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3A9B" w14:textId="5ACCD066" w:rsidR="00FF44F1" w:rsidRPr="0034383C" w:rsidRDefault="00FF44F1" w:rsidP="00FF44F1">
      <w:pPr>
        <w:shd w:val="clear" w:color="auto" w:fill="FFFFFF"/>
        <w:spacing w:after="101" w:line="240" w:lineRule="auto"/>
        <w:ind w:firstLine="288"/>
        <w:jc w:val="center"/>
        <w:rPr>
          <w:rFonts w:ascii="Montserrat" w:eastAsia="Times New Roman" w:hAnsi="Montserrat" w:cs="Arial"/>
          <w:strike/>
          <w:color w:val="2F2F2F"/>
          <w:sz w:val="18"/>
          <w:szCs w:val="18"/>
          <w:lang w:eastAsia="es-MX"/>
        </w:rPr>
      </w:pPr>
      <w:r w:rsidRPr="00A14490">
        <w:rPr>
          <w:rFonts w:ascii="Montserrat" w:eastAsia="Times New Roman" w:hAnsi="Montserrat" w:cs="Arial"/>
          <w:b/>
          <w:bCs/>
          <w:color w:val="2F2F2F"/>
          <w:sz w:val="18"/>
          <w:szCs w:val="18"/>
          <w:lang w:eastAsia="es-MX"/>
        </w:rPr>
        <w:t xml:space="preserve">LISTA DE </w:t>
      </w:r>
      <w:r>
        <w:rPr>
          <w:rFonts w:ascii="Montserrat" w:eastAsia="Times New Roman" w:hAnsi="Montserrat" w:cs="Arial"/>
          <w:b/>
          <w:bCs/>
          <w:color w:val="2F2F2F"/>
          <w:sz w:val="18"/>
          <w:szCs w:val="18"/>
          <w:lang w:eastAsia="es-MX"/>
        </w:rPr>
        <w:t xml:space="preserve">INSPECCIÓN DEL </w:t>
      </w:r>
      <w:r w:rsidRPr="00A14490">
        <w:rPr>
          <w:rFonts w:ascii="Montserrat" w:eastAsia="Times New Roman" w:hAnsi="Montserrat" w:cs="Arial"/>
          <w:b/>
          <w:bCs/>
          <w:color w:val="2F2F2F"/>
          <w:sz w:val="18"/>
          <w:szCs w:val="18"/>
          <w:lang w:eastAsia="es-MX"/>
        </w:rPr>
        <w:t xml:space="preserve">CAPÍTULO </w:t>
      </w:r>
      <w:r w:rsidR="005E0EBC">
        <w:rPr>
          <w:rFonts w:ascii="Montserrat" w:eastAsia="Times New Roman" w:hAnsi="Montserrat" w:cs="Arial"/>
          <w:b/>
          <w:bCs/>
          <w:color w:val="2F2F2F"/>
          <w:sz w:val="18"/>
          <w:szCs w:val="18"/>
          <w:lang w:eastAsia="es-MX"/>
        </w:rPr>
        <w:t>10</w:t>
      </w:r>
      <w:r w:rsidRPr="0034383C">
        <w:rPr>
          <w:rFonts w:ascii="Montserrat" w:eastAsia="Times New Roman" w:hAnsi="Montserrat" w:cs="Arial"/>
          <w:b/>
          <w:bCs/>
          <w:color w:val="2F2F2F"/>
          <w:sz w:val="18"/>
          <w:szCs w:val="18"/>
          <w:lang w:eastAsia="es-MX"/>
        </w:rPr>
        <w:t xml:space="preserve"> </w:t>
      </w:r>
      <w:r>
        <w:rPr>
          <w:rFonts w:ascii="Montserrat" w:eastAsia="Times New Roman" w:hAnsi="Montserrat" w:cs="Arial"/>
          <w:b/>
          <w:bCs/>
          <w:color w:val="2F2F2F"/>
          <w:sz w:val="18"/>
          <w:szCs w:val="18"/>
          <w:lang w:eastAsia="es-MX"/>
        </w:rPr>
        <w:t xml:space="preserve">DE </w:t>
      </w:r>
      <w:r w:rsidR="005E0EBC">
        <w:rPr>
          <w:rFonts w:ascii="Montserrat" w:eastAsia="Times New Roman" w:hAnsi="Montserrat" w:cs="Arial"/>
          <w:b/>
          <w:bCs/>
          <w:color w:val="2F2F2F"/>
          <w:sz w:val="18"/>
          <w:szCs w:val="18"/>
          <w:lang w:eastAsia="es-MX"/>
        </w:rPr>
        <w:t>OPERACIÓN Y MANTENIMIENTO</w:t>
      </w:r>
    </w:p>
    <w:p w14:paraId="79E7429E" w14:textId="77777777" w:rsidR="00FF44F1" w:rsidRPr="0034383C" w:rsidRDefault="00FF44F1" w:rsidP="00FF44F1">
      <w:pPr>
        <w:shd w:val="clear" w:color="auto" w:fill="FFFFFF"/>
        <w:spacing w:after="40" w:line="240" w:lineRule="auto"/>
        <w:ind w:firstLine="288"/>
        <w:jc w:val="center"/>
        <w:rPr>
          <w:rFonts w:ascii="Montserrat" w:eastAsia="Times New Roman" w:hAnsi="Montserrat" w:cs="Arial"/>
          <w:b/>
          <w:bCs/>
          <w:color w:val="2F2F2F"/>
          <w:sz w:val="18"/>
          <w:szCs w:val="18"/>
          <w:lang w:eastAsia="es-MX"/>
        </w:rPr>
      </w:pPr>
    </w:p>
    <w:p w14:paraId="37F3A055" w14:textId="018C4819" w:rsidR="00FF44F1" w:rsidRPr="0034383C" w:rsidRDefault="00FF44F1" w:rsidP="00FF44F1">
      <w:pPr>
        <w:pStyle w:val="texto"/>
        <w:ind w:firstLine="0"/>
        <w:rPr>
          <w:rFonts w:ascii="Montserrat" w:hAnsi="Montserrat" w:cs="Arial"/>
          <w:color w:val="000000"/>
          <w:szCs w:val="18"/>
          <w:lang w:eastAsia="es-MX"/>
        </w:rPr>
      </w:pPr>
      <w:r w:rsidRPr="0034383C">
        <w:rPr>
          <w:rFonts w:ascii="Montserrat" w:hAnsi="Montserrat" w:cs="Arial"/>
          <w:noProof/>
          <w:szCs w:val="18"/>
          <w:lang w:eastAsia="es-MX"/>
        </w:rPr>
        <w:t xml:space="preserve">De conformidad con lo señalado en la </w:t>
      </w:r>
      <w:r w:rsidRPr="0034383C">
        <w:rPr>
          <w:rFonts w:ascii="Montserrat" w:eastAsia="Calibri" w:hAnsi="Montserrat" w:cs="Arial"/>
          <w:szCs w:val="18"/>
        </w:rPr>
        <w:t xml:space="preserve">Norma Oficial Mexicana </w:t>
      </w:r>
      <w:r w:rsidRPr="0034383C">
        <w:rPr>
          <w:rFonts w:ascii="Montserrat" w:eastAsia="Calibri" w:hAnsi="Montserrat" w:cs="Arial"/>
          <w:i/>
          <w:szCs w:val="18"/>
        </w:rPr>
        <w:t xml:space="preserve">NOM-007-ASEA-2016, </w:t>
      </w:r>
      <w:bookmarkStart w:id="0" w:name="_Hlk496112921"/>
      <w:r w:rsidRPr="0034383C">
        <w:rPr>
          <w:rFonts w:ascii="Montserrat" w:eastAsia="Calibri" w:hAnsi="Montserrat" w:cs="Arial"/>
          <w:i/>
          <w:szCs w:val="18"/>
        </w:rPr>
        <w:t>Transporte de gas natural, etano y gas asociado al carbón mineral por medio de ductos</w:t>
      </w:r>
      <w:r w:rsidRPr="0034383C">
        <w:rPr>
          <w:rFonts w:ascii="Montserrat" w:hAnsi="Montserrat" w:cs="Arial"/>
          <w:szCs w:val="18"/>
          <w:lang w:eastAsia="es-MX"/>
        </w:rPr>
        <w:t>, publicada en el Diario Oficial de la Federación el 05 de marzo de 2018</w:t>
      </w:r>
      <w:bookmarkEnd w:id="0"/>
      <w:r w:rsidRPr="0034383C">
        <w:rPr>
          <w:rFonts w:ascii="Montserrat" w:hAnsi="Montserrat" w:cs="Arial"/>
          <w:szCs w:val="18"/>
          <w:lang w:eastAsia="es-MX"/>
        </w:rPr>
        <w:t xml:space="preserve">, manifiesto bajo protesta de decir verdad que, en mi calidad de Unidad de </w:t>
      </w:r>
      <w:r>
        <w:rPr>
          <w:rFonts w:ascii="Montserrat" w:hAnsi="Montserrat" w:cs="Arial"/>
          <w:szCs w:val="18"/>
          <w:lang w:eastAsia="es-MX"/>
        </w:rPr>
        <w:t>inspección</w:t>
      </w:r>
      <w:r w:rsidRPr="0034383C">
        <w:rPr>
          <w:rFonts w:ascii="Montserrat" w:hAnsi="Montserrat" w:cs="Arial"/>
          <w:szCs w:val="18"/>
          <w:lang w:eastAsia="es-MX"/>
        </w:rPr>
        <w:t xml:space="preserve"> </w:t>
      </w:r>
      <w:r w:rsidRPr="00FC2EBB">
        <w:rPr>
          <w:rFonts w:ascii="Montserrat" w:hAnsi="Montserrat" w:cs="Arial"/>
          <w:szCs w:val="18"/>
          <w:lang w:eastAsia="es-MX"/>
        </w:rPr>
        <w:t xml:space="preserve">(en los términos del  artículo 53 de la Ley de Infraestructura de la Calidad ) </w:t>
      </w:r>
      <w:r w:rsidRPr="0034383C">
        <w:rPr>
          <w:rFonts w:ascii="Montserrat" w:hAnsi="Montserrat" w:cs="Arial"/>
          <w:szCs w:val="18"/>
          <w:lang w:eastAsia="es-MX"/>
        </w:rPr>
        <w:t xml:space="preserve">aprobada por la Agencia Nacional de Seguridad Industrial y de Protección al Medio Ambiente del Sector Hidrocarburos, procedí a realizar la </w:t>
      </w:r>
      <w:r>
        <w:rPr>
          <w:rFonts w:ascii="Montserrat" w:hAnsi="Montserrat" w:cs="Arial"/>
          <w:szCs w:val="18"/>
          <w:lang w:eastAsia="es-MX"/>
        </w:rPr>
        <w:t>inspección</w:t>
      </w:r>
      <w:r w:rsidRPr="0034383C">
        <w:rPr>
          <w:rFonts w:ascii="Montserrat" w:hAnsi="Montserrat" w:cs="Arial"/>
          <w:szCs w:val="18"/>
          <w:lang w:eastAsia="es-MX"/>
        </w:rPr>
        <w:t xml:space="preserve"> </w:t>
      </w:r>
      <w:r w:rsidRPr="00A14490">
        <w:rPr>
          <w:rFonts w:ascii="Montserrat" w:hAnsi="Montserrat" w:cs="Arial"/>
          <w:szCs w:val="18"/>
          <w:lang w:eastAsia="es-MX"/>
        </w:rPr>
        <w:t xml:space="preserve">documental y física </w:t>
      </w:r>
      <w:r w:rsidRPr="0034383C">
        <w:rPr>
          <w:rFonts w:ascii="Montserrat" w:hAnsi="Montserrat" w:cs="Arial"/>
          <w:szCs w:val="18"/>
          <w:lang w:eastAsia="es-MX"/>
        </w:rPr>
        <w:t xml:space="preserve">de </w:t>
      </w:r>
      <w:r w:rsidRPr="0034383C">
        <w:rPr>
          <w:rFonts w:ascii="Montserrat" w:hAnsi="Montserrat" w:cs="Arial"/>
          <w:bCs/>
          <w:color w:val="0070C0"/>
          <w:szCs w:val="18"/>
          <w:lang w:val="es-MX" w:eastAsia="es-MX"/>
        </w:rPr>
        <w:t>&lt;&lt;nombre del proyecto/instalación&gt;&gt;</w:t>
      </w:r>
      <w:r w:rsidRPr="00D971DA">
        <w:rPr>
          <w:rFonts w:ascii="Montserrat" w:hAnsi="Montserrat" w:cs="Arial"/>
          <w:bCs/>
          <w:color w:val="000000" w:themeColor="text1"/>
          <w:szCs w:val="18"/>
          <w:lang w:eastAsia="es-MX"/>
        </w:rPr>
        <w:t>, correspondiente al</w:t>
      </w:r>
      <w:r>
        <w:rPr>
          <w:rFonts w:ascii="Montserrat" w:hAnsi="Montserrat" w:cs="Arial"/>
          <w:bCs/>
          <w:color w:val="2F5496" w:themeColor="accent1" w:themeShade="BF"/>
          <w:szCs w:val="18"/>
          <w:lang w:eastAsia="es-MX"/>
        </w:rPr>
        <w:t xml:space="preserve"> </w:t>
      </w:r>
      <w:r w:rsidRPr="00C86277">
        <w:rPr>
          <w:rFonts w:ascii="Montserrat" w:hAnsi="Montserrat" w:cs="Arial"/>
          <w:bCs/>
          <w:color w:val="0070C0"/>
          <w:szCs w:val="18"/>
          <w:lang w:val="es-MX" w:eastAsia="es-MX"/>
        </w:rPr>
        <w:t>&lt;&lt;número de contrato/ cotización/ orden de servicio&gt;&gt;</w:t>
      </w:r>
      <w:r>
        <w:rPr>
          <w:rFonts w:ascii="Montserrat" w:hAnsi="Montserrat" w:cs="Arial"/>
          <w:bCs/>
          <w:color w:val="2F5496" w:themeColor="accent1" w:themeShade="BF"/>
          <w:szCs w:val="18"/>
          <w:lang w:eastAsia="es-MX"/>
        </w:rPr>
        <w:t xml:space="preserve"> </w:t>
      </w:r>
      <w:r w:rsidRPr="0013742C">
        <w:rPr>
          <w:rFonts w:ascii="Montserrat" w:hAnsi="Montserrat" w:cs="Arial"/>
          <w:bCs/>
          <w:szCs w:val="18"/>
          <w:lang w:eastAsia="es-MX"/>
        </w:rPr>
        <w:t xml:space="preserve">con la empresa </w:t>
      </w:r>
      <w:r w:rsidRPr="00C86277">
        <w:rPr>
          <w:rFonts w:ascii="Montserrat" w:hAnsi="Montserrat" w:cs="Arial"/>
          <w:bCs/>
          <w:color w:val="0070C0"/>
          <w:szCs w:val="18"/>
          <w:lang w:val="es-MX" w:eastAsia="es-MX"/>
        </w:rPr>
        <w:t>&lt;&lt;nombre de la empresa&gt;&gt;</w:t>
      </w:r>
      <w:r>
        <w:rPr>
          <w:rFonts w:ascii="Montserrat" w:hAnsi="Montserrat" w:cs="Arial"/>
          <w:bCs/>
          <w:color w:val="2F5496" w:themeColor="accent1" w:themeShade="BF"/>
          <w:szCs w:val="18"/>
          <w:lang w:eastAsia="es-MX"/>
        </w:rPr>
        <w:t xml:space="preserve">, </w:t>
      </w:r>
      <w:r w:rsidRPr="0034383C">
        <w:rPr>
          <w:rFonts w:ascii="Montserrat" w:hAnsi="Montserrat" w:cs="Arial"/>
          <w:szCs w:val="18"/>
          <w:lang w:eastAsia="es-MX"/>
        </w:rPr>
        <w:t xml:space="preserve">en lo relativo al Capítulo </w:t>
      </w:r>
      <w:r w:rsidR="001868D2">
        <w:rPr>
          <w:rFonts w:ascii="Montserrat" w:hAnsi="Montserrat" w:cs="Arial"/>
          <w:szCs w:val="18"/>
          <w:lang w:eastAsia="es-MX"/>
        </w:rPr>
        <w:t>10</w:t>
      </w:r>
      <w:r w:rsidRPr="0034383C">
        <w:rPr>
          <w:rFonts w:ascii="Montserrat" w:hAnsi="Montserrat" w:cs="Arial"/>
          <w:szCs w:val="18"/>
          <w:lang w:eastAsia="es-MX"/>
        </w:rPr>
        <w:t xml:space="preserve">, numeral </w:t>
      </w:r>
      <w:r w:rsidR="001868D2">
        <w:rPr>
          <w:rFonts w:ascii="Montserrat" w:hAnsi="Montserrat" w:cs="Arial"/>
          <w:szCs w:val="18"/>
          <w:lang w:eastAsia="es-MX"/>
        </w:rPr>
        <w:t>10.1</w:t>
      </w:r>
      <w:r w:rsidRPr="0034383C">
        <w:rPr>
          <w:rFonts w:ascii="Montserrat" w:hAnsi="Montserrat" w:cs="Arial"/>
          <w:szCs w:val="18"/>
          <w:lang w:eastAsia="es-MX"/>
        </w:rPr>
        <w:t xml:space="preserve"> al </w:t>
      </w:r>
      <w:r w:rsidR="001868D2">
        <w:rPr>
          <w:rFonts w:ascii="Montserrat" w:hAnsi="Montserrat" w:cs="Arial"/>
          <w:szCs w:val="18"/>
          <w:lang w:eastAsia="es-MX"/>
        </w:rPr>
        <w:t>10.59.1</w:t>
      </w:r>
      <w:r w:rsidRPr="0034383C">
        <w:rPr>
          <w:rFonts w:ascii="Montserrat" w:hAnsi="Montserrat" w:cs="Arial"/>
          <w:szCs w:val="18"/>
          <w:lang w:eastAsia="es-MX"/>
        </w:rPr>
        <w:t xml:space="preserve">, con fecha </w:t>
      </w:r>
      <w:r>
        <w:rPr>
          <w:rFonts w:ascii="Montserrat" w:hAnsi="Montserrat" w:cs="Arial"/>
          <w:szCs w:val="18"/>
          <w:lang w:eastAsia="es-MX"/>
        </w:rPr>
        <w:t xml:space="preserve">y hora </w:t>
      </w:r>
      <w:r w:rsidRPr="0034383C">
        <w:rPr>
          <w:rFonts w:ascii="Montserrat" w:hAnsi="Montserrat" w:cs="Arial"/>
          <w:szCs w:val="18"/>
          <w:lang w:eastAsia="es-MX"/>
        </w:rPr>
        <w:t xml:space="preserve">de inicio </w:t>
      </w:r>
      <w:r w:rsidRPr="0034383C">
        <w:rPr>
          <w:rFonts w:ascii="Montserrat" w:hAnsi="Montserrat" w:cs="Arial"/>
          <w:bCs/>
          <w:color w:val="0070C0"/>
          <w:szCs w:val="18"/>
          <w:lang w:val="es-MX" w:eastAsia="es-MX"/>
        </w:rPr>
        <w:t>&lt;&lt;día</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mes</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año&gt;&gt;</w:t>
      </w:r>
      <w:r w:rsidR="00644C97">
        <w:rPr>
          <w:rFonts w:ascii="Montserrat" w:hAnsi="Montserrat" w:cs="Arial"/>
          <w:bCs/>
          <w:color w:val="0070C0"/>
          <w:szCs w:val="18"/>
          <w:lang w:val="es-MX" w:eastAsia="es-MX"/>
        </w:rPr>
        <w:t xml:space="preserve"> </w:t>
      </w:r>
      <w:r>
        <w:rPr>
          <w:rFonts w:ascii="Montserrat" w:hAnsi="Montserrat" w:cs="Arial"/>
          <w:bCs/>
          <w:color w:val="0070C0"/>
          <w:szCs w:val="18"/>
          <w:lang w:val="es-MX" w:eastAsia="es-MX"/>
        </w:rPr>
        <w:t>&lt;&lt;00:00 h&gt;&gt;</w:t>
      </w:r>
      <w:r w:rsidRPr="00644C97">
        <w:rPr>
          <w:rFonts w:ascii="Montserrat" w:hAnsi="Montserrat" w:cs="Arial"/>
          <w:bCs/>
          <w:szCs w:val="18"/>
          <w:lang w:val="es-MX" w:eastAsia="es-MX"/>
        </w:rPr>
        <w:t>,</w:t>
      </w:r>
      <w:r w:rsidRPr="0034383C">
        <w:rPr>
          <w:rFonts w:ascii="Montserrat" w:hAnsi="Montserrat" w:cs="Arial"/>
          <w:color w:val="FF0000"/>
          <w:szCs w:val="18"/>
          <w:lang w:val="es-MX"/>
        </w:rPr>
        <w:t xml:space="preserve"> </w:t>
      </w:r>
      <w:r w:rsidRPr="0034383C">
        <w:rPr>
          <w:rFonts w:ascii="Montserrat" w:hAnsi="Montserrat" w:cs="Arial"/>
          <w:szCs w:val="18"/>
          <w:lang w:eastAsia="es-MX"/>
        </w:rPr>
        <w:t xml:space="preserve">y </w:t>
      </w:r>
      <w:r>
        <w:rPr>
          <w:rFonts w:ascii="Montserrat" w:hAnsi="Montserrat" w:cs="Arial"/>
          <w:szCs w:val="18"/>
          <w:lang w:eastAsia="es-MX"/>
        </w:rPr>
        <w:t xml:space="preserve">con </w:t>
      </w:r>
      <w:r w:rsidRPr="0034383C">
        <w:rPr>
          <w:rFonts w:ascii="Montserrat" w:hAnsi="Montserrat" w:cs="Arial"/>
          <w:szCs w:val="18"/>
          <w:lang w:eastAsia="es-MX"/>
        </w:rPr>
        <w:t xml:space="preserve">fecha </w:t>
      </w:r>
      <w:r>
        <w:rPr>
          <w:rFonts w:ascii="Montserrat" w:hAnsi="Montserrat" w:cs="Arial"/>
          <w:szCs w:val="18"/>
          <w:lang w:eastAsia="es-MX"/>
        </w:rPr>
        <w:t xml:space="preserve">y hora </w:t>
      </w:r>
      <w:r w:rsidRPr="0034383C">
        <w:rPr>
          <w:rFonts w:ascii="Montserrat" w:hAnsi="Montserrat" w:cs="Arial"/>
          <w:szCs w:val="18"/>
          <w:lang w:eastAsia="es-MX"/>
        </w:rPr>
        <w:t xml:space="preserve">de termino </w:t>
      </w:r>
      <w:r w:rsidRPr="0034383C">
        <w:rPr>
          <w:rFonts w:ascii="Montserrat" w:hAnsi="Montserrat" w:cs="Arial"/>
          <w:bCs/>
          <w:color w:val="0070C0"/>
          <w:szCs w:val="18"/>
          <w:lang w:val="es-MX" w:eastAsia="es-MX"/>
        </w:rPr>
        <w:t>&lt;&lt;día</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mes</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año&gt;&gt;</w:t>
      </w:r>
      <w:r w:rsidR="00644C97">
        <w:rPr>
          <w:rFonts w:ascii="Montserrat" w:hAnsi="Montserrat" w:cs="Arial"/>
          <w:bCs/>
          <w:color w:val="0070C0"/>
          <w:szCs w:val="18"/>
          <w:lang w:val="es-MX" w:eastAsia="es-MX"/>
        </w:rPr>
        <w:t xml:space="preserve"> </w:t>
      </w:r>
      <w:r>
        <w:rPr>
          <w:rFonts w:ascii="Montserrat" w:hAnsi="Montserrat" w:cs="Arial"/>
          <w:bCs/>
          <w:color w:val="0070C0"/>
          <w:szCs w:val="18"/>
          <w:lang w:val="es-MX" w:eastAsia="es-MX"/>
        </w:rPr>
        <w:t>&lt;&lt;00:00 h&gt;&gt;</w:t>
      </w:r>
      <w:r w:rsidRPr="00DA3660">
        <w:rPr>
          <w:rFonts w:ascii="Montserrat" w:hAnsi="Montserrat" w:cs="Arial"/>
          <w:bCs/>
          <w:szCs w:val="18"/>
          <w:lang w:val="es-MX" w:eastAsia="es-MX"/>
        </w:rPr>
        <w:t>,</w:t>
      </w:r>
      <w:r w:rsidRPr="00DA3660">
        <w:rPr>
          <w:rFonts w:ascii="Montserrat" w:hAnsi="Montserrat" w:cs="Arial"/>
          <w:szCs w:val="18"/>
        </w:rPr>
        <w:t xml:space="preserve"> </w:t>
      </w:r>
      <w:r w:rsidRPr="0034383C">
        <w:rPr>
          <w:rFonts w:ascii="Montserrat" w:hAnsi="Montserrat" w:cs="Arial"/>
          <w:color w:val="FF0000"/>
          <w:szCs w:val="18"/>
        </w:rPr>
        <w:t xml:space="preserve"> </w:t>
      </w:r>
      <w:r w:rsidRPr="0034383C">
        <w:rPr>
          <w:rFonts w:ascii="Montserrat" w:hAnsi="Montserrat" w:cs="Arial"/>
          <w:color w:val="000000"/>
          <w:szCs w:val="18"/>
          <w:lang w:eastAsia="es-MX"/>
        </w:rPr>
        <w:t>obteniendo los siguientes resultados:</w:t>
      </w:r>
    </w:p>
    <w:p w14:paraId="185ABD50" w14:textId="77777777" w:rsidR="00DA5C54" w:rsidRDefault="00DA5C54"/>
    <w:p w14:paraId="6C1D7722" w14:textId="77777777" w:rsidR="00FF44F1" w:rsidRDefault="00FF44F1" w:rsidP="00FF44F1">
      <w:pPr>
        <w:pStyle w:val="texto"/>
        <w:jc w:val="center"/>
        <w:rPr>
          <w:rFonts w:ascii="Montserrat" w:hAnsi="Montserrat" w:cs="Arial"/>
          <w:b/>
          <w:bCs/>
          <w:color w:val="2F2F2F"/>
          <w:szCs w:val="18"/>
          <w:lang w:val="es-MX" w:eastAsia="es-MX"/>
        </w:rPr>
      </w:pPr>
      <w:r w:rsidRPr="0034383C">
        <w:rPr>
          <w:rFonts w:ascii="Montserrat" w:hAnsi="Montserrat" w:cs="Arial"/>
          <w:b/>
          <w:bCs/>
          <w:color w:val="2F2F2F"/>
          <w:szCs w:val="18"/>
          <w:lang w:val="es-MX" w:eastAsia="es-MX"/>
        </w:rPr>
        <w:t xml:space="preserve">LISTA DE </w:t>
      </w:r>
      <w:r>
        <w:rPr>
          <w:rFonts w:ascii="Montserrat" w:hAnsi="Montserrat" w:cs="Arial"/>
          <w:b/>
          <w:bCs/>
          <w:color w:val="2F2F2F"/>
          <w:szCs w:val="18"/>
          <w:lang w:val="es-MX" w:eastAsia="es-MX"/>
        </w:rPr>
        <w:t>INSPECCIÓN</w:t>
      </w:r>
    </w:p>
    <w:p w14:paraId="417041B9" w14:textId="77777777" w:rsidR="00FF44F1" w:rsidRDefault="00FF44F1"/>
    <w:tbl>
      <w:tblPr>
        <w:tblW w:w="5015"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4"/>
        <w:gridCol w:w="889"/>
        <w:gridCol w:w="2990"/>
        <w:gridCol w:w="1085"/>
        <w:gridCol w:w="407"/>
        <w:gridCol w:w="547"/>
        <w:gridCol w:w="949"/>
        <w:gridCol w:w="2310"/>
        <w:gridCol w:w="1901"/>
        <w:gridCol w:w="1223"/>
      </w:tblGrid>
      <w:tr w:rsidR="00FF44F1" w:rsidRPr="00D971DA" w14:paraId="7E7D9F61" w14:textId="77777777" w:rsidTr="00DA5C54">
        <w:trPr>
          <w:trHeight w:val="384"/>
          <w:tblHeader/>
          <w:jc w:val="center"/>
        </w:trPr>
        <w:tc>
          <w:tcPr>
            <w:tcW w:w="282" w:type="pct"/>
            <w:vMerge w:val="restart"/>
            <w:tcBorders>
              <w:top w:val="single" w:sz="4" w:space="0" w:color="000000"/>
              <w:left w:val="single" w:sz="4" w:space="0" w:color="000000"/>
              <w:right w:val="single" w:sz="4" w:space="0" w:color="000000"/>
            </w:tcBorders>
            <w:shd w:val="clear" w:color="auto" w:fill="D9D9D9"/>
            <w:vAlign w:val="center"/>
          </w:tcPr>
          <w:p w14:paraId="0A961F1E"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tc>
        <w:tc>
          <w:tcPr>
            <w:tcW w:w="341"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3C346B42"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Artículo de referencia</w:t>
            </w:r>
          </w:p>
        </w:tc>
        <w:tc>
          <w:tcPr>
            <w:tcW w:w="1147"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4203A702"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Requisito Normativo</w:t>
            </w:r>
          </w:p>
        </w:tc>
        <w:tc>
          <w:tcPr>
            <w:tcW w:w="416" w:type="pct"/>
            <w:vMerge w:val="restart"/>
            <w:tcBorders>
              <w:top w:val="single" w:sz="4" w:space="0" w:color="000000"/>
              <w:left w:val="single" w:sz="4" w:space="0" w:color="000000"/>
              <w:right w:val="single" w:sz="4" w:space="0" w:color="000000"/>
            </w:tcBorders>
            <w:shd w:val="clear" w:color="auto" w:fill="D9D9D9"/>
            <w:vAlign w:val="center"/>
          </w:tcPr>
          <w:p w14:paraId="212ABE03"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Tipo de inspección</w:t>
            </w:r>
          </w:p>
        </w:tc>
        <w:tc>
          <w:tcPr>
            <w:tcW w:w="73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7FC83B19"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Resultado</w:t>
            </w:r>
          </w:p>
          <w:p w14:paraId="3F902F42"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Cs/>
                <w:color w:val="000000"/>
                <w:sz w:val="18"/>
                <w:szCs w:val="18"/>
                <w:lang w:eastAsia="es-MX"/>
              </w:rPr>
              <w:t>(Señale con una “x” en la columna que aplique)</w:t>
            </w:r>
          </w:p>
        </w:tc>
        <w:tc>
          <w:tcPr>
            <w:tcW w:w="886" w:type="pct"/>
            <w:vMerge w:val="restart"/>
            <w:tcBorders>
              <w:top w:val="single" w:sz="4" w:space="0" w:color="000000"/>
              <w:left w:val="single" w:sz="4" w:space="0" w:color="000000"/>
              <w:right w:val="single" w:sz="4" w:space="0" w:color="000000"/>
            </w:tcBorders>
            <w:shd w:val="clear" w:color="auto" w:fill="D9D9D9"/>
            <w:vAlign w:val="center"/>
          </w:tcPr>
          <w:p w14:paraId="1971D683"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p w14:paraId="3F3F29C5"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Referencia de la evidencia de soporte</w:t>
            </w:r>
          </w:p>
          <w:p w14:paraId="75323DA9"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729" w:type="pct"/>
            <w:vMerge w:val="restart"/>
            <w:tcBorders>
              <w:top w:val="single" w:sz="4" w:space="0" w:color="000000"/>
              <w:left w:val="single" w:sz="4" w:space="0" w:color="000000"/>
              <w:right w:val="single" w:sz="4" w:space="0" w:color="000000"/>
            </w:tcBorders>
            <w:shd w:val="clear" w:color="auto" w:fill="D9D9D9"/>
            <w:vAlign w:val="center"/>
          </w:tcPr>
          <w:p w14:paraId="23746718"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Descripción de la evidencia de soporte</w:t>
            </w:r>
          </w:p>
        </w:tc>
        <w:tc>
          <w:tcPr>
            <w:tcW w:w="469" w:type="pct"/>
            <w:vMerge w:val="restart"/>
            <w:tcBorders>
              <w:top w:val="single" w:sz="4" w:space="0" w:color="000000"/>
              <w:left w:val="single" w:sz="4" w:space="0" w:color="000000"/>
              <w:right w:val="single" w:sz="4" w:space="0" w:color="000000"/>
            </w:tcBorders>
            <w:shd w:val="clear" w:color="auto" w:fill="D9D9D9"/>
            <w:vAlign w:val="center"/>
          </w:tcPr>
          <w:p w14:paraId="43A3D05F"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Observaciones</w:t>
            </w:r>
          </w:p>
        </w:tc>
      </w:tr>
      <w:tr w:rsidR="00FF44F1" w:rsidRPr="00D971DA" w14:paraId="2E88EE54" w14:textId="77777777" w:rsidTr="00DA5C54">
        <w:trPr>
          <w:trHeight w:val="282"/>
          <w:jc w:val="center"/>
        </w:trPr>
        <w:tc>
          <w:tcPr>
            <w:tcW w:w="282" w:type="pct"/>
            <w:vMerge/>
            <w:tcBorders>
              <w:left w:val="single" w:sz="4" w:space="0" w:color="000000"/>
              <w:right w:val="single" w:sz="4" w:space="0" w:color="000000"/>
            </w:tcBorders>
            <w:shd w:val="clear" w:color="auto" w:fill="D9D9D9"/>
          </w:tcPr>
          <w:p w14:paraId="34584865" w14:textId="77777777" w:rsidR="00FF44F1" w:rsidRPr="00D971DA" w:rsidRDefault="00FF44F1" w:rsidP="00CE1FC3">
            <w:pPr>
              <w:pStyle w:val="Prrafodelista"/>
              <w:numPr>
                <w:ilvl w:val="0"/>
                <w:numId w:val="1"/>
              </w:numPr>
              <w:spacing w:after="20" w:line="240" w:lineRule="auto"/>
              <w:jc w:val="center"/>
              <w:rPr>
                <w:rFonts w:ascii="Montserrat" w:eastAsia="Times New Roman" w:hAnsi="Montserrat" w:cs="Arial"/>
                <w:b/>
                <w:bCs/>
                <w:color w:val="000000"/>
                <w:sz w:val="18"/>
                <w:szCs w:val="18"/>
                <w:lang w:eastAsia="es-MX"/>
              </w:rPr>
            </w:pPr>
          </w:p>
        </w:tc>
        <w:tc>
          <w:tcPr>
            <w:tcW w:w="3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39DE23C8" w14:textId="77777777" w:rsidR="00FF44F1" w:rsidRPr="00D971DA" w:rsidRDefault="00FF44F1" w:rsidP="00DA5C54">
            <w:pPr>
              <w:spacing w:after="20" w:line="240" w:lineRule="auto"/>
              <w:jc w:val="center"/>
              <w:rPr>
                <w:rFonts w:ascii="Montserrat" w:eastAsia="Times New Roman" w:hAnsi="Montserrat" w:cs="Arial"/>
                <w:color w:val="000000"/>
                <w:sz w:val="18"/>
                <w:szCs w:val="18"/>
                <w:lang w:eastAsia="es-MX"/>
              </w:rPr>
            </w:pPr>
          </w:p>
        </w:tc>
        <w:tc>
          <w:tcPr>
            <w:tcW w:w="114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1A0F8860" w14:textId="77777777" w:rsidR="00FF44F1" w:rsidRPr="00D971DA" w:rsidRDefault="00FF44F1" w:rsidP="00DA5C54">
            <w:pPr>
              <w:spacing w:after="20" w:line="240" w:lineRule="auto"/>
              <w:jc w:val="both"/>
              <w:rPr>
                <w:rFonts w:ascii="Montserrat" w:eastAsia="Times New Roman" w:hAnsi="Montserrat" w:cs="Arial"/>
                <w:color w:val="000000"/>
                <w:sz w:val="18"/>
                <w:szCs w:val="18"/>
                <w:lang w:eastAsia="es-MX"/>
              </w:rPr>
            </w:pPr>
          </w:p>
        </w:tc>
        <w:tc>
          <w:tcPr>
            <w:tcW w:w="416" w:type="pct"/>
            <w:vMerge/>
            <w:tcBorders>
              <w:left w:val="single" w:sz="4" w:space="0" w:color="000000"/>
              <w:right w:val="single" w:sz="4" w:space="0" w:color="000000"/>
            </w:tcBorders>
            <w:shd w:val="clear" w:color="auto" w:fill="D9D9D9"/>
            <w:vAlign w:val="center"/>
          </w:tcPr>
          <w:p w14:paraId="60EF80BF"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366"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14:paraId="5F2B103A"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Cumple</w:t>
            </w:r>
          </w:p>
        </w:tc>
        <w:tc>
          <w:tcPr>
            <w:tcW w:w="364" w:type="pct"/>
            <w:vMerge w:val="restart"/>
            <w:tcBorders>
              <w:left w:val="single" w:sz="4" w:space="0" w:color="auto"/>
              <w:right w:val="single" w:sz="4" w:space="0" w:color="000000"/>
            </w:tcBorders>
            <w:shd w:val="clear" w:color="auto" w:fill="D9D9D9"/>
            <w:vAlign w:val="center"/>
          </w:tcPr>
          <w:p w14:paraId="121A700B"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p w14:paraId="1B4909D9"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aplica</w:t>
            </w:r>
          </w:p>
        </w:tc>
        <w:tc>
          <w:tcPr>
            <w:tcW w:w="886" w:type="pct"/>
            <w:vMerge/>
            <w:tcBorders>
              <w:left w:val="single" w:sz="4" w:space="0" w:color="000000"/>
              <w:right w:val="single" w:sz="4" w:space="0" w:color="000000"/>
            </w:tcBorders>
            <w:shd w:val="clear" w:color="auto" w:fill="D9D9D9"/>
            <w:vAlign w:val="center"/>
          </w:tcPr>
          <w:p w14:paraId="5C0B97FB"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729" w:type="pct"/>
            <w:vMerge/>
            <w:tcBorders>
              <w:left w:val="single" w:sz="4" w:space="0" w:color="000000"/>
              <w:right w:val="single" w:sz="4" w:space="0" w:color="000000"/>
            </w:tcBorders>
            <w:shd w:val="clear" w:color="auto" w:fill="D9D9D9"/>
          </w:tcPr>
          <w:p w14:paraId="43D26355"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469" w:type="pct"/>
            <w:vMerge/>
            <w:tcBorders>
              <w:left w:val="single" w:sz="4" w:space="0" w:color="000000"/>
              <w:right w:val="single" w:sz="4" w:space="0" w:color="000000"/>
            </w:tcBorders>
            <w:shd w:val="clear" w:color="auto" w:fill="D9D9D9"/>
          </w:tcPr>
          <w:p w14:paraId="793983F9"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r>
      <w:tr w:rsidR="00FF44F1" w:rsidRPr="00D971DA" w14:paraId="3FDAE5D4" w14:textId="77777777" w:rsidTr="00DA5C54">
        <w:trPr>
          <w:trHeight w:val="281"/>
          <w:jc w:val="center"/>
        </w:trPr>
        <w:tc>
          <w:tcPr>
            <w:tcW w:w="282" w:type="pct"/>
            <w:vMerge/>
            <w:tcBorders>
              <w:left w:val="single" w:sz="4" w:space="0" w:color="000000"/>
              <w:right w:val="single" w:sz="4" w:space="0" w:color="000000"/>
            </w:tcBorders>
            <w:shd w:val="clear" w:color="auto" w:fill="D9D9D9"/>
          </w:tcPr>
          <w:p w14:paraId="562BE48E" w14:textId="77777777" w:rsidR="00FF44F1" w:rsidRPr="00D971DA" w:rsidRDefault="00FF44F1" w:rsidP="00CE1FC3">
            <w:pPr>
              <w:pStyle w:val="Prrafodelista"/>
              <w:numPr>
                <w:ilvl w:val="0"/>
                <w:numId w:val="1"/>
              </w:numPr>
              <w:spacing w:after="20" w:line="240" w:lineRule="auto"/>
              <w:jc w:val="center"/>
              <w:rPr>
                <w:rFonts w:ascii="Montserrat" w:eastAsia="Times New Roman" w:hAnsi="Montserrat" w:cs="Arial"/>
                <w:b/>
                <w:bCs/>
                <w:color w:val="000000"/>
                <w:sz w:val="18"/>
                <w:szCs w:val="18"/>
                <w:lang w:eastAsia="es-MX"/>
              </w:rPr>
            </w:pPr>
          </w:p>
        </w:tc>
        <w:tc>
          <w:tcPr>
            <w:tcW w:w="3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6CEC05D5" w14:textId="77777777" w:rsidR="00FF44F1" w:rsidRPr="00D971DA" w:rsidRDefault="00FF44F1" w:rsidP="00DA5C54">
            <w:pPr>
              <w:spacing w:after="20" w:line="240" w:lineRule="auto"/>
              <w:jc w:val="center"/>
              <w:rPr>
                <w:rFonts w:ascii="Montserrat" w:eastAsia="Times New Roman" w:hAnsi="Montserrat" w:cs="Arial"/>
                <w:color w:val="000000"/>
                <w:sz w:val="18"/>
                <w:szCs w:val="18"/>
                <w:lang w:eastAsia="es-MX"/>
              </w:rPr>
            </w:pPr>
          </w:p>
        </w:tc>
        <w:tc>
          <w:tcPr>
            <w:tcW w:w="114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35A8ABF3" w14:textId="77777777" w:rsidR="00FF44F1" w:rsidRPr="00D971DA" w:rsidRDefault="00FF44F1" w:rsidP="00DA5C54">
            <w:pPr>
              <w:spacing w:after="20" w:line="240" w:lineRule="auto"/>
              <w:jc w:val="both"/>
              <w:rPr>
                <w:rFonts w:ascii="Montserrat" w:eastAsia="Times New Roman" w:hAnsi="Montserrat" w:cs="Arial"/>
                <w:color w:val="000000"/>
                <w:sz w:val="18"/>
                <w:szCs w:val="18"/>
                <w:lang w:eastAsia="es-MX"/>
              </w:rPr>
            </w:pPr>
          </w:p>
        </w:tc>
        <w:tc>
          <w:tcPr>
            <w:tcW w:w="416" w:type="pct"/>
            <w:vMerge/>
            <w:tcBorders>
              <w:left w:val="single" w:sz="4" w:space="0" w:color="000000"/>
              <w:right w:val="single" w:sz="4" w:space="0" w:color="000000"/>
            </w:tcBorders>
            <w:shd w:val="clear" w:color="auto" w:fill="D9D9D9"/>
          </w:tcPr>
          <w:p w14:paraId="22D94E97"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156"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14:paraId="05A8AB02"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Si</w:t>
            </w:r>
          </w:p>
        </w:tc>
        <w:tc>
          <w:tcPr>
            <w:tcW w:w="210" w:type="pct"/>
            <w:tcBorders>
              <w:left w:val="single" w:sz="4" w:space="0" w:color="auto"/>
              <w:bottom w:val="single" w:sz="4" w:space="0" w:color="auto"/>
              <w:right w:val="single" w:sz="4" w:space="0" w:color="auto"/>
            </w:tcBorders>
            <w:shd w:val="clear" w:color="auto" w:fill="D9D9D9"/>
            <w:vAlign w:val="center"/>
          </w:tcPr>
          <w:p w14:paraId="32B52F63"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tc>
        <w:tc>
          <w:tcPr>
            <w:tcW w:w="364" w:type="pct"/>
            <w:vMerge/>
            <w:tcBorders>
              <w:left w:val="single" w:sz="4" w:space="0" w:color="auto"/>
              <w:right w:val="single" w:sz="4" w:space="0" w:color="000000"/>
            </w:tcBorders>
            <w:shd w:val="clear" w:color="auto" w:fill="D9D9D9"/>
          </w:tcPr>
          <w:p w14:paraId="6BE7C3A0"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886" w:type="pct"/>
            <w:vMerge/>
            <w:tcBorders>
              <w:left w:val="single" w:sz="4" w:space="0" w:color="000000"/>
              <w:right w:val="single" w:sz="4" w:space="0" w:color="000000"/>
            </w:tcBorders>
            <w:shd w:val="clear" w:color="auto" w:fill="D9D9D9"/>
            <w:vAlign w:val="center"/>
          </w:tcPr>
          <w:p w14:paraId="3548C916"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729" w:type="pct"/>
            <w:vMerge/>
            <w:tcBorders>
              <w:left w:val="single" w:sz="4" w:space="0" w:color="000000"/>
              <w:right w:val="single" w:sz="4" w:space="0" w:color="000000"/>
            </w:tcBorders>
            <w:shd w:val="clear" w:color="auto" w:fill="D9D9D9"/>
          </w:tcPr>
          <w:p w14:paraId="4457237D"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469" w:type="pct"/>
            <w:vMerge/>
            <w:tcBorders>
              <w:left w:val="single" w:sz="4" w:space="0" w:color="000000"/>
              <w:right w:val="single" w:sz="4" w:space="0" w:color="000000"/>
            </w:tcBorders>
            <w:shd w:val="clear" w:color="auto" w:fill="D9D9D9"/>
          </w:tcPr>
          <w:p w14:paraId="5DF94BB9" w14:textId="77777777"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r>
      <w:tr w:rsidR="00FF44F1" w:rsidRPr="00D971DA" w14:paraId="09DAB7EA" w14:textId="77777777" w:rsidTr="00DA5C54">
        <w:trPr>
          <w:trHeight w:val="379"/>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tcPr>
          <w:p w14:paraId="4BAFC5E4" w14:textId="77777777" w:rsidR="00FF44F1" w:rsidRPr="00D971DA" w:rsidRDefault="00FF44F1" w:rsidP="00DA5C54">
            <w:pPr>
              <w:pStyle w:val="Prrafodelista"/>
              <w:spacing w:after="0" w:line="240" w:lineRule="auto"/>
              <w:rPr>
                <w:rFonts w:ascii="Montserrat" w:eastAsia="Times New Roman" w:hAnsi="Montserrat" w:cs="Arial"/>
                <w:b/>
                <w:bCs/>
                <w:sz w:val="18"/>
                <w:szCs w:val="18"/>
                <w:lang w:eastAsia="es-MX"/>
              </w:rPr>
            </w:pPr>
          </w:p>
        </w:tc>
        <w:tc>
          <w:tcPr>
            <w:tcW w:w="4718"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47876F" w14:textId="77777777" w:rsidR="00D81F53" w:rsidRPr="00DE1DA7" w:rsidRDefault="00D81F53" w:rsidP="00D81F53">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sz w:val="18"/>
                <w:szCs w:val="18"/>
                <w:lang w:eastAsia="es-MX"/>
              </w:rPr>
              <w:t xml:space="preserve">CAPÍTULO 10 </w:t>
            </w:r>
            <w:r w:rsidRPr="00DE1DA7">
              <w:rPr>
                <w:rFonts w:ascii="Montserrat" w:eastAsia="Times New Roman" w:hAnsi="Montserrat" w:cs="Arial"/>
                <w:b/>
                <w:bCs/>
                <w:sz w:val="18"/>
                <w:szCs w:val="18"/>
                <w:lang w:eastAsia="es-MX"/>
              </w:rPr>
              <w:t xml:space="preserve">OPERACIÓN Y MANTENIMIENTO </w:t>
            </w:r>
          </w:p>
          <w:p w14:paraId="20236B5E" w14:textId="77777777" w:rsidR="00FF44F1" w:rsidRPr="00D971DA" w:rsidRDefault="00D81F53" w:rsidP="00D81F53">
            <w:pPr>
              <w:spacing w:after="0" w:line="240" w:lineRule="auto"/>
              <w:ind w:firstLine="288"/>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 Requisitos generales de inspección y pruebas de hermeticidad</w:t>
            </w:r>
          </w:p>
        </w:tc>
      </w:tr>
      <w:tr w:rsidR="009F774E" w:rsidRPr="00D971DA" w14:paraId="07819E4C" w14:textId="77777777" w:rsidTr="00FF44F1">
        <w:trPr>
          <w:trHeight w:val="379"/>
          <w:jc w:val="center"/>
        </w:trPr>
        <w:tc>
          <w:tcPr>
            <w:tcW w:w="282" w:type="pct"/>
            <w:tcBorders>
              <w:top w:val="single" w:sz="4" w:space="0" w:color="000000"/>
              <w:left w:val="single" w:sz="4" w:space="0" w:color="000000"/>
              <w:bottom w:val="single" w:sz="4" w:space="0" w:color="auto"/>
              <w:right w:val="single" w:sz="4" w:space="0" w:color="auto"/>
            </w:tcBorders>
            <w:shd w:val="clear" w:color="auto" w:fill="FFFFFF"/>
          </w:tcPr>
          <w:p w14:paraId="26CE396B" w14:textId="77777777" w:rsidR="009F774E" w:rsidRPr="001F5F9B" w:rsidRDefault="009F774E" w:rsidP="00CE1FC3">
            <w:pPr>
              <w:pStyle w:val="Prrafodelista"/>
              <w:numPr>
                <w:ilvl w:val="0"/>
                <w:numId w:val="2"/>
              </w:numPr>
              <w:spacing w:after="20" w:line="240" w:lineRule="auto"/>
              <w:jc w:val="center"/>
              <w:rPr>
                <w:rFonts w:ascii="Montserrat" w:eastAsia="Times New Roman"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07D7432"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10.1.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7DF7016" w14:textId="77777777" w:rsidR="009F774E" w:rsidRPr="00DE1DA7" w:rsidRDefault="009F774E" w:rsidP="009F774E">
            <w:pPr>
              <w:spacing w:after="20" w:line="240" w:lineRule="auto"/>
              <w:jc w:val="both"/>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¿Todo Ducto que conduce gas, de acuerdo con el campo de aplicación de la </w:t>
            </w:r>
            <w:r>
              <w:rPr>
                <w:rFonts w:ascii="Montserrat" w:eastAsia="Times New Roman" w:hAnsi="Montserrat" w:cs="Arial"/>
                <w:color w:val="000000"/>
                <w:sz w:val="18"/>
                <w:szCs w:val="18"/>
                <w:lang w:eastAsia="es-MX"/>
              </w:rPr>
              <w:t>NOM-007-ASEA-2016</w:t>
            </w:r>
            <w:r w:rsidRPr="00DE1DA7">
              <w:rPr>
                <w:rFonts w:ascii="Montserrat" w:eastAsia="Times New Roman" w:hAnsi="Montserrat" w:cs="Arial"/>
                <w:color w:val="000000"/>
                <w:sz w:val="18"/>
                <w:szCs w:val="18"/>
                <w:lang w:eastAsia="es-MX"/>
              </w:rPr>
              <w:t>, se sometió a una prueba de hermeticidad después de su construcción y antes de ser puesto en servicio, incluyendo ampliaciones, reparaciones y modificaciones?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1DBF899"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DCE21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DB7F3F"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1AD98E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BCEFFD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F3926CF"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928EE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01CAC05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2A283AF"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FA27B48"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7606787" w14:textId="77777777" w:rsidR="009F774E" w:rsidRPr="00DE1DA7" w:rsidDel="0004623F" w:rsidRDefault="009F774E" w:rsidP="009F774E">
            <w:pPr>
              <w:spacing w:after="20" w:line="240" w:lineRule="auto"/>
              <w:jc w:val="both"/>
              <w:rPr>
                <w:rFonts w:ascii="Montserrat" w:hAnsi="Montserrat"/>
                <w:sz w:val="18"/>
                <w:szCs w:val="18"/>
              </w:rPr>
            </w:pPr>
            <w:r w:rsidRPr="00DE1DA7">
              <w:rPr>
                <w:rFonts w:ascii="Montserrat" w:hAnsi="Montserrat"/>
                <w:sz w:val="18"/>
                <w:szCs w:val="18"/>
              </w:rPr>
              <w:t>¿La prueba de hermeticidad se realizó sólo con agua, aire o gas inerte conforme a la Tabla 9?</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8706EF2"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5D3000"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075407"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A2F7D30"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AE282CF"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EC1406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6CF826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17E9AEB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A41033F"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B267297"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06C825" w14:textId="77777777" w:rsidR="009F774E" w:rsidRPr="00DE1DA7" w:rsidDel="0004623F" w:rsidRDefault="009F774E" w:rsidP="009F774E">
            <w:pPr>
              <w:spacing w:after="20" w:line="240" w:lineRule="auto"/>
              <w:jc w:val="both"/>
              <w:rPr>
                <w:rFonts w:ascii="Montserrat" w:hAnsi="Montserrat"/>
                <w:sz w:val="18"/>
                <w:szCs w:val="18"/>
              </w:rPr>
            </w:pPr>
            <w:r w:rsidRPr="00DE1DA7">
              <w:rPr>
                <w:rFonts w:ascii="Montserrat" w:hAnsi="Montserrat"/>
                <w:sz w:val="18"/>
                <w:szCs w:val="18"/>
              </w:rPr>
              <w:t>¿Cuándo se usó agua ésta fue de calidad satisfactoria al estar libre de materiales que sedimenten?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839239B"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17EE4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1D65D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AD81A8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F7DB26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4314C8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2523C8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15732C6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AE04C83"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9E439F9"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90CD04" w14:textId="77777777" w:rsidR="009F774E" w:rsidRPr="00DE1DA7" w:rsidDel="0004623F" w:rsidRDefault="009F774E" w:rsidP="009F774E">
            <w:pPr>
              <w:spacing w:after="20" w:line="240" w:lineRule="auto"/>
              <w:jc w:val="both"/>
              <w:rPr>
                <w:rFonts w:ascii="Montserrat" w:hAnsi="Montserrat"/>
                <w:sz w:val="18"/>
                <w:szCs w:val="18"/>
              </w:rPr>
            </w:pPr>
            <w:r w:rsidRPr="00DE1DA7">
              <w:rPr>
                <w:rFonts w:ascii="Montserrat" w:hAnsi="Montserrat"/>
                <w:sz w:val="18"/>
                <w:szCs w:val="18"/>
              </w:rPr>
              <w:t>¿En caso de uso de aire, el equipo de compresión que se utilizó contaba con filtros para polvo y líquidos?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515D7D6"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060E3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5C869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1A4E9B6"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EA6B93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D1B70F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0CA217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23F8C0F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E7C02AC"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67F7FB6"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4535372" w14:textId="77777777" w:rsidR="009F774E" w:rsidRPr="00DE1DA7" w:rsidRDefault="009F774E" w:rsidP="009F774E">
            <w:pPr>
              <w:spacing w:after="20" w:line="240" w:lineRule="auto"/>
              <w:ind w:left="4" w:hanging="4"/>
              <w:jc w:val="both"/>
              <w:rPr>
                <w:rFonts w:ascii="Montserrat" w:hAnsi="Montserrat"/>
                <w:sz w:val="18"/>
                <w:szCs w:val="18"/>
              </w:rPr>
            </w:pPr>
            <w:r w:rsidRPr="00DE1DA7">
              <w:rPr>
                <w:rFonts w:ascii="Montserrat" w:hAnsi="Montserrat"/>
                <w:sz w:val="18"/>
                <w:szCs w:val="18"/>
              </w:rPr>
              <w:t>¿Se realizó una prueba hidrostática a aquellos Ductos que tienen más de 20 años de operación y qué?</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BB4E64C"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F3E00E"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7E748E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EE3F11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9A5349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1E0070E"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7BA1B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07A0435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90F1CB2"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3CC9A26"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B429A92" w14:textId="77777777" w:rsidR="009F774E" w:rsidRPr="00DE1DA7" w:rsidRDefault="009F774E" w:rsidP="00CE1FC3">
            <w:pPr>
              <w:pStyle w:val="Prrafodelista"/>
              <w:numPr>
                <w:ilvl w:val="0"/>
                <w:numId w:val="3"/>
              </w:numPr>
              <w:spacing w:after="20" w:line="240" w:lineRule="auto"/>
              <w:ind w:left="349"/>
              <w:jc w:val="both"/>
              <w:rPr>
                <w:rFonts w:ascii="Montserrat" w:hAnsi="Montserrat"/>
                <w:sz w:val="18"/>
                <w:szCs w:val="18"/>
              </w:rPr>
            </w:pPr>
            <w:r w:rsidRPr="00DE1DA7">
              <w:rPr>
                <w:rFonts w:ascii="Montserrat" w:hAnsi="Montserrat"/>
                <w:sz w:val="18"/>
                <w:szCs w:val="18"/>
              </w:rPr>
              <w:t>No se realizó una corrida de Diablo instrumentado;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53082C5"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158E1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F8EFF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31B520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A27378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D89980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29A61A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63720B2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A434E7F"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3273055"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17610AF" w14:textId="77777777" w:rsidR="009F774E" w:rsidRPr="00DE1DA7" w:rsidDel="0004623F" w:rsidRDefault="009F774E" w:rsidP="00CE1FC3">
            <w:pPr>
              <w:pStyle w:val="Prrafodelista"/>
              <w:numPr>
                <w:ilvl w:val="0"/>
                <w:numId w:val="3"/>
              </w:numPr>
              <w:spacing w:after="20" w:line="240" w:lineRule="auto"/>
              <w:ind w:left="349"/>
              <w:jc w:val="both"/>
              <w:rPr>
                <w:rFonts w:ascii="Montserrat" w:hAnsi="Montserrat"/>
                <w:sz w:val="18"/>
                <w:szCs w:val="18"/>
              </w:rPr>
            </w:pPr>
            <w:r w:rsidRPr="00DE1DA7">
              <w:rPr>
                <w:rFonts w:ascii="Montserrat" w:hAnsi="Montserrat"/>
                <w:sz w:val="18"/>
                <w:szCs w:val="18"/>
              </w:rPr>
              <w:t>No cuenta con los documentos relativos a los materiales de construcción e historial sobre su operación y mantenimiento,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96AE150" w14:textId="77777777" w:rsidR="009F774E" w:rsidRPr="00DE1DA7" w:rsidRDefault="009F774E" w:rsidP="009F774E">
            <w:pPr>
              <w:spacing w:after="20" w:line="240" w:lineRule="auto"/>
              <w:ind w:left="429" w:hanging="284"/>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52AEC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08C82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2F3B6F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AC00FE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52F04D6"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7D9392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0BB626A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9226807"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7FDA95D"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9571FF0" w14:textId="77777777" w:rsidR="009F774E" w:rsidRPr="00DE1DA7" w:rsidDel="0004623F" w:rsidRDefault="009F774E" w:rsidP="00CE1FC3">
            <w:pPr>
              <w:pStyle w:val="Prrafodelista"/>
              <w:numPr>
                <w:ilvl w:val="0"/>
                <w:numId w:val="3"/>
              </w:numPr>
              <w:spacing w:after="20" w:line="240" w:lineRule="auto"/>
              <w:ind w:left="349"/>
              <w:jc w:val="both"/>
              <w:rPr>
                <w:rFonts w:ascii="Montserrat" w:hAnsi="Montserrat"/>
                <w:sz w:val="18"/>
                <w:szCs w:val="18"/>
              </w:rPr>
            </w:pPr>
            <w:r w:rsidRPr="00DE1DA7">
              <w:rPr>
                <w:rFonts w:ascii="Montserrat" w:hAnsi="Montserrat"/>
                <w:sz w:val="18"/>
                <w:szCs w:val="18"/>
              </w:rPr>
              <w:t>No se evidenció, mediante un estudio de integridad del Ducto, el estado físico en que se encuentran.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E711B25"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2B35EE"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8C0BCF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51EDB00"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BC4657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875779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D79FB9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4F244548"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5F68B9E"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E572542"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03D2E4B"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¿Siempre que se aplicó una prueba hidrostática o neumática, se evaluó la capacidad de resistencia del Sistema de Transporte contra fracturas cuando se encontró en el nivel máximo de tensión durante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625BA81"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70B6B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1F3C4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C57BABE"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CA3F42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8DA299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479C91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79221155" w14:textId="77777777" w:rsidTr="009F774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D82B166" w14:textId="77777777" w:rsidR="009F774E" w:rsidRPr="00FF44F1" w:rsidRDefault="009F774E" w:rsidP="009F774E">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9DC7284" w14:textId="77777777" w:rsidR="009F774E" w:rsidRPr="00D971DA"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 Requisitos de seguridad y protección</w:t>
            </w:r>
          </w:p>
        </w:tc>
      </w:tr>
      <w:tr w:rsidR="009F774E" w:rsidRPr="00D971DA" w14:paraId="2CEC9F18"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AFFF2D9"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8144A2C"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w:t>
            </w:r>
          </w:p>
          <w:p w14:paraId="7D6E3D91"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p w14:paraId="093CDDBD"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p w14:paraId="7F134B16"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2348A5F"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¿Al realizar las pruebas establecidas en este numeral, se tomaron las medidas necesarias, conforme al procedimiento de prueba, para proteger a los operadores y técnicos del Sistema de Transporte y a las personas en general durante la realización de las mismas?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4AD3042"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213456"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E1915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791CF76"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FD0AA5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322FE6F"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087985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6AEF283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CA032DD"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8CC0546"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5F34916"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¿Durante el desarrollo de las pruebas, las personas que no participaron en ellas permanecieron fuera del área durante el periodo en el cual la presión se elevó a más del 50% de la diferencia entre la presión de operación y la presión de prueba, hasta que la presión se redujo a la presión de operación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147B82C"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71280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198FA7"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EA8BDD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A88394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70A0D8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B6628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6034310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3E5B464"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E466361"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D5F4E3C"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¿Asimismo, en el caso del uso de gas inerte como medio de prueba, se aseguró que dicho gas no ocasionara daño al medio ambiente?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C49575F"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A9AFD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CC1DF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DA5F8B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343BE6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8EB5BBE"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82B4CF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1233A057"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D4A24E6"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0766459"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8F4672C" w14:textId="77777777" w:rsidR="009F774E" w:rsidRPr="00DE1DA7" w:rsidRDefault="009F774E" w:rsidP="009F774E">
            <w:pPr>
              <w:spacing w:after="20" w:line="240" w:lineRule="auto"/>
              <w:jc w:val="both"/>
              <w:rPr>
                <w:rFonts w:ascii="Montserrat" w:hAnsi="Montserrat"/>
                <w:sz w:val="18"/>
                <w:szCs w:val="18"/>
              </w:rPr>
            </w:pPr>
            <w:r w:rsidRPr="00DE1DA7">
              <w:rPr>
                <w:rFonts w:ascii="Montserrat" w:eastAsia="Calibri" w:hAnsi="Montserrat" w:cs="Arial"/>
                <w:sz w:val="18"/>
                <w:szCs w:val="18"/>
              </w:rPr>
              <w:t>¿Los Regulados cuentan con los procedimientos respectivos para llevar a cabo de manera segura las pruebas de hermeticidad que garanticen la detección de todas las Fugas en el tramo que se está probando?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326EFB4"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C6BBB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1CF1F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7C56D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81B7CF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19534C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4162FC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7403C3ED" w14:textId="77777777" w:rsidTr="009F774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19AE22D" w14:textId="77777777" w:rsidR="009F774E" w:rsidRPr="00FF44F1" w:rsidRDefault="009F774E" w:rsidP="009F774E">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DE3B783" w14:textId="77777777" w:rsidR="009F774E" w:rsidRPr="00D971DA"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 Desarrollo de la prueba</w:t>
            </w:r>
          </w:p>
        </w:tc>
      </w:tr>
      <w:tr w:rsidR="009F774E" w:rsidRPr="00D971DA" w14:paraId="03B4FAC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F8042CC"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68F74F0"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885D315" w14:textId="77777777" w:rsidR="009F774E" w:rsidRPr="00DE1DA7" w:rsidRDefault="009F774E" w:rsidP="009F774E">
            <w:pPr>
              <w:spacing w:after="20" w:line="240" w:lineRule="auto"/>
              <w:jc w:val="both"/>
              <w:rPr>
                <w:rFonts w:ascii="Montserrat" w:eastAsia="Calibri" w:hAnsi="Montserrat" w:cs="Arial"/>
                <w:sz w:val="18"/>
                <w:szCs w:val="18"/>
              </w:rPr>
            </w:pPr>
            <w:r w:rsidRPr="00DE1DA7">
              <w:rPr>
                <w:rFonts w:ascii="Montserrat" w:eastAsia="Calibri" w:hAnsi="Montserrat" w:cs="Arial"/>
                <w:sz w:val="18"/>
                <w:szCs w:val="18"/>
              </w:rPr>
              <w:t>¿Las pruebas hidrostáticas se evidenciaron?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0FFB9CC"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87B9E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F390E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D0A105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6216BBE"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B2F09D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699C20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4993A09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10590B7"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D8D8FF3"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D84475" w14:textId="77777777" w:rsidR="009F774E" w:rsidRPr="00DE1DA7" w:rsidRDefault="009F774E" w:rsidP="009F774E">
            <w:pPr>
              <w:spacing w:after="0" w:line="240" w:lineRule="auto"/>
              <w:contextualSpacing/>
              <w:jc w:val="both"/>
              <w:rPr>
                <w:rFonts w:ascii="Montserrat" w:hAnsi="Montserrat" w:cs="Arial"/>
                <w:sz w:val="18"/>
                <w:szCs w:val="18"/>
              </w:rPr>
            </w:pPr>
            <w:r w:rsidRPr="00DE1DA7">
              <w:rPr>
                <w:rFonts w:ascii="Montserrat" w:eastAsia="Calibri" w:hAnsi="Montserrat" w:cs="Arial"/>
                <w:sz w:val="18"/>
                <w:szCs w:val="18"/>
              </w:rPr>
              <w:t>¿Los Regulados mantienen los datos de las pruebas en un documento firmado por el personal responsable de la misma para su posterior verificación por parte de la Unidad de Verificación?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5C6F48C"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A099F7"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3F835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79EFFD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9C8D2E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84F1FC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E8258C0"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75709F3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F843E02"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F4BB050"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5B7C1E2" w14:textId="77777777" w:rsidR="009F774E" w:rsidRPr="00DE1DA7" w:rsidRDefault="009F774E" w:rsidP="009F774E">
            <w:pPr>
              <w:spacing w:after="20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¿En el caso de los Ductos nuevos, se eligió entre la prueba de la totalidad del Ducto o la prueba por tramos, dependiendo de la longitud y características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595C642"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E38C9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94988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8AC449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3CF3A2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FF5DA7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5CA858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41FD113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C9A179D"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E88D93F"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3031F6E" w14:textId="77777777" w:rsidR="009F774E" w:rsidRPr="00DE1DA7" w:rsidRDefault="009F774E" w:rsidP="009F774E">
            <w:pPr>
              <w:spacing w:after="20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¿Una vez concluida la instalación del Ducto en la zanja y realizados los empates, se efectuó la prueba de hermeticidad?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9D974C2"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61205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22E96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161AE1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B5FE09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83740C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BD79F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588F85B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48A1099"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FAB7819"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02B51F7" w14:textId="77777777" w:rsidR="009F774E" w:rsidRPr="00DE1DA7" w:rsidRDefault="009F774E" w:rsidP="009F774E">
            <w:pPr>
              <w:spacing w:after="20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¿En el caso de prueba por tramos, se puso especial cuidado en la inspección de las soldaduras de empate entre los tramos probados?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8F44660"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3C9BF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37B9A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D9351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1D6D13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925936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194E7D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154F6F5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5089592"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55EB359"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D12FE61" w14:textId="77777777" w:rsidR="009F774E" w:rsidRPr="00DE1DA7" w:rsidRDefault="009F774E" w:rsidP="009F774E">
            <w:pPr>
              <w:spacing w:after="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¿La ingeniería especificó el valor de la presión de prueba por segmento de acuerdo con el procedimiento de la prueba establecido, especificando los segmentos de prueba, mismos que deben ser los mínimos factibles?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CB586AF"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FCD14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F635D7"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37C3BC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00EA78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D3E86A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2C11BA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770EA380"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36E94D4"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4503C0A"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51C4038"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¿Durante la prueba de hermeticidad se generaron los registros de presión y temperatura y estos están disponibles?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7D89675"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10F8E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2A373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F95561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F151FD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872CF9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91FFC9"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7197FC1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7A34B68"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E908975"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9F61B95"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¿Se probo la hermeticidad de todos los tramos del Ducto?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18CE0F1"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9E782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73907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27AC0AF"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A3ED91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81BD15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3B3CCA"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50C8E83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EAE7E47"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72F631A"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FF9B948"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¿Así como, en su caso, se localizaron y eliminaron todas las Fugas de conformidad con lo establecido en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A45DB05"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F01CD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8E5B2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4B260F"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7FFC6D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A7C2B8D"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89FAD51"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2A04D35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682A156"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C744207"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315BB98"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¿Al término de la prueba no existió cambio en la presión, más que el atribuible a una variación en temperatura o presión atmosférica, el cual se demostró mediante la memoria de cálculo correspondiente?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3CA80C5"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ABAFB80"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4F59F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93ADA87"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1DE54A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96305F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6E92A3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6BC7727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62BE71B"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D4DA305" w14:textId="77777777"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673B0BD" w14:textId="77777777"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¿En caso contrario, el sistema se revisó hasta eliminar todas las Fugas, repitiendo la prueba las veces necesarias, hasta demostrar la hermeticidad del mismo?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F5005CB"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FB335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EE189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31BC9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21D742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EFDE0F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CAB898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21C4467F"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D7FB73E"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7A5A85C"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93874EF" w14:textId="77777777" w:rsidR="009F774E" w:rsidRPr="00DE1DA7" w:rsidRDefault="009F774E" w:rsidP="009F774E">
            <w:pPr>
              <w:spacing w:after="0" w:line="240" w:lineRule="auto"/>
              <w:jc w:val="both"/>
              <w:rPr>
                <w:rFonts w:ascii="Montserrat" w:hAnsi="Montserrat"/>
                <w:sz w:val="18"/>
                <w:szCs w:val="18"/>
              </w:rPr>
            </w:pPr>
            <w:r w:rsidRPr="00DE1DA7">
              <w:rPr>
                <w:rFonts w:ascii="Montserrat" w:hAnsi="Montserrat"/>
                <w:sz w:val="18"/>
                <w:szCs w:val="18"/>
              </w:rPr>
              <w:t>¿Si la prueba fue hidrostática, la presión se mantuvo como mínimo 8 horas y si fue neumática se mantuvo 24 horas?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5EAF8C7"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5698D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31A8C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F2490C4"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8D28B2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030B90C"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837DA7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081EFFAA"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D12C04" w14:textId="77777777"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0923991" w14:textId="77777777"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4B75EA6" w14:textId="77777777" w:rsidR="009F774E" w:rsidRPr="00DE1DA7" w:rsidRDefault="009F774E" w:rsidP="009F774E">
            <w:pPr>
              <w:spacing w:after="0" w:line="240" w:lineRule="auto"/>
              <w:jc w:val="both"/>
              <w:rPr>
                <w:rFonts w:ascii="Montserrat" w:hAnsi="Montserrat"/>
                <w:sz w:val="18"/>
                <w:szCs w:val="18"/>
              </w:rPr>
            </w:pPr>
            <w:r w:rsidRPr="00DE1DA7">
              <w:rPr>
                <w:rFonts w:ascii="Montserrat" w:hAnsi="Montserrat"/>
                <w:sz w:val="18"/>
                <w:szCs w:val="18"/>
              </w:rPr>
              <w:t>¿Cuándo en el diseño de los Ductos se consideró un aumento en el espesor mínimo por corrosión, la presión de prueba se multiplico por el resultado de la siguiente relación?</w:t>
            </w:r>
          </w:p>
          <w:p w14:paraId="59B6D128" w14:textId="77777777" w:rsidR="009F774E" w:rsidRPr="00DE1DA7" w:rsidRDefault="009F774E" w:rsidP="009F774E">
            <w:pPr>
              <w:spacing w:after="0" w:line="240" w:lineRule="auto"/>
              <w:jc w:val="both"/>
              <w:rPr>
                <w:rFonts w:ascii="Montserrat" w:hAnsi="Montserrat"/>
                <w:sz w:val="18"/>
                <w:szCs w:val="18"/>
              </w:rPr>
            </w:pPr>
          </w:p>
          <w:p w14:paraId="5582D6FA" w14:textId="77777777" w:rsidR="009F774E" w:rsidRPr="00DE1DA7" w:rsidRDefault="009F774E" w:rsidP="009F774E">
            <w:pPr>
              <w:spacing w:after="0" w:line="240" w:lineRule="auto"/>
              <w:jc w:val="both"/>
              <w:rPr>
                <w:rFonts w:ascii="Montserrat" w:hAnsi="Montserrat"/>
                <w:sz w:val="18"/>
                <w:szCs w:val="18"/>
              </w:rPr>
            </w:pPr>
            <w:r w:rsidRPr="00DE1DA7">
              <w:rPr>
                <w:rFonts w:ascii="Montserrat" w:hAnsi="Montserrat"/>
                <w:sz w:val="18"/>
                <w:szCs w:val="18"/>
              </w:rPr>
              <w:t>(Espesor mínimo requerido + C) / Espesor mínimo requerido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77E20CB" w14:textId="77777777"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BCDBC5"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47EE1B"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6865DF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CFDCF8"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05CE2D3"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6766C22" w14:textId="77777777"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14:paraId="5945E5CD" w14:textId="77777777" w:rsidTr="009F774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842DE28" w14:textId="77777777" w:rsidR="009F774E" w:rsidRPr="00FF44F1" w:rsidRDefault="009F774E" w:rsidP="009F774E">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8517D6F" w14:textId="77777777" w:rsidR="009F774E" w:rsidRPr="00D971DA"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 Requisitos de prueba para Ductos de acero</w:t>
            </w:r>
          </w:p>
        </w:tc>
      </w:tr>
      <w:tr w:rsidR="00D517E8" w:rsidRPr="00D971DA" w14:paraId="20FF01E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98DBCD4"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D9200F4"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53B9F14" w14:textId="77777777" w:rsidR="00D517E8" w:rsidRPr="00DE1DA7" w:rsidRDefault="00D517E8" w:rsidP="00D517E8">
            <w:pPr>
              <w:spacing w:after="0" w:line="240" w:lineRule="auto"/>
              <w:jc w:val="both"/>
              <w:rPr>
                <w:rFonts w:ascii="Montserrat" w:hAnsi="Montserrat"/>
                <w:sz w:val="18"/>
                <w:szCs w:val="18"/>
              </w:rPr>
            </w:pPr>
            <w:r w:rsidRPr="00DE1DA7">
              <w:rPr>
                <w:rFonts w:ascii="Montserrat" w:hAnsi="Montserrat"/>
                <w:sz w:val="18"/>
                <w:szCs w:val="18"/>
              </w:rPr>
              <w:t>¿Si el operador del Sistema de Transporte decide que la (PMO) será menor que la presión de diseño, se hizo una reducción en la presión de prueba prescrita, según se indica en la columna de presión de prueba prescrita, mínima en la Tabla 9?</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B52A7A5"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F6359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71C03C"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2E89F6D"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1390C6F"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9EF7A2"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18EDE9D"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64ED0ED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1F9D994"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1D05F8"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7AB0AC" w14:textId="77777777" w:rsidR="00D517E8" w:rsidRPr="00DE1DA7" w:rsidRDefault="00D517E8" w:rsidP="00D517E8">
            <w:pPr>
              <w:spacing w:after="0" w:line="240" w:lineRule="auto"/>
              <w:contextualSpacing/>
              <w:jc w:val="both"/>
              <w:outlineLvl w:val="0"/>
              <w:rPr>
                <w:rFonts w:ascii="Montserrat" w:hAnsi="Montserrat"/>
                <w:sz w:val="18"/>
                <w:szCs w:val="18"/>
              </w:rPr>
            </w:pPr>
            <w:r w:rsidRPr="00DE1DA7">
              <w:rPr>
                <w:rFonts w:ascii="Montserrat" w:hAnsi="Montserrat"/>
                <w:sz w:val="18"/>
                <w:szCs w:val="18"/>
              </w:rPr>
              <w:t>¿Sin embargo, si se utilizó esta presión de prueba reducida, no se subió posteriormente la (PMO) al nivel de la presión de diseño sin efectuar una nueva prueba de los Ductos a la presión de prueba mayor?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2D86517"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AAFC73"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A37A2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E91203A"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08E328D"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A36312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C0773AA"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60DBA7DB"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55EE58E"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499732B"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DE418C2" w14:textId="77777777"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¿El Esfuerzo tangencial máximo permitido por la presión de prueba al utilizar como medio de prueba, aire o gas inerte, es el indicado en la Tabla 10?</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2967FAD"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ACE856"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5A18EF"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17B8608"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AD1A876"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838A29D"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FC34284"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2E8A1CC6"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5C35798"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20456A9"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7D4F36" w14:textId="77777777" w:rsidR="00D517E8" w:rsidRPr="00DE1DA7" w:rsidRDefault="00D517E8" w:rsidP="00D517E8">
            <w:pPr>
              <w:spacing w:after="0" w:line="240" w:lineRule="auto"/>
              <w:contextualSpacing/>
              <w:jc w:val="both"/>
              <w:rPr>
                <w:rFonts w:ascii="Montserrat" w:hAnsi="Montserrat"/>
                <w:sz w:val="18"/>
                <w:szCs w:val="18"/>
              </w:rPr>
            </w:pPr>
            <w:r w:rsidRPr="00DE1DA7">
              <w:rPr>
                <w:rFonts w:ascii="Montserrat" w:hAnsi="Montserrat"/>
                <w:sz w:val="18"/>
                <w:szCs w:val="18"/>
              </w:rPr>
              <w:t>¿Se realizaron pruebas a las Instalaciones del Sistema de Transporte, tales como estaciones de compresión, regulación y/o medición, etc., estableciendo la Presión máxima de operación permisible (PMOP) de acuerdo con la clase de localización, factor de diseño y los criterios para medios de prueba indicados las Tablas 10 y 11?</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1549ED7"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5E57E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5E07F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635AAE"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9A8C8B"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80E8757"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06ADC16"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2CE2BA5E" w14:textId="77777777"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37E972C" w14:textId="77777777"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A7A3227" w14:textId="77777777"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 Requisitos para Ductos de acero que van a operar a esfuerzos tangenciales menores al 30% de la (RMC)</w:t>
            </w:r>
          </w:p>
        </w:tc>
      </w:tr>
      <w:tr w:rsidR="00D517E8" w:rsidRPr="00D971DA" w14:paraId="09A0C63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1146478"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65F0B89"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74A6C9A" w14:textId="77777777" w:rsidR="00D517E8" w:rsidRPr="00DE1DA7" w:rsidRDefault="00D517E8" w:rsidP="00D517E8">
            <w:pPr>
              <w:spacing w:after="20" w:line="240" w:lineRule="auto"/>
              <w:ind w:left="295" w:hanging="295"/>
              <w:jc w:val="both"/>
              <w:rPr>
                <w:rFonts w:ascii="Montserrat" w:hAnsi="Montserrat"/>
                <w:sz w:val="18"/>
                <w:szCs w:val="18"/>
              </w:rPr>
            </w:pPr>
            <w:r w:rsidRPr="00DE1DA7">
              <w:rPr>
                <w:rFonts w:ascii="Montserrat" w:hAnsi="Montserrat"/>
                <w:sz w:val="18"/>
                <w:szCs w:val="18"/>
              </w:rPr>
              <w:t>a) ¿Los Ductos que se operan en clases de localización 1, 2 y 3 son probados en conformidad con la Tabla 9?,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D34FDA7"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F3C1DE"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611F16"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6F28D19"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21BC676"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E995031"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A651E6"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388B75B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7DFECE9"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4909FCD"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B4F70BD" w14:textId="77777777" w:rsidR="00D517E8" w:rsidRPr="00DE1DA7" w:rsidRDefault="00D517E8" w:rsidP="00D517E8">
            <w:pPr>
              <w:spacing w:after="20" w:line="240" w:lineRule="auto"/>
              <w:ind w:left="295" w:hanging="295"/>
              <w:jc w:val="both"/>
              <w:rPr>
                <w:rFonts w:ascii="Montserrat" w:hAnsi="Montserrat"/>
                <w:sz w:val="18"/>
                <w:szCs w:val="18"/>
              </w:rPr>
            </w:pPr>
            <w:r w:rsidRPr="00DE1DA7">
              <w:rPr>
                <w:rFonts w:ascii="Montserrat" w:hAnsi="Montserrat"/>
                <w:sz w:val="18"/>
                <w:szCs w:val="18"/>
              </w:rPr>
              <w:t>b) ¿Los Ductos que se operan en clases de localización 4 y 5 son probados en conformidad con la Tabla 9, con la salvedad de que podrá usarse gas o aire como el medio de la prueba, dentro de los límites máximos establecidos en la Tabla 10?</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1A4C066"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75FCAB"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6B1061"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3600E11"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70857D3"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61E1597"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B2F16D3"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5657DA08" w14:textId="77777777"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930D2BD" w14:textId="77777777"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411178E6" w14:textId="77777777"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10.6. Ductos de materiales no metálicos (plásticos)</w:t>
            </w:r>
          </w:p>
        </w:tc>
      </w:tr>
      <w:tr w:rsidR="00D517E8" w:rsidRPr="00D971DA" w14:paraId="351D5FB5"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35453E1"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5229296"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A5E7902" w14:textId="77777777" w:rsidR="00D517E8" w:rsidRPr="00DE1DA7" w:rsidRDefault="00D517E8" w:rsidP="00D517E8">
            <w:pPr>
              <w:spacing w:after="0" w:line="240" w:lineRule="auto"/>
              <w:contextualSpacing/>
              <w:jc w:val="both"/>
              <w:rPr>
                <w:rFonts w:ascii="Montserrat" w:hAnsi="Montserrat"/>
                <w:sz w:val="18"/>
                <w:szCs w:val="18"/>
              </w:rPr>
            </w:pPr>
            <w:r w:rsidRPr="00DE1DA7">
              <w:rPr>
                <w:rFonts w:ascii="Montserrat" w:hAnsi="Montserrat"/>
                <w:sz w:val="18"/>
                <w:szCs w:val="18"/>
              </w:rPr>
              <w:t>¿Los Ductos de plástico se probaron neumática o hidrostáticamente a una presión no menor de 1.5 veces la (PMO) o 340 kPA, la que resultó mayor; sin exceder 3.0 veces la presión de diseño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5551D85"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5A17FD"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56FFE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8A332B4"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7DD06D2"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55B818D"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285E135"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4C2EC6C7" w14:textId="77777777"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2ED7819" w14:textId="77777777"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B252CA7" w14:textId="77777777"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10.7. Inspección de empates</w:t>
            </w:r>
          </w:p>
        </w:tc>
      </w:tr>
      <w:tr w:rsidR="00D517E8" w:rsidRPr="00D971DA" w14:paraId="7A3B9A21"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98C9E67"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2A5B4A6"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A103F57" w14:textId="77777777"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¿Todas las uniones o empates entre tramos de Ductos, a los cuales ya no es viable o práctico realizarles una prueba de hermeticidad; se sometieron a pruebas no destructivas, y se inspeccionaron visualmente por los Regulados antes del relleno de zanja?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C5AA9D3"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31C67D"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988425"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B127E5F"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F86D0D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2058E48"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A304E61"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3D0FD1C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B94DB59" w14:textId="77777777" w:rsidR="00D517E8" w:rsidRPr="001F5F9B" w:rsidRDefault="00D517E8" w:rsidP="00D517E8">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8AFCCCE"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10.8.</w:t>
            </w:r>
          </w:p>
          <w:p w14:paraId="0B50F51F"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p w14:paraId="3BD86A86"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87B5C5C" w14:textId="77777777" w:rsidR="00D517E8" w:rsidRPr="00DE1DA7" w:rsidRDefault="00D517E8" w:rsidP="00D517E8">
            <w:pPr>
              <w:spacing w:after="20" w:line="240" w:lineRule="auto"/>
              <w:jc w:val="both"/>
              <w:rPr>
                <w:rFonts w:ascii="Montserrat" w:hAnsi="Montserrat"/>
                <w:sz w:val="18"/>
                <w:szCs w:val="18"/>
              </w:rPr>
            </w:pPr>
            <w:r w:rsidRPr="00DE1DA7">
              <w:rPr>
                <w:rFonts w:ascii="Montserrat" w:hAnsi="Montserrat" w:cs="Arial"/>
                <w:sz w:val="18"/>
                <w:szCs w:val="18"/>
                <w:lang w:val="es-ES"/>
              </w:rPr>
              <w:t>¿Todas las derivaciones entre Ductos principales e Instalaciones de entrega se sometieron a una prueba de hermeticidad considerando lo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2F9332C7"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6E50E04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2EFEF87"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9C4C9E9"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D82CE81" w14:textId="77777777" w:rsidR="00D517E8" w:rsidRPr="00DE1DA7" w:rsidRDefault="00D517E8" w:rsidP="00CE1FC3">
            <w:pPr>
              <w:pStyle w:val="Prrafodelista"/>
              <w:numPr>
                <w:ilvl w:val="0"/>
                <w:numId w:val="4"/>
              </w:numPr>
              <w:spacing w:after="20" w:line="240" w:lineRule="auto"/>
              <w:ind w:left="349"/>
              <w:jc w:val="both"/>
              <w:rPr>
                <w:rFonts w:ascii="Montserrat" w:hAnsi="Montserrat"/>
                <w:sz w:val="18"/>
                <w:szCs w:val="18"/>
              </w:rPr>
            </w:pPr>
            <w:r w:rsidRPr="00DE1DA7">
              <w:rPr>
                <w:rFonts w:ascii="Montserrat" w:hAnsi="Montserrat"/>
                <w:sz w:val="18"/>
                <w:szCs w:val="18"/>
              </w:rPr>
              <w:t xml:space="preserve">¿Para derivaciones en acero, que operan a un Esfuerzo tangencial superior al 30% de la (RMC), se probaron de acuerdo a lo indicado en el numeral 10.4 de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E39030D"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3701E8"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51089B"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0C40EA8"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C730FAF"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52D7F72"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D7F0E35"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236DD23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FB888D1"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56573FF"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01FCEB6" w14:textId="77777777" w:rsidR="00D517E8" w:rsidRPr="00DE1DA7" w:rsidRDefault="00D517E8" w:rsidP="00CE1FC3">
            <w:pPr>
              <w:pStyle w:val="Prrafodelista"/>
              <w:numPr>
                <w:ilvl w:val="0"/>
                <w:numId w:val="4"/>
              </w:numPr>
              <w:spacing w:after="20" w:line="240" w:lineRule="auto"/>
              <w:ind w:left="349"/>
              <w:jc w:val="both"/>
              <w:rPr>
                <w:rFonts w:ascii="Montserrat" w:hAnsi="Montserrat"/>
                <w:sz w:val="18"/>
                <w:szCs w:val="18"/>
              </w:rPr>
            </w:pPr>
            <w:r w:rsidRPr="00DE1DA7">
              <w:rPr>
                <w:rFonts w:ascii="Montserrat" w:hAnsi="Montserrat"/>
                <w:sz w:val="18"/>
                <w:szCs w:val="18"/>
              </w:rPr>
              <w:t xml:space="preserve">¿Para derivaciones en acero, que operen a un Esfuerzo tangencial inferior al 30% de la (RMC), se probaron de acuerdo a lo indicado en el numeral 10.5 de la </w:t>
            </w:r>
            <w:r>
              <w:rPr>
                <w:rFonts w:ascii="Montserrat" w:hAnsi="Montserrat"/>
                <w:sz w:val="18"/>
                <w:szCs w:val="18"/>
              </w:rPr>
              <w:t>NOM-007-ASEA-2016</w:t>
            </w:r>
            <w:r w:rsidRPr="00DE1DA7">
              <w:rPr>
                <w:rFonts w:ascii="Montserrat" w:hAnsi="Montserrat"/>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F49E41F"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C16874"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D11942"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EC2E12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543750C"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7EE20D5"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56E4C3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69D7C72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726365C"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00051F9"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7557C2C" w14:textId="77777777" w:rsidR="00D517E8" w:rsidRPr="00DE1DA7" w:rsidRDefault="00D517E8" w:rsidP="00CE1FC3">
            <w:pPr>
              <w:pStyle w:val="Prrafodelista"/>
              <w:numPr>
                <w:ilvl w:val="0"/>
                <w:numId w:val="4"/>
              </w:numPr>
              <w:spacing w:after="20" w:line="240" w:lineRule="auto"/>
              <w:ind w:left="349"/>
              <w:jc w:val="both"/>
              <w:rPr>
                <w:rFonts w:ascii="Montserrat" w:hAnsi="Montserrat"/>
                <w:sz w:val="18"/>
                <w:szCs w:val="18"/>
              </w:rPr>
            </w:pPr>
            <w:r w:rsidRPr="00DE1DA7">
              <w:rPr>
                <w:rFonts w:ascii="Montserrat" w:hAnsi="Montserrat"/>
                <w:sz w:val="18"/>
                <w:szCs w:val="18"/>
              </w:rPr>
              <w:t xml:space="preserve">¿Para derivaciones en otros materiales y operadas como máximo a 689 kPa, se probaron de acuerdo a lo indicado en el numeral 10.6 de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5897F19"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DDB71F"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C726AF"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D23DC52"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3C7F9FA"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9CDAA89"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21424E2"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0F477255" w14:textId="77777777"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5FFB681" w14:textId="77777777"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E092119" w14:textId="77777777"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10.9. Fugas y rupturas</w:t>
            </w:r>
          </w:p>
        </w:tc>
      </w:tr>
      <w:tr w:rsidR="00D517E8" w:rsidRPr="00D971DA" w14:paraId="1164EBEF" w14:textId="77777777"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2F9EDD6" w14:textId="77777777" w:rsidR="00D517E8" w:rsidRPr="001F5F9B" w:rsidRDefault="00D517E8" w:rsidP="00D517E8">
            <w:pPr>
              <w:pStyle w:val="Prrafodelista"/>
              <w:spacing w:after="20" w:line="240" w:lineRule="auto"/>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926051C" w14:textId="77777777"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29EB8E6" w14:textId="77777777"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a)    Para el caso de Fugas: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6E280C18"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25603865"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7BBE300"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E00532A"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8335C4" w14:textId="77777777" w:rsidR="00D517E8" w:rsidRPr="00DE1DA7" w:rsidRDefault="00D517E8" w:rsidP="00D517E8">
            <w:pPr>
              <w:spacing w:after="20" w:line="240" w:lineRule="auto"/>
              <w:ind w:left="295"/>
              <w:jc w:val="both"/>
              <w:rPr>
                <w:rFonts w:ascii="Montserrat" w:hAnsi="Montserrat"/>
                <w:sz w:val="18"/>
                <w:szCs w:val="18"/>
              </w:rPr>
            </w:pPr>
            <w:r w:rsidRPr="00DE1DA7">
              <w:rPr>
                <w:rFonts w:ascii="Montserrat" w:hAnsi="Montserrat"/>
                <w:sz w:val="18"/>
                <w:szCs w:val="18"/>
              </w:rPr>
              <w:t>¿En caso de Fugas durante la prueba de hermeticidad, se reparó el Ducto y se repitió la prueba, de acuerdo con lo establecido en este numeral hasta que no exista Fuga alguna,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DB2934C"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C97E17"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F6E3AA"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C88CA25"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6BFE208"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A4F18A9"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71D75F"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04A6B86D" w14:textId="77777777"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7604F35" w14:textId="77777777" w:rsidR="00D517E8" w:rsidRPr="001F5F9B" w:rsidRDefault="00D517E8" w:rsidP="00D517E8">
            <w:pPr>
              <w:pStyle w:val="Prrafodelista"/>
              <w:spacing w:after="20" w:line="240" w:lineRule="auto"/>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4CBA043"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CFF57E" w14:textId="77777777"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b)    Para el caso de rupturas: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0F09C3BC"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146E0CF3"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AFDD8C3" w14:textId="77777777"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77155EE" w14:textId="77777777"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FA61ED" w14:textId="77777777" w:rsidR="00D517E8" w:rsidRPr="00DE1DA7" w:rsidRDefault="00D517E8" w:rsidP="00D517E8">
            <w:pPr>
              <w:spacing w:after="20" w:line="240" w:lineRule="auto"/>
              <w:ind w:left="295"/>
              <w:jc w:val="both"/>
              <w:rPr>
                <w:rFonts w:ascii="Montserrat" w:hAnsi="Montserrat"/>
                <w:sz w:val="18"/>
                <w:szCs w:val="18"/>
              </w:rPr>
            </w:pPr>
            <w:r w:rsidRPr="00DE1DA7">
              <w:rPr>
                <w:rFonts w:ascii="Montserrat" w:hAnsi="Montserrat"/>
                <w:sz w:val="18"/>
                <w:szCs w:val="18"/>
              </w:rPr>
              <w:t>¿Cuándo ocurrieron Fugas por rupturas en el Ducto durante la prueba de hermeticidad, el Ducto se reparó y posteriormente se repitió la prueba hasta que fue satisfactoria?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D8BB276" w14:textId="77777777"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4A5240"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4244FA"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A5D21F5"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1EC8681"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9F0B5D1"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27BDA2E" w14:textId="77777777"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14:paraId="3EFFA6FC" w14:textId="77777777"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CF39207" w14:textId="77777777"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73608E3" w14:textId="77777777"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10.10. Reemplazo de Componentes</w:t>
            </w:r>
          </w:p>
        </w:tc>
      </w:tr>
      <w:tr w:rsidR="00153C78" w:rsidRPr="00D971DA" w14:paraId="069705C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B5E610" w14:textId="77777777"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D47EFD2" w14:textId="77777777" w:rsidR="00153C78" w:rsidRPr="00DE1DA7" w:rsidRDefault="00153C78" w:rsidP="00153C7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BC81672" w14:textId="77777777" w:rsidR="00153C78" w:rsidRPr="00DE1DA7" w:rsidRDefault="00153C78" w:rsidP="00153C78">
            <w:pPr>
              <w:autoSpaceDE w:val="0"/>
              <w:autoSpaceDN w:val="0"/>
              <w:adjustRightInd w:val="0"/>
              <w:spacing w:after="0" w:line="240" w:lineRule="auto"/>
              <w:jc w:val="both"/>
              <w:rPr>
                <w:rFonts w:ascii="Montserrat" w:hAnsi="Montserrat"/>
                <w:sz w:val="18"/>
                <w:szCs w:val="18"/>
              </w:rPr>
            </w:pPr>
            <w:r w:rsidRPr="00DE1DA7">
              <w:rPr>
                <w:rFonts w:ascii="Montserrat" w:hAnsi="Montserrat"/>
                <w:sz w:val="18"/>
                <w:szCs w:val="18"/>
              </w:rPr>
              <w:t>¿Si un componente distinto del Ducto es la única pieza que se reemplazó o agregó a un Sistema de Transporte, no requerirá de prueba de hermeticidad después de su instalación, si el fabricante del Componente certifica que?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611CE02" w14:textId="77777777"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18FE37"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DD5580"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F260152"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00D56E5"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ACB5A31"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650032F"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14:paraId="1790CDD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AC6809B" w14:textId="77777777"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C40B32B" w14:textId="77777777"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265203" w14:textId="77777777" w:rsidR="00153C78" w:rsidRPr="00DE1DA7" w:rsidRDefault="00153C78" w:rsidP="00CE1FC3">
            <w:pPr>
              <w:pStyle w:val="Prrafodelista"/>
              <w:numPr>
                <w:ilvl w:val="0"/>
                <w:numId w:val="5"/>
              </w:numPr>
              <w:autoSpaceDE w:val="0"/>
              <w:autoSpaceDN w:val="0"/>
              <w:adjustRightInd w:val="0"/>
              <w:spacing w:after="0" w:line="240" w:lineRule="auto"/>
              <w:ind w:left="349"/>
              <w:jc w:val="both"/>
              <w:rPr>
                <w:rFonts w:ascii="Montserrat" w:hAnsi="Montserrat"/>
                <w:sz w:val="18"/>
                <w:szCs w:val="18"/>
              </w:rPr>
            </w:pPr>
            <w:r w:rsidRPr="00DE1DA7">
              <w:rPr>
                <w:rFonts w:ascii="Montserrat" w:hAnsi="Montserrat"/>
                <w:sz w:val="18"/>
                <w:szCs w:val="18"/>
              </w:rPr>
              <w:t>¿El componente se probó, como mínimo, a la presión requerida por la prueba de hermeticidad del sistema al cual se adiciona?,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E250B51" w14:textId="77777777"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2FEE2E"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D126B0"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5C60ED2"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A3362CF"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06274D7"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294D8C"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14:paraId="2C02C9D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935DD71" w14:textId="77777777"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27D0934" w14:textId="77777777"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D6B880" w14:textId="77777777" w:rsidR="00153C78" w:rsidRPr="00DE1DA7" w:rsidRDefault="00153C78" w:rsidP="00CE1FC3">
            <w:pPr>
              <w:pStyle w:val="Prrafodelista"/>
              <w:numPr>
                <w:ilvl w:val="0"/>
                <w:numId w:val="5"/>
              </w:numPr>
              <w:autoSpaceDE w:val="0"/>
              <w:autoSpaceDN w:val="0"/>
              <w:adjustRightInd w:val="0"/>
              <w:spacing w:after="0" w:line="240" w:lineRule="auto"/>
              <w:ind w:left="349"/>
              <w:jc w:val="both"/>
              <w:rPr>
                <w:rFonts w:ascii="Montserrat" w:hAnsi="Montserrat"/>
                <w:sz w:val="18"/>
                <w:szCs w:val="18"/>
              </w:rPr>
            </w:pPr>
            <w:r w:rsidRPr="00DE1DA7">
              <w:rPr>
                <w:rFonts w:ascii="Montserrat" w:hAnsi="Montserrat"/>
                <w:sz w:val="18"/>
                <w:szCs w:val="18"/>
              </w:rPr>
              <w:t>¿El componente se fabricó bajo un sistema de control de calidad que asegura que cada pieza fabricada es cuando menos, de resistencia equivalente a un prototipo que fue probado a la presión requerida por la prueba de hermeticidad del sistema al cual se adiciona?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570F194" w14:textId="77777777"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F05D88"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410F0A"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EAA3F0"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E9FF598"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99DA607"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FF74444"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14:paraId="0D3F14B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206B8A5" w14:textId="77777777"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6E63C80" w14:textId="77777777" w:rsidR="00153C78" w:rsidRPr="00DE1DA7" w:rsidRDefault="00153C78" w:rsidP="00153C7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9ABDAEF" w14:textId="77777777" w:rsidR="00153C78" w:rsidRPr="00DE1DA7" w:rsidRDefault="00153C78" w:rsidP="00153C78">
            <w:pPr>
              <w:autoSpaceDE w:val="0"/>
              <w:autoSpaceDN w:val="0"/>
              <w:adjustRightInd w:val="0"/>
              <w:spacing w:after="0" w:line="240" w:lineRule="auto"/>
              <w:jc w:val="both"/>
              <w:rPr>
                <w:rFonts w:ascii="Montserrat" w:hAnsi="Montserrat"/>
                <w:sz w:val="18"/>
                <w:szCs w:val="18"/>
              </w:rPr>
            </w:pPr>
            <w:r w:rsidRPr="00DE1DA7">
              <w:rPr>
                <w:rFonts w:ascii="Montserrat" w:hAnsi="Montserrat"/>
                <w:sz w:val="18"/>
                <w:szCs w:val="18"/>
              </w:rPr>
              <w:t>¿Para las unidades fabricadas y tramos cortos del Ducto en donde no es conveniente realizar pruebas después de la instalación junto con el Ducto correspondiente, se realizaron pruebas de hermeticidad antes de su instalación manteniendo la presión de prueba de hermeticidad por un mínimo de 4 horas?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0FAEAE7" w14:textId="77777777"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125EDC"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CDE793"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39E173"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18AB398"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118BE9C"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D555232"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14:paraId="4790F44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80B88ED" w14:textId="77777777"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D90C602" w14:textId="77777777"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60939BB" w14:textId="77777777" w:rsidR="00153C78" w:rsidRPr="00DE1DA7" w:rsidRDefault="00153C78" w:rsidP="00153C78">
            <w:pPr>
              <w:autoSpaceDE w:val="0"/>
              <w:autoSpaceDN w:val="0"/>
              <w:adjustRightInd w:val="0"/>
              <w:spacing w:after="0" w:line="240" w:lineRule="auto"/>
              <w:jc w:val="both"/>
              <w:rPr>
                <w:rFonts w:ascii="Montserrat" w:hAnsi="Montserrat"/>
                <w:sz w:val="18"/>
                <w:szCs w:val="18"/>
              </w:rPr>
            </w:pPr>
            <w:r w:rsidRPr="00DE1DA7">
              <w:rPr>
                <w:rFonts w:ascii="Montserrat" w:hAnsi="Montserrat"/>
                <w:sz w:val="18"/>
                <w:szCs w:val="18"/>
              </w:rPr>
              <w:t>¿Se conserva la evidencia correspondiente durante la vida útil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AF89048" w14:textId="77777777"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C3C95C"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10B8E6"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292074D"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72EF435"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F5B69EC"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0FB6651"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14:paraId="0883308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EF78915" w14:textId="77777777"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52A84C" w14:textId="77777777"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0F31E5" w14:textId="77777777" w:rsidR="00153C78" w:rsidRPr="00DE1DA7" w:rsidRDefault="00153C78" w:rsidP="00153C78">
            <w:pPr>
              <w:autoSpaceDE w:val="0"/>
              <w:autoSpaceDN w:val="0"/>
              <w:adjustRightInd w:val="0"/>
              <w:spacing w:after="0" w:line="240" w:lineRule="auto"/>
              <w:jc w:val="both"/>
              <w:rPr>
                <w:rFonts w:ascii="Montserrat" w:hAnsi="Montserrat"/>
                <w:sz w:val="18"/>
                <w:szCs w:val="18"/>
              </w:rPr>
            </w:pPr>
            <w:r w:rsidRPr="00DE1DA7">
              <w:rPr>
                <w:rFonts w:ascii="Montserrat" w:hAnsi="Montserrat"/>
                <w:sz w:val="18"/>
                <w:szCs w:val="18"/>
              </w:rPr>
              <w:t xml:space="preserve">¿En caso de que estos Componentes se soldaron al Ducto, las soldaduras correspondientes se probaron de acuerdo a los requisitos del numeral 8.10 de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8F9E034" w14:textId="77777777"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1B05B4"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B6A9EC"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2A1B347"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0677DE3"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D55582A"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E240FE9" w14:textId="77777777"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4E0673" w:rsidRPr="00D971DA" w14:paraId="5C910E2A" w14:textId="77777777"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BE90DBF" w14:textId="77777777" w:rsidR="004E0673" w:rsidRPr="00FF44F1" w:rsidRDefault="004E0673" w:rsidP="00153C7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6C13167" w14:textId="77777777"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10.12. Documentación</w:t>
            </w:r>
          </w:p>
        </w:tc>
      </w:tr>
      <w:tr w:rsidR="004E0673" w:rsidRPr="00D971DA" w14:paraId="54DE98E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D9419E"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0B71482" w14:textId="77777777"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A9A64FE" w14:textId="77777777" w:rsidR="004E0673" w:rsidRPr="00DE1DA7" w:rsidRDefault="004E0673" w:rsidP="004E0673">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¿Los registros de las pruebas de hermeticidad realizadas a los Ductos y secciones o parte de los mismos se elaboraron y mantienen durante la vida útil del Ducto y están disponibles para cuando sean requeridos por la Agencia o para ser exhibidos como evidencia de la actividad realizada en inspecciones o evaluaciones efectuadas por Unidades de Verificación?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0212CBB"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BDD9B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56001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F4F796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6F163F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5941A9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DCD37B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480A8A2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A9BDB2F" w14:textId="77777777"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834860C"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2074A76" w14:textId="77777777" w:rsidR="004E0673" w:rsidRPr="00DE1DA7" w:rsidRDefault="004E0673" w:rsidP="004E0673">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¿Estos registros contienen como mínimo la información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0CC04B0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735B372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761FE3C"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563335D"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9B66262"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Nombre de la empresa que efectúa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4E91D25"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10029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400EC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F83E3C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1C609F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578CC7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649414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4BB1791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D5EFF7A"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07BA2FF"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228C289"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Medio de prueba empleado;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0BC00ED"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7C410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4D703C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7B8D48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8BDA30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E23D33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F6A4A4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7896924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27E35C6"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EE1DA66"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984636D"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Longitud y localización de los Ductos probados;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6E74DDA"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A2645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EFFD4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3D5467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7FC446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3D8033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1006E5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619F9C5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771D0A"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BA1E1B9"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C5D4EED"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Presión de prueba y de diseño;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2A98FF9"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050DE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F478C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7CADE0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CB4D46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044C0F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8ACA0C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581A3E3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3ED250"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C170CD2"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B53B23F"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Duración de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4EA128C"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D661D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74854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2296DD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A67159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FB4F95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CCE0EC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4D2EAD0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D18DDD"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F3C0E81"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E05660D"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Gráficas de registro de pruebas u otros reportes de lecturas de presión y temperatura firmados por los responsables de la ejecución de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028BC84"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D4EBD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6899C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BE05F1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9AD534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9613ED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2B4625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4896EA3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2B1C410"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8BB4259"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ED346F"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El registro de calibración vigente, del equipo utilizado para la prueba de medición; dicho registro tiene la trazabilidad conforme a la Ley Federal Sobre Metrología y Normalización;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10179F0"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AFD07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DC5A6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8471E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F12F1B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CF5C1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20D703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65C4947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0A3F999"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DAB5693"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124FFC7"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Variaciones de los incrementos de presión, siempre que sean significativas para la prueba en particular,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3751584"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C7207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35BE2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7CC798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A5EA24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B8387A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FF71A9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013FC17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18038C7"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F0EEFD3"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B136113" w14:textId="77777777"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Fugas y fallas observadas y, en su caso, las medidas tomadas para corregirlas, así como la información que se generó durante las mismas.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17FCD47"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F2D93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82C95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5733D0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0F97D1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E4036F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0888AC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488666A4" w14:textId="77777777"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5ECCFCA" w14:textId="77777777" w:rsidR="004E0673" w:rsidRPr="00FF44F1" w:rsidRDefault="004E0673"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8EC33A6" w14:textId="77777777"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10.13. Eliminación de los medios de prueba</w:t>
            </w:r>
          </w:p>
        </w:tc>
      </w:tr>
      <w:tr w:rsidR="004E0673" w:rsidRPr="00D971DA" w14:paraId="02450956"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71C7B6A"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AB7898B" w14:textId="77777777"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E2472E2" w14:textId="77777777" w:rsidR="004E0673" w:rsidRPr="00DE1DA7" w:rsidRDefault="004E0673" w:rsidP="004E0673">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¿Los fluidos utilizados durante la prueba se desecharon de conformidad con lo establecido en las Normas Oficiales Mexicanas y a falta de éstas con las normas, códigos o estándares internacionales vigentes, de tal manera que se minimice el impacto al medio ambiente y se mitiguen los Riesgos de Seguridad Industrial y Seguridad Operativa para el personal involucrado?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7583CB0"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1D1E0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16CB1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47905D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1E211E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8D67E8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7BFC06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0D746119" w14:textId="77777777"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D83DA85" w14:textId="77777777" w:rsidR="004E0673" w:rsidRPr="00FF44F1" w:rsidRDefault="004E0673"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3662F597" w14:textId="77777777"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10.14. Manual de procedimientos para la operación y mantenimiento</w:t>
            </w:r>
          </w:p>
        </w:tc>
      </w:tr>
      <w:tr w:rsidR="004E0673" w:rsidRPr="00D971DA" w14:paraId="754A265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4BDBB3F"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DC53E72" w14:textId="77777777"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F97E18"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¿El manual se revisó y actualizó cuando se cambiaron las condiciones de operación o se realizaron modificaciones técnicas al sistema, o como mínimo una vez cada año calendario, en lo referente a los planes y procedimientos descritos?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8674106"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36690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6745C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AED754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2BA152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7C9DDD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64F8FB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5F2E554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8ACD767"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9D06C7F"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BDF3B6D"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 xml:space="preserve">¿El manual tiene correspondencia con las características, equipos e Instalaciones que integren el Sistema de Transporte, y acorde a los lineamientos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DF77EAB"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C3373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29412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FB5FDD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3D703A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AB5125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F8E3FB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1AD062B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F8A2E75"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324F1AE"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B587C5F"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¿Cuándo se encontraron deficiencias en la aplicación de sus procedimientos, éstos se modificaron con base en auditorías internas?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CA83264"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A1CCC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395C0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88BACA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16AE96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D897F8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EEED0E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5CFAB27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766EC0E"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27AA110"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581C3B2"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¿Los manuales están disponibles en todo momento, en los lugares donde se realizan las actividades de operación y mantenimiento por el personal operativo, en formato electrónico o medio impreso?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E3D5830"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6CD8B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C2D5E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19598B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310D0D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727B31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90DAEE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5FEA684F" w14:textId="77777777"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89CAEE9" w14:textId="77777777" w:rsidR="004E0673" w:rsidRPr="00FF44F1" w:rsidRDefault="004E0673"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4DEEDEE9" w14:textId="77777777"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10.14.1. Características del manual para la operación, mantenimiento y Seguridad Industrial y Seguridad Operativa.</w:t>
            </w:r>
          </w:p>
        </w:tc>
      </w:tr>
      <w:tr w:rsidR="004E0673" w:rsidRPr="00D971DA" w14:paraId="08BA351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EB08C78"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609B568" w14:textId="77777777"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D811A25"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¿El manual incluye los procedimientos detallados que garantizan que las actividades de mantenimiento y operación se realizan de manera segura y se considera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CD4BC3C"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46058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4E69E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84096C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0E6544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F3BC97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3AB968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1970B15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A92DBB0" w14:textId="77777777"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F02DB36"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A06C26"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Para condiciones normales: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6461DD3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7594D00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3513EF0"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EE84439"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F8DF9AE"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aplicables a Ductos, válvulas, equipos y accesorios;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24B039D1"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A6C3D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B402C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BDC10F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483D13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FFECE2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D37827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5294C49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8FE1467"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661AE86"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C71353B"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aplicables al control de la corrosión interna y externa de los Ductos de acero que integran 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E13D74D"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3767A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908B3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638DDF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EA8670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D84919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1D1396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6693878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046C554"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60CE449"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79E83E8"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El detalle de las tareas para el arranque y paro programado de cualquier parte del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77374EBE"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D4CBB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979BD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041A28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105DE3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92A48C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636FCF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3ABCDA5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4C3A3FB"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076AEC6"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41BAC90"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detallados para la operación y el mantenimiento de las estaciones de compresión, regulación y/o medición, así como los puntos de entrega;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4B7C07E"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6073C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45354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51A15A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4BC686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AFD0F2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93A402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22EDE6B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A11D75B"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97FB965"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3F80A91"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planos As-built y diagramas de flujo actualizados del Sistema de Transporte con un listado de las principales variables de operación a vigilar durante la operación normal;</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6DBA4353"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7F466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B5C18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CD89E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82FDEB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F80327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41C5E6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F5ECD1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1B6015B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BB980F5"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694F57F"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B9ACF59"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Las precauciones que se tomaron en registros y en las zanjas excavadas para proteger al personal del riesgo en caso de presencia de gas o de acumulación de vapores y la descripción y ubicación de los equipos de seguridad y Emergencia;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4D114460"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7F466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78F5D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7AE55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EBDC81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1B3350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3068A2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EE41D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19395F6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02DF40E"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DF8B07B"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89707AC"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Los detalles para la inspección y pruebas periódicas del equipo de limitación de presión para determinar que se encuentre en condiciones seguras de operación y con la capacidad adecuada conforme a lo establecido en el numeral 10.48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750E12AB"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7F466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EF2B6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5FC21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DA5B96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9C5B3F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09558D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C7D97E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75E5150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90E784B"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B29A8B7"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83A5BA9"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Las instrucciones para el patrullaje de las Instalaciones y franja de seguridad del sistema conforme a lo establecido en el apartado A del numeral 10.28 de la </w:t>
            </w:r>
            <w:r>
              <w:rPr>
                <w:rFonts w:ascii="Montserrat" w:hAnsi="Montserrat" w:cs="Arial"/>
                <w:sz w:val="18"/>
                <w:szCs w:val="18"/>
              </w:rPr>
              <w:t>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1DB1A72"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9235C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26974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C86FD5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1B1344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62EE9C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0CA247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1025A5E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638B9F"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5F03EE2"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CA94223" w14:textId="77777777"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operativos, relativos a los instrumentos para monitoreo de flujo, presión y temperatura del fluido, para mantener la Seguridad Industrial, Seguridad Operativa y Protección al medio ambiente.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45B10FA"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A745F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3444A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03AF41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0B3EBF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16FCD4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923DEC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3BEAFC7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F593D59" w14:textId="77777777"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D9330EF"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2C9241B"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Para condiciones de operación anormal:</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397AED3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306C85B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0E3745C"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0F3CA2E"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3A041F8"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 xml:space="preserve">¿El manual incluye los procedimientos que proporcionan las condiciones de seguridad necesarias cuando se excedieron los límites de operación normal de alguna parte del Sistema de Transporte y los planes actualizados de respuesta a Emergencias, tanto a nivel interno como externo?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60F994A"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788FB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2D2AA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2CB239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6210B2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CB6CDE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053FC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33C0814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E51AD51" w14:textId="77777777"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E72EA59"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951DB8" w14:textId="77777777"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¿Para la operación anormal se considera al menos lo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38A1D6F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709792A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B2C0F1A"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44C4CE2"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E2E5E6E" w14:textId="77777777"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Los pasos para la respuesta, investigación y corrección relativa al:</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3E9841E"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4C39F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7E4AC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0803B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682951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A9F3E0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A1B206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DB7006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3BDBF0C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E33BFD"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581087E"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22F8A5D" w14:textId="77777777"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Cierre de válvulas y paros no intencionales;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4DBF249"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4C39F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EAA34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869C9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F31C63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38CF2E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14F957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52587E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5167C1F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FAFE05F"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93F8890"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566AD17" w14:textId="77777777"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Incremento o disminución en la presión o en el rango de flujo fuera de los límites de operación normal;</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F0B2EB6"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4C39F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0BD06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47333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985CF5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D6FA27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EB82D4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AAE07A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2BDDDCC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4883091"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7BBE160"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DC1EA48" w14:textId="77777777"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Pérdida de comunicaciones;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63458DCB"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5D831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7A8A67"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C1C803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C70706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0964F1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1649CB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33E24A4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96B5C4C"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6C0D94B"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F5CCFE9" w14:textId="77777777"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Operación de cualquier dispositivo de seguridad,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6A10A4B"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14A142"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7B3BC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B193E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A84688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ABBC5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B645A1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7D2622F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B4858AB"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17E478C"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48BC53E" w14:textId="77777777"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Cualquier otro funcionamiento no deseable de un Componente, desviación de la operación normal, o error humano que pueda resultar en un Riesgo para las personas, Instalaciones, al medio ambiente o la comunidad.</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511A86E8"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B652A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8D27A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43830B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AB148D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E44966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84AEAF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1D148F4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B18078B"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3E620C3"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E839455" w14:textId="77777777"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para la revisión de las variaciones de la operación normal después de que han terminado las operaciones anormales. Esto se realizó las veces necesarias, principalmente en los puntos críticos del Sistema de Transporte para determinar su integridad y operación segura;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28DE6343"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92C7C5"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06C6E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708786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AFF2EED"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AB8267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5A7AFE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70C221D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8CA815F"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BD1F1C7"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0353815" w14:textId="77777777"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Los detalles para la notificación al personal operativo responsable cuando se reciba un aviso sobre una operación anormal y las indicaciones de cómo activar el plan de respuesta a Emergencias, en caso de que una operación anormal derive en tal situación,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24B560D6"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50B81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B3866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E38DA4B"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61B28DE"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AFB9A4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15A502A"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5CFAB4E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29912FD"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57A64AE"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37528D9" w14:textId="77777777"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Revisión periódica del manual, así como evaluar la respuesta del personal operativo bajo condiciones anormales mediante simulacros, para determinar la efectividad de los procedimientos para controlar las mismas y, en su caso, tomar las acciones correctivas donde se encuentren deficiencias.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20ACEB2B"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EC504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C69E66"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B7775C"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36AE92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77E4F4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3B380A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85A5850"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14:paraId="2ED7B98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8FAD278" w14:textId="77777777"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969032F" w14:textId="77777777"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CAC07C0" w14:textId="77777777" w:rsidR="004E0673" w:rsidRPr="00DE1DA7" w:rsidRDefault="004E0673" w:rsidP="004E0673">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¿Los procedimientos establecidos en los numerales 10.33, y 10.34 de la</w:t>
            </w:r>
            <w:r>
              <w:rPr>
                <w:rFonts w:ascii="Montserrat" w:hAnsi="Montserrat" w:cs="Arial"/>
                <w:sz w:val="18"/>
                <w:szCs w:val="18"/>
              </w:rPr>
              <w:t xml:space="preserve"> NOM-007-ASEA-2016</w:t>
            </w:r>
            <w:r w:rsidRPr="00DE1DA7">
              <w:rPr>
                <w:rFonts w:ascii="Montserrat" w:hAnsi="Montserrat" w:cs="Arial"/>
                <w:sz w:val="18"/>
                <w:szCs w:val="18"/>
              </w:rPr>
              <w:t xml:space="preserve">, se incluyeron en el manual para la operación y mantenimiento, así como numerales siguientes de este capítulo? </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6EB23D3E" w14:textId="77777777"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EC504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E47453"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4F7748"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49FEAE9"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603B9BF"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7F9AAB4"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0169ED1" w14:textId="77777777"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764BB9" w:rsidRPr="00D971DA" w14:paraId="32A763E1" w14:textId="77777777"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4F6395B" w14:textId="77777777" w:rsidR="00764BB9" w:rsidRPr="00FF44F1" w:rsidRDefault="00764BB9"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5031773" w14:textId="77777777"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10.15. Investigación de fallas y accidentes</w:t>
            </w:r>
          </w:p>
        </w:tc>
      </w:tr>
      <w:tr w:rsidR="00764BB9" w:rsidRPr="00D971DA" w14:paraId="4CFFDE25"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AAF850E"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A904D85" w14:textId="77777777"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CFA9C38" w14:textId="77777777" w:rsidR="00764BB9" w:rsidRPr="00DE1DA7" w:rsidRDefault="00764BB9" w:rsidP="00764BB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¿Éstas se investigaron para determinar las causas que las originaron e implementar medidas preventivas para evitar su repetición, conforme a las DISPOSICIONES administrativas de carácter general que establecen los lineamientos para que los Regulados lleven a cabo las Investigaciones Causa Raíz de Incidentes y Accidentes ocurridos en sus Instalaciones, o la que la modifique o sustituya?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547CCF6"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8ED12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FBCD6B"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204577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B9B4E2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012591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AF03A7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0590E7BB" w14:textId="77777777"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EF9FCAC" w14:textId="77777777"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75F140C" w14:textId="77777777"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10.16. Fugas y rupturas</w:t>
            </w:r>
          </w:p>
        </w:tc>
      </w:tr>
      <w:tr w:rsidR="00764BB9" w:rsidRPr="00D971DA" w14:paraId="31118A41"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3169C78"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57D6F87" w14:textId="77777777"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82C4FE8" w14:textId="77777777" w:rsidR="00764BB9" w:rsidRPr="00DE1DA7" w:rsidRDefault="00764BB9" w:rsidP="00764BB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¿Cualquier Fuga o ruptura en el Ducto se reportó conforme a las DISPOSICIONES administrativas de carácter general que establecen los Lineamientos para Informar la ocurrencia de incidentes y accidentes a la Agencia Nacional de Seguridad Industrial y de Protección al Medio Ambiente del Sector Hidrocarburos, o la que la modifique o sustituya, así como con la Tabla 2 del Apéndice B (Normativo)?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7024428"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FD9A4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15922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E93D621"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88A772C"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30A9BE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90B498E"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0C5D788E"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8F1A5E6"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9762A91"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54BD77E" w14:textId="77777777" w:rsidR="00764BB9" w:rsidRPr="00DE1DA7" w:rsidRDefault="00764BB9" w:rsidP="00764BB9">
            <w:pPr>
              <w:spacing w:after="0" w:line="240" w:lineRule="auto"/>
              <w:jc w:val="both"/>
              <w:rPr>
                <w:rFonts w:ascii="Montserrat" w:hAnsi="Montserrat" w:cs="Arial"/>
                <w:sz w:val="18"/>
                <w:szCs w:val="18"/>
              </w:rPr>
            </w:pPr>
            <w:r w:rsidRPr="00DE1DA7">
              <w:rPr>
                <w:rFonts w:ascii="Montserrat" w:hAnsi="Montserrat" w:cs="Arial"/>
                <w:sz w:val="18"/>
                <w:szCs w:val="18"/>
              </w:rPr>
              <w:t>¿Las reparaciones se documentaron y registraron en bitácora?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996B5F2"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CECF18"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EB9ED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F387C4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503E2F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127FD2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6274A62"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2B3E704B" w14:textId="77777777"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8E6A916" w14:textId="77777777"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43F1B876" w14:textId="77777777"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10.17. Programas de capacitación y entrenamiento</w:t>
            </w:r>
          </w:p>
        </w:tc>
      </w:tr>
      <w:tr w:rsidR="00764BB9" w:rsidRPr="00D971DA" w14:paraId="38C7688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566B687"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075253F" w14:textId="77777777"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922B14F" w14:textId="77777777" w:rsidR="00764BB9" w:rsidRPr="00DE1DA7" w:rsidRDefault="00764BB9" w:rsidP="00764BB9">
            <w:pPr>
              <w:shd w:val="clear" w:color="auto" w:fill="FFFFFF"/>
              <w:spacing w:after="0" w:line="240" w:lineRule="auto"/>
              <w:jc w:val="both"/>
              <w:rPr>
                <w:rFonts w:ascii="Montserrat" w:hAnsi="Montserrat" w:cs="Arial"/>
                <w:sz w:val="18"/>
                <w:szCs w:val="18"/>
              </w:rPr>
            </w:pPr>
            <w:r w:rsidRPr="00DE1DA7">
              <w:rPr>
                <w:rFonts w:ascii="Montserrat" w:hAnsi="Montserrat" w:cs="Arial"/>
                <w:sz w:val="18"/>
                <w:szCs w:val="18"/>
              </w:rPr>
              <w:t>¿Los Regulados que realizan actividades de Transporte cuentan con programas de capacitación y entrenamiento enfocados a la seguridad del sistema en cuanto a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2F91238"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3CC51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62AA0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A227741"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746043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41C280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737F538"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17A7324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502786F"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AD30F4B"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DFE8955" w14:textId="77777777" w:rsidR="00764BB9" w:rsidRPr="00DE1DA7" w:rsidRDefault="00764BB9" w:rsidP="00764BB9">
            <w:pPr>
              <w:shd w:val="clear" w:color="auto" w:fill="FFFFFF"/>
              <w:spacing w:after="0" w:line="240" w:lineRule="auto"/>
              <w:jc w:val="both"/>
              <w:rPr>
                <w:rFonts w:ascii="Montserrat" w:hAnsi="Montserrat" w:cs="Arial"/>
                <w:sz w:val="18"/>
                <w:szCs w:val="18"/>
              </w:rPr>
            </w:pPr>
            <w:r w:rsidRPr="00DE1DA7">
              <w:rPr>
                <w:rFonts w:ascii="Montserrat" w:hAnsi="Montserrat" w:cs="Arial"/>
                <w:sz w:val="18"/>
                <w:szCs w:val="18"/>
              </w:rPr>
              <w:t>¿Se actualizaron al menos una vez al año o antes si fue requerido, y contienen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8E780F5"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4B133E"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2DFC01"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2297AF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C5F564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07EE2D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ED189FC"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5802C6F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440D4AB"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62B55CC"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7875D5D" w14:textId="77777777"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Operación normal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6F155BA0"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68F4B9"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8130C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13823E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1C5E27B"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F8E5DC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3B1688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64CB80B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D981B71"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F61A7D9"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0711BF3" w14:textId="77777777"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Operación anormal y de Emergencia;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E4A3D9A"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2A0E6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76FD2E"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0DB81F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0149ED1"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21D8E7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2EF639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289BF05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E162B52"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388DB21"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44B6206" w14:textId="77777777"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Procedimientos relativos al uso de equipo contra incendio;</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2AFC3C46"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A116D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F5B53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435853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43D24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8E735C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906E56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0EAB3A4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603BD6"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3E42861"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2EDEE73" w14:textId="77777777"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Registro de la capacitación y entrenamiento al personal,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CE19595"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344CD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75D56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D8810A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7F3C0C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D3700D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227DF38"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53AD6A5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9E805A5"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52D5FD6"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8C266DE" w14:textId="77777777"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Realización de simulacros.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44F1091F"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F7C61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7887A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BF7E26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FB5B57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8FEFEC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980F7C1"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5A64C321" w14:textId="77777777"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ED4C95F" w14:textId="77777777"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43E057A" w14:textId="77777777"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10.18. Presión máxima de operación permisible (PMOP)</w:t>
            </w:r>
          </w:p>
        </w:tc>
      </w:tr>
      <w:tr w:rsidR="00764BB9" w:rsidRPr="00D971DA" w14:paraId="6BBA0392"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69EB076"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0E49926" w14:textId="77777777"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CD4316E" w14:textId="77777777" w:rsidR="00764BB9" w:rsidRPr="00DE1DA7" w:rsidRDefault="00764BB9" w:rsidP="00764BB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¿El Sistema de Transporte no opera a una presión mayor a la Presión máxima de operación permisible (PMOP) establecida como límite de seguridad?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790EB8"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3686C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DE5E22"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1CE1B4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AF8BC2B"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357ADD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B5D50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3D9688E2" w14:textId="77777777"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A27E150" w14:textId="77777777"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46FB9BD8" w14:textId="77777777"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10.18.1. Determinación de la (PMOP)</w:t>
            </w:r>
          </w:p>
        </w:tc>
      </w:tr>
      <w:tr w:rsidR="00764BB9" w:rsidRPr="00D971DA" w14:paraId="642ABA2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30E10A8" w14:textId="77777777" w:rsidR="00764BB9" w:rsidRPr="001F5F9B" w:rsidRDefault="00764BB9" w:rsidP="00764BB9">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DA1CC9B" w14:textId="77777777"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3332C67" w14:textId="77777777" w:rsidR="00764BB9" w:rsidRPr="00DE1DA7" w:rsidRDefault="00764BB9" w:rsidP="00764BB9">
            <w:pPr>
              <w:spacing w:after="0" w:line="240" w:lineRule="auto"/>
              <w:jc w:val="both"/>
              <w:rPr>
                <w:rFonts w:ascii="Montserrat" w:hAnsi="Montserrat" w:cs="Arial"/>
                <w:sz w:val="18"/>
                <w:szCs w:val="18"/>
              </w:rPr>
            </w:pPr>
            <w:r w:rsidRPr="00DE1DA7">
              <w:rPr>
                <w:rFonts w:ascii="Montserrat" w:hAnsi="Montserrat" w:cs="Arial"/>
                <w:sz w:val="18"/>
                <w:szCs w:val="18"/>
              </w:rPr>
              <w:t>¿La Presión máxima de operación permisible (PMOP) que se establezca para el Sistema de Transporte no excede cualquiera de los valores de presión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7D3B39F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5E0CF81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6353247"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1D6B724"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53CC8C1" w14:textId="77777777"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de diseño del elemento más débil en el Ducto que se determine de acuerdo con el capítulo 7 Diseño,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7EE646F"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8FEBB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537D6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0FF177C"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534D0EE"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6400EFB"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28B88D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4E368E8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2968AB5"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454215D"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A90BDEF" w14:textId="77777777"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que resulte de dividir la presión a la cual se probó el tramo de Ducto después de ser construido, de acuerdo con los numerales 10.1 al 10.14 de la </w:t>
            </w:r>
            <w:r>
              <w:rPr>
                <w:rFonts w:ascii="Montserrat" w:hAnsi="Montserrat" w:cs="Arial"/>
                <w:sz w:val="18"/>
                <w:szCs w:val="18"/>
              </w:rPr>
              <w:t>NOM-007-ASEA-2016</w:t>
            </w:r>
            <w:r w:rsidRPr="00DE1DA7">
              <w:rPr>
                <w:rFonts w:ascii="Montserrat" w:hAnsi="Montserrat" w:cs="Arial"/>
                <w:sz w:val="18"/>
                <w:szCs w:val="18"/>
              </w:rPr>
              <w:t>, entre el factor que se establece en la Tabla 11;</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DD348CC"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9CA52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79C53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38F408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9AB05FC"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115BF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2017D7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5E88A03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E05A9A8"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A4A4DBF"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958FAC" w14:textId="77777777"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 presión más elevada a la cual el tramo de Ducto estuvo sujeto durante los últimos 5 años, a no ser que el tramo de Ducto haya sido probado de acuerdo con el inciso b) de este numeral, o que se haya reevaluado de acuerdo con el numeral 10.53 de la Sección G de este capítulo en la</w:t>
            </w:r>
            <w:r>
              <w:rPr>
                <w:rFonts w:ascii="Montserrat" w:hAnsi="Montserrat" w:cs="Arial"/>
                <w:sz w:val="18"/>
                <w:szCs w:val="18"/>
              </w:rPr>
              <w:t xml:space="preserve"> 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7B599EA"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DE9D8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4DC64B"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9BCF01B"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05412D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64F7C2"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081CC5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3D7D9A9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A770E76"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4728C5A"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7F171C" w14:textId="77777777"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 presión determinada como la máxima que se establece después de considerar la integridad física del tramo de Ducto, particularmente por el nivel de corrosión presente, en su caso.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BA672C6"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8DFB76"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F49611"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22DC67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124B21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7D08F19"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0E5FC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4011B56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6A00393"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3B5CFC8" w14:textId="77777777"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0F0FA08" w14:textId="77777777" w:rsidR="00764BB9" w:rsidRPr="00DE1DA7" w:rsidRDefault="00764BB9" w:rsidP="00764BB9">
            <w:pPr>
              <w:spacing w:after="0" w:line="240" w:lineRule="auto"/>
              <w:jc w:val="both"/>
              <w:rPr>
                <w:rFonts w:ascii="Montserrat" w:hAnsi="Montserrat" w:cs="Arial"/>
                <w:sz w:val="18"/>
                <w:szCs w:val="18"/>
              </w:rPr>
            </w:pPr>
            <w:r w:rsidRPr="00DE1DA7">
              <w:rPr>
                <w:rFonts w:ascii="Montserrat" w:hAnsi="Montserrat" w:cs="Arial"/>
                <w:sz w:val="18"/>
                <w:szCs w:val="18"/>
              </w:rPr>
              <w:t>¿La Presión máxima de operación permisible (PMOP) para los sistemas de Transporte que en su construcción no fueron sometidos a su máximo esfuerzo de cedencia por medio de una prueba hidrostática conforme a su especificación, operaran a una Presión máxima de operación permisible (PMOP) con un Esfuerzo tangencial máximo de 60% de su resistencia mínima a la cedencia, siempre y cuando cumpla con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7B4DE98"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CC5751"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3EA00E"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F8F2CF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2BE32C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5AE540E"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BDB8888"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26235F3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2681A44"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EC455E0"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D1F74E6" w14:textId="77777777"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el sistema o trayecto de Ducto se inspeccionó para determinar el espesor mínimo por medio de calas a cada 1 km o utilizando tecnología de inspección en línea debidamente comprobada;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AD49C82"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84F1E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4214F9"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E2B624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1673FF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0E1409"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423A2A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0051539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609BC6B"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E8E281E"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EA5D92C" w14:textId="77777777"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el sistema o trayecto de Ducto conserva sus condiciones de integridad mecánica en toda su trayectoria;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B893164"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38C35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A9A2D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3D7DBB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B156A6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FA0BB2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439968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5FFF731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B00ED26"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D96991A"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57C81EB" w14:textId="77777777"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el ascenso de la presión es de forma gradual en un 10% cada hora,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490D76E"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A5869B"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29B48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AFED50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D3EC29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BBCB18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F2DC6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784316E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5EF920C"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2C2BBE3" w14:textId="77777777"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3AED206" w14:textId="77777777"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está sujeta a un programa de administración de integridad mecánica inmediata y futura, con base en estudios de inspección interior, comprobable ante el requerimiento de la Unidad de Verificación acreditada en términos de la Ley Federal sobre Metrología y Normalización, y aprobada por la Agencia.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4BC12DD"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2C644E"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10CAC4"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73FB785"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270158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0F695F7"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EE3E7D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14:paraId="733A73DF"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0D25AEF" w14:textId="77777777"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0F75385" w14:textId="77777777"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B4C0736" w14:textId="77777777" w:rsidR="00764BB9" w:rsidRPr="00DE1DA7" w:rsidRDefault="00764BB9" w:rsidP="00764BB9">
            <w:pPr>
              <w:spacing w:after="0" w:line="240" w:lineRule="auto"/>
              <w:jc w:val="both"/>
              <w:rPr>
                <w:rFonts w:ascii="Montserrat" w:hAnsi="Montserrat" w:cs="Arial"/>
                <w:sz w:val="18"/>
                <w:szCs w:val="18"/>
              </w:rPr>
            </w:pPr>
            <w:r w:rsidRPr="00DE1DA7">
              <w:rPr>
                <w:rFonts w:ascii="Montserrat" w:hAnsi="Montserrat" w:cs="Arial"/>
                <w:sz w:val="18"/>
                <w:szCs w:val="18"/>
              </w:rPr>
              <w:t xml:space="preserve">¿Un tramo de Ducto al cual le es aplicable el numeral 10.18.1, cumple con lo indicado en el capítulo 7 Diseño, sección H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EBD59B0" w14:textId="77777777"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26A22F"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28B8A0"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F3F738A"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04075C9"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3F38C23"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1541F1D" w14:textId="77777777"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652AB8" w:rsidRPr="00D971DA" w14:paraId="3E340229" w14:textId="77777777" w:rsidTr="00652AB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47C3823" w14:textId="77777777" w:rsidR="00652AB8" w:rsidRPr="00FF44F1" w:rsidRDefault="00652AB8"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4C824F96" w14:textId="77777777" w:rsidR="00652AB8" w:rsidRPr="00D971DA"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10.18.4. Confirmación y revisión de la Presión máxima de operación permisible (PMOP)</w:t>
            </w:r>
          </w:p>
        </w:tc>
      </w:tr>
      <w:tr w:rsidR="00652AB8" w:rsidRPr="00D971DA" w14:paraId="538763A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C43C279"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E888527" w14:textId="77777777"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6692A45" w14:textId="77777777"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¿Para Sistemas de Transporte existentes y que hayan estado en operación previamente, cuando el Esfuerzo tangencial correspondiente a la Presión máxima de operación permisible (PMOP) establecida en un tramo de Ducto ya no corresponde con la clase de localización y el tramo se encuentra en condiciones físicas satisfactorias, la Presión máxima de operación permisible (PMOP) de ese tramo de Ducto se revisó y confirmó su valor de acuerdo con los criterios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B8771B6"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22020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B46EC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0AB6E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017003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D6F8748"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AA5BE6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4189197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C076B92"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3B6685B"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7CE13E5" w14:textId="77777777"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máxima de operación permisible (PMOP) del tramo se redujo de manera que el Esfuerzo tangencial correspondiente es menor que el permitido por la </w:t>
            </w:r>
            <w:r>
              <w:rPr>
                <w:rFonts w:ascii="Montserrat" w:hAnsi="Montserrat" w:cs="Arial"/>
                <w:sz w:val="18"/>
                <w:szCs w:val="18"/>
              </w:rPr>
              <w:t>NOM-007-ASEA-2016</w:t>
            </w:r>
            <w:r w:rsidRPr="00DE1DA7">
              <w:rPr>
                <w:rFonts w:ascii="Montserrat" w:hAnsi="Montserrat" w:cs="Arial"/>
                <w:sz w:val="18"/>
                <w:szCs w:val="18"/>
              </w:rPr>
              <w:t xml:space="preserve"> para Ductos en esa misma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7DE11CF"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5DEEF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A55F7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E4CE52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6FFB91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B6DBDB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130A9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4F02A16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A1E9CE"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59350F0"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94DD81" w14:textId="77777777"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¿Si el tramo se probó previamente durante un periodo de prueba mayor de 8 horas de acuerdo con lo establecido en los numerales del 10.1 al 10.14, para pruebas de hermeticidad de la </w:t>
            </w:r>
            <w:r>
              <w:rPr>
                <w:rFonts w:ascii="Montserrat" w:hAnsi="Montserrat" w:cs="Arial"/>
                <w:sz w:val="18"/>
                <w:szCs w:val="18"/>
              </w:rPr>
              <w:t>NOM-007-ASEA-2016</w:t>
            </w:r>
            <w:r w:rsidRPr="00DE1DA7">
              <w:rPr>
                <w:rFonts w:ascii="Montserrat" w:hAnsi="Montserrat" w:cs="Arial"/>
                <w:sz w:val="18"/>
                <w:szCs w:val="18"/>
              </w:rPr>
              <w:t>, la Presión máxima de operación permisible (PMOP) debe ser la que indica la Tabla 12?:</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D02814B"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26F59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A83F1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288B5F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1B9741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2A74209"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59D4F9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1206E22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2F7C96F"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6F7844F"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09BB480" w14:textId="77777777"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¿Si el tramo no ha sido probado, se probó de acuerdo con lo establecido en los numerales del 10.1 al 10.14 de la </w:t>
            </w:r>
            <w:r>
              <w:rPr>
                <w:rFonts w:ascii="Montserrat" w:hAnsi="Montserrat" w:cs="Arial"/>
                <w:sz w:val="18"/>
                <w:szCs w:val="18"/>
              </w:rPr>
              <w:t>NOM-007-ASEA-2016</w:t>
            </w:r>
            <w:r w:rsidRPr="00DE1DA7">
              <w:rPr>
                <w:rFonts w:ascii="Montserrat" w:hAnsi="Montserrat" w:cs="Arial"/>
                <w:sz w:val="18"/>
                <w:szCs w:val="18"/>
              </w:rPr>
              <w:t xml:space="preserve"> y su Presión máxima de operación permisible (PMOP) se estableció de acuerdo con los criterios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0685842"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0EB9F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FFFD7D"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8AC5AF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72A4BD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CAC1A9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186235A"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2891331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D1EBD53"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F51DF40"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EE5E06" w14:textId="77777777" w:rsidR="00652AB8" w:rsidRPr="00DE1DA7" w:rsidRDefault="00652AB8" w:rsidP="00CE1FC3">
            <w:pPr>
              <w:pStyle w:val="Prrafodelista"/>
              <w:numPr>
                <w:ilvl w:val="0"/>
                <w:numId w:val="14"/>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¿La Presión máxima de operación permisible (PMOP) confirmada no excede a aquélla existente antes de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D99DE1E"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EADD19"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30C46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4EB5F5D"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4B6323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CB2955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A173D2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503CAED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561EF37"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9230677"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FBBFC3D" w14:textId="77777777" w:rsidR="00652AB8" w:rsidRPr="00DE1DA7" w:rsidRDefault="00652AB8" w:rsidP="00CE1FC3">
            <w:pPr>
              <w:pStyle w:val="Prrafodelista"/>
              <w:numPr>
                <w:ilvl w:val="0"/>
                <w:numId w:val="14"/>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¿La Presión máxima de operación permisible (PMOP) después de la prueba de revaloración es la indicada en el Tabla 12?,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9C8977C"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685C6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AD5B59"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29611D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2373AE8"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BDB799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DD3C51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7BE4022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0B48E4"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2F818D0"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2DCB011" w14:textId="77777777" w:rsidR="00652AB8" w:rsidRPr="00DE1DA7" w:rsidRDefault="00652AB8" w:rsidP="00CE1FC3">
            <w:pPr>
              <w:pStyle w:val="Prrafodelista"/>
              <w:numPr>
                <w:ilvl w:val="0"/>
                <w:numId w:val="14"/>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¿El Esfuerzo tangencial máximo es el indicado en el Tabla 12?</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75B411D"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DDAD3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4AA28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349A11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AB66C0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35A9BC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618438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694EA94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534CB58"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569DBFE"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9295DD7" w14:textId="77777777"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modificación de la Presión máxima de operación permisible (PMOP) de un tramo de Ducto de acuerdo con este numeral, no excluye la aplicación de los numerales del 10.52 al 10.56 de la sección G, de la </w:t>
            </w:r>
            <w:r>
              <w:rPr>
                <w:rFonts w:ascii="Montserrat" w:hAnsi="Montserrat" w:cs="Arial"/>
                <w:sz w:val="18"/>
                <w:szCs w:val="18"/>
              </w:rPr>
              <w:t>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301CE48"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537D72"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00375C"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858A01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013EE8"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9D733DC"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FED2FC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290418A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9BFF2CA"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t>0</w:t>
            </w: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3D1F07F"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8040C0E" w14:textId="77777777"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modificación de la Presión máxima de operación permisible (PMOP) que se requiera como resultado de un estudio de acuerdo con el numeral 10.19 de la </w:t>
            </w:r>
            <w:r>
              <w:rPr>
                <w:rFonts w:ascii="Montserrat" w:hAnsi="Montserrat" w:cs="Arial"/>
                <w:sz w:val="18"/>
                <w:szCs w:val="18"/>
              </w:rPr>
              <w:t>NOM-007-ASEA-2016</w:t>
            </w:r>
            <w:r w:rsidRPr="00DE1DA7">
              <w:rPr>
                <w:rFonts w:ascii="Montserrat" w:hAnsi="Montserrat" w:cs="Arial"/>
                <w:sz w:val="18"/>
                <w:szCs w:val="18"/>
              </w:rPr>
              <w:t>, así como la reducción de presión, se realizó dentro de los 18 meses siguientes al cambio de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E4F5FB5"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178ECD"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CE257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801BA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0B18BD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64E9D7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FB6FFD"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5C798E2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D317231"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CF680E5" w14:textId="77777777"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7BB826B" w14:textId="77777777"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¿En caso de no resultar viable una reducción de la Presión máxima de operación permisible (PMOP) debido al cambio en la clase de localización de un Ducto de acuerdo con los numerales 10.18.4 y 10.19 de la </w:t>
            </w:r>
            <w:r>
              <w:rPr>
                <w:rFonts w:ascii="Montserrat" w:hAnsi="Montserrat" w:cs="Arial"/>
                <w:sz w:val="18"/>
                <w:szCs w:val="18"/>
              </w:rPr>
              <w:t>NOM-007-ASEA-2016</w:t>
            </w:r>
            <w:r w:rsidRPr="00DE1DA7">
              <w:rPr>
                <w:rFonts w:ascii="Montserrat" w:hAnsi="Montserrat" w:cs="Arial"/>
                <w:sz w:val="18"/>
                <w:szCs w:val="18"/>
              </w:rPr>
              <w:t>, se consideraron las siguientes opciones?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F8729AD"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568D6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7C04D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ED32E3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6A1841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D56684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6EC90B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078DCE8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E506DA7"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E8B6B92"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5AA99F4" w14:textId="77777777" w:rsidR="00652AB8" w:rsidRPr="00DE1DA7" w:rsidRDefault="00652AB8" w:rsidP="00CE1FC3">
            <w:pPr>
              <w:pStyle w:val="Prrafodelista"/>
              <w:numPr>
                <w:ilvl w:val="0"/>
                <w:numId w:val="15"/>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¿El reemplazo del tramo o tramos del Ducto afectado por un Ducto que cumple con los requisitos de presión de diseño correspondientes a la nueva clase de localización, de acuerdo con el capítulo 7 Diseño de la </w:t>
            </w:r>
            <w:r>
              <w:rPr>
                <w:rFonts w:ascii="Montserrat" w:hAnsi="Montserrat" w:cs="Arial"/>
                <w:sz w:val="18"/>
                <w:szCs w:val="18"/>
              </w:rPr>
              <w:t>NOM-007-ASEA-2016</w:t>
            </w:r>
            <w:r w:rsidRPr="00DE1DA7">
              <w:rPr>
                <w:rFonts w:ascii="Montserrat" w:hAnsi="Montserrat" w:cs="Arial"/>
                <w:sz w:val="18"/>
                <w:szCs w:val="18"/>
              </w:rPr>
              <w:t>?,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CE0FE47"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87E56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79555A"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FCC0D7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22EBCF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6153FC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83C978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5171975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6395C52"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197ADF9"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2FA10C8" w14:textId="77777777" w:rsidR="00652AB8" w:rsidRPr="00DE1DA7" w:rsidRDefault="00652AB8" w:rsidP="00CE1FC3">
            <w:pPr>
              <w:pStyle w:val="Prrafodelista"/>
              <w:numPr>
                <w:ilvl w:val="0"/>
                <w:numId w:val="15"/>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 implementación de medidas de seguridad adicionales a la parte del Sistema de Transporte afectado que refuerce la integridad mecánica del Sistema de Transporte a fin de salvaguardar la integridad física de las personas, del medio ambiente y las Instalaciones del Sector, para el caso de presentarse un Incidente o Accidente?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E62B500"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C6B40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F4D06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AEBB5D1"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FAAE7D2"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A8C40D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1A1A632"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0F7BD9E1" w14:textId="77777777" w:rsidTr="00652AB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DC6DF63" w14:textId="77777777" w:rsidR="00652AB8" w:rsidRPr="00FF44F1" w:rsidRDefault="00652AB8" w:rsidP="00652AB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1748E17" w14:textId="77777777" w:rsidR="00652AB8" w:rsidRPr="00D971DA"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10.19. Cambio en la clase de localización</w:t>
            </w:r>
          </w:p>
        </w:tc>
      </w:tr>
      <w:tr w:rsidR="00652AB8" w:rsidRPr="00D971DA" w14:paraId="1EBB185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D625832"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0DE2644" w14:textId="77777777"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56EF012" w14:textId="77777777"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¿Cuándo se registre un incremento en la densidad de población éste ocasionará un posible cambio en la clase de localización, se realizó una Evaluación de ingeniería, ver numeral 10.26.1 de la </w:t>
            </w:r>
            <w:r>
              <w:rPr>
                <w:rFonts w:ascii="Montserrat" w:hAnsi="Montserrat" w:cs="Arial"/>
                <w:sz w:val="18"/>
                <w:szCs w:val="18"/>
              </w:rPr>
              <w:t>NOM-007-ASEA-2016</w:t>
            </w:r>
            <w:r w:rsidRPr="00DE1DA7">
              <w:rPr>
                <w:rFonts w:ascii="Montserrat" w:hAnsi="Montserrat" w:cs="Arial"/>
                <w:sz w:val="18"/>
                <w:szCs w:val="18"/>
              </w:rPr>
              <w:t>, para determinar?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BFCB58F"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CE12A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AF6DFC"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91B2F0A"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2E8924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F41CE52"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A94EFA9"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01EB583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AA265D4"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32938C8"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F73FE10" w14:textId="77777777"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 nueva clase de localización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FE68881"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0F646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8C7FD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8113791"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78D951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D9C430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EC54B6C"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739FB6A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A2D6C5"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E161949"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0D4EE92" w14:textId="77777777"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Si las condiciones de diseño, construcción y pruebas originales, así como el historial de operación y mantenimiento permiten cumplir con los requerimientos de la nueva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D123D7"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58CFEA"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2D118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0774B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C155B5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A5DB75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84ED72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6B20399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12ED7D8"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D1B55B5"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CB3CB3B" w14:textId="77777777"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Evaluación del tipo de edificaciones o desarrollo urbano de que se trata, en su caso, poniendo especial atención a la ubicación de escuelas, hospitales, centros de concentración masiva, entre otros;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8888567"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729AB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A5E6E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A96E00A"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91DB01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2F9D8CC"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5FECD8C"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44489F2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E4F405C"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164DADE"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52D6180" w14:textId="77777777"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Las acciones necesarias para adaptar el Ducto en caso de que el mismo no cumpla con los requerimientos de la nueva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9021FB9"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87ED3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A3941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C744883"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0E987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EFCD78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E4B03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019D249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10E29A1"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75FE181"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45AC771" w14:textId="77777777"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El Riesgo y consecuencias en caso de presentarse una falla basándose en el historial de operación y mantenimiento del tramo,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9A1E8A8"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674E1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2CD3F9"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BCCFA0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1A1DC01"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981E20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6C86A2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6EBEA8E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490DD1E"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47F86D7" w14:textId="77777777"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B64BB41" w14:textId="77777777"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máxima de operación permisible (PMOP) y el Esfuerzo tangencial de operación correspondientes de acuerdo con el numeral 10.18.4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270A2B4"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1E910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AFB2BB"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868984F"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FA7E98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7B62621"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1E163CD"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768D4D47"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3639D3C"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F93DA7E" w14:textId="77777777"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631E97E" w14:textId="77777777" w:rsidR="00652AB8" w:rsidRPr="00DE1DA7" w:rsidRDefault="00652AB8" w:rsidP="00652AB8">
            <w:pPr>
              <w:spacing w:after="0" w:line="240" w:lineRule="auto"/>
              <w:jc w:val="both"/>
              <w:rPr>
                <w:rFonts w:ascii="Montserrat" w:hAnsi="Montserrat" w:cs="Arial"/>
                <w:sz w:val="18"/>
                <w:szCs w:val="18"/>
              </w:rPr>
            </w:pPr>
            <w:r w:rsidRPr="00DE1DA7">
              <w:rPr>
                <w:rFonts w:ascii="Montserrat" w:hAnsi="Montserrat" w:cs="Arial"/>
                <w:sz w:val="18"/>
                <w:szCs w:val="18"/>
              </w:rPr>
              <w:t>¿Cuándo la Evaluación de ingeniería se aprobó por el personal técnico especializado de los Regulados y se demostró que el tramo o tramos son adecuados a la nueva Clase de localización, no se modificó la Presión máxima de operación permisible (PMOP)?</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3D758D1"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774628"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CB4C8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343319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3D1DB8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4DE841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7DF78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38EDA9A6"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5DAA431"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FD9A7F8" w14:textId="77777777"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C0DA976" w14:textId="77777777"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¿Cuándo la Evaluación de ingeniería se rechazó por el personal técnico especializado de los Regulados, y el tramo o tramos son inadecuados a la nueva Clase de localización, se realizó un cambio de Ducto a la brevedad posible o se redujo la Presión máxima de operación permisible (PMOP)?</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32B01EF"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F6279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595F5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0AB48C6"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613A84C"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B2C59AE"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F793B89"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15B4A0FF"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0920599"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CED6C37" w14:textId="77777777"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5D4535" w14:textId="77777777" w:rsidR="00652AB8" w:rsidRPr="00DE1DA7" w:rsidRDefault="00652AB8" w:rsidP="00652AB8">
            <w:pPr>
              <w:spacing w:after="0" w:line="240" w:lineRule="auto"/>
              <w:contextualSpacing/>
              <w:jc w:val="both"/>
              <w:rPr>
                <w:rFonts w:ascii="Montserrat" w:hAnsi="Montserrat" w:cs="Arial"/>
                <w:sz w:val="18"/>
                <w:szCs w:val="18"/>
              </w:rPr>
            </w:pPr>
            <w:r w:rsidRPr="00DE1DA7">
              <w:rPr>
                <w:rFonts w:ascii="Montserrat" w:hAnsi="Montserrat" w:cs="Arial"/>
                <w:sz w:val="18"/>
                <w:szCs w:val="18"/>
              </w:rPr>
              <w:t>¿Los Sistemas de Transporte que se diseñaron, construyeron y operan de acuerdo a la clase de localización 4 y que estén sujetos a cambios en la clase de localización, llevaron a cabo una evaluación anual por parte de los Regulados para determinar si hubo un cambio?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434EA2E"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08BE15"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70D72A"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AFB2E31"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127CFA9"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F5679A1"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38523A1"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14:paraId="7066B153"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D911161" w14:textId="77777777"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1549FA9" w14:textId="77777777"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67E060A" w14:textId="77777777"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¿Los Regulados conservan la información sobre los cambios en la clase de localización, implementados durante el ciclo de vida del proyecto, las Evaluaciones de ingeniería, modificaciones y pruebas realizadas, para cuando la Agencia la requiera?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BBA79D6" w14:textId="77777777"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E0D62A"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84F7C7"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7226410"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D657A5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912AB0D"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38F6F4" w14:textId="77777777"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941B12" w:rsidRPr="00D971DA" w14:paraId="5B164F38" w14:textId="77777777"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EADB052" w14:textId="77777777"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851F44F" w14:textId="77777777"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10.20. Dispositivos de control de presión, limitadores de presión y relevo de presión. Se deben observar las consideraciones siguientes en estos dispositivos:</w:t>
            </w:r>
          </w:p>
        </w:tc>
      </w:tr>
      <w:tr w:rsidR="00941B12" w:rsidRPr="00D971DA" w14:paraId="0B75FD7E"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E9ECFE"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63570FE" w14:textId="77777777"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3C73E7" w14:textId="77777777" w:rsidR="00941B12" w:rsidRPr="00DE1DA7" w:rsidRDefault="00941B12" w:rsidP="00CE1FC3">
            <w:pPr>
              <w:pStyle w:val="Prrafodelista"/>
              <w:numPr>
                <w:ilvl w:val="0"/>
                <w:numId w:val="17"/>
              </w:numPr>
              <w:tabs>
                <w:tab w:val="left" w:pos="490"/>
              </w:tabs>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¿Cuándo exista un cambio en la Presión máxima de operación permisible (PMOP) de un Sistema de Transporte o en un tramo de Ducto, se cambiaron y/o ajustaron los dispositivos de protección por sobrepresión de acuerdo a la nueva Presión máxima de operación permisible (PMOP) establecida, cumpliendo con lo dispuesto en el capítulo 7 Diseño de la </w:t>
            </w:r>
            <w:r>
              <w:rPr>
                <w:rFonts w:ascii="Montserrat" w:hAnsi="Montserrat" w:cs="Arial"/>
                <w:sz w:val="18"/>
                <w:szCs w:val="18"/>
              </w:rPr>
              <w:t>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9373528"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FF1EB2"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493A01"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F42F9B3"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77230DB"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2C8F97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316C450"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395F5FD1"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88A88BD"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5AC9CD2"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A08D5D1" w14:textId="77777777" w:rsidR="00941B12" w:rsidRPr="00DE1DA7" w:rsidRDefault="00941B12" w:rsidP="00CE1FC3">
            <w:pPr>
              <w:pStyle w:val="Prrafodelista"/>
              <w:numPr>
                <w:ilvl w:val="0"/>
                <w:numId w:val="17"/>
              </w:numPr>
              <w:tabs>
                <w:tab w:val="left" w:pos="490"/>
              </w:tabs>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¿Los dispositivos de relevo, limitadores de presión y control de presión se inspeccionaron y probaron cuando menos una vez cada año calendario, con un intervalo máximo de 15 meses entre una inspección a otra, excepto la prueba de discos de ruptura, cuya vida útil está determinada en la garantía del fabricante?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FFF8F3D"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26E89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B66D28"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86721F"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6D4D9E3"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EB7D65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DA7CC8F"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0D0487BC"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AEBB4E9"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F881C45"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3B163CE"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¿Se determinó si los dispositivos se encuentran bien instalados y se revisó que tengan la capacidad para las condiciones actuales de operación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74E760E"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13D4F9"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DE1ECA"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34FE60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B39632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39EA91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8CA895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736A9BF6" w14:textId="77777777"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D7EDC6" w14:textId="77777777"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3C97A6D" w14:textId="77777777"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10.21. Mantenimiento de las válvulas</w:t>
            </w:r>
          </w:p>
        </w:tc>
      </w:tr>
      <w:tr w:rsidR="00941B12" w:rsidRPr="00D971DA" w14:paraId="24B72B95"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BEE2094"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964C37A" w14:textId="77777777"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AC06E0"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¿Las válvulas del Sistema de Transporte que se puedan requerir durante una Emergencia, se inspeccionaron y verificaron su viabilidad operativa a intervalos que no excedan 15 meses pero, como mínimo, una vez cada año calendario?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79073E7"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BB250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897683"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5942CC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0866FB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078736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7F031E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2B35DF43" w14:textId="77777777"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20FC39B" w14:textId="77777777"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1CFC7EE" w14:textId="77777777"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10.22. Mantenimiento de registros</w:t>
            </w:r>
          </w:p>
        </w:tc>
      </w:tr>
      <w:tr w:rsidR="00941B12" w:rsidRPr="00D971DA" w14:paraId="7593990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CC2D319"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929440A" w14:textId="77777777"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242B4A" w14:textId="77777777" w:rsidR="00941B12" w:rsidRPr="00DE1DA7" w:rsidRDefault="00941B12" w:rsidP="00941B12">
            <w:pPr>
              <w:spacing w:after="0" w:line="240" w:lineRule="auto"/>
              <w:jc w:val="both"/>
              <w:rPr>
                <w:rFonts w:ascii="Montserrat" w:hAnsi="Montserrat" w:cs="Arial"/>
                <w:sz w:val="18"/>
                <w:szCs w:val="18"/>
              </w:rPr>
            </w:pPr>
            <w:r w:rsidRPr="00DE1DA7">
              <w:rPr>
                <w:rFonts w:ascii="Montserrat" w:hAnsi="Montserrat" w:cs="Arial"/>
                <w:sz w:val="18"/>
                <w:szCs w:val="18"/>
              </w:rPr>
              <w:t>¿Los registros o fosas que alojen válvulas, equipo de regulación y limitación de presión y que tengan una capacidad interna volumétrica igual o mayor de 6 m</w:t>
            </w:r>
            <w:r w:rsidRPr="00DE1DA7">
              <w:rPr>
                <w:rFonts w:ascii="Montserrat" w:hAnsi="Montserrat" w:cs="Arial"/>
                <w:sz w:val="18"/>
                <w:szCs w:val="18"/>
                <w:vertAlign w:val="superscript"/>
              </w:rPr>
              <w:t>3</w:t>
            </w:r>
            <w:r w:rsidRPr="00DE1DA7">
              <w:rPr>
                <w:rFonts w:ascii="Montserrat" w:hAnsi="Montserrat" w:cs="Arial"/>
                <w:sz w:val="18"/>
                <w:szCs w:val="18"/>
              </w:rPr>
              <w:t>, se inspeccionaron a intervalos que no excedan de 15 meses, pero al menos una vez cada año calendario, para determinar que se encuentran en condiciones operativas y con ventilación, así como de acuerdo con lo indicado a continuación?: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99DB928"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D5165D"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C7B7AB"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FDDD25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BDB4ECA"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76A668A"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7EC76BA"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3D49E7C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A63A5F9"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BE30CEA"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0731D1C" w14:textId="77777777" w:rsidR="00941B12" w:rsidRPr="00DE1DA7" w:rsidRDefault="00941B12" w:rsidP="00CE1FC3">
            <w:pPr>
              <w:pStyle w:val="Prrafodelista"/>
              <w:numPr>
                <w:ilvl w:val="0"/>
                <w:numId w:val="18"/>
              </w:numPr>
              <w:spacing w:after="0" w:line="240" w:lineRule="auto"/>
              <w:ind w:left="349"/>
              <w:jc w:val="both"/>
              <w:rPr>
                <w:rFonts w:ascii="Montserrat" w:hAnsi="Montserrat" w:cs="Arial"/>
                <w:sz w:val="18"/>
                <w:szCs w:val="18"/>
              </w:rPr>
            </w:pPr>
            <w:r w:rsidRPr="00DE1DA7">
              <w:rPr>
                <w:rFonts w:ascii="Montserrat" w:hAnsi="Montserrat" w:cs="Arial"/>
                <w:sz w:val="18"/>
                <w:szCs w:val="18"/>
              </w:rPr>
              <w:t>¿En caso de que se detectó gas en el registro, el equipo, Ductos o accesorios en su interior, se inspeccionaron en busca de Fugas, las que se deben reparar de inmediato?;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B30AC8B"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57FD3A"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9A84C4"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1E4463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D66A54A"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5DFE4B8"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95642B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5E94805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74CB453"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4AEAC7E"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C1C3D89" w14:textId="77777777" w:rsidR="00941B12" w:rsidRPr="00DE1DA7" w:rsidRDefault="00941B12" w:rsidP="00CE1FC3">
            <w:pPr>
              <w:pStyle w:val="Prrafodelista"/>
              <w:numPr>
                <w:ilvl w:val="0"/>
                <w:numId w:val="18"/>
              </w:numPr>
              <w:spacing w:after="0" w:line="240" w:lineRule="auto"/>
              <w:ind w:left="349"/>
              <w:jc w:val="both"/>
              <w:rPr>
                <w:rFonts w:ascii="Montserrat" w:hAnsi="Montserrat" w:cs="Arial"/>
                <w:sz w:val="18"/>
                <w:szCs w:val="18"/>
              </w:rPr>
            </w:pPr>
            <w:r w:rsidRPr="00DE1DA7">
              <w:rPr>
                <w:rFonts w:ascii="Montserrat" w:hAnsi="Montserrat" w:cs="Arial"/>
                <w:sz w:val="18"/>
                <w:szCs w:val="18"/>
              </w:rPr>
              <w:t>¿Se comprobó que la ventilación funcione adecuadamente?,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271697D"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E8CD81"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20B9AF"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380570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D97631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3C2128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74D612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1EA75A6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20C506B"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D75BEF0"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2ABB29" w14:textId="77777777" w:rsidR="00941B12" w:rsidRPr="00DE1DA7" w:rsidRDefault="00941B12" w:rsidP="00CE1FC3">
            <w:pPr>
              <w:pStyle w:val="Prrafodelista"/>
              <w:numPr>
                <w:ilvl w:val="0"/>
                <w:numId w:val="18"/>
              </w:numPr>
              <w:spacing w:after="0" w:line="240" w:lineRule="auto"/>
              <w:ind w:left="349"/>
              <w:jc w:val="both"/>
              <w:rPr>
                <w:rFonts w:ascii="Montserrat" w:hAnsi="Montserrat" w:cs="Arial"/>
                <w:sz w:val="18"/>
                <w:szCs w:val="18"/>
              </w:rPr>
            </w:pPr>
            <w:r w:rsidRPr="00DE1DA7">
              <w:rPr>
                <w:rFonts w:ascii="Montserrat" w:hAnsi="Montserrat" w:cs="Arial"/>
                <w:sz w:val="18"/>
                <w:szCs w:val="18"/>
              </w:rPr>
              <w:t>¿Se inspeccionaron las cubiertas de las bóvedas para asegurarse que no presentan Riesgo para la seguridad de las personas, el medio ambiente y las Instalaciones?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75AC054"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912558"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5257B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FCE56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F93792"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2D5BAC0"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C6A2201"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00AB8F3A" w14:textId="77777777"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544EE2D" w14:textId="77777777"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0720161" w14:textId="77777777"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10.23. Perforación de Ductos bajo presión</w:t>
            </w:r>
          </w:p>
        </w:tc>
      </w:tr>
      <w:tr w:rsidR="00941B12" w:rsidRPr="00D971DA" w14:paraId="3C13E62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0A26542"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1136FDF" w14:textId="77777777"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B76340"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¿Cada perforación de un Ducto bajo presión, se realizó por personal especializado que presenta un certificado donde demostró que fue avalado por una entidad reconocida nacional e internacionalmente, con el equipo adecuado y utilizó un procedimiento que consideró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36772A7"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A66542"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8760B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896B1E9"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834188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9DC78F"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CFDB4F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7829074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2716D7D" w14:textId="77777777" w:rsidR="00941B12" w:rsidRPr="001F5F9B" w:rsidRDefault="00941B12" w:rsidP="00941B12">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4822FE6"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1745C15" w14:textId="77777777" w:rsidR="00941B12" w:rsidRPr="00DE1DA7" w:rsidRDefault="00941B12" w:rsidP="00CE1FC3">
            <w:pPr>
              <w:pStyle w:val="Prrafodelista"/>
              <w:numPr>
                <w:ilvl w:val="0"/>
                <w:numId w:val="19"/>
              </w:numPr>
              <w:spacing w:after="0" w:line="240" w:lineRule="auto"/>
              <w:ind w:left="349"/>
              <w:jc w:val="both"/>
              <w:rPr>
                <w:rFonts w:ascii="Montserrat" w:hAnsi="Montserrat" w:cs="Arial"/>
                <w:sz w:val="18"/>
                <w:szCs w:val="18"/>
              </w:rPr>
            </w:pPr>
            <w:r w:rsidRPr="00DE1DA7">
              <w:rPr>
                <w:rFonts w:ascii="Montserrat" w:hAnsi="Montserrat" w:cs="Arial"/>
                <w:sz w:val="18"/>
                <w:szCs w:val="18"/>
              </w:rPr>
              <w:t>¿El personal que realizo las perforaciones bajo presión contemplo?:</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67FD36B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09988AE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90A5E87"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DD9528E"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54118E9" w14:textId="77777777" w:rsidR="00941B12" w:rsidRPr="00DE1DA7" w:rsidRDefault="00941B12" w:rsidP="00CE1FC3">
            <w:pPr>
              <w:pStyle w:val="Prrafodelista"/>
              <w:numPr>
                <w:ilvl w:val="0"/>
                <w:numId w:val="20"/>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El conocimiento de las limitaciones de presión del equipo a utilizar,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D6557EA"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EAB1D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B4FBBD"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32A66D1"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CB71BA4"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7AC59D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A0053B8"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0CC317C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162161"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80B4F12"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4E52E4C" w14:textId="77777777" w:rsidR="00941B12" w:rsidRPr="00DE1DA7" w:rsidRDefault="00941B12" w:rsidP="00CE1FC3">
            <w:pPr>
              <w:pStyle w:val="Prrafodelista"/>
              <w:numPr>
                <w:ilvl w:val="0"/>
                <w:numId w:val="20"/>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La capacitación en los procedimientos mecánicos y en las medidas de seguridad relacionadas con el uso del equipo en cuestión.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72DDB66"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469DF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26D24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95D43C2"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9FD4724"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49EF0F8"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08F191D"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2B738AA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374B1AC"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ED0DA2E"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D4EEBDE" w14:textId="77777777" w:rsidR="00941B12" w:rsidRPr="00DE1DA7" w:rsidRDefault="00941B12" w:rsidP="00CE1FC3">
            <w:pPr>
              <w:pStyle w:val="Prrafodelista"/>
              <w:numPr>
                <w:ilvl w:val="0"/>
                <w:numId w:val="19"/>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identificación de los Ductos. ¿Se identificaron otras instalaciones subterráneas en la zona?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7BB7AFA"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69AA61"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BA11BF"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B47A34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650B5C9"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15AC0A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19E92D4"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31AEB82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A9B3F5A"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0DA1DE4"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AB95E2A" w14:textId="77777777" w:rsidR="00941B12" w:rsidRPr="00DE1DA7" w:rsidRDefault="00941B12" w:rsidP="00CE1FC3">
            <w:pPr>
              <w:pStyle w:val="Prrafodelista"/>
              <w:numPr>
                <w:ilvl w:val="0"/>
                <w:numId w:val="21"/>
              </w:numPr>
              <w:tabs>
                <w:tab w:val="left" w:pos="709"/>
              </w:tabs>
              <w:spacing w:after="0" w:line="240" w:lineRule="auto"/>
              <w:ind w:left="632" w:hanging="272"/>
              <w:jc w:val="both"/>
              <w:rPr>
                <w:rFonts w:ascii="Montserrat" w:hAnsi="Montserrat" w:cs="Arial"/>
                <w:sz w:val="18"/>
                <w:szCs w:val="18"/>
              </w:rPr>
            </w:pPr>
            <w:r w:rsidRPr="00DE1DA7">
              <w:rPr>
                <w:rFonts w:ascii="Montserrat" w:hAnsi="Montserrat" w:cs="Arial"/>
                <w:sz w:val="18"/>
                <w:szCs w:val="18"/>
              </w:rPr>
              <w:t>¿Para la identificación de otras instalaciones en la zona, se revisaron los planos y se puso en contacto con los propietarios, para determinar su ubicación?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45E3CC9"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4ED3EB"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24C399"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A70ADB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FC4CC86"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BE70D5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9F89D13"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588E4C94" w14:textId="77777777"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6DB3FE8" w14:textId="77777777"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742F604C" w14:textId="77777777"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10.24. Purgado de los Ductos</w:t>
            </w:r>
          </w:p>
        </w:tc>
      </w:tr>
      <w:tr w:rsidR="00941B12" w:rsidRPr="00D971DA" w14:paraId="39C9277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61CA51A"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3F6C064" w14:textId="77777777"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C3FB663"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¿Cuándo se purgó un Ducto con aire usando gas, se aseguró que no existiera una mezcla explosiva dentro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344C9C3"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FCF07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A2E386"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DFF45AD"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520C7F4"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5A3A7C5"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267F906"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2156E49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4FB89E5"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0E60096"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2B177FF"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¿Si el gas no se abasteció, se introdujo gas inerte antes del flujo de gas?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D555511"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AD4870"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BC0D3AB"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F851EEF"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100B287"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2CDE10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F3F7ACD"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68CD084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D8D2238"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A668740"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A5F71F9"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 xml:space="preserve">¿Cuándo se purgó un Ducto de gas utilizando aire, se aseguró que no existiera una mezcla explosiva dentro del Ducto?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AA4417D"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711EB2"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B354AD"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AC44BAA"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79771E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7FA81A3"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4C43A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071BE4D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CC29F99"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1717F54"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A2EB60C"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 xml:space="preserve">¿Si no se suministró aire, se introdujo un gas inerte?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D0AC000"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74B172"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C8160B"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2025D3D"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FBFF02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16DA5B8"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67B6699"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7642E99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4278744" w14:textId="77777777"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B7D1027" w14:textId="77777777"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7E1507A" w14:textId="77777777"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¿Para ambos casos se utilizó un procedimiento?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9D94DE1" w14:textId="77777777"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8DB0B8"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C13F9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EB2296C"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3EC07D9"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0F5F429"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6A4AB0E" w14:textId="77777777"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14:paraId="7F743023" w14:textId="77777777"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009085A" w14:textId="77777777"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75920FC7" w14:textId="77777777"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10.25. Reparación de Fugas</w:t>
            </w:r>
          </w:p>
        </w:tc>
      </w:tr>
      <w:tr w:rsidR="00F63A69" w:rsidRPr="00D971DA" w14:paraId="20E16A40"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767BD74" w14:textId="77777777" w:rsidR="00F63A69" w:rsidRPr="001F5F9B" w:rsidRDefault="00F63A6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1DBE607" w14:textId="77777777" w:rsidR="00F63A69" w:rsidRPr="00DE1DA7" w:rsidRDefault="00F63A69"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C14810B" w14:textId="77777777" w:rsidR="00F63A69" w:rsidRPr="00DE1DA7" w:rsidRDefault="00F63A69" w:rsidP="00F63A6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¿Las Fugas en los Ductos se repararon en el plazo que se establece en el Apéndice B (Normativo)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9A76F6B" w14:textId="77777777" w:rsidR="00F63A69" w:rsidRPr="00DE1DA7" w:rsidRDefault="00F63A69"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6A2F6A" w14:textId="77777777" w:rsidR="00F63A69" w:rsidRPr="00DE1DA7" w:rsidRDefault="00F63A69"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A9E3A6"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38F57F4"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D2E2733"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EA29729"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E8DCC3E"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r>
      <w:tr w:rsidR="00F63A69" w:rsidRPr="00D971DA" w14:paraId="6DB31A8B" w14:textId="77777777" w:rsidTr="00F63A6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2B5D951" w14:textId="77777777" w:rsidR="00F63A69" w:rsidRPr="00941B12" w:rsidRDefault="00F63A69" w:rsidP="00F63A6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55EB785" w14:textId="77777777" w:rsidR="00F63A69" w:rsidRPr="00D971DA" w:rsidRDefault="00F63A69"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10.26. Vigilancia continúa</w:t>
            </w:r>
          </w:p>
        </w:tc>
      </w:tr>
      <w:tr w:rsidR="00F63A69" w:rsidRPr="00D971DA" w14:paraId="1F52DF9C"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B0E444E" w14:textId="77777777" w:rsidR="00F63A69" w:rsidRPr="001F5F9B" w:rsidRDefault="00F63A6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D5F16EA" w14:textId="77777777" w:rsidR="00F63A69" w:rsidRPr="00DE1DA7" w:rsidRDefault="00F63A69"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3FED9CA" w14:textId="77777777" w:rsidR="00F63A69" w:rsidRPr="00DE1DA7" w:rsidRDefault="00F63A69" w:rsidP="00F63A69">
            <w:pPr>
              <w:spacing w:after="0" w:line="240" w:lineRule="auto"/>
              <w:jc w:val="both"/>
              <w:rPr>
                <w:rFonts w:ascii="Montserrat" w:hAnsi="Montserrat" w:cs="Arial"/>
                <w:sz w:val="18"/>
                <w:szCs w:val="18"/>
              </w:rPr>
            </w:pPr>
            <w:r w:rsidRPr="00DE1DA7">
              <w:rPr>
                <w:rFonts w:ascii="Montserrat" w:hAnsi="Montserrat" w:cs="Arial"/>
                <w:sz w:val="18"/>
                <w:szCs w:val="18"/>
              </w:rPr>
              <w:t>¿Los Regulados que realicen actividades de Transporte tienen un procedimiento para la vigilancia continua de sus Instalaciones para determinar y tomar la acción apropiada en casos de cambios en la clase de localización, fallas, historial de Fugas, corrosión, cambios sustanciales en los requerimientos de protección catódica, y otras condiciones no usuales de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2F5D87F" w14:textId="77777777" w:rsidR="00F63A69" w:rsidRPr="00DE1DA7" w:rsidRDefault="00F63A69"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7F703C"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015716"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E769DB1"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78C59B4"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E5A3663"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5E578AA" w14:textId="77777777"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4F6C2A1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95932F2"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E044E7E" w14:textId="77777777" w:rsidR="00AB07E1" w:rsidRPr="00DE1DA7" w:rsidRDefault="00AB07E1"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10.26.1.</w:t>
            </w:r>
          </w:p>
          <w:p w14:paraId="06443D26"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2EA9A93" w14:textId="77777777" w:rsidR="00AB07E1" w:rsidRPr="00DE1DA7" w:rsidRDefault="00AB07E1" w:rsidP="00F63A6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¿En caso de determinar que un Ducto se encuentra en condiciones no satisfactorias, pero no existe un Riesgo inmediato, se inició un programa para reacondicionar o eliminar el tramo involucrado?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D389C9E"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DD417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25BB4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08DE05E"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DE5469E"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FD31EC0"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14F6F4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754A007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396A805"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5B87320"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0256C04" w14:textId="77777777" w:rsidR="00AB07E1" w:rsidRPr="00DE1DA7" w:rsidRDefault="00AB07E1" w:rsidP="00F63A6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¿En caso de que dicho tramo no se pudo reacondicionar o eliminar, se redujo la Presión máxima de operación permisible (PMOP) de acuerdo con el numeral 10.18.4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6ADA3AE"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6D15F7"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F070B6"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820B0A2"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92531BC"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2F1CEF1"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19CBEA2"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4F89FF5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30127EE"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E65B226" w14:textId="77777777" w:rsidR="00AB07E1" w:rsidRPr="00DE1DA7" w:rsidRDefault="00AB07E1"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10.26.2.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7029BB" w14:textId="77777777" w:rsidR="00AB07E1" w:rsidRPr="00DE1DA7" w:rsidRDefault="00AB07E1" w:rsidP="00F63A69">
            <w:pPr>
              <w:spacing w:after="0" w:line="240" w:lineRule="auto"/>
              <w:jc w:val="both"/>
              <w:rPr>
                <w:rFonts w:ascii="Montserrat" w:hAnsi="Montserrat" w:cs="Arial"/>
                <w:sz w:val="18"/>
                <w:szCs w:val="18"/>
              </w:rPr>
            </w:pPr>
            <w:r w:rsidRPr="00DE1DA7">
              <w:rPr>
                <w:rFonts w:ascii="Montserrat" w:hAnsi="Montserrat" w:cs="Arial"/>
                <w:sz w:val="18"/>
                <w:szCs w:val="18"/>
              </w:rPr>
              <w:t xml:space="preserve">¿Se realizó vigilancia continua del Sistema de Transporte para determinar las condiciones operativas o de mantenimiento, anormales o inusuales, con el fin de evitar que dichas condiciones anormales causen Riesgos?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FFDC12E"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E8B7CF"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E05F95"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0BFB9BD"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6453CA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933FCCD"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76182A"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48EF98C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C157EA6"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FA8A289"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37041E7" w14:textId="77777777" w:rsidR="00AB07E1" w:rsidRPr="00DE1DA7" w:rsidRDefault="00AB07E1" w:rsidP="00F63A6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¿La vigilancia se realizó mediante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49D167A"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74452C"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8E96AD"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537680F"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99FA8A5"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D15875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DF55CA1"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1C76F03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AC3FF27"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C20493E"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DA6B3B4" w14:textId="77777777" w:rsidR="00AB07E1" w:rsidRPr="00DE1DA7" w:rsidRDefault="00AB07E1" w:rsidP="00CE1FC3">
            <w:pPr>
              <w:pStyle w:val="Prrafodelista"/>
              <w:numPr>
                <w:ilvl w:val="0"/>
                <w:numId w:val="22"/>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Inspección visual de las Instalaciones, con relación 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F48D49C"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1144CE"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896E65"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85D178C"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65D1D45"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D389784"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F196650"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7AA754A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9EA5010"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D0E46BC"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7BC7ABB" w14:textId="77777777"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Modificación en la densidad de población y cambio de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4BD2901"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DAF9BB"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AB6A21"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9133CBF"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20E2D2D"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4E7DD41"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E1FF28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0B407E6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0671B9B"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E9ABEE3"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199B912" w14:textId="77777777"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Efecto de la exposición a la intemperie o movimiento de los Ductos;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15DCEFF"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DAE86C"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1364A0"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E0855D2"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0D13154"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5E4DC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0DA216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00E5388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43D22C9"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86C40CC"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BFED2C2" w14:textId="77777777"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Cambios en la topografía que pudieran afectar a las Instalaciones;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9E85809"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8618FA"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790225"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D53F851"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96A221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7AA2D42"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6972EA4"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1EBA68F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4B72D12"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249000E"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593E97C" w14:textId="77777777"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Posible manipulación peligrosa, vandalismo, daños o evidencia de tales situaciones;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6711012"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8223BC"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A1A8AF"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DD0FCB2"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57AF834"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990BDEE"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D3218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3B17DFA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59067E"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25B1646"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B7230B5" w14:textId="77777777"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Acciones de terceros sobre los Ductos,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6C348DA"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CE966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6CEAFF"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98022F6"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3CA079E"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893007A"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863E7B"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64028C9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DECFEBD"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7F55B0C"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AB2B2A8" w14:textId="77777777"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Posible filtración de gas a edificios desde los registros y fosas a través de entradas de aire.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47C7B9A"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9E68A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20F6B3"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9A527C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FF4467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94084D8"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B353A1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6606376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0D7C5C8"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0CB7675"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88C1018" w14:textId="77777777" w:rsidR="00AB07E1" w:rsidRPr="00DE1DA7" w:rsidRDefault="00AB07E1" w:rsidP="00CE1FC3">
            <w:pPr>
              <w:pStyle w:val="Prrafodelista"/>
              <w:numPr>
                <w:ilvl w:val="0"/>
                <w:numId w:val="22"/>
              </w:numPr>
              <w:spacing w:after="0" w:line="240" w:lineRule="auto"/>
              <w:ind w:left="349"/>
              <w:jc w:val="both"/>
              <w:rPr>
                <w:rFonts w:ascii="Montserrat" w:hAnsi="Montserrat" w:cs="Arial"/>
                <w:sz w:val="18"/>
                <w:szCs w:val="18"/>
              </w:rPr>
            </w:pPr>
            <w:r w:rsidRPr="00DE1DA7">
              <w:rPr>
                <w:rFonts w:ascii="Montserrat" w:hAnsi="Montserrat" w:cs="Arial"/>
                <w:sz w:val="18"/>
                <w:szCs w:val="18"/>
              </w:rPr>
              <w:t>Revisión y análisis periódicos de documentación que incluyó:</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05214ED"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F9B3E1"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76B6EC"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2546311"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A6922CB"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E68B89D"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27F3AFA"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7242BEA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78929B1"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41134A9" w14:textId="77777777"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31DE434" w14:textId="77777777" w:rsidR="00AB07E1" w:rsidRPr="00DE1DA7" w:rsidRDefault="00AB07E1" w:rsidP="00CE1FC3">
            <w:pPr>
              <w:pStyle w:val="Prrafodelista"/>
              <w:numPr>
                <w:ilvl w:val="0"/>
                <w:numId w:val="24"/>
              </w:numPr>
              <w:tabs>
                <w:tab w:val="left" w:pos="709"/>
              </w:tabs>
              <w:spacing w:after="0" w:line="240" w:lineRule="auto"/>
              <w:ind w:right="616"/>
              <w:jc w:val="both"/>
              <w:rPr>
                <w:rFonts w:ascii="Montserrat" w:hAnsi="Montserrat" w:cs="Arial"/>
                <w:sz w:val="18"/>
                <w:szCs w:val="18"/>
              </w:rPr>
            </w:pPr>
            <w:r w:rsidRPr="00DE1DA7">
              <w:rPr>
                <w:rFonts w:ascii="Montserrat" w:hAnsi="Montserrat" w:cs="Arial"/>
                <w:sz w:val="18"/>
                <w:szCs w:val="18"/>
              </w:rPr>
              <w:t>Inspección de Fugas;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CC86A31" w14:textId="77777777"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9EC8B2"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8627E9"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AB5E7EB"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F8EE6C7"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8385A46"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4EC248C" w14:textId="77777777"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14:paraId="1D736D8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5995541"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6685BD4"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C97BD37" w14:textId="77777777" w:rsidR="00AB07E1" w:rsidRPr="00DE1DA7" w:rsidRDefault="00AB07E1" w:rsidP="00CE1FC3">
            <w:pPr>
              <w:pStyle w:val="Prrafodelista"/>
              <w:numPr>
                <w:ilvl w:val="0"/>
                <w:numId w:val="24"/>
              </w:numPr>
              <w:tabs>
                <w:tab w:val="left" w:pos="709"/>
              </w:tabs>
              <w:spacing w:after="0" w:line="240" w:lineRule="auto"/>
              <w:ind w:left="721" w:right="616" w:hanging="361"/>
              <w:jc w:val="both"/>
              <w:rPr>
                <w:rFonts w:ascii="Montserrat" w:hAnsi="Montserrat" w:cs="Arial"/>
                <w:sz w:val="18"/>
                <w:szCs w:val="18"/>
              </w:rPr>
            </w:pPr>
            <w:r w:rsidRPr="00DE1DA7">
              <w:rPr>
                <w:rFonts w:ascii="Montserrat" w:hAnsi="Montserrat" w:cs="Arial"/>
                <w:sz w:val="18"/>
                <w:szCs w:val="18"/>
              </w:rPr>
              <w:t>Inspección de válvulas;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442C1B7"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0E886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93F29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CE91E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5BF245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0E272B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A572D5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0928B8C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3D7E60"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2261AC5"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ADDAEA4" w14:textId="77777777" w:rsidR="00AB07E1" w:rsidRPr="00DE1DA7" w:rsidRDefault="00AB07E1" w:rsidP="00CE1FC3">
            <w:pPr>
              <w:pStyle w:val="Prrafodelista"/>
              <w:numPr>
                <w:ilvl w:val="0"/>
                <w:numId w:val="24"/>
              </w:numPr>
              <w:tabs>
                <w:tab w:val="left" w:pos="349"/>
              </w:tabs>
              <w:spacing w:after="0" w:line="240" w:lineRule="auto"/>
              <w:ind w:left="774" w:hanging="437"/>
              <w:jc w:val="both"/>
              <w:rPr>
                <w:rFonts w:ascii="Montserrat" w:hAnsi="Montserrat" w:cs="Arial"/>
                <w:sz w:val="18"/>
                <w:szCs w:val="18"/>
              </w:rPr>
            </w:pPr>
            <w:r w:rsidRPr="00DE1DA7">
              <w:rPr>
                <w:rFonts w:ascii="Montserrat" w:hAnsi="Montserrat" w:cs="Arial"/>
                <w:sz w:val="18"/>
                <w:szCs w:val="18"/>
              </w:rPr>
              <w:t>Inspección de equipos de regulación, alivio y limitación de 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5819076"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8FE94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F450FB"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CD39C6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D22FDFF"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276E16D"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5B2D88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0AC6A06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A44D9E4"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E6803DA"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7689E22" w14:textId="77777777" w:rsidR="00AB07E1" w:rsidRPr="00DE1DA7" w:rsidRDefault="00AB07E1" w:rsidP="00CE1FC3">
            <w:pPr>
              <w:pStyle w:val="Prrafodelista"/>
              <w:numPr>
                <w:ilvl w:val="0"/>
                <w:numId w:val="24"/>
              </w:numPr>
              <w:tabs>
                <w:tab w:val="left" w:pos="360"/>
              </w:tabs>
              <w:spacing w:after="0" w:line="240" w:lineRule="auto"/>
              <w:ind w:left="774" w:hanging="414"/>
              <w:jc w:val="both"/>
              <w:rPr>
                <w:rFonts w:ascii="Montserrat" w:hAnsi="Montserrat" w:cs="Arial"/>
                <w:sz w:val="18"/>
                <w:szCs w:val="18"/>
              </w:rPr>
            </w:pPr>
            <w:r w:rsidRPr="00DE1DA7">
              <w:rPr>
                <w:rFonts w:ascii="Montserrat" w:hAnsi="Montserrat" w:cs="Arial"/>
                <w:sz w:val="18"/>
                <w:szCs w:val="18"/>
              </w:rPr>
              <w:t>Inspección de control de corrosión, 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875352"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9449E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E31575"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ABADF6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E1856B8"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6C3997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E2AAFD"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4B8858C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053A63"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09D91B3"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7EB6088" w14:textId="77777777" w:rsidR="00AB07E1" w:rsidRPr="00DE1DA7" w:rsidRDefault="00AB07E1" w:rsidP="00CE1FC3">
            <w:pPr>
              <w:pStyle w:val="Prrafodelista"/>
              <w:numPr>
                <w:ilvl w:val="0"/>
                <w:numId w:val="24"/>
              </w:numPr>
              <w:tabs>
                <w:tab w:val="left" w:pos="490"/>
              </w:tabs>
              <w:spacing w:after="0" w:line="240" w:lineRule="auto"/>
              <w:ind w:left="774" w:hanging="414"/>
              <w:jc w:val="both"/>
              <w:rPr>
                <w:rFonts w:ascii="Montserrat" w:hAnsi="Montserrat" w:cs="Arial"/>
                <w:sz w:val="18"/>
                <w:szCs w:val="18"/>
              </w:rPr>
            </w:pPr>
            <w:r w:rsidRPr="00DE1DA7">
              <w:rPr>
                <w:rFonts w:ascii="Montserrat" w:hAnsi="Montserrat" w:cs="Arial"/>
                <w:sz w:val="18"/>
                <w:szCs w:val="18"/>
              </w:rPr>
              <w:t>Investigación de fallas de las Instalaciones en general.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BE34B47"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CB9EA8"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92984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9E7CDF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CD4E96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F0ACD4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C72648C"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52D26B2A" w14:textId="77777777" w:rsidTr="00AB0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8C399BF" w14:textId="77777777" w:rsidR="00AB07E1" w:rsidRPr="00941B12" w:rsidRDefault="00AB07E1" w:rsidP="00AB0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2EE1619" w14:textId="77777777" w:rsidR="00AB07E1" w:rsidRPr="00D971DA"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10.27. Odorización</w:t>
            </w:r>
          </w:p>
        </w:tc>
      </w:tr>
      <w:tr w:rsidR="00AB07E1" w:rsidRPr="00D971DA" w14:paraId="7BB3603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D65F8EE"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C0BB805" w14:textId="77777777"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89F97DE" w14:textId="77777777" w:rsidR="00AB07E1" w:rsidRPr="00DE1DA7" w:rsidRDefault="00AB07E1" w:rsidP="00AB07E1">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¿Para la seguridad de la población, el gas se odorizó en los Ductos de Transporte ubicados en clase de localización 4 o 5 cuando discurra más de 2 km de su longitud, se encuentren el 50% o más de la longitud del Ducto en esas clases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D9209D2"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8FA5E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DBE52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1F40F5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AFC8F2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60BFD18"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4F9515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2890305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B7EC206"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8E621E4"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AF0D21" w14:textId="77777777" w:rsidR="00AB07E1" w:rsidRPr="00DE1DA7" w:rsidRDefault="00AB07E1" w:rsidP="00AB07E1">
            <w:pPr>
              <w:tabs>
                <w:tab w:val="left" w:pos="709"/>
              </w:tabs>
              <w:spacing w:line="240" w:lineRule="auto"/>
              <w:contextualSpacing/>
              <w:jc w:val="both"/>
              <w:rPr>
                <w:rFonts w:ascii="Montserrat" w:hAnsi="Montserrat" w:cs="Arial"/>
                <w:sz w:val="18"/>
                <w:szCs w:val="18"/>
              </w:rPr>
            </w:pPr>
            <w:r w:rsidRPr="00DE1DA7">
              <w:rPr>
                <w:rFonts w:ascii="Montserrat" w:hAnsi="Montserrat" w:cs="Arial"/>
                <w:sz w:val="18"/>
                <w:szCs w:val="18"/>
              </w:rPr>
              <w:t>La odorización no se requirió para: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9979B02"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22647C"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75AAD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2799A7"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D3E613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D23D0F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213B19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7E7A8B3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E9B4E93"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722367D"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691587E" w14:textId="77777777" w:rsidR="00AB07E1" w:rsidRPr="00DE1DA7" w:rsidRDefault="00AB07E1" w:rsidP="00CE1FC3">
            <w:pPr>
              <w:pStyle w:val="Prrafodelista"/>
              <w:numPr>
                <w:ilvl w:val="0"/>
                <w:numId w:val="25"/>
              </w:numPr>
              <w:tabs>
                <w:tab w:val="left" w:pos="490"/>
              </w:tabs>
              <w:spacing w:line="240" w:lineRule="auto"/>
              <w:ind w:left="349"/>
              <w:jc w:val="both"/>
              <w:rPr>
                <w:rFonts w:ascii="Montserrat" w:hAnsi="Montserrat" w:cs="Arial"/>
                <w:sz w:val="18"/>
                <w:szCs w:val="18"/>
              </w:rPr>
            </w:pPr>
            <w:r w:rsidRPr="00DE1DA7">
              <w:rPr>
                <w:rFonts w:ascii="Montserrat" w:hAnsi="Montserrat" w:cs="Arial"/>
                <w:sz w:val="18"/>
                <w:szCs w:val="18"/>
              </w:rPr>
              <w:t>Gas en campos subterráneos;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0FC8FA6"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1F9DC8"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F4F0A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EC0045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7734BC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D2E1655"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C1BB84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324E096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E3C6339"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DB7673C"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000475B" w14:textId="77777777" w:rsidR="00AB07E1" w:rsidRPr="00DE1DA7" w:rsidRDefault="00AB07E1" w:rsidP="00CE1FC3">
            <w:pPr>
              <w:pStyle w:val="Prrafodelista"/>
              <w:numPr>
                <w:ilvl w:val="0"/>
                <w:numId w:val="25"/>
              </w:numPr>
              <w:tabs>
                <w:tab w:val="left" w:pos="490"/>
              </w:tabs>
              <w:spacing w:line="240" w:lineRule="auto"/>
              <w:ind w:left="349"/>
              <w:jc w:val="both"/>
              <w:rPr>
                <w:rFonts w:ascii="Montserrat" w:hAnsi="Montserrat" w:cs="Arial"/>
                <w:sz w:val="18"/>
                <w:szCs w:val="18"/>
              </w:rPr>
            </w:pPr>
            <w:r w:rsidRPr="00DE1DA7">
              <w:rPr>
                <w:rFonts w:ascii="Montserrat" w:hAnsi="Montserrat" w:cs="Arial"/>
                <w:sz w:val="18"/>
                <w:szCs w:val="18"/>
              </w:rPr>
              <w:t>Gas utilizado para procesamiento o usado donde el odorante no sirva como un agente de prevención o pueda perjudicar al proceso,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5BE50BD"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2C450C"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617D6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915B4E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0CA2CB8"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722576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B804117"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629A8D0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6CBFD4C"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AC14BFE"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48CFAA8" w14:textId="77777777" w:rsidR="00AB07E1" w:rsidRPr="00DE1DA7" w:rsidRDefault="00AB07E1" w:rsidP="00CE1FC3">
            <w:pPr>
              <w:pStyle w:val="Prrafodelista"/>
              <w:numPr>
                <w:ilvl w:val="0"/>
                <w:numId w:val="25"/>
              </w:numPr>
              <w:tabs>
                <w:tab w:val="left" w:pos="490"/>
              </w:tabs>
              <w:spacing w:line="240" w:lineRule="auto"/>
              <w:ind w:left="349"/>
              <w:jc w:val="both"/>
              <w:rPr>
                <w:rFonts w:ascii="Montserrat" w:hAnsi="Montserrat" w:cs="Arial"/>
                <w:sz w:val="18"/>
                <w:szCs w:val="18"/>
              </w:rPr>
            </w:pPr>
            <w:r w:rsidRPr="00DE1DA7">
              <w:rPr>
                <w:rFonts w:ascii="Montserrat" w:hAnsi="Montserrat" w:cs="Arial"/>
                <w:sz w:val="18"/>
                <w:szCs w:val="18"/>
              </w:rPr>
              <w:t>Gas utilizado en cualquier operación relacionada a la exploración o producción de Gas Natural antes de ser entregado a proceso o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F78DF64"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1EC96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22737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B3F19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54846DC"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0D33C5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2BDB37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0893587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E206914"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C6C1EED"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AEB2AD5" w14:textId="77777777" w:rsidR="00AB07E1" w:rsidRPr="00DE1DA7" w:rsidRDefault="00AB07E1" w:rsidP="00AB07E1">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¿La odorización y el monitoreo se realizó de conformidad con lo establecido en el D (Normativo)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AD72B2F"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A0830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CEFB3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A88EAE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1A8DCD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62BEE2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5D33A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57B3AC2A" w14:textId="77777777" w:rsidTr="00AB0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7B4F20C" w14:textId="77777777" w:rsidR="00AB07E1" w:rsidRPr="00941B12" w:rsidRDefault="00AB07E1" w:rsidP="00AB0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3B667AA" w14:textId="77777777" w:rsidR="00AB07E1" w:rsidRPr="00D971DA"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A. Patrullaje</w:t>
            </w:r>
          </w:p>
        </w:tc>
      </w:tr>
      <w:tr w:rsidR="00AB07E1" w:rsidRPr="00D971DA" w14:paraId="0DC226E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2E0A512"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F2966E7" w14:textId="77777777"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25D6AB6" w14:textId="77777777" w:rsidR="00AB07E1" w:rsidRPr="00DE1DA7" w:rsidRDefault="00AB07E1" w:rsidP="00AB07E1">
            <w:pPr>
              <w:pStyle w:val="Prrafodelista"/>
              <w:tabs>
                <w:tab w:val="left" w:pos="851"/>
              </w:tabs>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estableció un programa de patrullaje para observar las condiciones superficiales adyacentes al área de la franja de seguridad del sistema, en busca de indicaciones de Fugas, cambios en clase de localización, invasiones, robos o sustracción de Componentes o dispositivos, daños por terceros, condiciones inseguras del Ducto, actividades de construcción, excavaciones, tomas clandestinas, perforaciones en los Ductos y cualquier otro factor que pueda afectar la Seguridad Industrial y Seguridad Operativa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4D383D6"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7579A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C94F3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EFDBE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FD2E88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92F802C"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E54FEDD"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24A6C86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C5B0B63"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BD0B9E4"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1785372" w14:textId="77777777"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¿Las formas de patrullajes son como se indican a continuación?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025FA61"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033D65"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57239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0FCE77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147AB8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58B11FB"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33DCB2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5D9F96C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D638E75"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F5CF352"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BEF824F" w14:textId="77777777" w:rsidR="00AB07E1" w:rsidRPr="00DE1DA7" w:rsidRDefault="00AB07E1" w:rsidP="00CE1FC3">
            <w:pPr>
              <w:pStyle w:val="Prrafodelista"/>
              <w:numPr>
                <w:ilvl w:val="0"/>
                <w:numId w:val="26"/>
              </w:numPr>
              <w:autoSpaceDE w:val="0"/>
              <w:autoSpaceDN w:val="0"/>
              <w:adjustRightInd w:val="0"/>
              <w:spacing w:after="0" w:line="240" w:lineRule="auto"/>
              <w:ind w:left="349"/>
              <w:jc w:val="both"/>
              <w:rPr>
                <w:rFonts w:ascii="Montserrat" w:hAnsi="Montserrat" w:cs="Arial"/>
                <w:bCs/>
                <w:sz w:val="18"/>
                <w:szCs w:val="18"/>
              </w:rPr>
            </w:pPr>
            <w:r w:rsidRPr="00DE1DA7">
              <w:rPr>
                <w:rFonts w:ascii="Montserrat" w:hAnsi="Montserrat" w:cs="Arial"/>
                <w:bCs/>
                <w:sz w:val="18"/>
                <w:szCs w:val="18"/>
              </w:rPr>
              <w:t>Terrestre, en vehículo o a pie;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E66CB4A"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91D7BC"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0E18E5"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DDDDB9D"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33EE86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F65C2F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DF5E6A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4101E6D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E68039E"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75FAE80"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CB61FC4" w14:textId="77777777" w:rsidR="00AB07E1" w:rsidRPr="00DE1DA7" w:rsidRDefault="00AB07E1" w:rsidP="00CE1FC3">
            <w:pPr>
              <w:pStyle w:val="Prrafodelista"/>
              <w:numPr>
                <w:ilvl w:val="0"/>
                <w:numId w:val="26"/>
              </w:numPr>
              <w:autoSpaceDE w:val="0"/>
              <w:autoSpaceDN w:val="0"/>
              <w:adjustRightInd w:val="0"/>
              <w:spacing w:after="0" w:line="240" w:lineRule="auto"/>
              <w:ind w:left="349"/>
              <w:jc w:val="both"/>
              <w:rPr>
                <w:rFonts w:ascii="Montserrat" w:hAnsi="Montserrat" w:cs="Arial"/>
                <w:bCs/>
                <w:sz w:val="18"/>
                <w:szCs w:val="18"/>
              </w:rPr>
            </w:pPr>
            <w:r w:rsidRPr="00DE1DA7">
              <w:rPr>
                <w:rFonts w:ascii="Montserrat" w:hAnsi="Montserrat" w:cs="Arial"/>
                <w:bCs/>
                <w:sz w:val="18"/>
                <w:szCs w:val="18"/>
              </w:rPr>
              <w:t>Aéreo. El método aéreo se consideró como una alternativa opcional, para evaluar de acuerdo con las necesidades específicas del caso,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1ED960A"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A1F6F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8B5863"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CAA9D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FE1F80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AF48EAB"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311E81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5B394AC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01A532"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72B0F89"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FFC03C" w14:textId="77777777" w:rsidR="00AB07E1" w:rsidRPr="00DE1DA7" w:rsidRDefault="00AB07E1" w:rsidP="00CE1FC3">
            <w:pPr>
              <w:pStyle w:val="Prrafodelista"/>
              <w:numPr>
                <w:ilvl w:val="0"/>
                <w:numId w:val="26"/>
              </w:numPr>
              <w:autoSpaceDE w:val="0"/>
              <w:autoSpaceDN w:val="0"/>
              <w:adjustRightInd w:val="0"/>
              <w:spacing w:after="0" w:line="240" w:lineRule="auto"/>
              <w:ind w:left="349"/>
              <w:jc w:val="both"/>
              <w:rPr>
                <w:rFonts w:ascii="Montserrat" w:hAnsi="Montserrat" w:cs="Arial"/>
                <w:bCs/>
                <w:sz w:val="18"/>
                <w:szCs w:val="18"/>
              </w:rPr>
            </w:pPr>
            <w:r w:rsidRPr="00DE1DA7">
              <w:rPr>
                <w:rFonts w:ascii="Montserrat" w:hAnsi="Montserrat" w:cs="Arial"/>
                <w:bCs/>
                <w:sz w:val="18"/>
                <w:szCs w:val="18"/>
              </w:rPr>
              <w:t>Cualquier otro medio apropiado para cumplir el objetivo establecido en este numeral.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37E64FC"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F4F15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DA54C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7F2C0B7"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6D7FA55"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6AB5E27"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47DEC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6F48D21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FF5DA9B"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5D035E3" w14:textId="77777777"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FB02D8B" w14:textId="77777777"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 xml:space="preserve">¿La frecuencia de los patrullajes se determinó en función de la longitud, topografía, acceso y problemáticas particulares de cada línea involucrada, presiones de operación, clase de localización, tipo de terreno, clima y otros factores relevantes?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4CFEC70"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AE4E5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004EA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7D6177D"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B4FE07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2621436"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7AE2831"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686E86C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7AFB02A"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A061AF2"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74467AB" w14:textId="77777777"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¿Los intervalos como mínimo entre patrullajes no son mayores a una vez al mes, independientemente de la clase de localización de que se trate?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649D5FA"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A29CE7"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6A35E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BA23BD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9DEF3BB"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9394F75"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6AA2588"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78E988C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3357F38"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65E7C01" w14:textId="77777777"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1C82B86" w14:textId="77777777"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 xml:space="preserve">¿Se puso particular atención a las áreas pobladas y/o protegidas de biósferas, carreteras, cruces de ríos y ferrocarril, y áreas públicas de recreo como parques y campos de juego?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73A8282"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AAD6BFF"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150D60"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4AED96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2D6B00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2C39E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8B59387"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7FAD066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230C888"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489D0AB" w14:textId="77777777"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616D9A3" w14:textId="77777777" w:rsidR="00AB07E1" w:rsidRPr="00DE1DA7" w:rsidRDefault="00AB07E1" w:rsidP="00AB07E1">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¿El personal de vigilancia está alerta a cualquier cambio de coloración en el suelo o en la detección de vegetación muerta y/o el crecimiento de vegetación de diferentes especies que pudiera indicar posibles Fugas de gas?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5A7E775"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67318C"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E48A9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4A6C987"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D8E4318"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5B0BDB9"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86B190E"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14:paraId="71C6FE35" w14:textId="77777777"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BDC635C" w14:textId="77777777"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0DC794B" w14:textId="77777777"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52606EA" w14:textId="77777777" w:rsidR="00AB07E1" w:rsidRPr="00DE1DA7" w:rsidRDefault="00AB07E1" w:rsidP="00AB07E1">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¿Cualquiera que sea el método que se utilizó para el patrullaje, en caso de que durante el mismo se detectó algún hallazgo sobre la franja de seguridad de los Ductos, éste se investigó por medio de una evaluación directa con el propósito de identificar cualquier Riesgo al sistema que permitiera cuantificar el mismo e implementaron las acciones correctivas que resultaron necesarias?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EE42296" w14:textId="77777777"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0FBDB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ED0A0A"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7A6FA32"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BD944D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9324BBD"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9905984" w14:textId="77777777"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5A7A52" w:rsidRPr="00D971DA" w14:paraId="33B58996" w14:textId="77777777" w:rsidTr="005A7A5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A132E9D" w14:textId="77777777" w:rsidR="005A7A52" w:rsidRPr="00941B12" w:rsidRDefault="005A7A52" w:rsidP="00AB0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4CF02483" w14:textId="77777777" w:rsidR="005A7A52" w:rsidRPr="00D971DA" w:rsidRDefault="005A7A52" w:rsidP="005A7A5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10.28.4. Detección de Fugas</w:t>
            </w:r>
          </w:p>
        </w:tc>
      </w:tr>
      <w:tr w:rsidR="00E27C92" w:rsidRPr="00D971DA" w14:paraId="630168D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66C0AB8"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9E41CC6" w14:textId="77777777"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F3088F0" w14:textId="77777777"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 frecuencia de detección de Fugas se determinó en función de la longitud, topografía, acceso y problemáticas particulares de cada línea involucrada, presiones de operación, clase de localización, tipo de terreno, clima y otros factores relevantes?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4020AB8"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62232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EADDF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551338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731A43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676CA3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637BAA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731E117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8210DAD"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7167772"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3F122D5" w14:textId="77777777" w:rsidR="00E27C92" w:rsidRPr="00DE1DA7" w:rsidRDefault="00E27C92" w:rsidP="00E27C92">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¿Los intervalos de detección de Fugas no son mayores de los establecidos en la Tabla 13?</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4D23E18"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A4C3D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F8B2AB"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EB152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B963FA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E1480A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399174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48F0362A" w14:textId="77777777"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3912845" w14:textId="77777777"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2C2CCB0" w14:textId="77777777" w:rsidR="00E27C92" w:rsidRPr="00DE1DA7" w:rsidRDefault="00E27C92" w:rsidP="00E27C92">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B. Señalamientos</w:t>
            </w:r>
          </w:p>
          <w:p w14:paraId="16334BD0" w14:textId="77777777" w:rsidR="00E27C92" w:rsidRPr="00D971DA"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10.29. Requisitos generales de los señalamientos</w:t>
            </w:r>
          </w:p>
        </w:tc>
      </w:tr>
      <w:tr w:rsidR="00E27C92" w:rsidRPr="00D971DA" w14:paraId="3F23442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25ACDA9" w14:textId="77777777" w:rsidR="00E27C92" w:rsidRPr="001F5F9B" w:rsidRDefault="00E27C92" w:rsidP="00E27C92">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090B585" w14:textId="77777777"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A908316" w14:textId="77777777" w:rsidR="00E27C92" w:rsidRPr="00DE1DA7" w:rsidRDefault="00E27C92" w:rsidP="00E27C92">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 xml:space="preserve">Los señalamientos indican: </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5501BFA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7635892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6F9C8F5"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79F3B76"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2B9239E" w14:textId="77777777"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El trayecto del Ducto enterrado.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39820B8"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2BEEC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747AD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D99AAF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B41120F"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A5EB02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D99895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0EA90D3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EDC1EEB"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D9B1794"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1E46C7F" w14:textId="77777777"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Delimitación de la franja de seguridad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32314E9"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E6012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C69B6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34438F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B49922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078ADC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0AF42F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5338BC9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66CF131"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C6DA218"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4F03C86" w14:textId="77777777"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La identificación de las Instalaciones superficiales del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F4EB74B"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DAB78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C0671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E3F2F5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908554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FBD615B"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F4CDFF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6368863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2A850CA"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t>1</w:t>
            </w: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E301DFD"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6FB4D20" w14:textId="77777777"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Los tramos de Ductos superficiales.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1CA92C7"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6DA11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FC94C5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8836C4B"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4DE514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FE147C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08B19C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44D351E4" w14:textId="77777777"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BF2ACAD" w14:textId="77777777"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7D72C81" w14:textId="77777777" w:rsidR="00E27C92" w:rsidRPr="00DE1DA7" w:rsidRDefault="00E27C92" w:rsidP="00E27C92">
            <w:pPr>
              <w:spacing w:after="0" w:line="240" w:lineRule="auto"/>
              <w:ind w:firstLine="288"/>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10.30. Ductos enterrados.</w:t>
            </w:r>
          </w:p>
        </w:tc>
      </w:tr>
      <w:tr w:rsidR="00E27C92" w:rsidRPr="00D971DA" w14:paraId="585FA93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9F9696C"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04E4D04" w14:textId="77777777"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ED8B2B" w14:textId="77777777" w:rsidR="00E27C92" w:rsidRPr="00DE1DA7" w:rsidRDefault="00E27C92" w:rsidP="00E27C92">
            <w:pPr>
              <w:autoSpaceDE w:val="0"/>
              <w:autoSpaceDN w:val="0"/>
              <w:adjustRightInd w:val="0"/>
              <w:spacing w:after="0" w:line="240" w:lineRule="auto"/>
              <w:contextualSpacing/>
              <w:jc w:val="both"/>
              <w:rPr>
                <w:rFonts w:ascii="Montserrat" w:hAnsi="Montserrat" w:cs="Arial"/>
                <w:bCs/>
                <w:sz w:val="18"/>
                <w:szCs w:val="18"/>
              </w:rPr>
            </w:pPr>
            <w:r w:rsidRPr="00DE1DA7">
              <w:rPr>
                <w:rFonts w:ascii="Montserrat" w:hAnsi="Montserrat" w:cs="Arial"/>
                <w:bCs/>
                <w:sz w:val="18"/>
                <w:szCs w:val="18"/>
              </w:rPr>
              <w:t>¿Los señalamientos se instalaron sobre un soporte y se colocaron a los lados de la franja de afectación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20095B5"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B7C3D9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536E7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3C2D12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3DECF4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5C20E1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0A4410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7B0A9FB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8EBB6F6"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5D6F19B" w14:textId="77777777"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1FF92EA" w14:textId="77777777" w:rsidR="00E27C92" w:rsidRPr="00D547F0" w:rsidRDefault="00E27C92" w:rsidP="00E27C92">
            <w:pPr>
              <w:autoSpaceDE w:val="0"/>
              <w:autoSpaceDN w:val="0"/>
              <w:adjustRightInd w:val="0"/>
              <w:spacing w:after="0" w:line="240" w:lineRule="auto"/>
              <w:contextualSpacing/>
              <w:jc w:val="both"/>
              <w:rPr>
                <w:rFonts w:ascii="Montserrat" w:hAnsi="Montserrat" w:cs="Arial"/>
                <w:bCs/>
                <w:sz w:val="18"/>
                <w:szCs w:val="18"/>
              </w:rPr>
            </w:pPr>
            <w:r w:rsidRPr="00D547F0">
              <w:rPr>
                <w:rFonts w:ascii="Montserrat" w:hAnsi="Montserrat" w:cs="Arial"/>
                <w:bCs/>
                <w:sz w:val="18"/>
                <w:szCs w:val="18"/>
              </w:rPr>
              <w:t>¿Se cubre la distancia mínima entre cada señalamiento, de acuerdo a lo indicado en la Tabla 14?</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4B3D90D"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9A8A7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BF8AD2"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83D509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34A64F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810079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00C82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5C4AB58F" w14:textId="77777777"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19ED1E7" w14:textId="77777777"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4E76642" w14:textId="77777777" w:rsidR="00E27C92" w:rsidRPr="00D971DA"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10.31.1. Señalamientos obligatorios</w:t>
            </w:r>
          </w:p>
        </w:tc>
      </w:tr>
      <w:tr w:rsidR="00E27C92" w:rsidRPr="00D971DA" w14:paraId="76F5043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9242902"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B460772" w14:textId="77777777"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8987277" w14:textId="77777777" w:rsidR="00E27C92" w:rsidRPr="00DE1DA7" w:rsidRDefault="00E27C92" w:rsidP="00E27C92">
            <w:pPr>
              <w:autoSpaceDE w:val="0"/>
              <w:autoSpaceDN w:val="0"/>
              <w:adjustRightInd w:val="0"/>
              <w:spacing w:after="0" w:line="240" w:lineRule="auto"/>
              <w:contextualSpacing/>
              <w:jc w:val="both"/>
              <w:rPr>
                <w:rFonts w:ascii="Montserrat" w:hAnsi="Montserrat" w:cs="Arial"/>
                <w:bCs/>
                <w:sz w:val="18"/>
                <w:szCs w:val="18"/>
              </w:rPr>
            </w:pPr>
            <w:r w:rsidRPr="00DE1DA7">
              <w:rPr>
                <w:rFonts w:ascii="Montserrat" w:hAnsi="Montserrat" w:cs="Arial"/>
                <w:bCs/>
                <w:sz w:val="18"/>
                <w:szCs w:val="18"/>
              </w:rPr>
              <w:t>¿Se instalaron señalamientos lo más cerca posible, en los casos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B6BEEBC"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B2824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3CD1C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D48C66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BEFB0E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562B88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74E03D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02D1217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0AEF6DD"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3414A23"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AC5EFFD" w14:textId="77777777" w:rsidR="00E27C92" w:rsidRPr="00DE1DA7" w:rsidRDefault="00E27C92" w:rsidP="00CE1FC3">
            <w:pPr>
              <w:pStyle w:val="Prrafodelista"/>
              <w:numPr>
                <w:ilvl w:val="0"/>
                <w:numId w:val="2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ambos lados del cruce de una carretera, camino público, vía de ferrocarril o cuerpos de agua,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6949D7E"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6AC9C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CBE3C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5EE5F9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4D658A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E14215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54F6B3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4476872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BFD3E60"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D4EBD8C"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0CA7814" w14:textId="77777777" w:rsidR="00E27C92" w:rsidRPr="00DE1DA7" w:rsidRDefault="00E27C92" w:rsidP="00CE1FC3">
            <w:pPr>
              <w:pStyle w:val="Prrafodelista"/>
              <w:numPr>
                <w:ilvl w:val="0"/>
                <w:numId w:val="2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Antes y después de los cambios de dirección mayores a 30 grados.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26D7766"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8A5F9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8308E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4F8DA2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9D62DB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8A5732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E3F10D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7F2E647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22C156D"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03EAECB" w14:textId="77777777"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FC4846D" w14:textId="77777777"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señalamientos del Sistema de Transporte son mediante símbolos, texto y contienen al menos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1192BE7"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B622B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5FCD8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95CB3A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464A7A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481261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99EE11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122F220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1D0B751"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F157DF6"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68E108B" w14:textId="77777777"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Advertencia de peligro, cuidado y/o precaución;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31D9DF4"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41845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7ECA42"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92218D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C20129F"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5775D2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F3CFFD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5CEB5B2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5389758"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712E508"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AE94A7D" w14:textId="77777777"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Ducto de: (gas Transportado);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2DB4413"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CF5C4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12EAC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6C6955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5CD0E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2C7DA2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809040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73B5390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C15ABC2"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66B0638"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2DA7CE5" w14:textId="77777777"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nombre, denominación o razón social de los Regulados;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2F61C0F"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9F2E2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B9D88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BB43E0F"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CBD93D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FDCDF5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770F6B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1DA01B3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A5968A9"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310C7FB"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5D49E95" w14:textId="77777777"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Teléfono de Emergencia Clave lada, teléfono(s) local y/o número libre de cargo;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8D48F05"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7FAB4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DB85CF"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1A93222"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2F53DAF"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54C3BAB"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99C17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49730DFE"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24017A5"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FD7DD8D"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75B1E12" w14:textId="77777777"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Instalaciones del Sistema de Transporte que estén enterradas deben adicionalmente indicar,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D9D8D0E"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3916E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2F391B"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3AEC7A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32F364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5411F8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623AB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58D6AB6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DEC93D3"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7EFFB97"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C93A5F3" w14:textId="77777777"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No excavar, no golpear, no construir.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75229CE"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1A851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70F1F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1FE669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7B1B57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78BB2E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5B40E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121B442D"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E7B3A95"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88332A2"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C3A35C8" w14:textId="77777777"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señalamientos son con fondo color amarillo y letras color negro y se apegaron a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02E3E0E"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0F776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65705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B94322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F547C2C"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72C8FC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395BA5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0CDCF643" w14:textId="77777777"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B132347" w14:textId="77777777"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83D25B8" w14:textId="77777777" w:rsidR="00E27C92" w:rsidRPr="00D971DA"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10.31.3. Excepciones</w:t>
            </w:r>
          </w:p>
        </w:tc>
      </w:tr>
      <w:tr w:rsidR="00E27C92" w:rsidRPr="00D971DA" w14:paraId="5C5CA08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3E029D5"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9B17A6B" w14:textId="77777777"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8B20A86" w14:textId="77777777"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el caso de los tramos de Ducto donde los señalamientos antes descritos no pudieron ser colocados debido a impedimentos del lugar o físicos del terreno, la señalización se realizó con las siguientes alternativas?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14AA499"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996D5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04112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B12AC4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66818F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292177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99B0D5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3EF7121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886F232"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C0646E0"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7D9C9A1" w14:textId="77777777"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coloco el señalamiento a un lado del lomo del Ducto, indicando la distancia y dirección en que va 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918FF8E"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10AAC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75478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744C8D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4DA1462"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D4CCE7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69A77E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0108FAF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77CE9A6"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t>1</w:t>
            </w: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E1C461D"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DBACB4F" w14:textId="77777777"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placas en el piso o pared (tachuelas o estoperoles), contienen como mínimo: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2166A72"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FE5B9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0CE1A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E39EB8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F0CAF4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4ACCA2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3D3023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06E896F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0904FF6"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B586ABB"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A036F7D" w14:textId="77777777"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Razón Social de los Regulados.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0D8C2F0"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BB315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60299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227BFE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9F8B530"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54BD0D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897E99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28C68A1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3F3CD5C"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t>2</w:t>
            </w: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B19F72C"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E2C2808" w14:textId="77777777"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Teléfono(s).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F08749A"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6E0C8B"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E3E6BF"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C17F45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E05AE5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AFDCEF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5F9BCA4"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0917D48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3AB6146"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0BFB5FD"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B5728B" w14:textId="77777777"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leyendas Gas Natural (o gas transportado).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CF80AD8"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C50432"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3EB23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F48408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1E0434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381B22A"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19CD80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65180B8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240953B"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2A9EB00"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BA92E80" w14:textId="77777777"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No excavar.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469B39F"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1CD3C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F513D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7061E4F"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0C566F6"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00BAFE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B68F8A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7C96B9D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67F91AF"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704DDA3"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0B781BF" w14:textId="77777777"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ambos casos, los Regulados implementaron medidas adicionales en el programa de operación y mantenimiento,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AF93376"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37FCC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E8252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7E5DCA7"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84EAED5"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D961C1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2C14C3D"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14:paraId="17058B8F"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D646CB5" w14:textId="77777777"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0AB427B" w14:textId="77777777"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52243A5" w14:textId="77777777"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Cuando en la franja de seguridad del Ducto existen dos o más Ductos, los Regulados indican con un solo señalamiento la distancia a que se encuentran los lomos de todos los Ductos.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E89FE6A" w14:textId="77777777"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F1EA72"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BBEB43"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13D26A1"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1FFDEA8"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00DA9B9"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734FE1E" w14:textId="77777777"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DA5C54" w:rsidRPr="00D971DA" w14:paraId="12C3C96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AC7AB70" w14:textId="77777777" w:rsidR="00DA5C54" w:rsidRPr="00941B12" w:rsidRDefault="00DA5C54"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908D442" w14:textId="77777777" w:rsidR="00DA5C54" w:rsidRPr="00D971DA"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10.32. Señalamientos en Instalaciones superficiales</w:t>
            </w:r>
          </w:p>
        </w:tc>
      </w:tr>
      <w:tr w:rsidR="00DA5C54" w:rsidRPr="00D971DA" w14:paraId="54AAEAA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C119388"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955CDEE" w14:textId="77777777"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BC9F14F"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Instalaciones superficiales como válvulas de seccionamiento, trampas de diablos, estaciones de recepción/entrega, regulación, medición y/o compresión. En estos sitios se incluyeron anuncios alusivos a la seguridad, como pueden ser: uso de equipo de protección personal, restricción de acceso, no fumar, no fuentes de ignición, entre otras?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D3B5957"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DF18FA"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CDF567"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54C4E4E"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64D0AA"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5A5EAC9"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92D29D6"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54C59FF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BF908DF" w14:textId="77777777" w:rsidR="00DA5C54" w:rsidRPr="00941B12" w:rsidRDefault="00DA5C54" w:rsidP="00DA5C5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BD624AF" w14:textId="77777777" w:rsidR="00DA5C54" w:rsidRPr="00DE1DA7" w:rsidRDefault="00DA5C54" w:rsidP="00DA5C54">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C. Reparaciones</w:t>
            </w:r>
          </w:p>
          <w:p w14:paraId="414A26F7" w14:textId="77777777" w:rsidR="00DA5C54" w:rsidRPr="00D971DA"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10.33. Requisitos generales de los procedimientos de reparación</w:t>
            </w:r>
          </w:p>
        </w:tc>
      </w:tr>
      <w:tr w:rsidR="00DA5C54" w:rsidRPr="00D971DA" w14:paraId="5BAF608A"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9645C2" w14:textId="77777777" w:rsidR="00DA5C54" w:rsidRPr="002C6945" w:rsidRDefault="00DA5C54" w:rsidP="00DA5C5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BFEEF74" w14:textId="77777777"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E351606"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deben tomar medidas temporales inmediatas para proteger a las personas el medio ambiente y las Instalaciones del Sector, siempre que se detecte alguna de las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459AB8C6"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1BA67C29"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2177B73"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9E7EB82" w14:textId="77777777"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142901A" w14:textId="77777777" w:rsidR="00DA5C54" w:rsidRPr="00DE1DA7" w:rsidRDefault="00DA5C54" w:rsidP="00CE1FC3">
            <w:pPr>
              <w:pStyle w:val="Prrafodelista"/>
              <w:numPr>
                <w:ilvl w:val="0"/>
                <w:numId w:val="3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Fuga, imperfección o daño que afecte el servicio de un tramo de Ducto,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119EFFED"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5C380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CCEFB5"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14A69B"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3485675"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929B1A7"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F9123C4"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E15F6B6"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6AB0E72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CF5F4C7"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2BC65DC" w14:textId="77777777"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09C9484" w14:textId="77777777" w:rsidR="00DA5C54" w:rsidRPr="00DE1DA7" w:rsidRDefault="00DA5C54" w:rsidP="00CE1FC3">
            <w:pPr>
              <w:pStyle w:val="Prrafodelista"/>
              <w:numPr>
                <w:ilvl w:val="0"/>
                <w:numId w:val="3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No sea posible realizar una reparación definitiva en el momento de su detección, la cual se programará a la brevedad posible.</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41FA85DD"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5C380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EE3724"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C64156"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BC5513E"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BCA788F"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17FF944"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8A6E29"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67FF87F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FA15961"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BEEA247" w14:textId="77777777"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CD42E92"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¿No se utilizaron parches soldados como medio de reparación?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530B7A65"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5C380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6348FC"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F3D2A6"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DE501C0"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580D540"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A81E26C"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3D831EA"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4F7BEF6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1100424"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E7BCB1E" w14:textId="77777777"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E2C2946"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reparaciones se realizaron mediante un procedimiento aprobado, el cual contiene las medidas de seguridad necesarias para evitar un siniestro?</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1F382126"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5C638E"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6413A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051E78C"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12CBA75"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BF9D0C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9CA4313"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42BC97F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09C2D27"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27D1485" w14:textId="77777777"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3892CF9"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trabajos se supervisaron por personal calificado, entrenado y que tiene conocimientos de los Riesgos que los trabajos representan?</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708F338E"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B9CC64"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E2F145"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4EAED8"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09678F3"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7AACC02"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E61386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5ED24ED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81D9C97"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30D34DC" w14:textId="77777777"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CB193E5"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¿En caso de que la reparación requirió de soldadura, ésta se apegó a lo indicado en el capítulo 8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38385F8"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B75A67"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13FD0E"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9DFE18C"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CDC7B1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16A38C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3102E70"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3722F9F0"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5283566"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2955DFA" w14:textId="77777777"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7430415"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¿Antes de reparar permanentemente por medios mecánicos o por soldadura un Ducto de acero, se determinó por medio de pruebas no destructivas, si las características del Ducto (espesor e integridad de la pared) son adecuadas para el tipo de reparación seleccionado?</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51005F50"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55570F"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F9898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A1CF667"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4258D68"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FAEAD45"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B39E56A"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5985B11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3DB2B47"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A181A63" w14:textId="77777777"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9B90868"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caso negativo, se buscaron alternativas de reparación aprobados, de acuerdo con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A84395A"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98F4AE"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EF9FE2"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6D597DD"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B2FCF60"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338AC3"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5F4277"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0BE735E7"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8E77B5F"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374D84E" w14:textId="77777777"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49B1EA7"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¿Todas las reparaciones que involucraron trabajos de soldadura se inspeccionaron radiográficamente, de acuerdo a lo señalado en el capítulo 8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DF398E1"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3CA9A9"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457B88"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BA0E0A8"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5D7551D"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0E90955"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717ECE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353A657C"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00BA14E"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3804A1" w14:textId="77777777"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165F6B"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¿Cuándo el método radiográfico no fue adecuado para detectar fallas por razones de la configuración de la soldadura, se efectuaron pruebas no destructivas?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65757ED"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D4E096"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B8AAE5"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B80C2D9"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5BFC663"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92AAFB7"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A3BA99"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4D2FCB5B"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C542116" w14:textId="77777777" w:rsidR="00DA5C54" w:rsidRPr="00941B12" w:rsidRDefault="00DA5C54" w:rsidP="00DA5C5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2861711" w14:textId="77777777" w:rsidR="00DA5C54" w:rsidRPr="00D971DA"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10.33.4. Reparación de Ductos de acero.</w:t>
            </w:r>
          </w:p>
        </w:tc>
      </w:tr>
      <w:tr w:rsidR="00A4734A" w:rsidRPr="00D971DA" w14:paraId="12DD1ACA" w14:textId="77777777"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D993647"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9C421ED" w14:textId="77777777" w:rsidR="00A4734A" w:rsidRPr="00DE1DA7" w:rsidRDefault="00A4734A"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4565CA9"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¿Cada imperfección o daño que afectó las propiedades físicas de un tramo del Ducto de acero se repararon o retiraron de acuerdo al numeral 8.13 de la </w:t>
            </w:r>
            <w:r>
              <w:rPr>
                <w:rFonts w:ascii="Montserrat" w:hAnsi="Montserrat" w:cs="Arial"/>
                <w:sz w:val="18"/>
                <w:szCs w:val="18"/>
              </w:rPr>
              <w:t>NOM-007-ASEA-2016</w:t>
            </w:r>
            <w:r w:rsidRPr="00DE1DA7">
              <w:rPr>
                <w:rFonts w:ascii="Montserrat" w:hAnsi="Montserrat" w:cs="Arial"/>
                <w:bCs/>
                <w:sz w:val="18"/>
                <w:szCs w:val="18"/>
              </w:rPr>
              <w:t xml:space="preserve">?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02D97E2"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28A6C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93B6F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7DE7620"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C666809"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FB22D3B"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17E3C52"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2DE4A860" w14:textId="77777777"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7597ABE"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EC6B02D"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761906E"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¿Si la reparación provocó una disminución de la pared del Ducto, el espesor de pared remanente presentó las características siguientes para no retirarse?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4EE9CE2"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056A89"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D4DAD8"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BDC587A"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F3B092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6DAE5E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6B376E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53C1F63B" w14:textId="77777777"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81C3069"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C79F533"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DC08330" w14:textId="77777777" w:rsidR="00A4734A" w:rsidRPr="00DE1DA7" w:rsidRDefault="00A4734A" w:rsidP="00CE1FC3">
            <w:pPr>
              <w:pStyle w:val="Prrafodelista"/>
              <w:numPr>
                <w:ilvl w:val="0"/>
                <w:numId w:val="3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espesor mínimo es el requerido por las tolerancias que señala la especificación bajo la cual se fabricó,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D75A43A"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2A0C1A"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1F22C8"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A860442"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25E3B41"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14204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3281532"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7D1DB2A0" w14:textId="77777777"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31011D2"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A887DB5"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14B491E" w14:textId="77777777" w:rsidR="00A4734A" w:rsidRPr="00DE1DA7" w:rsidRDefault="00A4734A" w:rsidP="00CE1FC3">
            <w:pPr>
              <w:pStyle w:val="Prrafodelista"/>
              <w:numPr>
                <w:ilvl w:val="0"/>
                <w:numId w:val="3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espesor nominal de la pared del Ducto es el requerido por la presión de diseño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040DEDC"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B28B64"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9A63A1"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4ECEB55"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00CFF88"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DB3F49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BBA8218"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46BCB893" w14:textId="77777777"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75A9125"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87F1D5E"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F9692C3"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¿En estos casos se mantiene el registro respectivo en el historial del Sistema de Transporte, que indica claramente el espesor final del tramo de Ducto y la ubicación exacta del mismo?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E892717"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AD9F0E"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BBC61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FABFAE9"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3C59535"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DFA06EB"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BE8381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580CE3E1" w14:textId="77777777"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101C0BC"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B4BC443"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4B5219F"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¿Estos registros se guardaron durante toda la vida útil del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3D79E17"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D89D3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141E0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4D18EBF"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65E0DC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144583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5F8777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3A9FD7B5" w14:textId="77777777"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18F171E"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9768E59" w14:textId="77777777" w:rsidR="00A4734A" w:rsidRPr="00DE1DA7" w:rsidRDefault="00A4734A"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43FCBDF"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Abolladuras o Hendiduras se retiraron de los Ductos de acero en los casos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E7CD94B"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A8DD5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3F9325"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CFCABB0"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4535015"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B342AF8"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B6130F4"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5E7EF699" w14:textId="77777777"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1231725"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A3B987E"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B560080" w14:textId="77777777"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Cuando están acompañadas de una rasgadura, muesca, ranura, o quemadura de arco de soldadura que puedan causar concentración de esfuerzos;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D5E0976"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B9DE156"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DA889F"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4B7F03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F87272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EF5E45A"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461AC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222081DB" w14:textId="77777777"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7C73A67"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1184DB2"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C697C0E" w14:textId="77777777"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Cuando afectan la soldadura longitudinal o circunferencial;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5C90F7C"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63DF31"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7617CC"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C7B9B0B"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CF7B5BC"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603C4B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99F5F86"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4BBC49E4" w14:textId="77777777"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42270CB"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84E0B77"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51AA766" w14:textId="77777777"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que excedan una profundidad de 6,4 mm (1/4 pulg.) en Ductos de 304,8 mm (12 pulg.) y menores o 2% del diámetro nominal de Ductos mayores de 304,8 mm (12 pulg.),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A94E5B9"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3DB2D0"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01AFC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C13372"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8DF613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CA0B1A0"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BCB27A2"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29ADBD22" w14:textId="77777777"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16B9A14"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802BA78"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BB87931" w14:textId="77777777"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hendiduras con una profundidad del 10% del espesor nominal de pared.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F0E2058"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FBBE1D"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B938F9"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3CB8B8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2B3FF60"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E58D71A"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140B00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DA5C54" w:rsidRPr="00D971DA" w14:paraId="696B24A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93D8ADC" w14:textId="77777777"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04E02B" w14:textId="77777777"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B18A354" w14:textId="77777777"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profundidad de una abolladura se midió como la separación entre el punto más bajo de la misma y la prolongación del contorno original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B3EBD93" w14:textId="77777777"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FB696D"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0836D6"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E2CB172"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3A02600"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1DEA1B2"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4EDFF61" w14:textId="77777777"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532DB9D1" w14:textId="77777777" w:rsidTr="00A901E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E69CA3F"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B80B9D6" w14:textId="77777777" w:rsidR="00A4734A" w:rsidRPr="00DE1DA7" w:rsidRDefault="00A4734A"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466369D"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repararon o removieron las quemaduras con soldadura de arco en Ductos de acero que van a operar a presiones que provocan Esfuerzos tangenciales de 30% (treinta por ciento) o mayores de la (RMC)?</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049DFC8"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1ABEB8"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13621F"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0A84036"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1B448AF"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C553F15"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D61FCD8"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6FE9144D" w14:textId="77777777" w:rsidTr="00A901E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C3E6E7B"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2211936"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AD0ECC1"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¿Esta reparación o eliminación se realizó de acuerdo al numeral 8.14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C179488"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AA1F50"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802E49"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C7C6169"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AB1F081"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7646C57"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29D1986"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14:paraId="7762FE6F" w14:textId="77777777" w:rsidTr="00A901E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BBCBA05" w14:textId="77777777"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23928F5" w14:textId="77777777"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E5225D" w14:textId="77777777"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 reparación mantiene los espesores señalados en los incisos a y b del numeral 10.33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263F7DF" w14:textId="77777777"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28CE53"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80155A"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4BFF74F"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37F74D5"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BB1CEC5"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F5628AC" w14:textId="77777777"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B87AFC" w:rsidRPr="00D971DA" w14:paraId="620A1C78" w14:textId="77777777" w:rsidTr="00CD157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BC7F21E" w14:textId="77777777" w:rsidR="00B87AFC" w:rsidRPr="002C6945" w:rsidRDefault="00B87AFC"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0A0443D" w14:textId="77777777" w:rsidR="00B87AFC" w:rsidRPr="00DE1DA7" w:rsidRDefault="00B87AFC"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F669BC0" w14:textId="77777777" w:rsidR="00B87AFC" w:rsidRPr="00DE1DA7" w:rsidRDefault="00B87AFC"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abolladuras, muescas, quemaduras por soldadura de arco o hendiduras no se repararon con parches de inserción, golpeteo y/o martillado, cuando van a ser removidos de un tramo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E71C214" w14:textId="77777777" w:rsidR="00B87AFC" w:rsidRPr="00DE1DA7" w:rsidRDefault="00B87AFC"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2F7559"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B5A961"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42FC41C"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7831FCC"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C677C5F"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91B293F"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r>
      <w:tr w:rsidR="00B87AFC" w:rsidRPr="00D971DA" w14:paraId="53DDD535" w14:textId="77777777" w:rsidTr="00CD157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8F3057B" w14:textId="77777777" w:rsidR="00B87AFC" w:rsidRPr="002C6945" w:rsidRDefault="00B87AFC"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E260A03" w14:textId="77777777" w:rsidR="00B87AFC" w:rsidRPr="00DE1DA7" w:rsidRDefault="00B87AFC"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45AF61E" w14:textId="77777777" w:rsidR="00B87AFC" w:rsidRPr="00DE1DA7" w:rsidRDefault="00B87AFC"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¿Estos defectos se retiraron cortando la parte dañada como un carrete?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0A0E5B7" w14:textId="77777777" w:rsidR="00B87AFC" w:rsidRPr="00DE1DA7" w:rsidRDefault="00B87AFC"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999166"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6BA974"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250B835"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DB7A6D6"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9885AEC"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F150141" w14:textId="77777777"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r>
      <w:tr w:rsidR="00EB6A90" w:rsidRPr="00D971DA" w14:paraId="6CCAFD50" w14:textId="77777777"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0492DBF" w14:textId="77777777" w:rsidR="00EB6A90" w:rsidRPr="00B87AFC" w:rsidRDefault="00EB6A90" w:rsidP="00B87AF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26CA38C" w14:textId="77777777"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10.34. Reparación permanente de imperfecciones y daños en campo</w:t>
            </w:r>
          </w:p>
        </w:tc>
      </w:tr>
      <w:tr w:rsidR="00EB6A90" w:rsidRPr="00D971DA" w14:paraId="06A75521" w14:textId="77777777"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264CAE6"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FC8A7B5" w14:textId="77777777"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FD68F8A" w14:textId="77777777"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¿Las imperfecciones o daños que se describen a continuación, se repararon, de acuerdo a lo establecido en el numeral 10.34.2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54D713C"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FDC4F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79299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33D701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702852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6BB6F8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FB17A2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3CE3A75B" w14:textId="77777777"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C798052"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C3C9F82"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CC01045" w14:textId="77777777"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Aquellas que provoquen una concentración de esfuerzos, tales como estrías, muescas, rasgadura, quemadura por soldadura, entre otras;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F3D234C"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7FFABF"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C326A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0AF00D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4C094C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B1820C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AE82F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1C25C19A" w14:textId="77777777"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498358A"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E4A9CB0"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F69F68F" w14:textId="77777777"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Toda laminación que no sea aceptable en la especificación aplicable al material en cuestión o toda fisura detectada por medios de inspección no destructiva en el metal base o en la soldadura longitudinal o circunferencial;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F24B7FF"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B388C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931DA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EE53D9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B78FDAF"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BA8FA0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C8C445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0BBF1231" w14:textId="77777777"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F80F32E"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0FE1B6E"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F6F1E34" w14:textId="77777777"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Toda corrosión exterior que exceda la tolerancia en profundidad y longitud para una presión de operación segura, de acuerdo a lo establecido en las Normas Oficiales Mexicanas y a falta de éstas con las normas, códigos o estándares internacionales vigentes,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4E6A987"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02649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DA498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F42A08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A14F32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0C1A53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FEB2A3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44CF5923" w14:textId="77777777"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299A99"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31CAD49"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E308ADC" w14:textId="77777777"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hendiduras con una profundidad del 10% del espesor nominal de pared.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74BDC62"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5279D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19DA1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9D0972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2434AC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A9849B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F51163F"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7E29D4B6"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19B5CEB"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0488EF8" w14:textId="77777777"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AA193A4" w14:textId="77777777"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¿Las imperfecciones o daños descritas en el numeral 10.34.1 de la </w:t>
            </w:r>
            <w:r>
              <w:rPr>
                <w:rFonts w:ascii="Montserrat" w:hAnsi="Montserrat" w:cs="Arial"/>
                <w:sz w:val="18"/>
                <w:szCs w:val="18"/>
              </w:rPr>
              <w:t>NOM-007-ASEA-2016</w:t>
            </w:r>
            <w:r w:rsidRPr="00DE1DA7">
              <w:rPr>
                <w:rFonts w:ascii="Montserrat" w:hAnsi="Montserrat" w:cs="Arial"/>
                <w:bCs/>
                <w:sz w:val="18"/>
                <w:szCs w:val="18"/>
              </w:rPr>
              <w:t>, se repararon de acuerdo a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A9C25C"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921DB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8AA43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3CB78D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FE70720"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D09339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50DD17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6EDF54C1"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5D24E71"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0181680"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723F0FD" w14:textId="77777777"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sacó de servicio el tramo, se cortó el carrete dañado y se reemplazó por otro de espesor de pared igual o mayor, asimismo es de grado y especificación compatible con el Ducto existente?;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8E0CE24"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50DF5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95098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09AB890"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AA73B3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C976AB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7E6087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74F94DA4"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8C371AB"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CEC62D8"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398DB60" w14:textId="77777777"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caso de no ser posible sacar de servicio el tramo, se redujo la presión de operación hasta un nivel que garantice la Seguridad Industrial y la Seguridad Operativa?;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A24C2B9"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4F0CA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A5F7AF"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81B95D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5504BD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47994A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488A9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29831E3E"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B2492C7"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51F9C0E"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8B2B508" w14:textId="77777777"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colocaron envolventes bipartidas soldables sobre el área total dañada del Ducto, las soldaduras circunferenciales son opcionales?;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AD7B59E"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5F53B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1AEA0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91970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75C3BF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8754AB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6BF71F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69954CC1"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62BF562"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F7187AA"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16E8782" w14:textId="77777777"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eliminó el defecto ocasionado por la perforación en línea viva (hot -tapping), siempre y cuando la localización, ancho y largo del defecto se determinó por una inspección visual?;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8515EB7"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AB802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611530"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176C05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3BE4EE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6E4F63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8C5713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20CB29CF"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FAE7908"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365F77C"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9D3FFC6" w14:textId="77777777"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¿Si el defecto no es una abolladura se utilizó el esmerilado para eliminarlo?;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50843D1"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1E908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9C531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C2C08A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0548EB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6F4B89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55B0B3E"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7559D813"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D0FAD56"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D798C7D"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B0F85DB" w14:textId="77777777" w:rsidR="00EB6A90" w:rsidRPr="00DE1DA7" w:rsidRDefault="00EB6A90" w:rsidP="00EB6A90">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¿Si después de eliminar el defecto se determinó que el espesor no es suficiente para las condiciones de diseño, se procedió conforme a los incisos anteriores?;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D8EF25C"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F4780E"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AE999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547DE6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12CAC8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9E381F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7FDF98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7C9C44C5"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2C347AB"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8A11AD9"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78FEBB9" w14:textId="77777777"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reparó el defecto, por aplicación de material compuesto no metálico, cumpliendo con lo establecido en las Normas Oficiales Mexicanas, a falta de éstas con las normas, códigos o estándares internacionales vigentes?,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752D978"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6DB27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B63C82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E02935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3DAD8F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DC25CF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74B6F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7AF05FE6" w14:textId="77777777"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207435D"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BAFFBC3"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95A2B6C" w14:textId="77777777"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¿Los Ductos sumergidos en aguas navegables continentales se repararon por medios mecánicos, instalando abrazaderas atornilladas de diseño apropiado sobre el daño o imperfección?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40C84B"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50BAF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2167C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F97132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1C6EBE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753E45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86CA48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6D073C5B" w14:textId="77777777"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29BF5CF" w14:textId="77777777"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431FEC2" w14:textId="77777777"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10.35. Reparación permanente de soldaduras en campo</w:t>
            </w:r>
          </w:p>
        </w:tc>
      </w:tr>
      <w:tr w:rsidR="00EB6A90" w:rsidRPr="00D971DA" w14:paraId="23AE8677" w14:textId="77777777"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9A34DC5"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8EB48D3" w14:textId="77777777"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557A5B" w14:textId="77777777"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¿Cada soldadura que no es aceptable de acuerdo con el numeral 8.10 de la </w:t>
            </w:r>
            <w:r>
              <w:rPr>
                <w:rFonts w:ascii="Montserrat" w:hAnsi="Montserrat" w:cs="Arial"/>
                <w:sz w:val="18"/>
                <w:szCs w:val="18"/>
              </w:rPr>
              <w:t>NOM-007-ASEA-2016</w:t>
            </w:r>
            <w:r w:rsidRPr="00DE1DA7">
              <w:rPr>
                <w:rFonts w:ascii="Montserrat" w:hAnsi="Montserrat" w:cs="Arial"/>
                <w:bCs/>
                <w:sz w:val="18"/>
                <w:szCs w:val="18"/>
              </w:rPr>
              <w:t>, se reparó como se describe a continuación?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B43B547"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8E0B7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5A56D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FC2D0BE"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FCF0A4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CA060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55547C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078E6034" w14:textId="77777777"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969446A"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67297C2"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534D40F" w14:textId="77777777"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puso fuera de servicio el tramo del Ducto del Sistema de Transporte para reparar la soldadura de acuerdo con los requerimientos aplicables que señala el numeral 8.13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6B7EA1C"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9D29E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5CAAA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0BA38F"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F8E652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CBC94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8F5C4DE"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4C719516" w14:textId="77777777"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C0D5F90"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8180BC1"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D87A914" w14:textId="77777777"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¿La soldadura se reparó de acuerdo con el numeral 8.13 de la </w:t>
            </w:r>
            <w:r>
              <w:rPr>
                <w:rFonts w:ascii="Montserrat" w:hAnsi="Montserrat" w:cs="Arial"/>
                <w:sz w:val="18"/>
                <w:szCs w:val="18"/>
              </w:rPr>
              <w:t>NOM-007-ASEA-2016</w:t>
            </w:r>
            <w:r w:rsidRPr="00DE1DA7">
              <w:rPr>
                <w:rFonts w:ascii="Montserrat" w:hAnsi="Montserrat" w:cs="Arial"/>
                <w:bCs/>
                <w:sz w:val="18"/>
                <w:szCs w:val="18"/>
              </w:rPr>
              <w:t>, mientras el tramo del Ducto del Sistema de Transporte está en servicio, únicamente si cumple con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86E466D"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907520"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EA28F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33150A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5EF41B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6B84A9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7135A0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6ABE1C8E" w14:textId="77777777"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713EF7"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F8958A1"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319FC98" w14:textId="77777777" w:rsidR="00EB6A90" w:rsidRPr="00DE1DA7" w:rsidRDefault="00EB6A90" w:rsidP="00CE1FC3">
            <w:pPr>
              <w:pStyle w:val="Prrafodelista"/>
              <w:numPr>
                <w:ilvl w:val="0"/>
                <w:numId w:val="37"/>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¿No existió Fuga en la soldadura?;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6FC2079"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767FD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13830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99632D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228CAF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FEC79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63C84C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4B2C9193" w14:textId="77777777"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A5A6D1F"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A190991"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D90C835" w14:textId="77777777" w:rsidR="00EB6A90" w:rsidRPr="00DE1DA7" w:rsidRDefault="00EB6A90" w:rsidP="00CE1FC3">
            <w:pPr>
              <w:pStyle w:val="Prrafodelista"/>
              <w:numPr>
                <w:ilvl w:val="0"/>
                <w:numId w:val="37"/>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¿La presión en el tramo se redujo de manera que no produzca un Esfuerzo tangencial que sea mayor del 30% (treinta por ciento) de la RMC del Ducto?,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65D6C80"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183CC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E03C5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77A93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3A3E4D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18E397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83F304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5CF71405" w14:textId="77777777"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7D99690"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171C3D7"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472EB6B" w14:textId="77777777" w:rsidR="00EB6A90" w:rsidRPr="00DE1DA7" w:rsidRDefault="00EB6A90" w:rsidP="00CE1FC3">
            <w:pPr>
              <w:pStyle w:val="Prrafodelista"/>
              <w:numPr>
                <w:ilvl w:val="0"/>
                <w:numId w:val="37"/>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¿El espesor remanente de la soldadura, después del esmerilado, fue igual o mayor a 3.2 mm?</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7BE3952"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A9C34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B52F0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FD99D7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A79F4F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3B72CF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54541B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596A9C6D" w14:textId="77777777"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DC7FE67"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C776F30"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CF16001" w14:textId="77777777"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soldaduras fabricadas por medio de arco sumergido que tuvieron defectos se repararon por medio de una envolvente bipartida soldable; las soldaduras circunferenciales son opcionales?;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2FCB87D"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3E811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EBBFA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B24312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67E639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9BF30B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6BD5B7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36D7976B" w14:textId="77777777" w:rsidTr="00C57E9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9FFE46D"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8EB19D8"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E4B2AB2" w14:textId="77777777"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soldaduras fabricadas por medio de resistencia eléctrica que tuvieron defectos se repararon por medio de una envolvente bipartida soldable; las soldaduras circunferenciales son obligatorias?,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4B19D1E"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E5796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6FB88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B07689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6443642"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1E24DCE"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1CFAAC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736FEA14" w14:textId="77777777" w:rsidTr="00C57E9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7D8B8C5"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0350954"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DB391FD" w14:textId="77777777"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¿Una soldadura defectuosa que no se puedo reparar de acuerdo con los incisos a) o b) anteriores, se corrigió mediante la instalación de envolventes bipartidas soldables de diseño apropiado?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CF472C5"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E3E3EF"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ABFEA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655E4D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838526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3BE653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3E4F2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585BEC7E" w14:textId="77777777"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773E9B8" w14:textId="77777777"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4D9F36A" w14:textId="77777777"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10.36. Reparación permanente de Fugas en campo</w:t>
            </w:r>
          </w:p>
        </w:tc>
      </w:tr>
      <w:tr w:rsidR="00EB6A90" w:rsidRPr="00D971DA" w14:paraId="71950BD9" w14:textId="77777777" w:rsidTr="00E9268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98C8672"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F0EBA19" w14:textId="77777777"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306467E" w14:textId="77777777"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¿Para la reparación definitiva de una Fuga en campo, en un Ducto de Transporte, se realizó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2CB41E3"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AB93E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550698"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FEA9F40"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6EC56A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3C4637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02975B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51197899" w14:textId="77777777" w:rsidTr="00E9268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DF46A08"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494ABD2"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69054F4" w14:textId="77777777" w:rsidR="00EB6A90" w:rsidRPr="00DE1DA7" w:rsidRDefault="00EB6A90" w:rsidP="00CE1FC3">
            <w:pPr>
              <w:pStyle w:val="Prrafodelista"/>
              <w:numPr>
                <w:ilvl w:val="0"/>
                <w:numId w:val="3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puso el Ducto fuera de servicio, se cortó el carrete de Ducto y se reemplazó con un tramo de Ducto que posea una resistencia de diseño igual o mayor?,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A18014A"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F6360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842CBE"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6B572A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9FD483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4C8391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042789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3B0CE2D8" w14:textId="77777777" w:rsidTr="00E9268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9345874"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8322FEF"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865BCD7" w14:textId="77777777" w:rsidR="00EB6A90" w:rsidRPr="00DE1DA7" w:rsidRDefault="00EB6A90" w:rsidP="00CE1FC3">
            <w:pPr>
              <w:pStyle w:val="Prrafodelista"/>
              <w:numPr>
                <w:ilvl w:val="0"/>
                <w:numId w:val="3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caso de no ser posible sacar de servicio el tramo de la línea del Sistema de Transporte, la reparación se realizó mediante la instalación de envolventes bipartidas soldadas, atornilladas de diseño apropiado, o cualquier otra técnica de reparación que permitió eliminar la Fuga?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20A55DB"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8C6C8D"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2D4DB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C0A626E"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56EFBB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DBB689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9A7F271"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3829C5DD" w14:textId="77777777"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86753CE" w14:textId="77777777"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F06EFC9" w14:textId="77777777"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10.37. Prueba en Ducto de reemplazo</w:t>
            </w:r>
          </w:p>
        </w:tc>
      </w:tr>
      <w:tr w:rsidR="00EB6A90" w:rsidRPr="00D971DA" w14:paraId="7CA93481" w14:textId="77777777" w:rsidTr="00E93F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59892F1"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949F15B" w14:textId="77777777"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4BD06AC" w14:textId="77777777"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¿Si un tramo de línea del Sistema de Transporte se reparó cortando el carrete dañado del Ducto de reemplazo se probó a la presión requerida para una línea nueva que se instaló en la misma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2B5F3CA"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56572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5AA45F"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060C09C"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AC9C9F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A559910"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0DDEBBB"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5AFB7326" w14:textId="77777777" w:rsidTr="00E93F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2503553"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A1A5963" w14:textId="77777777"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FE41990" w14:textId="77777777"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¿Esta prueba se realizó en el Ducto antes de su instalación, de acuerdo con lo establecido en el numeral 10.3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CB577B0"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BD74A0"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30083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8B8545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2885B15"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1B0793"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BFE6F2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61D86EC7" w14:textId="77777777"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B7D7149" w14:textId="77777777"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67000B9" w14:textId="77777777"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10.38. Prueba de las reparaciones realizadas por soldadura</w:t>
            </w:r>
          </w:p>
        </w:tc>
      </w:tr>
      <w:tr w:rsidR="00EB6A90" w:rsidRPr="00D971DA" w14:paraId="2C67A431"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71EC3A0" w14:textId="77777777"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243AA38" w14:textId="77777777"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8E5D8B1" w14:textId="77777777"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¿Las reparaciones que se realizaron por soldadura de acuerdo con los numerales 10.32, 10.33, 10.34 y 10.35 de la </w:t>
            </w:r>
            <w:r>
              <w:rPr>
                <w:rFonts w:ascii="Montserrat" w:hAnsi="Montserrat" w:cs="Arial"/>
                <w:sz w:val="18"/>
                <w:szCs w:val="18"/>
              </w:rPr>
              <w:t>NOM-007-ASEA-2016</w:t>
            </w:r>
            <w:r w:rsidRPr="00DE1DA7">
              <w:rPr>
                <w:rFonts w:ascii="Montserrat" w:hAnsi="Montserrat" w:cs="Arial"/>
                <w:bCs/>
                <w:sz w:val="18"/>
                <w:szCs w:val="18"/>
              </w:rPr>
              <w:t>, se examinaron bajo el criterio establecido en el numeral 8.10 de la</w:t>
            </w:r>
            <w:r>
              <w:rPr>
                <w:rFonts w:ascii="Montserrat" w:hAnsi="Montserrat" w:cs="Arial"/>
                <w:sz w:val="18"/>
                <w:szCs w:val="18"/>
              </w:rPr>
              <w:t xml:space="preserve"> 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4B700E8" w14:textId="77777777"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AA7F67"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E651F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CE2FF0A"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B5F1726"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A07D1A9"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9033DD4" w14:textId="77777777"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14:paraId="23F31A5D" w14:textId="77777777"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F12ABCB" w14:textId="77777777"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A5542DE" w14:textId="77777777"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10.39. Envolventes de refuerzo</w:t>
            </w:r>
          </w:p>
        </w:tc>
      </w:tr>
      <w:tr w:rsidR="00EB0EDF" w:rsidRPr="00D971DA" w14:paraId="39DA4842" w14:textId="77777777"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04721D9"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3EA674A" w14:textId="77777777"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289331C"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envolventes de refuerzo que ayudaron a contener la presión interna del Ducto se consideraron como reparaciones permanentes, siempre y cuando se soldó y se extendió longitudinalmente por lo menos 50 mm más allá del extremo del defecto o imperfección?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47A9FF8"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57F56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6DC06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97A859B"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C647DE0"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63DC9CC"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B7385A2"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2A7CAA9C" w14:textId="77777777"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612CC7E" w14:textId="77777777" w:rsidR="00EB0EDF" w:rsidRPr="002C6945" w:rsidRDefault="00EB0EDF" w:rsidP="00EB0EDF">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A3BC050"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14D7BEE"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envolventes presentan las características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14981C26"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0F4687E5" w14:textId="77777777"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BA9E89F"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04DD19A"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46EB4C3" w14:textId="77777777"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concentración de esfuerzos a la flexión del Ducto se localiza dentro de la envolvente?;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6195452"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C4CE2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268AA9"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AA247F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EAFAF0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D9EF9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7C9441B"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512EC2B1" w14:textId="77777777"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FD805A1"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D5CB620"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8C3ABCA" w14:textId="77777777"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material de la envolvente tiene características de resistencia a la presión, igual o mayor, y es compatible con el Ducto del Sistema de Transporte existente?;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5A226C4"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B62ADB"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9704E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FA4CB1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01121A2"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C43EE43"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1852D6"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626C2768" w14:textId="77777777"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9EFF02C"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4DD82BA"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0ED02FE" w14:textId="77777777"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¿Tiene un espaciamiento adecuado con otros dispositivos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F98B9EB"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21389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2842ED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405432B"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8EEC5C1"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B253DA1"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EBA0C0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5F9533FB" w14:textId="77777777"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A30A9D4"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7F01D2E"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19C4E86" w14:textId="77777777"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¿Tiene un soporte adecuado durante la instalación y operación?,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47D11DE"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234B6A"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10F7A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BFA7D58"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3A7561C"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59F5268"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C29184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03A2E296" w14:textId="77777777"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9F81C5E"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E65297A"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9F4F361" w14:textId="77777777"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probó a la presión de prueba que marca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529A3B5"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7A3DE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A6B1DF"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3028CC2"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3DEB2A9"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78E278"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951712"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1AFE7B85" w14:textId="77777777"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ADB4E31" w14:textId="77777777"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A535C07" w14:textId="77777777"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10.40. Resistencia de las envolventes de refuerzo</w:t>
            </w:r>
          </w:p>
        </w:tc>
      </w:tr>
      <w:tr w:rsidR="00EB0EDF" w:rsidRPr="00D971DA" w14:paraId="5C8084B2" w14:textId="77777777" w:rsidTr="0082587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FD56446"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874ABCC" w14:textId="77777777"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EEF66D6"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resistencia de las envolventes se calculó de acuerdo con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148DC48"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37AD5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02C89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7D7043A"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ECA1311"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94A3F8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73FB6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75E44000" w14:textId="77777777" w:rsidTr="0082587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96F782E"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4625C8B"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C85268C"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¿Se utilizó un procedimiento de soldadura calificado de acuerdo a lo establecido en el numeral 8.3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B24B1D5"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C72493"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D3005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4C08A0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97D1886"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F2293A2"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C86AE95"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68144DDB" w14:textId="77777777"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07830D7" w14:textId="77777777"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DF6973A" w14:textId="77777777"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10.41. Envolventes para soportar la presión</w:t>
            </w:r>
          </w:p>
        </w:tc>
      </w:tr>
      <w:tr w:rsidR="00EB0EDF" w:rsidRPr="00D971DA" w14:paraId="52DDBF1B" w14:textId="77777777" w:rsidTr="00ED7C7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DFBB6D4"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CA1CEE9" w14:textId="77777777"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68BB011"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permitió el uso de envolventes atornillables para contener la presión interna del Ducto como reparación permanente si están diseñadas y construidas de material que sea adecuado para soldadura y que pueda contener la presión del Ducto de acuerdo con los requerimientos de diseño?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7EE338D"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3C649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ECC450"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933EC68"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801263A"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F244DBF"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EC76796"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19F3727C" w14:textId="77777777" w:rsidTr="00ED7C7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FF951F1"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AC949F1"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7266FA7"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¿El Ducto se selló a presión entre el ánulo del Ducto y la envolvente para relevar los esfuerzos asociados a la imperfección o defecto?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8962FFB"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BBB9FA"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DA8729"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A7FF37A"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9AC8962"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B1F2409"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4B61FEC"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38D7F555" w14:textId="77777777" w:rsidTr="00ED7C7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B7BB90B"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476A51A"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6A8A293"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llevó a cabo una Evaluación de ingeniería que indique que el defecto no se extiende más allá de la envolvente?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E71A9DB"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8E2933"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CF5FEB"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9FA4C5"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280F0B5"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79F331C"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1788D7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376CEBB5" w14:textId="77777777"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FEB9552" w14:textId="77777777"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BCC43A8" w14:textId="77777777" w:rsidR="00EB0EDF" w:rsidRPr="00DE1DA7" w:rsidRDefault="00EB0EDF" w:rsidP="00EB0EDF">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D. Estaciones de Compresión</w:t>
            </w:r>
          </w:p>
          <w:p w14:paraId="064C47D8" w14:textId="77777777"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10.42. Inspección y prueba de dispositivos de relevo de presión y de Paro por Emergencia</w:t>
            </w:r>
          </w:p>
        </w:tc>
      </w:tr>
      <w:tr w:rsidR="00EB0EDF" w:rsidRPr="00D971DA" w14:paraId="3560F9E3" w14:textId="77777777" w:rsidTr="00250E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89B481B"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82A2D58" w14:textId="77777777"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51A5445"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dispositivos de relevo de presión en una estación de compresión, a excepción de los discos de ruptura, se inspeccionaron y probaron de acuerdo con lo establecido en el numeral 10.20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0E1FC9F7"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884CD6">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93B59C"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AB1A4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C1D0D41"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1927E8A"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C0D146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CD57E7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0E92BF5E" w14:textId="77777777" w:rsidTr="00250E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45F59D2"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905BDC2"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C4D879B"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¿Asimismo, se probaron periódicamente para determinar que abren a la presión establecida?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14:paraId="35580DC4"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884CD6">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14E47C"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8E1913"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064D84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7CAD91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BF810E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6ACCF1F"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3A0A584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EC42A3A"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694CBF0" w14:textId="77777777"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5607A00"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¿Cualquier defecto o inadecuación de los dispositivos de la estación de compresión se repararon o reemplazaron de inmediato?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135143C"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56318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B66820"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DC55EE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7D798F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5151B85"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5CD8F9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74816B56"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9E8FC53"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A24CAE7" w14:textId="77777777"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088D616"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dispositivos de Paro por Emergencia a control remoto se inspeccionaron y probaron, como mínimo, una vez cada año calendario para determinar que funcionan conforme con lo esperado?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C89DF7D"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r>
              <w:rPr>
                <w:rFonts w:ascii="Montserrat" w:eastAsia="Times New Roman" w:hAnsi="Montserrat" w:cs="Arial"/>
                <w:color w:val="000000"/>
                <w:sz w:val="18"/>
                <w:szCs w:val="18"/>
                <w:lang w:eastAsia="es-MX"/>
              </w:rPr>
              <w:t>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4F7B8E"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443B275"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421EB00"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413731"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4EF249F"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55CCF1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0C4DA1B8" w14:textId="77777777"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3FFB51C" w14:textId="77777777"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3D3B82F" w14:textId="77777777"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10.43. Aislamiento de equipos para mantenimiento o modificaciones</w:t>
            </w:r>
          </w:p>
        </w:tc>
      </w:tr>
      <w:tr w:rsidR="00EB0EDF" w:rsidRPr="00D971DA" w14:paraId="11B0F7F0" w14:textId="77777777" w:rsidTr="00846E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941BDA1"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A147C4B" w14:textId="77777777"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EF10291"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establecieron procedimientos para el mantenimiento de estaciones de compresión, incluyendo los dispositivos para aislar los equipos o tramos del Ducto, antes de su mantenimiento o reparación?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EFC4CCB"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r>
              <w:rPr>
                <w:rFonts w:ascii="Montserrat" w:eastAsia="Times New Roman" w:hAnsi="Montserrat" w:cs="Arial"/>
                <w:color w:val="000000"/>
                <w:sz w:val="18"/>
                <w:szCs w:val="18"/>
                <w:lang w:eastAsia="es-MX"/>
              </w:rPr>
              <w:t>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1AD29B"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0E2308"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962AF8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9F4395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949798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2C81A9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0A6A44AC" w14:textId="77777777" w:rsidTr="00846E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D2466F0" w14:textId="77777777"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88DDA3C" w14:textId="77777777"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4F9E97E" w14:textId="77777777"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¿También se establecieron los procedimientos para el purgado del equipo y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27F5B5E" w14:textId="77777777"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r>
              <w:rPr>
                <w:rFonts w:ascii="Montserrat" w:eastAsia="Times New Roman" w:hAnsi="Montserrat" w:cs="Arial"/>
                <w:color w:val="000000"/>
                <w:sz w:val="18"/>
                <w:szCs w:val="18"/>
                <w:lang w:eastAsia="es-MX"/>
              </w:rPr>
              <w:t>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E101C3"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0D5CCD"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CADD879"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456760B"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3FB66E7"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EA77CC4" w14:textId="77777777"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14:paraId="6BC49BCC" w14:textId="77777777"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9D92951" w14:textId="77777777"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B12D010" w14:textId="77777777"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10.44. Almacenamiento de materiales combustibles</w:t>
            </w:r>
          </w:p>
        </w:tc>
      </w:tr>
      <w:tr w:rsidR="00B43FBF" w:rsidRPr="00D971DA" w14:paraId="29EDCAE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99E4D5"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AECA5CE"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3A1B55D"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materiales combustibles que estén presentes en cantidades mayores a las requeridas para el uso diario, o que sean distintos a los requeridos en las Instalaciones de compresión, se almacenan a una distancia segura de la Instalación de compresión?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DB78F59"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0305A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FC939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0B7AD8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187DBA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402221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0E3457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171CB56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28D57AF"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369A529"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6F1EA27"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tanques superficiales de almacenamiento están protegidos de acuerdo con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9B0AA9B"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8DC2A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70732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AFEFE3B"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36BED7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E817B0B"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5A312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2E06B9D9" w14:textId="77777777"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682382" w14:textId="77777777"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D270C12" w14:textId="77777777"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10.45. Detección de gas</w:t>
            </w:r>
          </w:p>
        </w:tc>
      </w:tr>
      <w:tr w:rsidR="00B43FBF" w:rsidRPr="00D971DA" w14:paraId="7F4605E7" w14:textId="77777777" w:rsidTr="00C54B7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3149338" w14:textId="77777777" w:rsidR="00B43FBF" w:rsidRPr="002C6945" w:rsidRDefault="00B43FBF" w:rsidP="00B43FBF">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760BFEE"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5AFFF94"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áreas que forman parte de una estación de compresión cuentan con sistemas fijos de detección de gas con alarma, salvo que?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3BEC9CB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139A9C1E" w14:textId="77777777" w:rsidTr="00C54B7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5D69CD"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6B0B31D"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3D450FB" w14:textId="77777777" w:rsidR="00B43FBF" w:rsidRPr="00DE1DA7" w:rsidRDefault="00B43FBF" w:rsidP="00CE1FC3">
            <w:pPr>
              <w:pStyle w:val="Prrafodelista"/>
              <w:numPr>
                <w:ilvl w:val="0"/>
                <w:numId w:val="4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edificio está construido de tal manera que el 50% (cincuenta por ciento) de su área lateral vertical, como mínimo, esté permanentemente abierta,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33360D0"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15C4D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2C0A5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95C74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80BE66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B93134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57490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06E54E96" w14:textId="77777777" w:rsidTr="00C54B7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D63F24E"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E537825"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3350D2B" w14:textId="77777777" w:rsidR="00B43FBF" w:rsidRPr="00DE1DA7" w:rsidRDefault="00B43FBF" w:rsidP="00CE1FC3">
            <w:pPr>
              <w:pStyle w:val="Prrafodelista"/>
              <w:numPr>
                <w:ilvl w:val="0"/>
                <w:numId w:val="4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estación de compresión es de hasta 1,000 caballos de fuerza y no está tripulada.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546E97C"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78231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E7430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0378A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63863F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C60485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4C3CEE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02676565" w14:textId="77777777" w:rsidTr="006B46A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6047BBA"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50B60FF"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10.45.1.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094C29E"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¿Salvo cuando se requiera parar el sistema para mantenimiento de acuerdo con el numeral siguiente, los sistemas de detección de gas con alarma requeridos por esta sección, se monitorea continuamente la estación de compresión para detectar concentraciones de gas en aire menores del 25% (veinticinco por ciento) del límite inferior de explosividad?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5FB1924"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0049B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1941A1"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6F7AE42"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6E4DBB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4CCD43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F7182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56B20A60" w14:textId="77777777" w:rsidTr="006B46A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3A98E82"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ACD019F"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C40CED"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caso de que dichas concentraciones se detectaron, se advirtió del peligro que representa a las personas que se encuentran en el interior de la estación de compresión y a las que van a entrar a ella?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D30A39C"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01646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7576E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35F00F1"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EB3D78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460DFF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37CD2D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745C2DAB" w14:textId="77777777" w:rsidTr="006F7D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744F785"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BD85958"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10.45.2.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5E86F5E"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sistemas de detección de gas con alarma aquí requeridos, se mantienen en condiciones óptimas de funcionamiento?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105404B"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803A3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470A7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368EB3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B1580F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3015C9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64A1D8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0C42ED25" w14:textId="77777777" w:rsidTr="006F7D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F50E09A"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CC52194"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1A5F5FF"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¿El mantenimiento incluyó las pruebas operativas?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6DAF932"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96F0E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A4533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11A210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271E98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718ADA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CB59D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3841697B" w14:textId="77777777"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E905BF6" w14:textId="77777777"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324DD10" w14:textId="77777777"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10.46. Compresor</w:t>
            </w:r>
          </w:p>
        </w:tc>
      </w:tr>
      <w:tr w:rsidR="00B43FBF" w:rsidRPr="00D971DA" w14:paraId="549BDD5C" w14:textId="77777777"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0787624"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859277B"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F4C82CF" w14:textId="77777777" w:rsidR="00B43FBF" w:rsidRPr="00DE1DA7" w:rsidRDefault="00B43FBF" w:rsidP="00CE1FC3">
            <w:pPr>
              <w:pStyle w:val="Prrafodelista"/>
              <w:numPr>
                <w:ilvl w:val="0"/>
                <w:numId w:val="4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¿El compresor de gas arranca, opera y para de acuerdo con los procedimientos establecidos en el manual de operación?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54312F7"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3B90C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2E16A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C28083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6D10AD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C9AA00B"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2FAA51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414C0863" w14:textId="77777777"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A87FE3E"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E3178F9"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AFACA63" w14:textId="77777777" w:rsidR="00B43FBF" w:rsidRPr="00DE1DA7" w:rsidRDefault="00B43FBF" w:rsidP="00B43FBF">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¿Los dispositivos de paro son inspeccionados y probados periódicamente para determinar su funcionamiento óptimo?;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2332150"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91E2B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B43CF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6945E9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4FDDF43"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A6AD25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F14855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6A75F759" w14:textId="77777777"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CEA9722"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EB4ACAB"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4511A9A" w14:textId="77777777" w:rsidR="00B43FBF" w:rsidRPr="00DE1DA7" w:rsidRDefault="00B43FBF" w:rsidP="00CE1FC3">
            <w:pPr>
              <w:pStyle w:val="Prrafodelista"/>
              <w:numPr>
                <w:ilvl w:val="0"/>
                <w:numId w:val="4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¿Para las estaciones donde existen condiciones de corrosión elevadas se cuenta con procedimientos que establezcan la inspección periódica en intervalos frecuentes que permitan descubrir los deterioros causados a los Ductos y a los equipos?,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67650CC"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068D8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716C8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C5E79F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F7A1EF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B03F8C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26C93F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20BC18AF" w14:textId="77777777"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A9EF224"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EBC1CA1"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1A32641" w14:textId="77777777" w:rsidR="00B43FBF" w:rsidRPr="00DE1DA7" w:rsidRDefault="00B43FBF" w:rsidP="00CE1FC3">
            <w:pPr>
              <w:pStyle w:val="Prrafodelista"/>
              <w:numPr>
                <w:ilvl w:val="0"/>
                <w:numId w:val="4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equipo y los Ductos donde se hayan detectado condiciones de corrosión inaceptables, se aislaron y purgaron para su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AFF5652"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9F3EF1"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3E4B0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8D18DE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A3DE96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2FF26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E72448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37DBF4EE" w14:textId="77777777"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B0BAE0A" w14:textId="77777777"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3A20A5E0" w14:textId="77777777" w:rsidR="00B43FBF" w:rsidRPr="00DE1DA7" w:rsidRDefault="00B43FBF" w:rsidP="00B43FBF">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E. Estaciones de regulación y/o medición</w:t>
            </w:r>
          </w:p>
          <w:p w14:paraId="1188601D" w14:textId="77777777"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10.47. Inspección y pruebas a cargo de los Regulados</w:t>
            </w:r>
          </w:p>
        </w:tc>
      </w:tr>
      <w:tr w:rsidR="00B43FBF" w:rsidRPr="00D971DA" w14:paraId="668D42D1" w14:textId="77777777"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C501160"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6B74B37"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0CD77C9"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estaciones de medición, estaciones de regulación de presión y su equipo, se sujetaron a inspecciones y pruebas a intervalos que no exceden de quince meses, pero como mínimo, una vez cada año calendario para determinar qué?</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5794F23"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DDA19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8D20A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F2B929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5A3B3E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3960D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845BDC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3165B0F3" w14:textId="77777777"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449447C"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9D52CDB"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2267EF0" w14:textId="77777777" w:rsidR="00B43FBF" w:rsidRPr="00DE1DA7" w:rsidRDefault="00B43FBF" w:rsidP="00CE1FC3">
            <w:pPr>
              <w:pStyle w:val="Prrafodelista"/>
              <w:numPr>
                <w:ilvl w:val="0"/>
                <w:numId w:val="4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encuentran en una condición mecánica adecuada desde el punto de vista de capacidad y confiabilidad operativa?;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9E08B90"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56ED0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CF031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3B6B7B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3B2B50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9D7CDA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6FA0A3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31AC0874" w14:textId="77777777"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5422821"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60A4942"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3A96FED" w14:textId="77777777" w:rsidR="00B43FBF" w:rsidRPr="00DE1DA7" w:rsidRDefault="00B43FBF" w:rsidP="00CE1FC3">
            <w:pPr>
              <w:pStyle w:val="Prrafodelista"/>
              <w:numPr>
                <w:ilvl w:val="0"/>
                <w:numId w:val="4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encuentran operando a las condiciones para las cuales fueron seleccionadas?,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6378FD2"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95320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ACD5A4"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B8CB6B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04B596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5B1E86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2EDB9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250F988E" w14:textId="77777777"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FCD0BA1"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843EFE2"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156AD7C" w14:textId="77777777" w:rsidR="00B43FBF" w:rsidRPr="00DE1DA7" w:rsidRDefault="00B43FBF" w:rsidP="00CE1FC3">
            <w:pPr>
              <w:pStyle w:val="Prrafodelista"/>
              <w:numPr>
                <w:ilvl w:val="0"/>
                <w:numId w:val="4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¿Están protegidas del polvo, líquidos u otras condiciones que pudieran afectar su funcionamiento?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54A359A"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F740B1"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79A7C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826898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9780DF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DBD711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A737A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303584B8" w14:textId="77777777"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25C359C" w14:textId="77777777"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6817A17" w14:textId="77777777"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10.48. Prueba de dispositivos de relevo de presión</w:t>
            </w:r>
          </w:p>
        </w:tc>
      </w:tr>
      <w:tr w:rsidR="00B43FBF" w:rsidRPr="00D971DA" w14:paraId="71A61A9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03161CF"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182094E"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4ABDDA4"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dispositivos de relevo de presión (excepto discos de ruptura), cuando fue posible, se probaron en el sitio a intervalos que no excedieron de quince meses pero, como mínimo, una vez cada año calendario para determinar que cuentan con suficiente capacidad para limitar la presión en las Instalaciones a las que están conectados, para no rebasar la presión máxima deseada?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0628A0F"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57451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02E69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455EBBA"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F411E7B"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03B325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0735C2"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0D1E8355"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C56AE6F"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46E85CE"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10.48.1.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F10137D"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¿Si el dispositivo de relevo es de capacidad insuficiente, se instaló un dispositivo nuevo o adicional para proporcionar la capacidad requerida?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6C892BB"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B1CE2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B3D7254"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F57A5A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07BE1A5"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B8C642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3EC58F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2838D638"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6A107CD"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AB53EF4"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10.48.2.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63CFDAB"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permitió llevar a cabo pruebas a los dispositivos en un sitio fuera de su localización y se tomaron previsiones para no dejar el sistema sin protección durante el periodo en que se probó el dispositivo?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CDC5999"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65F934"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1629B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04A310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948EA7B"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D586F4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4B32901"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5897AD10" w14:textId="77777777"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77EE76E" w14:textId="77777777"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4A812C92" w14:textId="77777777"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10.49. Prevención de incendios accidentales</w:t>
            </w:r>
          </w:p>
        </w:tc>
      </w:tr>
      <w:tr w:rsidR="00B43FBF" w:rsidRPr="00D971DA" w14:paraId="282BB263" w14:textId="77777777"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DD7185A"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FCE10DB" w14:textId="77777777"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F698B6F"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¿Derivado de una previa valoración del Riesgo, se instrumentaron las medidas de seguridad aplicables de acuerdo a las recomendaciones arrojadas por el Análisis de Riesgos, para minimizar el peligro de una ignición accidental en áreas donde la presencia de gas constituya un Riesgo de fuego o explosión?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F16EE0C"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B7429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81600F"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04EFFD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1B8724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C05E677"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9673A13"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5FA298D3" w14:textId="77777777"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F673E62" w14:textId="77777777" w:rsidR="00B43FBF" w:rsidRPr="002C6945" w:rsidRDefault="00B43FBF" w:rsidP="00B43FBF">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6D0F4D8"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94DC1A2" w14:textId="77777777"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tomó en cuenta, como mínimo, las medidas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770A426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3435EB38" w14:textId="77777777"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BCDB908"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E4054B4"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4FE4D57" w14:textId="77777777"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¿Cuándo un volumen de gas fue liberado al aire, se retiró del área cualquier fuente de ignición potencial y se contó con el equipo adecuado en caso de Emergencia?;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AE9D52D"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A3FFA2"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92ACF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B03362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5418AF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E7D689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23606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4D0C9B94" w14:textId="77777777"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38D85BC"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7502E3A"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A0A3200" w14:textId="77777777"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soldadura o corte eléctrico o con gas no se realizó en el Ducto o en Componentes del Ducto que contienen una mezcla explosiva de gas-aire en el área de trabajo?;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42CF60E"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E83893"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CF2FC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569A17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065265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37C5043"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31FFBD3"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2BAAB983" w14:textId="77777777"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7B95301"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BB25031"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2BB20F9" w14:textId="77777777"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colocaron señalamientos de advertencia donde son apropiados?;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FECBAA2"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C0D25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510B78"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F31F493"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A80A083"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39ABE32"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27F60A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25F1E2AF" w14:textId="77777777"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F9B92D5"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E5CD0B8"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9BFE66D" w14:textId="77777777"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contó con procedimiento y equipo para la medición del límite inferior de explosividad?,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1F7DDA9"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FF4BC0"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09D6C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9823CFB"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46A4019"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B29F3E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37E78EE"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3B129CB4" w14:textId="77777777"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B920B19" w14:textId="77777777"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CC08869" w14:textId="77777777"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13E052D" w14:textId="77777777"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conectaron a tierra los equipos de compresión y de fuerza de movimiento que puedan generar electricidad estática?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35971CF" w14:textId="77777777"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6FB93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2224FC"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EF1D0DB"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DE63E6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4F4848D"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38E0996" w14:textId="77777777"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14:paraId="4D9A8BB2" w14:textId="77777777"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4127DBB" w14:textId="77777777"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646E4EB1" w14:textId="77777777" w:rsidR="00B43FBF" w:rsidRPr="00DE1DA7" w:rsidRDefault="00B43FBF" w:rsidP="00B43FBF">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F. Instalaciones de entrega</w:t>
            </w:r>
          </w:p>
          <w:p w14:paraId="76CDBB62" w14:textId="77777777"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10.50. Programa periódico de mantenimiento</w:t>
            </w:r>
          </w:p>
        </w:tc>
      </w:tr>
      <w:tr w:rsidR="001657E1" w:rsidRPr="00D971DA" w14:paraId="0884C181" w14:textId="77777777"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EE177D" w14:textId="77777777"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507D880" w14:textId="77777777" w:rsidR="001657E1" w:rsidRPr="00DE1DA7" w:rsidRDefault="001657E1" w:rsidP="00165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90961EA" w14:textId="77777777" w:rsidR="001657E1" w:rsidRPr="00DE1DA7" w:rsidRDefault="001657E1" w:rsidP="001657E1">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estableció un programa periódico de mantenimiento, inspección, prueba y calibración de todo el equipo en las Instalaciones de entrega para asegurar un funcionamiento adecuado, el cual incluye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7FE4FC9" w14:textId="77777777"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479C92"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4E82F9"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F0386EB"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55B8D9C"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45461E6"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43CB8A7"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14:paraId="67132236" w14:textId="77777777"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8001561" w14:textId="77777777"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64107D2" w14:textId="77777777"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7D5FE78" w14:textId="77777777"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Equipos e instrumentos de medición de flujo, presión y temperatura, para detectar desviaciones en condiciones normales de operación, y garantizar las condiciones de Seguridad Industrial, Seguridad Operativa y Protección al medio ambiente;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790331D" w14:textId="77777777"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059A22"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F6BF79"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41C7CD8"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3EE35ED"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4977534"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17816E5"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14:paraId="1E97DE90" w14:textId="77777777"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4145558" w14:textId="77777777"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B1B081A" w14:textId="77777777"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712C64E" w14:textId="77777777"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Dispositivos de seguridad por sobrepresión, como son válvulas automáticas con sus respectivos lazos de control;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64E77BB" w14:textId="77777777"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53E8CD"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16A5DD"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8E5DB43"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5197A3A"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D72B13A"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405D3B6"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14:paraId="3A21F4B7" w14:textId="77777777"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41EE17" w14:textId="77777777"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357AF89" w14:textId="77777777"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5F60A09" w14:textId="77777777"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Dispositivos de relevo y reguladores de presión que se efectuó al menos una vez cada año calendario, para determinar su funcionalidad, buena condición mecánica, y si es adecuado desde el punto de vista de capacidad y operación para el servicio en el cual es empleado;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AEBF15C" w14:textId="77777777"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971417"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EA7CA4"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CBC6197"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1F8B8AC"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DD157A7"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31C9236"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14:paraId="1BCB73B6" w14:textId="77777777"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B5D4D1" w14:textId="77777777"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1B22294" w14:textId="77777777"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9E55AA4" w14:textId="77777777"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Equipo contra incendio, el cual se mantiene en óptimas condiciones de operación de manera permanente, está claramente identificado y con fácil acceso en caso de fuego,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ED2F503" w14:textId="77777777"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0E26BE"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F118C6"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F501DED"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F98D734"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584B205"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EAE3246"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14:paraId="1DBA92E6" w14:textId="77777777"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722BD25" w14:textId="77777777"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ABF1ED7" w14:textId="77777777"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10EF53F" w14:textId="77777777"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equipo electromecánico y obra civil de la estación.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5E3553E" w14:textId="77777777"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49FFD1"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E7DC07"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BF0CFFD"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067CF6A"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98CD952"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B79E106"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14:paraId="26A80FE8" w14:textId="77777777" w:rsidTr="00165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9A254BA" w14:textId="77777777" w:rsidR="001657E1" w:rsidRPr="00B87AFC" w:rsidRDefault="001657E1" w:rsidP="00165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3992EE1" w14:textId="77777777" w:rsidR="001657E1" w:rsidRPr="00D971DA"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G. Reevaluación de la Presión máxima de operación permisible (PMOP), por integridad del Ducto o necesidades operativas</w:t>
            </w:r>
          </w:p>
        </w:tc>
      </w:tr>
      <w:tr w:rsidR="001657E1" w:rsidRPr="00D971DA" w14:paraId="447B250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8770A88" w14:textId="77777777"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9DBAF51" w14:textId="77777777"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BE17AD5" w14:textId="77777777" w:rsidR="001657E1" w:rsidRPr="00DE1DA7" w:rsidRDefault="001657E1" w:rsidP="001657E1">
            <w:pPr>
              <w:pStyle w:val="Prrafodelista"/>
              <w:autoSpaceDE w:val="0"/>
              <w:autoSpaceDN w:val="0"/>
              <w:adjustRightInd w:val="0"/>
              <w:spacing w:after="0" w:line="240" w:lineRule="auto"/>
              <w:ind w:left="0"/>
              <w:jc w:val="both"/>
              <w:rPr>
                <w:rFonts w:ascii="Montserrat" w:hAnsi="Montserrat" w:cs="Arial"/>
                <w:bCs/>
                <w:sz w:val="18"/>
                <w:szCs w:val="18"/>
                <w:highlight w:val="yellow"/>
              </w:rPr>
            </w:pPr>
            <w:r w:rsidRPr="00DE1DA7">
              <w:rPr>
                <w:rFonts w:ascii="Montserrat" w:hAnsi="Montserrat" w:cs="Arial"/>
                <w:bCs/>
                <w:sz w:val="18"/>
                <w:szCs w:val="18"/>
              </w:rPr>
              <w:t>¿Se cumplieron los requerimientos mínimos para incrementar la Presión máxima de operación permisible (PMOP) por motivos diferentes a la densidad poblacional, ya sea incrementándola por necesidades operativas o reduciéndola como medida preventiva por los resultados de la evaluación de la integridad del Ducto, como el adelgazamiento en la pared del Ducto por corrosión, entre otros?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432375D" w14:textId="77777777"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82B989"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1492F1"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755D6AF"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319B4B7"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C36B2B7"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972CEF9" w14:textId="77777777"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14:paraId="51CB8A54" w14:textId="77777777" w:rsidTr="00165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347B5FD" w14:textId="77777777" w:rsidR="001657E1" w:rsidRPr="00B87AFC" w:rsidRDefault="001657E1" w:rsidP="00165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311D72D8" w14:textId="77777777" w:rsidR="001657E1" w:rsidRPr="00D971DA"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10.51. Requisitos generales, incrementos de presión</w:t>
            </w:r>
          </w:p>
        </w:tc>
      </w:tr>
      <w:tr w:rsidR="008921B4" w:rsidRPr="00D971DA" w14:paraId="6F88CCC2" w14:textId="77777777"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886ABC2"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177F2E4"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1ADDE42"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caso de que se requirieron modificar las condiciones de operación de un Ducto para aumentar la presión, el incremento se realizó gradualmente a valores que pueden ser controlados y de acuerdo con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634641D"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F19A1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B0E08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1A2B77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A6657C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343016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99B38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138A7459" w14:textId="77777777"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E241E58"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AACF726"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8925D45" w14:textId="77777777" w:rsidR="008921B4" w:rsidRPr="00DE1DA7" w:rsidRDefault="008921B4" w:rsidP="00CE1FC3">
            <w:pPr>
              <w:pStyle w:val="Prrafodelista"/>
              <w:numPr>
                <w:ilvl w:val="0"/>
                <w:numId w:val="4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establecieron las medidas de seguridad necesarias y límites de presión para que el tramo de Ducto no sea expuesto a presiones que puedan afectar su integridad?;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21112A3"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04A04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858BF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E56D70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484C52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48CEC5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D53D11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514C37F0" w14:textId="77777777"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19E24F7"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AFCFF21"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D4884F" w14:textId="77777777" w:rsidR="008921B4" w:rsidRPr="00DE1DA7" w:rsidRDefault="008921B4" w:rsidP="00CE1FC3">
            <w:pPr>
              <w:pStyle w:val="Prrafodelista"/>
              <w:numPr>
                <w:ilvl w:val="0"/>
                <w:numId w:val="4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¿Los incrementos no fueron mayores del 10% de la presión cada hora?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27DE0CB"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25980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45F49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1C46F7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7F3F2D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4B7925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1771AC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9F85C47" w14:textId="77777777"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40AC9A1"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CE609D1"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0137929" w14:textId="77777777" w:rsidR="008921B4" w:rsidRPr="00DE1DA7" w:rsidRDefault="008921B4" w:rsidP="008921B4">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¿Al final de cada incremento gradual, la presión se mantuvo constante, en tanto se verificó la existencia de Fugas en el tramo de Ducto afectado?,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61BD265"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631E8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96B3C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57C548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DC39A7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09450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2AB200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5FDAAF8" w14:textId="77777777"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7F8B7F5"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BB5F344"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E42598F" w14:textId="77777777" w:rsidR="008921B4" w:rsidRPr="00DE1DA7" w:rsidRDefault="008921B4" w:rsidP="00CE1FC3">
            <w:pPr>
              <w:pStyle w:val="Prrafodelista"/>
              <w:numPr>
                <w:ilvl w:val="0"/>
                <w:numId w:val="4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Fugas detectadas se repararon antes de realizar un nuevo incremento de presión y siguiendo el procedimiento correspondiente?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272A554"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3D744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A3F10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761D2A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EDB7DA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5713F6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49AE98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4A4E14AA" w14:textId="77777777"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F94DE82" w14:textId="77777777"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D290914" w14:textId="77777777"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10.52. Documentación de acciones realizadas al tramo de Ducto</w:t>
            </w:r>
          </w:p>
        </w:tc>
      </w:tr>
      <w:tr w:rsidR="008921B4" w:rsidRPr="00D971DA" w14:paraId="17B7029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07B93C7"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FE100DA"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5EA7094"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¿Cuándo se sometió un tramo del Ducto a condiciones de operación más exigentes, la integridad de dicho tramo se evaluó y se cuenta con un registro de las acciones realizadas en el tramo de Ducto, documentación relacionada al mismo, trabajos correctivos y preventivos, y pruebas de presión desarrolladas?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DEDBF3F"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CEB9C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BA556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C6BDE4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13C610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4632BC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B9329C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2678F441" w14:textId="77777777"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2EA9339" w14:textId="77777777"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C1ED908" w14:textId="77777777"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10.53. Plan escrito</w:t>
            </w:r>
          </w:p>
        </w:tc>
      </w:tr>
      <w:tr w:rsidR="008921B4" w:rsidRPr="00D971DA" w14:paraId="242DE653"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93F2E1E"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7D8F9D5"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9F53E6A"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¿Cuándo se modificaron las condiciones de operación de un tramo de Ducto, se siguieron los procedimientos escritos que aseguraron el cumplimiento de los requisitos aplicables de esta sección?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06840C7"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89C4B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4CAA0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2247B1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C929D9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FB5405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7730FB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5B02AF36" w14:textId="77777777"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FE9BCA5" w14:textId="77777777"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4F6CC27" w14:textId="77777777"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10.54. Limitaciones para incrementar la Presión máxima de operación permisible (PMOP)</w:t>
            </w:r>
          </w:p>
        </w:tc>
      </w:tr>
      <w:tr w:rsidR="008921B4" w:rsidRPr="00D971DA" w14:paraId="0AC6D4C4"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108898E"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F91C563"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64E0E4D"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¿Al establecer una nueva Presión máxima de operación permisible (PMOP), conforme con esta sección, no se excedió el valor máximo permitido para un tramo nuevo de Ducto construido de los mismos materiales en la misma clase de localización, de acuerdo con los criterios de los numerales 10.18.1 a 10.18.3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B8787AC"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6CBA4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3446F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F93125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832D48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10FA83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0B42A4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7E5BE2F1" w14:textId="77777777"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8DD170F" w14:textId="77777777"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24CA423D" w14:textId="77777777"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10.54.1. Evaluación de ingeniería</w:t>
            </w:r>
          </w:p>
        </w:tc>
      </w:tr>
      <w:tr w:rsidR="008921B4" w:rsidRPr="00D971DA" w14:paraId="1BCC8345" w14:textId="77777777"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61E2E04"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ED809AB"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0F7EA7E"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 Presión máxima de operación permisible (PMOP) de los Ductos de Transporte se incrementó si de manera previa se llevó a cabo una Evaluación de ingeniería para determinar si fue viable incrementar la Presión máxima de operación permisible (PMOP) a la presión propuesta y si a la fecha de incremento de la Presión máxima de operación permisible (PMOP) no se tienen retrasos en las actividades correctivas o de inspección, programadas de acuerdo al sistema de administración de integridad de Ductos de la </w:t>
            </w:r>
            <w:r>
              <w:rPr>
                <w:rFonts w:ascii="Montserrat" w:hAnsi="Montserrat" w:cs="Arial"/>
                <w:sz w:val="18"/>
                <w:szCs w:val="18"/>
              </w:rPr>
              <w:t>NOM-007-ASEA-2016</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1EBC9E6"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AD6C9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2B0C2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B7E42C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5D3D95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B46450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1D24C7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EABB87D" w14:textId="77777777"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FD4A238"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B600200"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D39BB06"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Evaluación de ingeniería a que se refiere el párrafo anterior incluye al menos?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AC8CD4B"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78703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76C4A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662209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D8A15D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5753ED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DF86E4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4B897031" w14:textId="77777777"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CD188D3"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D7AD268"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BE6ABC3" w14:textId="77777777"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las condiciones físicas actuales del tramo de Ducto completo, como es su espesor, poniendo especial énfasis en las zonas con menores espesores. Los espesores son determinados utilizando tecnologías de inspección confiables;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B58125C"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C527F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9A1E3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D852F5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975176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C0EE61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29DD1E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871F1DF" w14:textId="77777777"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2A1DE44"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6D8C812"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5802DA3" w14:textId="77777777"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Revisión detallada del diseño original del tramo de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1638A8D"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C70FE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B8D73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32661A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27E403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072E01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20C99B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79C3244B" w14:textId="77777777"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658E388"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B1DCB59"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10EE162" w14:textId="77777777"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los registros de construcción, inspección y pruebas;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2E95474"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59B68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BCA22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7A579B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23B99F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38E072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AB4162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E909B95" w14:textId="77777777"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E5445AF"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2022EE8"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8CE3612" w14:textId="77777777"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los registros de las reparaciones que haya tenido desde su construcción,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9FD4ECC"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C49E2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F356C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C5483E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1561C6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F8D5FB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D9D81F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2A873409" w14:textId="77777777"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CAD6058"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255F92C"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744C15C" w14:textId="77777777"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los registros de las Fugas que haya tenido.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3BABEFD"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3DD53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2968A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09FFDE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4DC1B8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B18BBA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E38C3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4F96FF9A" w14:textId="77777777" w:rsidTr="008E14D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FE40222"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932830F"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1DA8C78"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¿Si derivado de la Evaluación de ingeniería resultó viable el incremento de la Presión máxima de operación permisible (PMOP), el tramo de Ducto en cuestión se sometió a nuevas pruebas de presión de acuerdo al capítulo 10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84BD65F"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6BE13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ACBC2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EB9DEB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A2943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71D95A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502983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DFA6AD1" w14:textId="77777777" w:rsidTr="008E14D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ED88D8F"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4BBA642"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DE5D678"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¿Se estableció la nueva Presión máxima de operación permisible (PMOP) de acuerdo a los criterios de los numerales 10.18.1 a 10.18.3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5617EAD"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459ED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EAAE5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32E0C9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8A64C1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EC291A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95BB34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6D31D4F"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AE07F3C"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17DFA2F"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8F3D1AB"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¿Si derivado de la Evaluación de ingeniería resultó viable el incremento de la (PMOP) pero las pruebas de presión no resultaron prácticas para el tramo del Ducto, el establecimiento de una nueva PMOP se realizó de acuerdo a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CBF3284"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01979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20768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E71207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4F7713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3BFFC5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73F6A0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7E97DA54"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C180ADB"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165655F"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9EEEA6A" w14:textId="77777777" w:rsidR="008921B4" w:rsidRPr="00DE1DA7" w:rsidRDefault="008921B4" w:rsidP="00CE1FC3">
            <w:pPr>
              <w:pStyle w:val="Prrafodelista"/>
              <w:numPr>
                <w:ilvl w:val="0"/>
                <w:numId w:val="47"/>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seleccionó la nueva Presión máxima de operación permisible (PMOP) que haya sido confirmada por la Evaluación de ingeniería y que no excedió el menor de los siguientes valores?: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DA3DCEB"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5EF93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8C792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8104E1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8FC2E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A352B3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C82DF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4810735F"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29FCFEA"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7F8002C"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02B92B8" w14:textId="77777777" w:rsidR="008921B4" w:rsidRPr="00DE1DA7" w:rsidRDefault="008921B4" w:rsidP="00CE1FC3">
            <w:pPr>
              <w:pStyle w:val="Prrafodelista"/>
              <w:numPr>
                <w:ilvl w:val="0"/>
                <w:numId w:val="48"/>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El 80% de la presión de diseño de un Ducto nuevo que tenga las mismas consideraciones de diseño y el mismo material,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2A8648E"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26488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B9D5B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84973F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4F2054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3C119A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20229F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C4E6561"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A26D569"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ED5E512"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EC1F220" w14:textId="77777777" w:rsidR="008921B4" w:rsidRPr="00DE1DA7" w:rsidRDefault="008921B4" w:rsidP="00CE1FC3">
            <w:pPr>
              <w:pStyle w:val="Prrafodelista"/>
              <w:numPr>
                <w:ilvl w:val="0"/>
                <w:numId w:val="48"/>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La presión que corresponda a un Esfuerzo tangencial máximo del 50% de la RMC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172A8F1"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C7EE0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028F0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034EFC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9DEA99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E1CBD9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FA29C2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78DE59AE"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6941DD2"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B48C433"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19BBA3C" w14:textId="77777777" w:rsidR="008921B4" w:rsidRPr="00DE1DA7" w:rsidRDefault="008921B4" w:rsidP="00CE1FC3">
            <w:pPr>
              <w:pStyle w:val="Prrafodelista"/>
              <w:numPr>
                <w:ilvl w:val="0"/>
                <w:numId w:val="47"/>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¿Antes de iniciar el incremento de presión en el tramo del Ducto se realizó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E44643F"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C66D3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580CB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7ED154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D556F1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1930D8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17B0E3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4EED31DF"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5235D67"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8C2EF31"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95EFC2D" w14:textId="77777777" w:rsidR="008921B4" w:rsidRPr="00DE1DA7" w:rsidRDefault="008921B4" w:rsidP="00CE1FC3">
            <w:pPr>
              <w:pStyle w:val="Prrafodelista"/>
              <w:numPr>
                <w:ilvl w:val="0"/>
                <w:numId w:val="49"/>
              </w:numPr>
              <w:autoSpaceDE w:val="0"/>
              <w:autoSpaceDN w:val="0"/>
              <w:adjustRightInd w:val="0"/>
              <w:spacing w:after="0" w:line="240" w:lineRule="auto"/>
              <w:ind w:left="647" w:hanging="295"/>
              <w:jc w:val="both"/>
              <w:rPr>
                <w:rFonts w:ascii="Montserrat" w:hAnsi="Montserrat" w:cs="Arial"/>
                <w:bCs/>
                <w:sz w:val="18"/>
                <w:szCs w:val="18"/>
              </w:rPr>
            </w:pPr>
            <w:r w:rsidRPr="00DE1DA7">
              <w:rPr>
                <w:rFonts w:ascii="Montserrat" w:hAnsi="Montserrat" w:cs="Arial"/>
                <w:bCs/>
                <w:sz w:val="18"/>
                <w:szCs w:val="18"/>
              </w:rPr>
              <w:t>¿Se contó con los dispositivos adecuados para medir la 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BFD07DD"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2387F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250BE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B4603F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813085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D3434A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6D4708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5A723B76"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C9F2195"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FD84EB5"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8506014" w14:textId="77777777" w:rsidR="008921B4" w:rsidRPr="00DE1DA7" w:rsidRDefault="008921B4" w:rsidP="00CE1FC3">
            <w:pPr>
              <w:pStyle w:val="Prrafodelista"/>
              <w:numPr>
                <w:ilvl w:val="0"/>
                <w:numId w:val="49"/>
              </w:numPr>
              <w:autoSpaceDE w:val="0"/>
              <w:autoSpaceDN w:val="0"/>
              <w:adjustRightInd w:val="0"/>
              <w:spacing w:after="0" w:line="240" w:lineRule="auto"/>
              <w:ind w:left="647" w:hanging="295"/>
              <w:jc w:val="both"/>
              <w:rPr>
                <w:rFonts w:ascii="Montserrat" w:hAnsi="Montserrat" w:cs="Arial"/>
                <w:bCs/>
                <w:sz w:val="18"/>
                <w:szCs w:val="18"/>
              </w:rPr>
            </w:pPr>
            <w:r w:rsidRPr="00DE1DA7">
              <w:rPr>
                <w:rFonts w:ascii="Montserrat" w:hAnsi="Montserrat" w:cs="Arial"/>
                <w:bCs/>
                <w:sz w:val="18"/>
                <w:szCs w:val="18"/>
              </w:rPr>
              <w:t>¿Se realizó un monitoreo de Fugas inicial y hacer la reparación correspondiente en donde sea requerido?,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E82AF84"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94230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10E01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E70D72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9FB9B8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89B2F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1A3F81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01C88AF" w14:textId="77777777"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B601048"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F5D8201"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1515747" w14:textId="77777777" w:rsidR="008921B4" w:rsidRPr="00DE1DA7" w:rsidRDefault="008921B4" w:rsidP="00CE1FC3">
            <w:pPr>
              <w:pStyle w:val="Prrafodelista"/>
              <w:numPr>
                <w:ilvl w:val="0"/>
                <w:numId w:val="49"/>
              </w:numPr>
              <w:autoSpaceDE w:val="0"/>
              <w:autoSpaceDN w:val="0"/>
              <w:adjustRightInd w:val="0"/>
              <w:spacing w:after="0" w:line="240" w:lineRule="auto"/>
              <w:ind w:left="647" w:hanging="295"/>
              <w:jc w:val="both"/>
              <w:rPr>
                <w:rFonts w:ascii="Montserrat" w:hAnsi="Montserrat" w:cs="Arial"/>
                <w:bCs/>
                <w:sz w:val="18"/>
                <w:szCs w:val="18"/>
              </w:rPr>
            </w:pPr>
            <w:r w:rsidRPr="00DE1DA7">
              <w:rPr>
                <w:rFonts w:ascii="Montserrat" w:hAnsi="Montserrat" w:cs="Arial"/>
                <w:bCs/>
                <w:sz w:val="18"/>
                <w:szCs w:val="18"/>
              </w:rPr>
              <w:t>¿Se reparó o reemplazó cualquier tramo del Ducto o accesorio inadecuado para la nueva Presión máxima de operación permisible (PMOP)?</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88DFC62"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18214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C18D4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E562A5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AA26ED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483334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5215D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07D16A2" w14:textId="77777777"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1B48887"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5E66C8C"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3DF17F8"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¿Si derivado de la Evaluación de ingeniería no resultó viable el incremento de la Presión máxima de operación permisible (PMOP), se mantuvo la Presión máxima de operación permisible (PMOP) actual en tanto no se subsanaron las deficiencias encontradas en dicha evaluación?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0A74828"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87EFC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07CAC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3FA90B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E8E188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C4F529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209EE8"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9735556" w14:textId="77777777"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9D9EAFD"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818D736"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C04F5C2"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¿Al reducirse el espesor de pared del Ducto y sus accesorios por efecto de la corrosión o erosión, se evaluó la Presión máxima de operación permisible (PMOP) debido a que se redujo la resistencia del Ducto por los esfuerzos causados por la 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554BD5D"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F160D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1DF47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137A46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EAB38A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9A9E0D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524A24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5FD91070" w14:textId="77777777"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89DBDA1"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2C6945">
              <w:rPr>
                <w:rFonts w:ascii="Montserrat" w:hAnsi="Montserrat" w:cs="Arial"/>
                <w:b/>
                <w:bCs/>
                <w:color w:val="000000"/>
                <w:sz w:val="18"/>
                <w:szCs w:val="18"/>
                <w:lang w:eastAsia="es-MX"/>
              </w:rPr>
              <w:t>34</w:t>
            </w: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68086DB"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BC25055" w14:textId="77777777" w:rsidR="008921B4" w:rsidRPr="00DE1DA7" w:rsidRDefault="008921B4" w:rsidP="008921B4">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¿Como resultado de la medición del espesor del Ducto y a la aplicación del sistema de administración de la integridad de Ductos, se evaluó la Presión máxima de operación permisible (PMOP) del Ducto y se consideró como alternativa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8909F60"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3EFF3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D0C20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9B1895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AEE00E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7A5904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59C14D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8D1AE19" w14:textId="77777777"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55894B2"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24D3BBE"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7F9C202" w14:textId="77777777" w:rsidR="008921B4" w:rsidRPr="00DE1DA7" w:rsidRDefault="008921B4" w:rsidP="00CE1FC3">
            <w:pPr>
              <w:pStyle w:val="Prrafodelista"/>
              <w:numPr>
                <w:ilvl w:val="0"/>
                <w:numId w:val="5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realizó la reparación o reemplazo correspondiente en la zona con bajos espesores?,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94CCB3"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r w:rsidRPr="00DE1DA7">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7DC02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424D5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F9D2DD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F5407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AB7E71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C28EB2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B99DB36" w14:textId="77777777"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F10F61C"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8BE61C5"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AB994FD" w14:textId="77777777" w:rsidR="008921B4" w:rsidRPr="00DE1DA7" w:rsidRDefault="008921B4" w:rsidP="00CE1FC3">
            <w:pPr>
              <w:pStyle w:val="Prrafodelista"/>
              <w:numPr>
                <w:ilvl w:val="0"/>
                <w:numId w:val="5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redujo la Presión máxima de operación permisible (PMOP)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C958041"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662F5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33858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0978E2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135216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E4FE90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AA8AC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91E73CE"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87BA34D" w14:textId="77777777" w:rsidR="008921B4" w:rsidRPr="002C6945" w:rsidRDefault="008921B4" w:rsidP="008921B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A347E0B" w14:textId="77777777"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AD420E6" w14:textId="77777777"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evaluación de la Presión máxima de operación permisible (PMOP) para el tramo de Ducto se realizó de acuerdo a lo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56FED42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67E4C30"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4D54D0"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1BBAB7E"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7AEEB65" w14:textId="77777777"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determinó la profundidad de la corrosión en la sección del Ducto "c" (en mm), (ver figura 2). Si "c" es menor que el 10% del espesor nominal del Ducto "t" (en mm), no se requiere reducir la Presión máxima de operación permisible (PMOP). Si es mayor que el 80% del espesor nominal del Ducto t, se debe considerar el reemplazo de la sección del Ducto corroído?;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C896DBE"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43C2C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59515D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3733A5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690CFC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C80C2E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2C263D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9E2E12D"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63D8FAD"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2BDA933"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111030F" w14:textId="77777777"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determinó la longitud efectiva de corrosión a lo largo del eje longitudinal del Ducto L (en mm)?,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4AF4844"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742F3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4555D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DFBA7D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A62076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DC27AF1"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F353CE"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7A6AA31E"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FE53EEE"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8AC2A84"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FE80608" w14:textId="77777777"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calculó el factor adimensional "A", de acuerdo con lo siguiente?:</w:t>
            </w:r>
          </w:p>
          <w:p w14:paraId="033C5952" w14:textId="77777777" w:rsidR="008921B4" w:rsidRPr="00DE1DA7" w:rsidRDefault="008921B4" w:rsidP="008921B4">
            <w:pPr>
              <w:autoSpaceDE w:val="0"/>
              <w:autoSpaceDN w:val="0"/>
              <w:adjustRightInd w:val="0"/>
              <w:spacing w:after="0" w:line="240" w:lineRule="auto"/>
              <w:jc w:val="both"/>
              <w:rPr>
                <w:rFonts w:ascii="Montserrat" w:hAnsi="Montserrat" w:cs="Arial"/>
                <w:bCs/>
                <w:sz w:val="18"/>
                <w:szCs w:val="18"/>
              </w:rPr>
            </w:pPr>
          </w:p>
          <w:p w14:paraId="3D3B4E5E" w14:textId="77777777" w:rsidR="008921B4" w:rsidRPr="00DE1DA7" w:rsidRDefault="008921B4" w:rsidP="008921B4">
            <w:pPr>
              <w:autoSpaceDE w:val="0"/>
              <w:autoSpaceDN w:val="0"/>
              <w:adjustRightInd w:val="0"/>
              <w:spacing w:after="0" w:line="240" w:lineRule="auto"/>
              <w:jc w:val="center"/>
              <w:rPr>
                <w:rFonts w:ascii="Montserrat" w:hAnsi="Montserrat" w:cs="Arial"/>
                <w:bCs/>
                <w:sz w:val="18"/>
                <w:szCs w:val="18"/>
              </w:rPr>
            </w:pPr>
            <w:r w:rsidRPr="00DE1DA7">
              <w:rPr>
                <w:rFonts w:ascii="Montserrat" w:hAnsi="Montserrat" w:cs="Arial"/>
                <w:bCs/>
                <w:sz w:val="18"/>
                <w:szCs w:val="18"/>
              </w:rPr>
              <w:t>A= 0.893 x L / (D x 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73A531B"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92ECF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9924A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C211176"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BA7A51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9748F2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7A4054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64A556CA"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800B68C"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7E68146A"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9E41480" w14:textId="77777777"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¿Para valores de A menores o iguales a 4.0, se calculó P´ de acuerdo con la siguiente fórmula?:</w:t>
            </w:r>
          </w:p>
          <w:p w14:paraId="3DF36537" w14:textId="77777777" w:rsidR="008921B4" w:rsidRPr="00DE1DA7" w:rsidRDefault="008921B4" w:rsidP="008921B4">
            <w:pPr>
              <w:pStyle w:val="Prrafodelista"/>
              <w:autoSpaceDE w:val="0"/>
              <w:autoSpaceDN w:val="0"/>
              <w:adjustRightInd w:val="0"/>
              <w:spacing w:after="0" w:line="240" w:lineRule="auto"/>
              <w:ind w:left="364"/>
              <w:jc w:val="both"/>
              <w:rPr>
                <w:rFonts w:ascii="Montserrat" w:hAnsi="Montserrat" w:cs="Arial"/>
                <w:bCs/>
                <w:sz w:val="18"/>
                <w:szCs w:val="18"/>
              </w:rPr>
            </w:pPr>
          </w:p>
          <w:p w14:paraId="3D7ECC6B" w14:textId="77777777" w:rsidR="008921B4" w:rsidRPr="00DE1DA7" w:rsidRDefault="008921B4" w:rsidP="008921B4">
            <w:pPr>
              <w:pStyle w:val="Prrafodelista"/>
              <w:autoSpaceDE w:val="0"/>
              <w:autoSpaceDN w:val="0"/>
              <w:adjustRightInd w:val="0"/>
              <w:spacing w:after="0" w:line="240" w:lineRule="auto"/>
              <w:ind w:left="364"/>
              <w:jc w:val="center"/>
              <w:rPr>
                <w:rFonts w:ascii="Montserrat" w:hAnsi="Montserrat" w:cs="Arial"/>
                <w:bCs/>
                <w:sz w:val="18"/>
                <w:szCs w:val="18"/>
              </w:rPr>
            </w:pPr>
            <w:r w:rsidRPr="00DE1DA7">
              <w:rPr>
                <w:rFonts w:ascii="Montserrat" w:hAnsi="Montserrat" w:cs="Arial"/>
                <w:bCs/>
                <w:sz w:val="18"/>
                <w:szCs w:val="18"/>
              </w:rPr>
              <w:t>P´= 1.1xPx((1-2c/3t)/(1-2c/3t(A2+1)))</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474EBC1"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851E8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F0417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90B21D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1EA2E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5D4C2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33FE0F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24A1E03"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5FF6A09"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2293AF44"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6B78EEF" w14:textId="77777777"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¿Para valores de A mayores a 4.0, se calculó P´ de acuerdo a la siguiente fórmula?:</w:t>
            </w:r>
          </w:p>
          <w:p w14:paraId="1AF32864" w14:textId="77777777" w:rsidR="008921B4" w:rsidRPr="00DE1DA7" w:rsidRDefault="008921B4" w:rsidP="008921B4">
            <w:pPr>
              <w:autoSpaceDE w:val="0"/>
              <w:autoSpaceDN w:val="0"/>
              <w:adjustRightInd w:val="0"/>
              <w:spacing w:after="0" w:line="240" w:lineRule="auto"/>
              <w:jc w:val="both"/>
              <w:rPr>
                <w:rFonts w:ascii="Montserrat" w:hAnsi="Montserrat" w:cs="Arial"/>
                <w:bCs/>
                <w:sz w:val="18"/>
                <w:szCs w:val="18"/>
              </w:rPr>
            </w:pPr>
          </w:p>
          <w:p w14:paraId="7D613554" w14:textId="77777777" w:rsidR="008921B4" w:rsidRPr="00DE1DA7" w:rsidRDefault="008921B4" w:rsidP="008921B4">
            <w:pPr>
              <w:autoSpaceDE w:val="0"/>
              <w:autoSpaceDN w:val="0"/>
              <w:adjustRightInd w:val="0"/>
              <w:spacing w:after="0" w:line="240" w:lineRule="auto"/>
              <w:jc w:val="center"/>
              <w:rPr>
                <w:rFonts w:ascii="Montserrat" w:hAnsi="Montserrat" w:cs="Arial"/>
                <w:bCs/>
                <w:sz w:val="18"/>
                <w:szCs w:val="18"/>
              </w:rPr>
            </w:pPr>
            <w:r w:rsidRPr="00DE1DA7">
              <w:rPr>
                <w:rFonts w:ascii="Montserrat" w:hAnsi="Montserrat" w:cs="Arial"/>
                <w:bCs/>
                <w:sz w:val="18"/>
                <w:szCs w:val="18"/>
              </w:rPr>
              <w:t>P´= 1.1 x P x (1-c/t)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547CFC7"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FACD4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A2CBCD"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E71669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F799715"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6A5CD8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1C9B5A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069FA1CF"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6E0CDD"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8F067D5"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9CC365D" w14:textId="77777777"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¿Si la Presión máxima de operación permisible (PMOP) actual es igual o menor a P´, el área con problemas de corrosión pudo permanecer en servicio con la actual Presión máxima de operación permisible (PMOP) si se protegen las zonas corroídas y no se interrumpió el sistema de administración de integridad de Ductos?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A4E5B69"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15ABE0"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6F9D52"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9F330D4"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1A4E6E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E3B9E2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02F6E1A"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14:paraId="21528AA4" w14:textId="77777777"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50F24D1" w14:textId="77777777"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1043C9F" w14:textId="77777777"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A96594F" w14:textId="77777777" w:rsidR="008921B4" w:rsidRPr="00DE1DA7" w:rsidRDefault="008921B4" w:rsidP="008921B4">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¿Si la Presión máxima de operación permisible (PMOP) actual es mayor a P´, la Presión máxima de operación permisible (PMOP) se redujo al valor que asegure que no excede a P´, o la zona corroída se reparó o reemplazó?</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4ECF25C" w14:textId="77777777"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1A71EB"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90E437"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8FF363"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879076F"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61F31CC"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5C63E59" w14:textId="77777777"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25138F" w:rsidRPr="00D971DA" w14:paraId="552F24A7" w14:textId="77777777" w:rsidTr="0025138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69D72CB" w14:textId="77777777" w:rsidR="0025138F" w:rsidRPr="00B87AFC" w:rsidRDefault="0025138F"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1149BEF3" w14:textId="77777777" w:rsidR="0025138F" w:rsidRPr="00D971DA"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10.55. Medición de espesores</w:t>
            </w:r>
          </w:p>
        </w:tc>
      </w:tr>
      <w:tr w:rsidR="0025138F" w:rsidRPr="00D971DA" w14:paraId="0B3AEDA3" w14:textId="77777777" w:rsidTr="0025138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C9DF33D" w14:textId="77777777" w:rsidR="0025138F" w:rsidRPr="002C6945" w:rsidRDefault="0025138F" w:rsidP="0025138F">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2891319" w14:textId="77777777" w:rsidR="0025138F" w:rsidRPr="00DE1DA7" w:rsidRDefault="0025138F" w:rsidP="0025138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FAE78CD" w14:textId="77777777" w:rsidR="0025138F" w:rsidRPr="00DE1DA7" w:rsidRDefault="0025138F" w:rsidP="0025138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¿Con la finalidad de monitorear el desgaste del Ducto por corrosión o erosión, se realizó la medición de espesores de pared del Ducto en Instalaciones superficiales, como son?</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635D3EB1"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14:paraId="0EEE7C49" w14:textId="77777777"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EBB37D1" w14:textId="77777777"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F593035" w14:textId="77777777"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B9B2EA8" w14:textId="77777777"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Entradas y salidas de válvulas de seccionamiento.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B59AEDC" w14:textId="77777777"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9600DE"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AC2168"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18A8E0A"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B77E7D4"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20593D2"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B04B708"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14:paraId="6FEDD569" w14:textId="77777777"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E22AFD8" w14:textId="77777777"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3C0DB91" w14:textId="77777777"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8B42B4E" w14:textId="77777777"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Estaciones de compresión.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2EE432E" w14:textId="77777777"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93E824"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3DA245"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986E7D7"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778F47A"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647D033"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C0B133D"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14:paraId="5BDF073E" w14:textId="77777777"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2211D93" w14:textId="77777777"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B7850C5" w14:textId="77777777"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1BF4A2A" w14:textId="77777777"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Estaciones de regulación y/o medición.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28D1ABA" w14:textId="77777777"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4739F3"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86D3BA"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475661A"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6DAE3FD"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6693428"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D02B4CE"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14:paraId="7DE666C4" w14:textId="77777777"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625CF82" w14:textId="77777777"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3967CFA" w14:textId="77777777"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F4558FC" w14:textId="77777777"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Pasos aéreos.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273B768" w14:textId="77777777"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4FCDFF"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9E98D6"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B5A247B"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C365B40"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C57748D"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21F17F3"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14:paraId="56205087" w14:textId="77777777"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B0174D4" w14:textId="77777777"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1EBAABA" w14:textId="77777777"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90186DF" w14:textId="77777777"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Trampas de diablos, entre otras.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AA00908" w14:textId="77777777"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874096"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C59BAC"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2F205E0"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9D84DE6"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A313D21"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E030D40"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14:paraId="58A0414E" w14:textId="77777777"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0BE23AF" w14:textId="77777777"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96BC5D9" w14:textId="77777777"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91BE13" w14:textId="77777777" w:rsidR="0025138F" w:rsidRPr="00DE1DA7" w:rsidRDefault="0025138F" w:rsidP="0025138F">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¿Estas mediciones se efectuaron anualmente y una vez que se contaron con suficientes datos para hacer un análisis estadístico y estimar la velocidad de desgaste, se estableció un programa de medición de espesores con frecuencia diferente a la anual, con base a los espesores y velocidad de desgaste encontrados?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03580C6" w14:textId="77777777"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99E34D"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B1E3BB"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C7A3FD7"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8F0232C"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F8249CB"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55BF7F"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14:paraId="45EEACDD" w14:textId="77777777"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6F622D5" w14:textId="77777777"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BA30284" w14:textId="77777777"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7A48A8C" w14:textId="77777777" w:rsidR="0025138F" w:rsidRPr="00DE1DA7" w:rsidRDefault="0025138F" w:rsidP="0025138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medición de espesores para estas Instalaciones incluyó lecturas en al menos el 50% de las piezas del Ducto y accesorios que conforman la Instalación superficial y las mediciones en cada pieza son al menos en dos posiciones distintas?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E63FBCB" w14:textId="77777777"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BF79E8"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B486FB"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0AB32E2"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2CBF0EE"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4E6925B"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C899A3A" w14:textId="77777777"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A179BA" w:rsidRPr="00D971DA" w14:paraId="2B568406" w14:textId="77777777" w:rsidTr="009C230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06A759F" w14:textId="77777777" w:rsidR="00A179BA" w:rsidRPr="00B87AFC" w:rsidRDefault="00A179BA" w:rsidP="00A179BA">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F2F3EB6" w14:textId="77777777" w:rsidR="00A179BA" w:rsidRPr="00DE1DA7" w:rsidRDefault="00A179BA" w:rsidP="00A179BA">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H. Desactivación y reactivación de Ductos</w:t>
            </w:r>
          </w:p>
          <w:p w14:paraId="12859FF7" w14:textId="77777777" w:rsidR="00A179BA" w:rsidRPr="00DE1DA7" w:rsidRDefault="00A179BA" w:rsidP="00A179BA">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10.56. Desactivación de Ductos</w:t>
            </w:r>
          </w:p>
        </w:tc>
      </w:tr>
      <w:tr w:rsidR="00A179BA" w:rsidRPr="00D971DA" w14:paraId="0F8440D1" w14:textId="77777777"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113A3FC" w14:textId="77777777" w:rsidR="00A179BA" w:rsidRPr="002C6945" w:rsidRDefault="00A179BA" w:rsidP="00A179BA">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986D12A" w14:textId="77777777" w:rsidR="00A179BA" w:rsidRPr="00DE1DA7" w:rsidRDefault="00A179BA" w:rsidP="00A179BA">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4131133" w14:textId="77777777" w:rsidR="00A179BA" w:rsidRPr="00DE1DA7" w:rsidRDefault="00A179BA" w:rsidP="00A179BA">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los procesos de desactivación de Ductos, se tomaron como mínimo las medidas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0A879C4F"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14:paraId="6669C9E8" w14:textId="77777777"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FB75BA7" w14:textId="77777777"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8440BAF" w14:textId="77777777"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580EF47" w14:textId="77777777" w:rsidR="00A179BA" w:rsidRPr="00DE1DA7" w:rsidRDefault="00A179BA" w:rsidP="00CE1FC3">
            <w:pPr>
              <w:pStyle w:val="Prrafodelista"/>
              <w:numPr>
                <w:ilvl w:val="0"/>
                <w:numId w:val="5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¿Cuándo se desactivo un Ducto, éste se desconectó del sistema de suministro de gas, purgado y taponado usando bridas ciegas, cabezas soldadas, comales o el accesorio que se consideró apropiado?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E681AD5" w14:textId="77777777"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DA4561"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A47892"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AB26D2D"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A134605"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071EC29"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D7D992A"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14:paraId="6FF1C9E8" w14:textId="77777777"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373A778" w14:textId="77777777"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06EC6670" w14:textId="77777777"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62280E0" w14:textId="77777777" w:rsidR="00A179BA" w:rsidRPr="00DE1DA7" w:rsidRDefault="00A179BA" w:rsidP="00A179BA">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¿Cuándo un Ducto se llenó con algún medio se puso especial cuidado en su desactivación y los efectos que le pudo causar a la misma, así como las consecuencias que se pudieron tener en la eventualidad de una Fuga?;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4B6CEF7" w14:textId="77777777"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2EBF68"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71E548"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C75AF3B"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9D04D7D"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7399332"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6D0B662"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14:paraId="30E86A6D" w14:textId="77777777"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9DBB03C" w14:textId="77777777"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C04B773" w14:textId="77777777"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BFEA5D3" w14:textId="77777777" w:rsidR="00A179BA" w:rsidRPr="00DE1DA7" w:rsidRDefault="00A179BA" w:rsidP="00CE1FC3">
            <w:pPr>
              <w:pStyle w:val="Prrafodelista"/>
              <w:numPr>
                <w:ilvl w:val="0"/>
                <w:numId w:val="5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¿En los Ductos desactivados se mantuvo el control de la corrosión interna y externa y el mantenimiento del Ducto se realizó de acuerdo con lo establecido en la </w:t>
            </w:r>
            <w:r>
              <w:rPr>
                <w:rFonts w:ascii="Montserrat" w:hAnsi="Montserrat" w:cs="Arial"/>
                <w:sz w:val="18"/>
                <w:szCs w:val="18"/>
              </w:rPr>
              <w:t>NOM-007-ASEA-2016</w:t>
            </w:r>
            <w:r w:rsidRPr="00DE1DA7">
              <w:rPr>
                <w:rFonts w:ascii="Montserrat" w:hAnsi="Montserrat" w:cs="Arial"/>
                <w:bCs/>
                <w:sz w:val="18"/>
                <w:szCs w:val="18"/>
              </w:rPr>
              <w:t>(capítulo 10)?,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2C4A9F" w14:textId="77777777"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378DBB"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44FBDB"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647EA785"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9ED8489"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8027933"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1F075E9"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14:paraId="58C62BAF" w14:textId="77777777"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F4797F6" w14:textId="77777777"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89D9354" w14:textId="77777777"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029EAFD" w14:textId="77777777" w:rsidR="00A179BA" w:rsidRPr="00DE1DA7" w:rsidRDefault="00A179BA" w:rsidP="00CE1FC3">
            <w:pPr>
              <w:pStyle w:val="Prrafodelista"/>
              <w:numPr>
                <w:ilvl w:val="0"/>
                <w:numId w:val="5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Ductos que no han sido utilizadas por un tiempo mayor a 15 meses se comprobó anualmente la efectividad del método de desactivación usado, el control de la corrosión y otras actividades de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328ADD9" w14:textId="77777777"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A231AD"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589D81"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19F27AB"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1C1A1BD"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C66A89A"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95EE6B9" w14:textId="77777777"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14:paraId="7D15BDA0" w14:textId="77777777" w:rsidTr="00A179B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586C8AB" w14:textId="77777777" w:rsidR="00A179BA" w:rsidRPr="00B87AFC" w:rsidRDefault="00A179BA" w:rsidP="00A179BA">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ECD17C5" w14:textId="77777777" w:rsidR="00A179BA" w:rsidRPr="00D971DA"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10.57. Reactivación de Ducto</w:t>
            </w:r>
          </w:p>
        </w:tc>
      </w:tr>
      <w:tr w:rsidR="00064418" w:rsidRPr="00D971DA" w14:paraId="1E313194" w14:textId="77777777" w:rsidTr="001B209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61893E4" w14:textId="77777777" w:rsidR="00064418" w:rsidRPr="002C6945" w:rsidRDefault="0006441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7EE79E8" w14:textId="77777777" w:rsidR="00064418" w:rsidRPr="00DE1DA7" w:rsidRDefault="00064418" w:rsidP="0006441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2C77838" w14:textId="77777777" w:rsidR="00064418" w:rsidRPr="00DE1DA7" w:rsidRDefault="00064418" w:rsidP="00CE1FC3">
            <w:pPr>
              <w:pStyle w:val="Prrafodelista"/>
              <w:numPr>
                <w:ilvl w:val="0"/>
                <w:numId w:val="5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¿Antes de la reactivación de un Ducto se llevó a cabo una Evaluación de ingeniería para determinar si dicho Ducto cumplió con lo establecido en el numeral 9.16 de la </w:t>
            </w:r>
            <w:r>
              <w:rPr>
                <w:rFonts w:ascii="Montserrat" w:hAnsi="Montserrat" w:cs="Arial"/>
                <w:sz w:val="18"/>
                <w:szCs w:val="18"/>
              </w:rPr>
              <w:t>NOM-007-ASEA-2016</w:t>
            </w:r>
            <w:r w:rsidRPr="00DE1DA7">
              <w:rPr>
                <w:rFonts w:ascii="Montserrat" w:hAnsi="Montserrat" w:cs="Arial"/>
                <w:bCs/>
                <w:sz w:val="18"/>
                <w:szCs w:val="18"/>
              </w:rPr>
              <w:t>, para determinar si es operativamente viable para entrar en servicio?,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95BEC5C" w14:textId="77777777" w:rsidR="00064418" w:rsidRPr="00DE1DA7" w:rsidRDefault="00064418" w:rsidP="0006441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877477"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8BDA69"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146DE8A"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6D4194A"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1DB1ED2"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E3A508D"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r>
      <w:tr w:rsidR="00064418" w:rsidRPr="00D971DA" w14:paraId="1CE3BABF" w14:textId="77777777" w:rsidTr="001B209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047B416" w14:textId="77777777" w:rsidR="00064418" w:rsidRPr="002C6945" w:rsidRDefault="0006441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9D4881C" w14:textId="77777777" w:rsidR="00064418" w:rsidRPr="00DE1DA7" w:rsidRDefault="00064418" w:rsidP="0006441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9766507" w14:textId="77777777" w:rsidR="00064418" w:rsidRPr="00DE1DA7" w:rsidRDefault="00064418" w:rsidP="00CE1FC3">
            <w:pPr>
              <w:pStyle w:val="Prrafodelista"/>
              <w:numPr>
                <w:ilvl w:val="0"/>
                <w:numId w:val="5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¿Cuándo la evaluación indicó que no era viable entrar en servicio se implementaron las medidas correctivas necesarias para su reactivación?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E0E82A1" w14:textId="77777777" w:rsidR="00064418" w:rsidRPr="00DE1DA7" w:rsidRDefault="00064418" w:rsidP="0006441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B62019"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FA2F1B"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3EEDF859"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A5D4A7E"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7FFADA5"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6B58608" w14:textId="77777777"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r>
      <w:tr w:rsidR="009760A2" w:rsidRPr="00D971DA" w14:paraId="2FF21955" w14:textId="77777777" w:rsidTr="009760A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780030E" w14:textId="77777777" w:rsidR="009760A2" w:rsidRPr="00B87AFC" w:rsidRDefault="009760A2" w:rsidP="009760A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35022FD7" w14:textId="77777777" w:rsidR="009760A2" w:rsidRPr="00DE1DA7" w:rsidRDefault="009760A2" w:rsidP="009760A2">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10.58. Ductos que hayan estado en servicio o que hayan transportado previamente algún fluido diferente al Gas Natural</w:t>
            </w:r>
          </w:p>
        </w:tc>
      </w:tr>
      <w:tr w:rsidR="005A7975" w:rsidRPr="00D971DA" w14:paraId="1F2612A8" w14:textId="77777777"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5C29DA1" w14:textId="77777777"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6261BD4" w14:textId="77777777" w:rsidR="005A7975" w:rsidRPr="00DE1DA7" w:rsidRDefault="005A7975" w:rsidP="005A7975">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F06750C" w14:textId="77777777"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revisó el historial de Diseño, Construcción, Operación y mantenimiento del Sistema de Transporte para determinar si dicho Sistema de Transporte se encuentra en condiciones satisfactorias de operación de acuerdo con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5C52FD0" w14:textId="77777777"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C83254"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3F8C6C"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7FABEC9"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975FDA9"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E9111AA"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E5F755C"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14:paraId="1EE8C4AE" w14:textId="77777777"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12A66E68" w14:textId="77777777"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5E6482D" w14:textId="77777777"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E6BA942" w14:textId="77777777"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inspeccionó el Sistema de Transporte para identificar las condiciones de operación que pudieran afectar la Franja de Seguridad del sistema de los tramos superficiales y de los subterráneos?;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3492AAF" w14:textId="77777777"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F75004"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C59E7D"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25E16FA"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EA42826"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AA4FD8A"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69F78C4"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14:paraId="5AD1C47F" w14:textId="77777777"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2CE1A01" w14:textId="77777777"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7C88D8E" w14:textId="77777777"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3EB375D" w14:textId="77777777"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corrigieron los defectos y condiciones inseguras detectadas de acuerdo con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1B795CB" w14:textId="77777777"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FA70A1"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BF88E8"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22F423DE"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B10D198"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F4574CF"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69EF2B4"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14:paraId="1B9F577E" w14:textId="77777777"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3C6C2590" w14:textId="77777777"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1BE9CE98" w14:textId="77777777"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3A7696B" w14:textId="77777777"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probó el Sistema de Transporte de acuerdo a los numerales del 10.1 al 10.13 de la</w:t>
            </w:r>
            <w:r>
              <w:rPr>
                <w:rFonts w:ascii="Montserrat" w:hAnsi="Montserrat" w:cs="Arial"/>
                <w:sz w:val="18"/>
                <w:szCs w:val="18"/>
              </w:rPr>
              <w:t xml:space="preserve"> NOM-007-ASEA-2016</w:t>
            </w:r>
            <w:r w:rsidRPr="00DE1DA7">
              <w:rPr>
                <w:rFonts w:ascii="Montserrat" w:hAnsi="Montserrat" w:cs="Arial"/>
                <w:bCs/>
                <w:sz w:val="18"/>
                <w:szCs w:val="18"/>
              </w:rPr>
              <w:t xml:space="preserve"> para garantizar que se proporcionara la Presión máxima de operación permisible (PMOP)?,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88423A8" w14:textId="77777777"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58D28E"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924210"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7FD4DAA"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B991933"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B6873F8"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135E502"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14:paraId="21D2C834" w14:textId="77777777"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AEC477A" w14:textId="77777777"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57EF0D4" w14:textId="77777777"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1E9E93B" w14:textId="77777777"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mantuvo, durante el periodo de operación del Sistema de Transporte, un registro de las operaciones realizadas, pruebas, reparaciones, reemplazos y modificaciones o alteraciones hechas bajo los requisitos de este numeral?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5A54BB6" w14:textId="77777777"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563F57"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C8A540"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0786E62"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72F5449"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DC12E37"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716D413"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14:paraId="24D8B9BD" w14:textId="77777777"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E572A90" w14:textId="77777777"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108AE94" w14:textId="77777777"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51E3C8F" w14:textId="77777777" w:rsidR="005A7975" w:rsidRPr="00DE1DA7" w:rsidRDefault="005A7975" w:rsidP="005A7975">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¿Los Sistemas de Transporte contaron con dicho registro a la entrada en vigor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405F6CB" w14:textId="77777777"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D9901B"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7A24CB"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4E23013"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5B28D0"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8397A39"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0129B33" w14:textId="77777777"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14:paraId="3B3A9950" w14:textId="77777777" w:rsidTr="005A79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95A42B5" w14:textId="77777777" w:rsidR="005A7975" w:rsidRPr="00B87AFC" w:rsidRDefault="005A7975" w:rsidP="005A7975">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06BDD254" w14:textId="77777777" w:rsidR="005A7975" w:rsidRPr="00D971DA"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10.59. Elaboración del programa anual de operación, mantenimiento, Seguridad y Seguridad Operativa</w:t>
            </w:r>
          </w:p>
        </w:tc>
      </w:tr>
      <w:tr w:rsidR="00F549FA" w:rsidRPr="00D971DA" w14:paraId="1E09CECB"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2185FC3"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C1EA38B" w14:textId="77777777" w:rsidR="00F549FA" w:rsidRPr="00DE1DA7" w:rsidRDefault="00F549FA" w:rsidP="00F549FA">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10.59.1.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E74CDF6" w14:textId="77777777" w:rsidR="00F549FA" w:rsidRPr="00DE1DA7" w:rsidRDefault="00F549FA" w:rsidP="00F549FA">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Regulados elaboraron el programa anual de operación y mantenimiento del Sistema de Transporte que es congruente con lo establecido en el capítulo 10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20E0E44"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460D82"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812703"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7C2A8C8"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1D1E2E4"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3BF9FD53"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0783159"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37C9D74A"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794F02B5" w14:textId="77777777" w:rsidR="00F549FA" w:rsidRPr="002C6945" w:rsidRDefault="00F549FA" w:rsidP="00F549FA">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6727D19A"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DA0DC21" w14:textId="77777777" w:rsidR="00F549FA" w:rsidRPr="00DE1DA7" w:rsidRDefault="00F549FA" w:rsidP="00F549FA">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¿El programa contiene, como mínimo, los rubros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1F29E05E" w14:textId="77777777" w:rsidR="00F549FA" w:rsidRPr="00DE1DA7" w:rsidRDefault="00F549FA" w:rsidP="00F549FA">
            <w:pPr>
              <w:spacing w:after="20" w:line="240" w:lineRule="auto"/>
              <w:jc w:val="both"/>
              <w:rPr>
                <w:rFonts w:ascii="Montserrat" w:eastAsia="Times New Roman" w:hAnsi="Montserrat" w:cs="Arial"/>
                <w:color w:val="000000"/>
                <w:sz w:val="18"/>
                <w:szCs w:val="18"/>
                <w:lang w:eastAsia="es-MX"/>
              </w:rPr>
            </w:pP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912BB9"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472D2C"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59CF06F"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0C0D17B"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2031189A"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6899946"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2111D77E"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555508F3"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A452EAA"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B1C082D"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lista total de actividades a desarrollar relativas a la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4D7266B6"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DB2F15"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A9FFBC"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53C4B799"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CC43C6D"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F4F0540"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589586B"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30A0D5D0"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4484AF5A"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3147DA7A"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C953870"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Desagregación de las actividades por área del sistema o por concepto, es decir,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3A2EA6A"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07DA85"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56FD73"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8461C82"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C0B178"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F652760"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6A48576"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0A1FE504"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5374D27"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5979AAC"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4159998"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Desarrollo cronológico de las actividades estableciendo su interdependencia con otras, en su caso. Se muestra claramente la fecha de inicio y terminación de la actividad;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3BB21F48"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66D670"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3D52E3"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12A1C441"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2F2B9C4"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14CD9156"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D4D50C2"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33D73B3C"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4A18952"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41DD17A"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6FA021F"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Manual, instrucciones y recomendaciones del fabricante del equipo, sistema o instalación correspondiente, en su caso;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00304013"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16C017"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D40C1F"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EE1DA59"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9828769"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5F91A361"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135B114"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371112BB"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63084715"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F9BEC1C"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BBDD533"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Descripción del capital humano y tiempo asignado a cada actividad;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2CA8D600"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269AFC"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149F59"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A31DF18"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6485351"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0FB11BBA"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881651F"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319AFAA2"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50859D1"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4C6A5E26"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7AAACA0"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Persona responsable de las actividades;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59AD4147"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AE21C0"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519E3D"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73305BAE"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13A1407"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4C1F2716"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22B48F6"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0C2F374A"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218DD698"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14:paraId="596E5278"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85EA9D8"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forma en que se va a controlar el desarrollo y ejecución de las actividades programadas,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62A6C505"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E12CE8"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847CD4"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0CB57B81"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94FB6F7"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722AF6EC"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54FA9BA"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3630165D" w14:textId="77777777"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14:paraId="0A68C8F5" w14:textId="77777777"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0F225E2" w14:textId="77777777"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4A448DD" w14:textId="77777777"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Bitácora de las actividades de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14:paraId="7D8C0034" w14:textId="77777777"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F0B463"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453093"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14:paraId="406565EC"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D03E594"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14:paraId="698B263F"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A4723AB" w14:textId="77777777"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14:paraId="1FDFFCBE" w14:textId="77777777" w:rsidTr="00F549FA">
        <w:trPr>
          <w:trHeight w:val="379"/>
          <w:jc w:val="center"/>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6DD6ACF2" w14:textId="77777777" w:rsidR="00F549FA" w:rsidRPr="00DE1DA7" w:rsidRDefault="00F549FA" w:rsidP="00F549FA">
            <w:pPr>
              <w:spacing w:after="0"/>
              <w:jc w:val="both"/>
              <w:rPr>
                <w:rFonts w:ascii="Montserrat" w:eastAsia="Times New Roman" w:hAnsi="Montserrat" w:cs="Arial"/>
                <w:bCs/>
                <w:sz w:val="18"/>
                <w:szCs w:val="18"/>
                <w:lang w:eastAsia="es-MX"/>
              </w:rPr>
            </w:pPr>
            <w:r w:rsidRPr="00DE1DA7">
              <w:rPr>
                <w:rFonts w:ascii="Montserrat" w:eastAsia="Times New Roman" w:hAnsi="Montserrat" w:cs="Arial"/>
                <w:b/>
                <w:bCs/>
                <w:sz w:val="18"/>
                <w:szCs w:val="18"/>
                <w:lang w:eastAsia="es-MX"/>
              </w:rPr>
              <w:t xml:space="preserve">Nota 1. </w:t>
            </w:r>
            <w:r w:rsidRPr="00DE1DA7">
              <w:rPr>
                <w:rFonts w:ascii="Montserrat" w:eastAsia="Times New Roman" w:hAnsi="Montserrat" w:cs="Arial"/>
                <w:bCs/>
                <w:sz w:val="18"/>
                <w:szCs w:val="18"/>
                <w:lang w:eastAsia="es-MX"/>
              </w:rPr>
              <w:t>Para el tipo de verificación se establecerán las siguientes abreviaciones:</w:t>
            </w:r>
          </w:p>
          <w:p w14:paraId="5FB5C4D6" w14:textId="77777777" w:rsidR="00F549FA" w:rsidRPr="00DE1DA7" w:rsidRDefault="00F549FA" w:rsidP="00F549FA">
            <w:pPr>
              <w:spacing w:after="0"/>
              <w:ind w:left="708"/>
              <w:jc w:val="both"/>
              <w:rPr>
                <w:rFonts w:ascii="Montserrat" w:eastAsia="Times New Roman" w:hAnsi="Montserrat" w:cs="Arial"/>
                <w:bCs/>
                <w:sz w:val="18"/>
                <w:szCs w:val="18"/>
                <w:lang w:eastAsia="es-MX"/>
              </w:rPr>
            </w:pPr>
            <w:r w:rsidRPr="00DE1DA7">
              <w:rPr>
                <w:rFonts w:ascii="Montserrat" w:eastAsia="Times New Roman" w:hAnsi="Montserrat" w:cs="Arial"/>
                <w:b/>
                <w:bCs/>
                <w:sz w:val="18"/>
                <w:szCs w:val="18"/>
                <w:lang w:eastAsia="es-MX"/>
              </w:rPr>
              <w:t>D</w:t>
            </w:r>
            <w:r w:rsidRPr="00DE1DA7">
              <w:rPr>
                <w:rFonts w:ascii="Montserrat" w:eastAsia="Times New Roman" w:hAnsi="Montserrat" w:cs="Arial"/>
                <w:bCs/>
                <w:sz w:val="18"/>
                <w:szCs w:val="18"/>
                <w:lang w:eastAsia="es-MX"/>
              </w:rPr>
              <w:t>: Documental;</w:t>
            </w:r>
          </w:p>
          <w:p w14:paraId="5B4D2892" w14:textId="77777777" w:rsidR="00F549FA" w:rsidRPr="00DE1DA7" w:rsidRDefault="00F549FA" w:rsidP="00F549FA">
            <w:pPr>
              <w:spacing w:after="0"/>
              <w:ind w:left="708"/>
              <w:jc w:val="both"/>
              <w:rPr>
                <w:rFonts w:ascii="Montserrat" w:eastAsia="Times New Roman" w:hAnsi="Montserrat" w:cs="Arial"/>
                <w:bCs/>
                <w:sz w:val="18"/>
                <w:szCs w:val="18"/>
                <w:lang w:eastAsia="es-MX"/>
              </w:rPr>
            </w:pPr>
            <w:r w:rsidRPr="00DE1DA7">
              <w:rPr>
                <w:rFonts w:ascii="Montserrat" w:eastAsia="Times New Roman" w:hAnsi="Montserrat" w:cs="Arial"/>
                <w:b/>
                <w:bCs/>
                <w:sz w:val="18"/>
                <w:szCs w:val="18"/>
                <w:lang w:eastAsia="es-MX"/>
              </w:rPr>
              <w:t>F</w:t>
            </w:r>
            <w:r w:rsidRPr="00DE1DA7">
              <w:rPr>
                <w:rFonts w:ascii="Montserrat" w:eastAsia="Times New Roman" w:hAnsi="Montserrat" w:cs="Arial"/>
                <w:bCs/>
                <w:sz w:val="18"/>
                <w:szCs w:val="18"/>
                <w:lang w:eastAsia="es-MX"/>
              </w:rPr>
              <w:t>: Física, y</w:t>
            </w:r>
          </w:p>
          <w:p w14:paraId="3A1A5948" w14:textId="77777777" w:rsidR="00F549FA" w:rsidRPr="00DE1DA7" w:rsidRDefault="00F549FA" w:rsidP="00F549FA">
            <w:pPr>
              <w:spacing w:after="20" w:line="240" w:lineRule="auto"/>
              <w:jc w:val="both"/>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 xml:space="preserve">              D y F</w:t>
            </w:r>
            <w:r w:rsidRPr="00DE1DA7">
              <w:rPr>
                <w:rFonts w:ascii="Montserrat" w:eastAsia="Times New Roman" w:hAnsi="Montserrat" w:cs="Arial"/>
                <w:bCs/>
                <w:sz w:val="18"/>
                <w:szCs w:val="18"/>
                <w:lang w:eastAsia="es-MX"/>
              </w:rPr>
              <w:t>: Documental y Física</w:t>
            </w:r>
          </w:p>
        </w:tc>
      </w:tr>
    </w:tbl>
    <w:p w14:paraId="6EEFD9D7" w14:textId="77777777" w:rsidR="00FF44F1" w:rsidRDefault="00FF44F1"/>
    <w:p w14:paraId="0284FEA0" w14:textId="77777777" w:rsidR="00F90FFB" w:rsidRDefault="00F90FFB" w:rsidP="00F90FFB">
      <w:pPr>
        <w:pStyle w:val="texto"/>
        <w:ind w:firstLine="0"/>
        <w:rPr>
          <w:rFonts w:ascii="Montserrat" w:hAnsi="Montserrat" w:cs="Arial"/>
          <w:color w:val="2F2F2F"/>
          <w:szCs w:val="18"/>
          <w:lang w:val="es-MX" w:eastAsia="es-MX"/>
        </w:rPr>
      </w:pPr>
      <w:r w:rsidRPr="002C6945">
        <w:rPr>
          <w:rFonts w:ascii="Montserrat" w:hAnsi="Montserrat" w:cs="Arial"/>
          <w:color w:val="2F2F2F"/>
          <w:szCs w:val="18"/>
          <w:lang w:val="es-MX" w:eastAsia="es-MX"/>
        </w:rPr>
        <w:t>Los resultados reflejados en esta lista de inspección se emiten sin menoscabo de que la Agencia a través de la Unidad de Supervisión, Inspección y Vigilancia Industrial, verifique, el cumplimiento de las obligaciones que el Regulado tiene en materia de Seguridad Industrial, Seguridad Operativa y de la protección al medio ambiente, en los actos de verificación o supervisión atribuibles a sus facultades, y en su caso, imponga las medidas cautelares y sanciones que resulten procedentes.</w:t>
      </w:r>
    </w:p>
    <w:p w14:paraId="4328FACB" w14:textId="77777777" w:rsidR="00F90FFB" w:rsidRDefault="00F90FFB" w:rsidP="00F90FFB">
      <w:pPr>
        <w:pStyle w:val="texto"/>
        <w:ind w:firstLine="0"/>
        <w:rPr>
          <w:rFonts w:ascii="Montserrat" w:hAnsi="Montserrat" w:cs="Arial"/>
          <w:color w:val="2F2F2F"/>
          <w:szCs w:val="18"/>
          <w:lang w:val="es-MX" w:eastAsia="es-MX"/>
        </w:rPr>
      </w:pPr>
    </w:p>
    <w:p w14:paraId="162A2035" w14:textId="77777777" w:rsidR="00F90FFB" w:rsidRDefault="00F90FFB" w:rsidP="00F90FFB">
      <w:pPr>
        <w:pStyle w:val="texto"/>
        <w:ind w:firstLine="0"/>
        <w:rPr>
          <w:rFonts w:ascii="Montserrat" w:hAnsi="Montserrat" w:cs="Arial"/>
          <w:color w:val="2F2F2F"/>
          <w:szCs w:val="18"/>
          <w:lang w:val="es-MX" w:eastAsia="es-MX"/>
        </w:rPr>
      </w:pPr>
    </w:p>
    <w:p w14:paraId="69224F4B" w14:textId="77777777" w:rsidR="00F90FFB" w:rsidRPr="002C6945" w:rsidRDefault="00F90FFB" w:rsidP="00F90FFB">
      <w:pPr>
        <w:pStyle w:val="texto"/>
        <w:ind w:firstLine="0"/>
        <w:rPr>
          <w:rFonts w:ascii="Montserrat" w:hAnsi="Montserrat" w:cs="Arial"/>
          <w:color w:val="2F2F2F"/>
          <w:szCs w:val="18"/>
          <w:lang w:val="es-MX"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F90FFB" w:rsidRPr="00310ACC" w14:paraId="59C7E548" w14:textId="77777777" w:rsidTr="00741695">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6448D95E" w14:textId="77777777" w:rsidR="00F90FFB" w:rsidRPr="00310ACC" w:rsidRDefault="00F90FFB" w:rsidP="00741695">
            <w:pPr>
              <w:spacing w:after="0" w:line="240" w:lineRule="auto"/>
              <w:jc w:val="center"/>
              <w:rPr>
                <w:rFonts w:ascii="Montserrat" w:eastAsia="Times New Roman" w:hAnsi="Montserrat" w:cs="Arial"/>
                <w:b/>
                <w:bCs/>
                <w:color w:val="2F2F2F"/>
                <w:sz w:val="18"/>
                <w:szCs w:val="18"/>
                <w:lang w:eastAsia="es-MX"/>
              </w:rPr>
            </w:pPr>
            <w:r w:rsidRPr="00310ACC">
              <w:rPr>
                <w:rFonts w:ascii="Montserrat" w:eastAsia="Times New Roman" w:hAnsi="Montserrat" w:cs="Arial"/>
                <w:b/>
                <w:bCs/>
                <w:color w:val="2F2F2F"/>
                <w:sz w:val="18"/>
                <w:szCs w:val="18"/>
                <w:lang w:eastAsia="es-MX"/>
              </w:rPr>
              <w:t>OBSERVACIONES GENERALES</w:t>
            </w:r>
          </w:p>
        </w:tc>
      </w:tr>
      <w:tr w:rsidR="00F90FFB" w:rsidRPr="00310ACC" w14:paraId="41E95C7A" w14:textId="77777777" w:rsidTr="00741695">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4B3D7D7"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r w:rsidRPr="00310ACC">
              <w:rPr>
                <w:rFonts w:ascii="Montserrat" w:eastAsia="Times New Roman" w:hAnsi="Montserrat" w:cs="Arial"/>
                <w:b/>
                <w:color w:val="0070C0"/>
                <w:sz w:val="18"/>
                <w:szCs w:val="18"/>
                <w:lang w:eastAsia="es-MX"/>
              </w:rPr>
              <w:t>&lt;&lt; describir observaciones en caso de haberlas&gt;&gt;</w:t>
            </w:r>
          </w:p>
          <w:p w14:paraId="626C4764"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6EFBC3EE"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4B988449"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3517C40E"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6BC91743"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1C8E5ECD"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1CD7A2E2"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17908BB9"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1F4D06F6" w14:textId="77777777" w:rsidR="00F90FFB" w:rsidRDefault="00F90FFB" w:rsidP="00741695">
            <w:pPr>
              <w:spacing w:after="101" w:line="240" w:lineRule="auto"/>
              <w:jc w:val="center"/>
              <w:rPr>
                <w:rFonts w:ascii="Montserrat" w:eastAsia="Times New Roman" w:hAnsi="Montserrat" w:cs="Arial"/>
                <w:b/>
                <w:color w:val="0070C0"/>
                <w:sz w:val="18"/>
                <w:szCs w:val="18"/>
                <w:lang w:eastAsia="es-MX"/>
              </w:rPr>
            </w:pPr>
          </w:p>
          <w:p w14:paraId="6910BB2B" w14:textId="77777777" w:rsidR="00F90FFB" w:rsidRPr="00310ACC" w:rsidRDefault="00F90FFB" w:rsidP="00741695">
            <w:pPr>
              <w:spacing w:after="101" w:line="240" w:lineRule="auto"/>
              <w:jc w:val="center"/>
              <w:rPr>
                <w:rFonts w:ascii="Montserrat" w:eastAsia="Times New Roman" w:hAnsi="Montserrat" w:cs="Arial"/>
                <w:b/>
                <w:color w:val="000000"/>
                <w:sz w:val="18"/>
                <w:szCs w:val="18"/>
                <w:lang w:eastAsia="es-MX"/>
              </w:rPr>
            </w:pPr>
            <w:r w:rsidRPr="00310ACC">
              <w:rPr>
                <w:rFonts w:ascii="Montserrat" w:eastAsia="Times New Roman" w:hAnsi="Montserrat" w:cs="Arial"/>
                <w:b/>
                <w:color w:val="0070C0"/>
                <w:sz w:val="18"/>
                <w:szCs w:val="18"/>
                <w:lang w:eastAsia="es-MX"/>
              </w:rPr>
              <w:tab/>
            </w:r>
          </w:p>
        </w:tc>
      </w:tr>
    </w:tbl>
    <w:p w14:paraId="308D97D4" w14:textId="77777777" w:rsidR="00F90FFB" w:rsidRDefault="00F90FFB"/>
    <w:p w14:paraId="43065BE2" w14:textId="77777777" w:rsidR="00F90FFB" w:rsidRDefault="00F90FFB"/>
    <w:p w14:paraId="65FFCBF5" w14:textId="77777777" w:rsidR="00F90FFB" w:rsidRDefault="00F90FFB"/>
    <w:p w14:paraId="2140748F" w14:textId="77777777" w:rsidR="00F90FFB" w:rsidRDefault="00F90FFB"/>
    <w:p w14:paraId="40C463C5" w14:textId="77777777" w:rsidR="00F90FFB" w:rsidRDefault="00F90FFB"/>
    <w:p w14:paraId="493463E4" w14:textId="77777777" w:rsidR="00F90FFB" w:rsidRDefault="00F90FFB"/>
    <w:tbl>
      <w:tblPr>
        <w:tblStyle w:val="Tablaconcuadrcula"/>
        <w:tblW w:w="9918" w:type="dxa"/>
        <w:jc w:val="center"/>
        <w:tblLayout w:type="fixed"/>
        <w:tblLook w:val="04A0" w:firstRow="1" w:lastRow="0" w:firstColumn="1" w:lastColumn="0" w:noHBand="0" w:noVBand="1"/>
      </w:tblPr>
      <w:tblGrid>
        <w:gridCol w:w="5098"/>
        <w:gridCol w:w="4820"/>
      </w:tblGrid>
      <w:tr w:rsidR="00F90FFB" w:rsidRPr="00D54CA0" w14:paraId="7CD1A0D9" w14:textId="77777777" w:rsidTr="00741695">
        <w:trPr>
          <w:trHeight w:val="20"/>
          <w:jc w:val="center"/>
        </w:trPr>
        <w:tc>
          <w:tcPr>
            <w:tcW w:w="9918" w:type="dxa"/>
            <w:gridSpan w:val="2"/>
            <w:shd w:val="clear" w:color="auto" w:fill="D9D9D9" w:themeFill="background1" w:themeFillShade="D9"/>
          </w:tcPr>
          <w:p w14:paraId="79E90E2C" w14:textId="77777777" w:rsidR="00F90FFB" w:rsidRPr="00D54CA0" w:rsidRDefault="00F90FFB" w:rsidP="00741695">
            <w:pPr>
              <w:jc w:val="center"/>
              <w:rPr>
                <w:rFonts w:ascii="Montserrat" w:eastAsia="Times New Roman" w:hAnsi="Montserrat" w:cs="Arial"/>
                <w:b/>
                <w:bCs/>
                <w:color w:val="2F2F2F"/>
                <w:sz w:val="18"/>
                <w:szCs w:val="18"/>
                <w:lang w:eastAsia="es-MX"/>
              </w:rPr>
            </w:pPr>
            <w:r w:rsidRPr="00D54CA0">
              <w:rPr>
                <w:rFonts w:ascii="Montserrat" w:eastAsia="Times New Roman" w:hAnsi="Montserrat" w:cs="Arial"/>
                <w:b/>
                <w:bCs/>
                <w:color w:val="2F2F2F"/>
                <w:sz w:val="18"/>
                <w:szCs w:val="18"/>
                <w:lang w:eastAsia="es-MX"/>
              </w:rPr>
              <w:t xml:space="preserve">PERSONAL DE </w:t>
            </w:r>
            <w:r w:rsidRPr="00D54CA0">
              <w:rPr>
                <w:rFonts w:ascii="Montserrat" w:eastAsia="Times New Roman" w:hAnsi="Montserrat" w:cs="Arial"/>
                <w:b/>
                <w:bCs/>
                <w:color w:val="0070C0"/>
                <w:sz w:val="18"/>
                <w:szCs w:val="18"/>
                <w:lang w:eastAsia="es-MX"/>
              </w:rPr>
              <w:t xml:space="preserve">&lt;&lt;NOMBRE DE LA UNIDAD DE </w:t>
            </w:r>
            <w:r>
              <w:rPr>
                <w:rFonts w:ascii="Montserrat" w:eastAsia="Times New Roman" w:hAnsi="Montserrat" w:cs="Arial"/>
                <w:b/>
                <w:bCs/>
                <w:color w:val="0070C0"/>
                <w:sz w:val="18"/>
                <w:szCs w:val="18"/>
                <w:lang w:eastAsia="es-MX"/>
              </w:rPr>
              <w:t>INSPECCIÓN</w:t>
            </w:r>
            <w:r w:rsidRPr="00D54CA0">
              <w:rPr>
                <w:rFonts w:ascii="Montserrat" w:eastAsia="Times New Roman" w:hAnsi="Montserrat" w:cs="Arial"/>
                <w:b/>
                <w:bCs/>
                <w:color w:val="0070C0"/>
                <w:sz w:val="18"/>
                <w:szCs w:val="18"/>
                <w:lang w:eastAsia="es-MX"/>
              </w:rPr>
              <w:t>&gt;&gt;</w:t>
            </w:r>
          </w:p>
        </w:tc>
      </w:tr>
      <w:tr w:rsidR="00F90FFB" w:rsidRPr="00D54CA0" w14:paraId="5E1FDF5F" w14:textId="77777777" w:rsidTr="00741695">
        <w:trPr>
          <w:trHeight w:val="2015"/>
          <w:jc w:val="center"/>
        </w:trPr>
        <w:tc>
          <w:tcPr>
            <w:tcW w:w="5098" w:type="dxa"/>
            <w:vAlign w:val="bottom"/>
          </w:tcPr>
          <w:p w14:paraId="11149035" w14:textId="77777777" w:rsidR="00F90FFB" w:rsidRPr="00D54CA0" w:rsidRDefault="00F90FFB" w:rsidP="00741695">
            <w:pPr>
              <w:jc w:val="center"/>
              <w:rPr>
                <w:rFonts w:ascii="Montserrat" w:eastAsia="Times New Roman" w:hAnsi="Montserrat" w:cs="Arial"/>
                <w:b/>
                <w:bCs/>
                <w:color w:val="000000"/>
                <w:sz w:val="18"/>
                <w:szCs w:val="18"/>
                <w:lang w:eastAsia="es-MX"/>
              </w:rPr>
            </w:pPr>
            <w:r w:rsidRPr="00D54CA0">
              <w:rPr>
                <w:rFonts w:ascii="Montserrat" w:eastAsia="Times New Roman" w:hAnsi="Montserrat" w:cs="Arial"/>
                <w:b/>
                <w:bCs/>
                <w:color w:val="000000"/>
                <w:sz w:val="18"/>
                <w:szCs w:val="18"/>
                <w:lang w:eastAsia="es-MX"/>
              </w:rPr>
              <w:t>_______________________________</w:t>
            </w:r>
          </w:p>
          <w:p w14:paraId="5CECFFF8" w14:textId="77777777" w:rsidR="00F90FFB" w:rsidRPr="00E02237" w:rsidRDefault="00F90FFB" w:rsidP="00741695">
            <w:pPr>
              <w:jc w:val="center"/>
              <w:rPr>
                <w:rFonts w:ascii="Montserrat" w:eastAsia="Times New Roman" w:hAnsi="Montserrat" w:cs="Arial"/>
                <w:b/>
                <w:color w:val="0070C0"/>
                <w:sz w:val="18"/>
                <w:szCs w:val="18"/>
                <w:lang w:eastAsia="es-MX"/>
              </w:rPr>
            </w:pPr>
            <w:r w:rsidRPr="00E02237">
              <w:rPr>
                <w:rFonts w:ascii="Montserrat" w:eastAsia="Times New Roman" w:hAnsi="Montserrat" w:cs="Arial"/>
                <w:b/>
                <w:bCs/>
                <w:color w:val="0070C0"/>
                <w:sz w:val="18"/>
                <w:szCs w:val="18"/>
                <w:lang w:eastAsia="es-MX"/>
              </w:rPr>
              <w:t>&lt;&lt;Nombre y firma de</w:t>
            </w:r>
            <w:r>
              <w:rPr>
                <w:rFonts w:ascii="Montserrat" w:eastAsia="Times New Roman" w:hAnsi="Montserrat" w:cs="Arial"/>
                <w:b/>
                <w:bCs/>
                <w:color w:val="0070C0"/>
                <w:sz w:val="18"/>
                <w:szCs w:val="18"/>
                <w:lang w:eastAsia="es-MX"/>
              </w:rPr>
              <w:t xml:space="preserve"> la persona que realiza la inspección</w:t>
            </w:r>
            <w:r w:rsidRPr="00E02237">
              <w:rPr>
                <w:rFonts w:ascii="Montserrat" w:eastAsia="Times New Roman" w:hAnsi="Montserrat" w:cs="Arial"/>
                <w:b/>
                <w:color w:val="0070C0"/>
                <w:sz w:val="18"/>
                <w:szCs w:val="18"/>
                <w:lang w:eastAsia="es-MX"/>
              </w:rPr>
              <w:t>&gt;&gt;</w:t>
            </w:r>
          </w:p>
          <w:p w14:paraId="0B24A836" w14:textId="77777777" w:rsidR="00F90FFB" w:rsidRDefault="00F90FFB" w:rsidP="00741695">
            <w:pPr>
              <w:jc w:val="center"/>
              <w:rPr>
                <w:rFonts w:ascii="Montserrat" w:eastAsia="Times New Roman" w:hAnsi="Montserrat" w:cs="Arial"/>
                <w:b/>
                <w:color w:val="000000" w:themeColor="text1"/>
                <w:sz w:val="18"/>
                <w:szCs w:val="18"/>
                <w:lang w:eastAsia="es-MX"/>
              </w:rPr>
            </w:pPr>
            <w:r>
              <w:rPr>
                <w:rFonts w:ascii="Montserrat" w:eastAsia="Times New Roman" w:hAnsi="Montserrat" w:cs="Arial"/>
                <w:b/>
                <w:color w:val="000000" w:themeColor="text1"/>
                <w:sz w:val="18"/>
                <w:szCs w:val="18"/>
                <w:lang w:eastAsia="es-MX"/>
              </w:rPr>
              <w:t>Persona que realiza la inspección</w:t>
            </w:r>
          </w:p>
          <w:p w14:paraId="1855CE4D" w14:textId="77777777" w:rsidR="00F90FFB" w:rsidRPr="005F47DB" w:rsidRDefault="00F90FFB" w:rsidP="00741695">
            <w:pPr>
              <w:jc w:val="center"/>
              <w:rPr>
                <w:rFonts w:ascii="Montserrat" w:eastAsia="Times New Roman" w:hAnsi="Montserrat" w:cs="Arial"/>
                <w:b/>
                <w:color w:val="000000" w:themeColor="text1"/>
                <w:sz w:val="18"/>
                <w:szCs w:val="18"/>
                <w:lang w:eastAsia="es-MX"/>
              </w:rPr>
            </w:pPr>
          </w:p>
          <w:p w14:paraId="2ED819AB" w14:textId="77777777" w:rsidR="00F90FFB" w:rsidRDefault="00F90FFB" w:rsidP="00741695">
            <w:pPr>
              <w:jc w:val="center"/>
              <w:rPr>
                <w:rFonts w:ascii="Montserrat" w:eastAsia="Times New Roman" w:hAnsi="Montserrat" w:cs="Arial"/>
                <w:b/>
                <w:bCs/>
                <w:color w:val="0070C0"/>
                <w:sz w:val="18"/>
                <w:szCs w:val="18"/>
                <w:lang w:eastAsia="es-MX"/>
              </w:rPr>
            </w:pPr>
          </w:p>
          <w:p w14:paraId="335D89B7" w14:textId="77777777" w:rsidR="00F90FFB" w:rsidRPr="00D54CA0" w:rsidRDefault="00F90FFB" w:rsidP="00741695">
            <w:pPr>
              <w:jc w:val="center"/>
              <w:rPr>
                <w:rFonts w:ascii="Montserrat" w:eastAsia="Times New Roman" w:hAnsi="Montserrat" w:cs="Arial"/>
                <w:b/>
                <w:bCs/>
                <w:color w:val="000000"/>
                <w:sz w:val="18"/>
                <w:szCs w:val="18"/>
                <w:lang w:eastAsia="es-MX"/>
              </w:rPr>
            </w:pPr>
          </w:p>
        </w:tc>
        <w:tc>
          <w:tcPr>
            <w:tcW w:w="4820" w:type="dxa"/>
            <w:vAlign w:val="bottom"/>
          </w:tcPr>
          <w:p w14:paraId="26790E18" w14:textId="77777777" w:rsidR="00F90FFB" w:rsidRDefault="00F90FFB" w:rsidP="00741695">
            <w:pPr>
              <w:jc w:val="center"/>
              <w:rPr>
                <w:rFonts w:ascii="Montserrat" w:eastAsia="Times New Roman" w:hAnsi="Montserrat" w:cs="Arial"/>
                <w:b/>
                <w:bCs/>
                <w:color w:val="000000"/>
                <w:sz w:val="18"/>
                <w:szCs w:val="18"/>
                <w:lang w:eastAsia="es-MX"/>
              </w:rPr>
            </w:pPr>
          </w:p>
          <w:p w14:paraId="0D1E75AE" w14:textId="77777777" w:rsidR="00F90FFB" w:rsidRDefault="00F90FFB" w:rsidP="00741695">
            <w:pPr>
              <w:jc w:val="center"/>
              <w:rPr>
                <w:rFonts w:ascii="Montserrat" w:eastAsia="Times New Roman" w:hAnsi="Montserrat" w:cs="Arial"/>
                <w:b/>
                <w:bCs/>
                <w:color w:val="000000"/>
                <w:sz w:val="18"/>
                <w:szCs w:val="18"/>
                <w:lang w:eastAsia="es-MX"/>
              </w:rPr>
            </w:pPr>
          </w:p>
          <w:p w14:paraId="64954836" w14:textId="77777777" w:rsidR="00F90FFB" w:rsidRDefault="00F90FFB" w:rsidP="00741695">
            <w:pPr>
              <w:jc w:val="center"/>
              <w:rPr>
                <w:rFonts w:ascii="Montserrat" w:eastAsia="Times New Roman" w:hAnsi="Montserrat" w:cs="Arial"/>
                <w:b/>
                <w:bCs/>
                <w:color w:val="000000"/>
                <w:sz w:val="18"/>
                <w:szCs w:val="18"/>
                <w:lang w:eastAsia="es-MX"/>
              </w:rPr>
            </w:pPr>
          </w:p>
          <w:p w14:paraId="4E001BB4" w14:textId="77777777" w:rsidR="00F90FFB" w:rsidRDefault="00F90FFB" w:rsidP="00741695">
            <w:pPr>
              <w:jc w:val="center"/>
              <w:rPr>
                <w:rFonts w:ascii="Montserrat" w:eastAsia="Times New Roman" w:hAnsi="Montserrat" w:cs="Arial"/>
                <w:b/>
                <w:bCs/>
                <w:color w:val="000000"/>
                <w:sz w:val="18"/>
                <w:szCs w:val="18"/>
                <w:lang w:eastAsia="es-MX"/>
              </w:rPr>
            </w:pPr>
          </w:p>
          <w:p w14:paraId="7533AB4B" w14:textId="77777777" w:rsidR="00F90FFB" w:rsidRDefault="00F90FFB" w:rsidP="00741695">
            <w:pPr>
              <w:jc w:val="center"/>
              <w:rPr>
                <w:rFonts w:ascii="Montserrat" w:eastAsia="Times New Roman" w:hAnsi="Montserrat" w:cs="Arial"/>
                <w:b/>
                <w:bCs/>
                <w:color w:val="000000"/>
                <w:sz w:val="18"/>
                <w:szCs w:val="18"/>
                <w:lang w:eastAsia="es-MX"/>
              </w:rPr>
            </w:pPr>
          </w:p>
          <w:p w14:paraId="5A3F5375" w14:textId="77777777" w:rsidR="00F90FFB" w:rsidRDefault="00F90FFB" w:rsidP="00741695">
            <w:pPr>
              <w:jc w:val="center"/>
              <w:rPr>
                <w:rFonts w:ascii="Montserrat" w:eastAsia="Times New Roman" w:hAnsi="Montserrat" w:cs="Arial"/>
                <w:b/>
                <w:bCs/>
                <w:color w:val="000000"/>
                <w:sz w:val="18"/>
                <w:szCs w:val="18"/>
                <w:lang w:eastAsia="es-MX"/>
              </w:rPr>
            </w:pPr>
          </w:p>
          <w:p w14:paraId="4A71890B" w14:textId="77777777" w:rsidR="00F90FFB" w:rsidRDefault="00F90FFB" w:rsidP="00741695">
            <w:pPr>
              <w:jc w:val="center"/>
              <w:rPr>
                <w:rFonts w:ascii="Montserrat" w:eastAsia="Times New Roman" w:hAnsi="Montserrat" w:cs="Arial"/>
                <w:b/>
                <w:bCs/>
                <w:color w:val="000000"/>
                <w:sz w:val="18"/>
                <w:szCs w:val="18"/>
                <w:lang w:eastAsia="es-MX"/>
              </w:rPr>
            </w:pPr>
          </w:p>
          <w:p w14:paraId="00A34729" w14:textId="77777777" w:rsidR="00F90FFB" w:rsidRDefault="00F90FFB" w:rsidP="00741695">
            <w:pPr>
              <w:jc w:val="center"/>
              <w:rPr>
                <w:rFonts w:ascii="Montserrat" w:eastAsia="Times New Roman" w:hAnsi="Montserrat" w:cs="Arial"/>
                <w:b/>
                <w:bCs/>
                <w:color w:val="000000"/>
                <w:sz w:val="18"/>
                <w:szCs w:val="18"/>
                <w:lang w:eastAsia="es-MX"/>
              </w:rPr>
            </w:pPr>
          </w:p>
          <w:p w14:paraId="12EDB368" w14:textId="77777777" w:rsidR="00F90FFB" w:rsidRDefault="00F90FFB" w:rsidP="00741695">
            <w:pPr>
              <w:jc w:val="center"/>
              <w:rPr>
                <w:rFonts w:ascii="Montserrat" w:eastAsia="Times New Roman" w:hAnsi="Montserrat" w:cs="Arial"/>
                <w:b/>
                <w:bCs/>
                <w:color w:val="000000"/>
                <w:sz w:val="18"/>
                <w:szCs w:val="18"/>
                <w:lang w:eastAsia="es-MX"/>
              </w:rPr>
            </w:pPr>
          </w:p>
          <w:p w14:paraId="44086982" w14:textId="77777777" w:rsidR="00F90FFB" w:rsidRPr="00D54CA0" w:rsidRDefault="00F90FFB" w:rsidP="00741695">
            <w:pPr>
              <w:jc w:val="center"/>
              <w:rPr>
                <w:rFonts w:ascii="Montserrat" w:eastAsia="Times New Roman" w:hAnsi="Montserrat" w:cs="Arial"/>
                <w:b/>
                <w:bCs/>
                <w:color w:val="000000"/>
                <w:sz w:val="18"/>
                <w:szCs w:val="18"/>
                <w:lang w:eastAsia="es-MX"/>
              </w:rPr>
            </w:pPr>
            <w:r w:rsidRPr="00D54CA0">
              <w:rPr>
                <w:rFonts w:ascii="Montserrat" w:eastAsia="Times New Roman" w:hAnsi="Montserrat" w:cs="Arial"/>
                <w:b/>
                <w:bCs/>
                <w:color w:val="000000"/>
                <w:sz w:val="18"/>
                <w:szCs w:val="18"/>
                <w:lang w:eastAsia="es-MX"/>
              </w:rPr>
              <w:t>_______________________________</w:t>
            </w:r>
          </w:p>
          <w:p w14:paraId="11C48592" w14:textId="77777777" w:rsidR="00F90FFB" w:rsidRDefault="00F90FFB" w:rsidP="00741695">
            <w:pPr>
              <w:jc w:val="center"/>
              <w:rPr>
                <w:rFonts w:ascii="Montserrat" w:eastAsia="Times New Roman" w:hAnsi="Montserrat" w:cs="Arial"/>
                <w:b/>
                <w:color w:val="0070C0"/>
                <w:sz w:val="18"/>
                <w:szCs w:val="18"/>
                <w:lang w:eastAsia="es-MX"/>
              </w:rPr>
            </w:pPr>
            <w:r w:rsidRPr="00E02237">
              <w:rPr>
                <w:rFonts w:ascii="Montserrat" w:eastAsia="Times New Roman" w:hAnsi="Montserrat" w:cs="Arial"/>
                <w:b/>
                <w:color w:val="0070C0"/>
                <w:sz w:val="18"/>
                <w:szCs w:val="18"/>
                <w:lang w:eastAsia="es-MX"/>
              </w:rPr>
              <w:t xml:space="preserve">&lt;&lt;En su caso, nombre, puesto y firma del </w:t>
            </w:r>
            <w:r>
              <w:rPr>
                <w:rFonts w:ascii="Montserrat" w:eastAsia="Times New Roman" w:hAnsi="Montserrat" w:cs="Arial"/>
                <w:b/>
                <w:color w:val="0070C0"/>
                <w:sz w:val="18"/>
                <w:szCs w:val="18"/>
                <w:lang w:eastAsia="es-MX"/>
              </w:rPr>
              <w:t>p</w:t>
            </w:r>
            <w:r w:rsidRPr="00E02237">
              <w:rPr>
                <w:rFonts w:ascii="Montserrat" w:eastAsia="Times New Roman" w:hAnsi="Montserrat" w:cs="Arial"/>
                <w:b/>
                <w:color w:val="0070C0"/>
                <w:sz w:val="18"/>
                <w:szCs w:val="18"/>
                <w:lang w:eastAsia="es-MX"/>
              </w:rPr>
              <w:t xml:space="preserve">ersonal </w:t>
            </w:r>
            <w:r>
              <w:rPr>
                <w:rFonts w:ascii="Montserrat" w:eastAsia="Times New Roman" w:hAnsi="Montserrat" w:cs="Arial"/>
                <w:b/>
                <w:color w:val="0070C0"/>
                <w:sz w:val="18"/>
                <w:szCs w:val="18"/>
                <w:lang w:eastAsia="es-MX"/>
              </w:rPr>
              <w:t>profesional t</w:t>
            </w:r>
            <w:r w:rsidRPr="00E02237">
              <w:rPr>
                <w:rFonts w:ascii="Montserrat" w:eastAsia="Times New Roman" w:hAnsi="Montserrat" w:cs="Arial"/>
                <w:b/>
                <w:color w:val="0070C0"/>
                <w:sz w:val="18"/>
                <w:szCs w:val="18"/>
                <w:lang w:eastAsia="es-MX"/>
              </w:rPr>
              <w:t xml:space="preserve">écnico </w:t>
            </w:r>
            <w:r>
              <w:rPr>
                <w:rFonts w:ascii="Montserrat" w:eastAsia="Times New Roman" w:hAnsi="Montserrat" w:cs="Arial"/>
                <w:b/>
                <w:color w:val="0070C0"/>
                <w:sz w:val="18"/>
                <w:szCs w:val="18"/>
                <w:lang w:eastAsia="es-MX"/>
              </w:rPr>
              <w:t xml:space="preserve">especializado adicional </w:t>
            </w:r>
            <w:r w:rsidRPr="00E02237">
              <w:rPr>
                <w:rFonts w:ascii="Montserrat" w:eastAsia="Times New Roman" w:hAnsi="Montserrat" w:cs="Arial"/>
                <w:b/>
                <w:color w:val="0070C0"/>
                <w:sz w:val="18"/>
                <w:szCs w:val="18"/>
                <w:lang w:eastAsia="es-MX"/>
              </w:rPr>
              <w:t xml:space="preserve">indicado en el Anexo 2 de la Aprobación que acude a la </w:t>
            </w:r>
            <w:r>
              <w:rPr>
                <w:rFonts w:ascii="Montserrat" w:eastAsia="Times New Roman" w:hAnsi="Montserrat" w:cs="Arial"/>
                <w:b/>
                <w:color w:val="0070C0"/>
                <w:sz w:val="18"/>
                <w:szCs w:val="18"/>
                <w:lang w:eastAsia="es-MX"/>
              </w:rPr>
              <w:t>inspección</w:t>
            </w:r>
            <w:r w:rsidRPr="00E02237">
              <w:rPr>
                <w:rFonts w:ascii="Montserrat" w:eastAsia="Times New Roman" w:hAnsi="Montserrat" w:cs="Arial"/>
                <w:b/>
                <w:color w:val="0070C0"/>
                <w:sz w:val="18"/>
                <w:szCs w:val="18"/>
                <w:lang w:eastAsia="es-MX"/>
              </w:rPr>
              <w:t>&gt;&gt;</w:t>
            </w:r>
          </w:p>
          <w:p w14:paraId="3B44EC09" w14:textId="77777777" w:rsidR="00F90FFB" w:rsidRPr="00D54CA0" w:rsidRDefault="00F90FFB" w:rsidP="00741695">
            <w:pPr>
              <w:jc w:val="center"/>
              <w:rPr>
                <w:rFonts w:ascii="Montserrat" w:eastAsia="Times New Roman" w:hAnsi="Montserrat" w:cs="Arial"/>
                <w:b/>
                <w:bCs/>
                <w:color w:val="000000"/>
                <w:sz w:val="18"/>
                <w:szCs w:val="18"/>
                <w:lang w:eastAsia="es-MX"/>
              </w:rPr>
            </w:pPr>
          </w:p>
        </w:tc>
      </w:tr>
      <w:tr w:rsidR="00F90FFB" w:rsidRPr="00D54CA0" w14:paraId="31A9FF93" w14:textId="77777777" w:rsidTr="00741695">
        <w:trPr>
          <w:trHeight w:val="267"/>
          <w:jc w:val="center"/>
        </w:trPr>
        <w:tc>
          <w:tcPr>
            <w:tcW w:w="9918" w:type="dxa"/>
            <w:gridSpan w:val="2"/>
            <w:vAlign w:val="bottom"/>
          </w:tcPr>
          <w:p w14:paraId="07C93202" w14:textId="77777777" w:rsidR="00F90FFB" w:rsidRDefault="00F90FFB" w:rsidP="00741695">
            <w:pPr>
              <w:jc w:val="both"/>
              <w:rPr>
                <w:rFonts w:ascii="Montserrat" w:eastAsia="Times New Roman" w:hAnsi="Montserrat" w:cs="Arial"/>
                <w:bCs/>
                <w:sz w:val="18"/>
                <w:szCs w:val="18"/>
                <w:lang w:eastAsia="es-MX"/>
              </w:rPr>
            </w:pPr>
          </w:p>
          <w:p w14:paraId="4C9018D2" w14:textId="77777777" w:rsidR="00F90FFB" w:rsidRPr="00B77D1B" w:rsidRDefault="00F90FFB" w:rsidP="00741695">
            <w:pPr>
              <w:jc w:val="both"/>
              <w:rPr>
                <w:rFonts w:ascii="Montserrat" w:eastAsia="Times New Roman" w:hAnsi="Montserrat" w:cs="Arial"/>
                <w:bCs/>
                <w:sz w:val="18"/>
                <w:szCs w:val="18"/>
                <w:lang w:eastAsia="es-MX"/>
              </w:rPr>
            </w:pPr>
            <w:r w:rsidRPr="00B77D1B">
              <w:rPr>
                <w:rFonts w:ascii="Montserrat" w:eastAsia="Times New Roman" w:hAnsi="Montserrat" w:cs="Arial"/>
                <w:b/>
                <w:bCs/>
                <w:sz w:val="18"/>
                <w:szCs w:val="18"/>
                <w:lang w:eastAsia="es-MX"/>
              </w:rPr>
              <w:t xml:space="preserve">Nota </w:t>
            </w:r>
            <w:r>
              <w:rPr>
                <w:rFonts w:ascii="Montserrat" w:eastAsia="Times New Roman" w:hAnsi="Montserrat" w:cs="Arial"/>
                <w:b/>
                <w:bCs/>
                <w:sz w:val="18"/>
                <w:szCs w:val="18"/>
                <w:lang w:eastAsia="es-MX"/>
              </w:rPr>
              <w:t>2</w:t>
            </w:r>
            <w:r w:rsidRPr="00B77D1B">
              <w:rPr>
                <w:rFonts w:ascii="Montserrat" w:eastAsia="Times New Roman" w:hAnsi="Montserrat" w:cs="Arial"/>
                <w:bCs/>
                <w:sz w:val="18"/>
                <w:szCs w:val="18"/>
                <w:lang w:eastAsia="es-MX"/>
              </w:rPr>
              <w:t>: En caso de que participe más de un</w:t>
            </w:r>
            <w:r>
              <w:rPr>
                <w:rFonts w:ascii="Montserrat" w:eastAsia="Times New Roman" w:hAnsi="Montserrat" w:cs="Arial"/>
                <w:bCs/>
                <w:sz w:val="18"/>
                <w:szCs w:val="18"/>
                <w:lang w:eastAsia="es-MX"/>
              </w:rPr>
              <w:t>a</w:t>
            </w:r>
            <w:r w:rsidRPr="00B77D1B">
              <w:rPr>
                <w:rFonts w:ascii="Montserrat" w:eastAsia="Times New Roman" w:hAnsi="Montserrat" w:cs="Arial"/>
                <w:bCs/>
                <w:sz w:val="18"/>
                <w:szCs w:val="18"/>
                <w:lang w:eastAsia="es-MX"/>
              </w:rPr>
              <w:t xml:space="preserve"> </w:t>
            </w:r>
            <w:r>
              <w:rPr>
                <w:rFonts w:ascii="Montserrat" w:eastAsia="Times New Roman" w:hAnsi="Montserrat" w:cs="Arial"/>
                <w:bCs/>
                <w:sz w:val="18"/>
                <w:szCs w:val="18"/>
                <w:lang w:eastAsia="es-MX"/>
              </w:rPr>
              <w:t>persona que realice la inspección</w:t>
            </w:r>
            <w:r w:rsidRPr="00B77D1B">
              <w:rPr>
                <w:rFonts w:ascii="Montserrat" w:eastAsia="Times New Roman" w:hAnsi="Montserrat" w:cs="Arial"/>
                <w:bCs/>
                <w:sz w:val="18"/>
                <w:szCs w:val="18"/>
                <w:lang w:eastAsia="es-MX"/>
              </w:rPr>
              <w:t xml:space="preserve"> u otro integrante del </w:t>
            </w:r>
            <w:r>
              <w:rPr>
                <w:rFonts w:ascii="Montserrat" w:eastAsia="Times New Roman" w:hAnsi="Montserrat" w:cs="Arial"/>
                <w:bCs/>
                <w:sz w:val="18"/>
                <w:szCs w:val="18"/>
                <w:lang w:eastAsia="es-MX"/>
              </w:rPr>
              <w:t>p</w:t>
            </w:r>
            <w:r w:rsidRPr="00B77D1B">
              <w:rPr>
                <w:rFonts w:ascii="Montserrat" w:eastAsia="Times New Roman" w:hAnsi="Montserrat" w:cs="Arial"/>
                <w:bCs/>
                <w:sz w:val="18"/>
                <w:szCs w:val="18"/>
                <w:lang w:eastAsia="es-MX"/>
              </w:rPr>
              <w:t xml:space="preserve">ersonal </w:t>
            </w:r>
            <w:r>
              <w:rPr>
                <w:rFonts w:ascii="Montserrat" w:eastAsia="Times New Roman" w:hAnsi="Montserrat" w:cs="Arial"/>
                <w:bCs/>
                <w:sz w:val="18"/>
                <w:szCs w:val="18"/>
                <w:lang w:eastAsia="es-MX"/>
              </w:rPr>
              <w:t>profesional t</w:t>
            </w:r>
            <w:r w:rsidRPr="00B77D1B">
              <w:rPr>
                <w:rFonts w:ascii="Montserrat" w:eastAsia="Times New Roman" w:hAnsi="Montserrat" w:cs="Arial"/>
                <w:bCs/>
                <w:sz w:val="18"/>
                <w:szCs w:val="18"/>
                <w:lang w:eastAsia="es-MX"/>
              </w:rPr>
              <w:t>écnico</w:t>
            </w:r>
            <w:r>
              <w:rPr>
                <w:rFonts w:ascii="Montserrat" w:eastAsia="Times New Roman" w:hAnsi="Montserrat" w:cs="Arial"/>
                <w:bCs/>
                <w:sz w:val="18"/>
                <w:szCs w:val="18"/>
                <w:lang w:eastAsia="es-MX"/>
              </w:rPr>
              <w:t xml:space="preserve"> especializado</w:t>
            </w:r>
            <w:r w:rsidRPr="00B77D1B">
              <w:rPr>
                <w:rFonts w:ascii="Montserrat" w:eastAsia="Times New Roman" w:hAnsi="Montserrat" w:cs="Arial"/>
                <w:bCs/>
                <w:sz w:val="18"/>
                <w:szCs w:val="18"/>
                <w:lang w:eastAsia="es-MX"/>
              </w:rPr>
              <w:t xml:space="preserve"> indicado en el Anexo 2 de la Aprobación, se deberán agregar los espacios correspondientes en la presente tabla, que incluyan nombre, puesto y firma.</w:t>
            </w:r>
          </w:p>
          <w:p w14:paraId="4F14FC91" w14:textId="77777777" w:rsidR="00F90FFB" w:rsidRPr="00B77D1B" w:rsidRDefault="00F90FFB" w:rsidP="00741695">
            <w:pPr>
              <w:jc w:val="both"/>
              <w:rPr>
                <w:rFonts w:ascii="Montserrat" w:eastAsia="Times New Roman" w:hAnsi="Montserrat" w:cs="Arial"/>
                <w:b/>
                <w:bCs/>
                <w:sz w:val="18"/>
                <w:szCs w:val="18"/>
                <w:lang w:eastAsia="es-MX"/>
              </w:rPr>
            </w:pPr>
            <w:r w:rsidRPr="00B77D1B">
              <w:rPr>
                <w:rFonts w:ascii="Montserrat" w:eastAsia="Times New Roman" w:hAnsi="Montserrat" w:cs="Arial"/>
                <w:b/>
                <w:bCs/>
                <w:sz w:val="18"/>
                <w:szCs w:val="18"/>
                <w:lang w:eastAsia="es-MX"/>
              </w:rPr>
              <w:t xml:space="preserve">Nota </w:t>
            </w:r>
            <w:r>
              <w:rPr>
                <w:rFonts w:ascii="Montserrat" w:eastAsia="Times New Roman" w:hAnsi="Montserrat" w:cs="Arial"/>
                <w:b/>
                <w:bCs/>
                <w:sz w:val="18"/>
                <w:szCs w:val="18"/>
                <w:lang w:eastAsia="es-MX"/>
              </w:rPr>
              <w:t>3</w:t>
            </w:r>
            <w:r w:rsidRPr="00B77D1B">
              <w:rPr>
                <w:rFonts w:ascii="Montserrat" w:eastAsia="Times New Roman" w:hAnsi="Montserrat" w:cs="Arial"/>
                <w:b/>
                <w:bCs/>
                <w:sz w:val="18"/>
                <w:szCs w:val="18"/>
                <w:lang w:eastAsia="es-MX"/>
              </w:rPr>
              <w:t>.</w:t>
            </w:r>
            <w:r w:rsidRPr="00B77D1B">
              <w:rPr>
                <w:rFonts w:ascii="Montserrat" w:eastAsia="Times New Roman" w:hAnsi="Montserrat" w:cs="Arial"/>
                <w:bCs/>
                <w:sz w:val="18"/>
                <w:szCs w:val="18"/>
                <w:lang w:eastAsia="es-MX"/>
              </w:rPr>
              <w:t xml:space="preserve"> En caso de no contar con la participación adicional de personal </w:t>
            </w:r>
            <w:r>
              <w:rPr>
                <w:rFonts w:ascii="Montserrat" w:eastAsia="Times New Roman" w:hAnsi="Montserrat" w:cs="Arial"/>
                <w:bCs/>
                <w:sz w:val="18"/>
                <w:szCs w:val="18"/>
                <w:lang w:eastAsia="es-MX"/>
              </w:rPr>
              <w:t xml:space="preserve">profesional </w:t>
            </w:r>
            <w:r w:rsidRPr="00B77D1B">
              <w:rPr>
                <w:rFonts w:ascii="Montserrat" w:eastAsia="Times New Roman" w:hAnsi="Montserrat" w:cs="Arial"/>
                <w:bCs/>
                <w:sz w:val="18"/>
                <w:szCs w:val="18"/>
                <w:lang w:eastAsia="es-MX"/>
              </w:rPr>
              <w:t xml:space="preserve">técnico </w:t>
            </w:r>
            <w:r>
              <w:rPr>
                <w:rFonts w:ascii="Montserrat" w:eastAsia="Times New Roman" w:hAnsi="Montserrat" w:cs="Arial"/>
                <w:bCs/>
                <w:sz w:val="18"/>
                <w:szCs w:val="18"/>
                <w:lang w:eastAsia="es-MX"/>
              </w:rPr>
              <w:t xml:space="preserve">especializado </w:t>
            </w:r>
            <w:r w:rsidRPr="00B77D1B">
              <w:rPr>
                <w:rFonts w:ascii="Montserrat" w:eastAsia="Times New Roman" w:hAnsi="Montserrat" w:cs="Arial"/>
                <w:bCs/>
                <w:sz w:val="18"/>
                <w:szCs w:val="18"/>
                <w:lang w:eastAsia="es-MX"/>
              </w:rPr>
              <w:t xml:space="preserve">de la Unidad de </w:t>
            </w:r>
            <w:r>
              <w:rPr>
                <w:rFonts w:ascii="Montserrat" w:eastAsia="Times New Roman" w:hAnsi="Montserrat" w:cs="Arial"/>
                <w:bCs/>
                <w:sz w:val="18"/>
                <w:szCs w:val="18"/>
                <w:lang w:eastAsia="es-MX"/>
              </w:rPr>
              <w:t>inspección</w:t>
            </w:r>
            <w:r w:rsidRPr="00B77D1B">
              <w:rPr>
                <w:rFonts w:ascii="Montserrat" w:eastAsia="Times New Roman" w:hAnsi="Montserrat" w:cs="Arial"/>
                <w:bCs/>
                <w:sz w:val="18"/>
                <w:szCs w:val="18"/>
                <w:lang w:eastAsia="es-MX"/>
              </w:rPr>
              <w:t>, se deberá eliminar la celda que corresponde a sus datos.</w:t>
            </w:r>
          </w:p>
          <w:p w14:paraId="732A1D11" w14:textId="77777777" w:rsidR="00F90FFB" w:rsidRPr="00D54CA0" w:rsidRDefault="00F90FFB" w:rsidP="00741695">
            <w:pPr>
              <w:jc w:val="both"/>
              <w:rPr>
                <w:rFonts w:ascii="Montserrat" w:eastAsia="Times New Roman" w:hAnsi="Montserrat" w:cs="Arial"/>
                <w:bCs/>
                <w:sz w:val="18"/>
                <w:szCs w:val="18"/>
                <w:lang w:eastAsia="es-MX"/>
              </w:rPr>
            </w:pPr>
          </w:p>
        </w:tc>
      </w:tr>
      <w:tr w:rsidR="00F90FFB" w:rsidRPr="00D54CA0" w14:paraId="647C94D9" w14:textId="77777777" w:rsidTr="00741695">
        <w:trPr>
          <w:trHeight w:val="189"/>
          <w:jc w:val="center"/>
        </w:trPr>
        <w:tc>
          <w:tcPr>
            <w:tcW w:w="9918" w:type="dxa"/>
            <w:gridSpan w:val="2"/>
            <w:shd w:val="clear" w:color="auto" w:fill="BFBFBF" w:themeFill="background1" w:themeFillShade="BF"/>
            <w:vAlign w:val="bottom"/>
          </w:tcPr>
          <w:p w14:paraId="61BE818B" w14:textId="77777777" w:rsidR="00F90FFB" w:rsidRPr="00D54CA0" w:rsidRDefault="00F90FFB" w:rsidP="00741695">
            <w:pPr>
              <w:jc w:val="center"/>
              <w:rPr>
                <w:rFonts w:ascii="Montserrat" w:eastAsia="Times New Roman" w:hAnsi="Montserrat" w:cs="Arial"/>
                <w:bCs/>
                <w:color w:val="2F2F2F"/>
                <w:sz w:val="18"/>
                <w:szCs w:val="18"/>
                <w:lang w:eastAsia="es-MX"/>
              </w:rPr>
            </w:pPr>
            <w:r w:rsidRPr="00D54CA0">
              <w:rPr>
                <w:rFonts w:ascii="Montserrat" w:eastAsia="Times New Roman" w:hAnsi="Montserrat" w:cs="Arial"/>
                <w:b/>
                <w:sz w:val="18"/>
                <w:szCs w:val="18"/>
                <w:lang w:eastAsia="es-MX"/>
              </w:rPr>
              <w:t xml:space="preserve">PERSONAL DE </w:t>
            </w:r>
            <w:r w:rsidRPr="00D54CA0">
              <w:rPr>
                <w:rFonts w:ascii="Montserrat" w:eastAsia="Times New Roman" w:hAnsi="Montserrat" w:cs="Arial"/>
                <w:b/>
                <w:color w:val="2F5496" w:themeColor="accent1" w:themeShade="BF"/>
                <w:sz w:val="18"/>
                <w:szCs w:val="18"/>
                <w:lang w:eastAsia="es-MX"/>
              </w:rPr>
              <w:t>&lt;&lt;</w:t>
            </w:r>
            <w:r>
              <w:rPr>
                <w:rFonts w:ascii="Montserrat" w:eastAsia="Times New Roman" w:hAnsi="Montserrat" w:cs="Arial"/>
                <w:b/>
                <w:color w:val="2F5496" w:themeColor="accent1" w:themeShade="BF"/>
                <w:sz w:val="18"/>
                <w:szCs w:val="18"/>
                <w:lang w:eastAsia="es-MX"/>
              </w:rPr>
              <w:t xml:space="preserve">DENOMINACIÓN O </w:t>
            </w:r>
            <w:r w:rsidRPr="00D54CA0">
              <w:rPr>
                <w:rFonts w:ascii="Montserrat" w:eastAsia="Times New Roman" w:hAnsi="Montserrat" w:cs="Arial"/>
                <w:b/>
                <w:color w:val="2F5496" w:themeColor="accent1" w:themeShade="BF"/>
                <w:sz w:val="18"/>
                <w:szCs w:val="18"/>
                <w:lang w:eastAsia="es-MX"/>
              </w:rPr>
              <w:t>RAZÓN SOCIAL DEL REGULADO&gt;&gt;</w:t>
            </w:r>
          </w:p>
        </w:tc>
      </w:tr>
      <w:tr w:rsidR="00F90FFB" w:rsidRPr="00D54CA0" w14:paraId="3E8D6A01" w14:textId="77777777" w:rsidTr="00741695">
        <w:trPr>
          <w:trHeight w:val="679"/>
          <w:jc w:val="center"/>
        </w:trPr>
        <w:tc>
          <w:tcPr>
            <w:tcW w:w="9918" w:type="dxa"/>
            <w:gridSpan w:val="2"/>
            <w:vAlign w:val="bottom"/>
          </w:tcPr>
          <w:p w14:paraId="1A67437E" w14:textId="77777777" w:rsidR="00F90FFB" w:rsidRPr="00D54CA0" w:rsidRDefault="00F90FFB" w:rsidP="00741695">
            <w:pPr>
              <w:rPr>
                <w:rFonts w:ascii="Montserrat" w:eastAsia="Times New Roman" w:hAnsi="Montserrat" w:cs="Arial"/>
                <w:b/>
                <w:color w:val="2F5496" w:themeColor="accent1" w:themeShade="BF"/>
                <w:sz w:val="18"/>
                <w:szCs w:val="18"/>
                <w:lang w:eastAsia="es-MX"/>
              </w:rPr>
            </w:pPr>
          </w:p>
          <w:p w14:paraId="0694F984"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1C34EE09"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359C81C6"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502B4CBD"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282BD743"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34EDEEB2"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26EAF5D6"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1EE5DE0C"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73843AE3"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32D41013"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0C797B41" w14:textId="77777777" w:rsidR="00F90FFB" w:rsidRDefault="00F90FFB" w:rsidP="00741695">
            <w:pPr>
              <w:rPr>
                <w:rFonts w:ascii="Montserrat" w:eastAsia="Times New Roman" w:hAnsi="Montserrat" w:cs="Arial"/>
                <w:b/>
                <w:color w:val="2F5496" w:themeColor="accent1" w:themeShade="BF"/>
                <w:sz w:val="18"/>
                <w:szCs w:val="18"/>
                <w:lang w:eastAsia="es-MX"/>
              </w:rPr>
            </w:pPr>
          </w:p>
          <w:p w14:paraId="2B7A11A1" w14:textId="77777777" w:rsidR="00F90FFB" w:rsidRPr="00D54CA0" w:rsidRDefault="00F90FFB" w:rsidP="00741695">
            <w:pPr>
              <w:rPr>
                <w:rFonts w:ascii="Montserrat" w:eastAsia="Times New Roman" w:hAnsi="Montserrat" w:cs="Arial"/>
                <w:b/>
                <w:color w:val="2F5496" w:themeColor="accent1" w:themeShade="BF"/>
                <w:sz w:val="18"/>
                <w:szCs w:val="18"/>
                <w:lang w:eastAsia="es-MX"/>
              </w:rPr>
            </w:pPr>
          </w:p>
          <w:p w14:paraId="05031CFE" w14:textId="77777777" w:rsidR="00F90FFB" w:rsidRPr="00D54CA0" w:rsidRDefault="00F90FFB" w:rsidP="00741695">
            <w:pPr>
              <w:jc w:val="center"/>
              <w:rPr>
                <w:rFonts w:ascii="Montserrat" w:eastAsia="Times New Roman" w:hAnsi="Montserrat" w:cs="Arial"/>
                <w:b/>
                <w:color w:val="2F5496" w:themeColor="accent1" w:themeShade="BF"/>
                <w:sz w:val="18"/>
                <w:szCs w:val="18"/>
                <w:lang w:eastAsia="es-MX"/>
              </w:rPr>
            </w:pPr>
          </w:p>
          <w:p w14:paraId="637BE508" w14:textId="77777777" w:rsidR="00F90FFB" w:rsidRPr="00D54CA0" w:rsidRDefault="00F90FFB" w:rsidP="00741695">
            <w:pPr>
              <w:jc w:val="center"/>
              <w:rPr>
                <w:rFonts w:ascii="Montserrat" w:eastAsia="Times New Roman" w:hAnsi="Montserrat" w:cs="Arial"/>
                <w:b/>
                <w:color w:val="2F5496" w:themeColor="accent1" w:themeShade="BF"/>
                <w:sz w:val="18"/>
                <w:szCs w:val="18"/>
                <w:lang w:eastAsia="es-MX"/>
              </w:rPr>
            </w:pPr>
          </w:p>
          <w:p w14:paraId="230E5CEB" w14:textId="77777777" w:rsidR="00F90FFB" w:rsidRPr="00D54CA0" w:rsidRDefault="00F90FFB" w:rsidP="00741695">
            <w:pPr>
              <w:jc w:val="center"/>
              <w:rPr>
                <w:rFonts w:ascii="Montserrat" w:eastAsia="Times New Roman" w:hAnsi="Montserrat" w:cs="Arial"/>
                <w:b/>
                <w:color w:val="2F5496" w:themeColor="accent1" w:themeShade="BF"/>
                <w:sz w:val="18"/>
                <w:szCs w:val="18"/>
                <w:lang w:eastAsia="es-MX"/>
              </w:rPr>
            </w:pPr>
            <w:r w:rsidRPr="00D54CA0">
              <w:rPr>
                <w:rFonts w:ascii="Montserrat" w:eastAsia="Times New Roman" w:hAnsi="Montserrat" w:cs="Arial"/>
                <w:b/>
                <w:color w:val="2F5496" w:themeColor="accent1" w:themeShade="BF"/>
                <w:sz w:val="18"/>
                <w:szCs w:val="18"/>
                <w:lang w:eastAsia="es-MX"/>
              </w:rPr>
              <w:t>__________________________________</w:t>
            </w:r>
          </w:p>
          <w:p w14:paraId="790F6441" w14:textId="77777777" w:rsidR="00F90FFB" w:rsidRPr="00E02237" w:rsidRDefault="00F90FFB" w:rsidP="00741695">
            <w:pPr>
              <w:jc w:val="center"/>
              <w:rPr>
                <w:rFonts w:ascii="Montserrat" w:eastAsia="Times New Roman" w:hAnsi="Montserrat" w:cs="Arial"/>
                <w:b/>
                <w:color w:val="2F5496" w:themeColor="accent1" w:themeShade="BF"/>
                <w:sz w:val="18"/>
                <w:szCs w:val="18"/>
                <w:lang w:eastAsia="es-MX"/>
              </w:rPr>
            </w:pPr>
            <w:r w:rsidRPr="00E02237">
              <w:rPr>
                <w:rFonts w:ascii="Montserrat" w:eastAsia="Times New Roman" w:hAnsi="Montserrat" w:cs="Arial"/>
                <w:b/>
                <w:color w:val="2F5496" w:themeColor="accent1" w:themeShade="BF"/>
                <w:sz w:val="18"/>
                <w:szCs w:val="18"/>
                <w:lang w:eastAsia="es-MX"/>
              </w:rPr>
              <w:t>&lt;&lt;Nombre y firma del personal del</w:t>
            </w:r>
            <w:r w:rsidRPr="00E02237">
              <w:rPr>
                <w:rFonts w:ascii="Montserrat" w:eastAsia="Times New Roman" w:hAnsi="Montserrat" w:cs="Arial"/>
                <w:b/>
                <w:color w:val="0070C0"/>
                <w:sz w:val="18"/>
                <w:szCs w:val="18"/>
                <w:lang w:eastAsia="es-MX"/>
              </w:rPr>
              <w:t xml:space="preserve"> Regulado </w:t>
            </w:r>
            <w:r w:rsidRPr="00E02237">
              <w:rPr>
                <w:rFonts w:ascii="Montserrat" w:eastAsia="Times New Roman" w:hAnsi="Montserrat" w:cs="Arial"/>
                <w:b/>
                <w:color w:val="2F5496" w:themeColor="accent1" w:themeShade="BF"/>
                <w:sz w:val="18"/>
                <w:szCs w:val="18"/>
                <w:lang w:eastAsia="es-MX"/>
              </w:rPr>
              <w:t xml:space="preserve">que atiende la presente </w:t>
            </w:r>
            <w:r>
              <w:rPr>
                <w:rFonts w:ascii="Montserrat" w:eastAsia="Times New Roman" w:hAnsi="Montserrat" w:cs="Arial"/>
                <w:b/>
                <w:color w:val="2F5496" w:themeColor="accent1" w:themeShade="BF"/>
                <w:sz w:val="18"/>
                <w:szCs w:val="18"/>
                <w:lang w:eastAsia="es-MX"/>
              </w:rPr>
              <w:t>inspección</w:t>
            </w:r>
            <w:r w:rsidRPr="00E02237">
              <w:rPr>
                <w:rFonts w:ascii="Montserrat" w:eastAsia="Times New Roman" w:hAnsi="Montserrat" w:cs="Arial"/>
                <w:b/>
                <w:color w:val="2F5496" w:themeColor="accent1" w:themeShade="BF"/>
                <w:sz w:val="18"/>
                <w:szCs w:val="18"/>
                <w:lang w:eastAsia="es-MX"/>
              </w:rPr>
              <w:t>&gt;&gt;</w:t>
            </w:r>
          </w:p>
          <w:p w14:paraId="5E861D5A" w14:textId="77777777" w:rsidR="00F90FFB" w:rsidRPr="00E02237" w:rsidRDefault="00F90FFB" w:rsidP="00741695">
            <w:pPr>
              <w:jc w:val="center"/>
              <w:rPr>
                <w:rFonts w:ascii="Montserrat" w:eastAsia="Times New Roman" w:hAnsi="Montserrat" w:cs="Arial"/>
                <w:b/>
                <w:color w:val="2F5496" w:themeColor="accent1" w:themeShade="BF"/>
                <w:sz w:val="18"/>
                <w:szCs w:val="18"/>
                <w:lang w:eastAsia="es-MX"/>
              </w:rPr>
            </w:pPr>
            <w:r w:rsidRPr="00E02237">
              <w:rPr>
                <w:rFonts w:ascii="Montserrat" w:eastAsia="Times New Roman" w:hAnsi="Montserrat" w:cs="Arial"/>
                <w:b/>
                <w:color w:val="2F5496" w:themeColor="accent1" w:themeShade="BF"/>
                <w:sz w:val="18"/>
                <w:szCs w:val="18"/>
                <w:lang w:eastAsia="es-MX"/>
              </w:rPr>
              <w:t xml:space="preserve">&lt;&lt;Cargo del Regulado que atiende la presente </w:t>
            </w:r>
            <w:r>
              <w:rPr>
                <w:rFonts w:ascii="Montserrat" w:eastAsia="Times New Roman" w:hAnsi="Montserrat" w:cs="Arial"/>
                <w:b/>
                <w:color w:val="2F5496" w:themeColor="accent1" w:themeShade="BF"/>
                <w:sz w:val="18"/>
                <w:szCs w:val="18"/>
                <w:lang w:eastAsia="es-MX"/>
              </w:rPr>
              <w:t>inspección</w:t>
            </w:r>
            <w:r w:rsidRPr="00E02237">
              <w:rPr>
                <w:rFonts w:ascii="Montserrat" w:eastAsia="Times New Roman" w:hAnsi="Montserrat" w:cs="Arial"/>
                <w:b/>
                <w:color w:val="2F5496" w:themeColor="accent1" w:themeShade="BF"/>
                <w:sz w:val="18"/>
                <w:szCs w:val="18"/>
                <w:lang w:eastAsia="es-MX"/>
              </w:rPr>
              <w:t>&gt;&gt;</w:t>
            </w:r>
          </w:p>
          <w:p w14:paraId="5A20FCC1" w14:textId="77777777" w:rsidR="00F90FFB" w:rsidRPr="00D54CA0" w:rsidRDefault="00F90FFB" w:rsidP="00741695">
            <w:pPr>
              <w:jc w:val="center"/>
              <w:rPr>
                <w:rFonts w:ascii="Montserrat" w:eastAsia="Times New Roman" w:hAnsi="Montserrat" w:cs="Arial"/>
                <w:b/>
                <w:sz w:val="18"/>
                <w:szCs w:val="18"/>
                <w:lang w:eastAsia="es-MX"/>
              </w:rPr>
            </w:pPr>
          </w:p>
        </w:tc>
      </w:tr>
    </w:tbl>
    <w:p w14:paraId="522885CC" w14:textId="77777777" w:rsidR="00F90FFB" w:rsidRDefault="00F90FFB"/>
    <w:sectPr w:rsidR="00F90FFB" w:rsidSect="00FF44F1">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85F5F" w14:textId="77777777" w:rsidR="004C24AA" w:rsidRDefault="004C24AA" w:rsidP="00FF44F1">
      <w:pPr>
        <w:spacing w:after="0" w:line="240" w:lineRule="auto"/>
      </w:pPr>
      <w:r>
        <w:separator/>
      </w:r>
    </w:p>
  </w:endnote>
  <w:endnote w:type="continuationSeparator" w:id="0">
    <w:p w14:paraId="163D1FAE" w14:textId="77777777" w:rsidR="004C24AA" w:rsidRDefault="004C24AA" w:rsidP="00FF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293024"/>
      <w:docPartObj>
        <w:docPartGallery w:val="Page Numbers (Bottom of Page)"/>
        <w:docPartUnique/>
      </w:docPartObj>
    </w:sdtPr>
    <w:sdtEndPr/>
    <w:sdtContent>
      <w:sdt>
        <w:sdtPr>
          <w:id w:val="-1769616900"/>
          <w:docPartObj>
            <w:docPartGallery w:val="Page Numbers (Top of Page)"/>
            <w:docPartUnique/>
          </w:docPartObj>
        </w:sdtPr>
        <w:sdtEndPr/>
        <w:sdtContent>
          <w:p w14:paraId="16BDFD5A" w14:textId="77777777" w:rsidR="008175B6" w:rsidRDefault="008175B6">
            <w:pPr>
              <w:pStyle w:val="Piedepgina"/>
              <w:jc w:val="right"/>
            </w:pPr>
            <w:r>
              <w:t>(</w:t>
            </w:r>
            <w:r>
              <w:rPr>
                <w:lang w:val="es-ES"/>
              </w:rPr>
              <w:t xml:space="preserve">Pág.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Pág. “n”)</w:t>
            </w:r>
            <w:r>
              <w:t xml:space="preserve"> </w:t>
            </w:r>
          </w:p>
        </w:sdtContent>
      </w:sdt>
    </w:sdtContent>
  </w:sdt>
  <w:p w14:paraId="11AD2011" w14:textId="77777777" w:rsidR="008175B6" w:rsidRDefault="008175B6" w:rsidP="008175B6">
    <w:pPr>
      <w:pStyle w:val="Piedepgina"/>
    </w:pPr>
    <w:bookmarkStart w:id="1" w:name="_Hlk48749960"/>
    <w:bookmarkStart w:id="2" w:name="_Hlk48749961"/>
    <w:r w:rsidRPr="00FF473A">
      <w:t>FD-APNM</w:t>
    </w:r>
    <w:bookmarkEnd w:id="1"/>
    <w:bookmarkEnd w:id="2"/>
  </w:p>
  <w:p w14:paraId="39B3F2C2" w14:textId="77777777" w:rsidR="00CA75E4" w:rsidRDefault="00CA7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83332" w14:textId="77777777" w:rsidR="004C24AA" w:rsidRDefault="004C24AA" w:rsidP="00FF44F1">
      <w:pPr>
        <w:spacing w:after="0" w:line="240" w:lineRule="auto"/>
      </w:pPr>
      <w:r>
        <w:separator/>
      </w:r>
    </w:p>
  </w:footnote>
  <w:footnote w:type="continuationSeparator" w:id="0">
    <w:p w14:paraId="208A392C" w14:textId="77777777" w:rsidR="004C24AA" w:rsidRDefault="004C24AA" w:rsidP="00FF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DA5C54" w:rsidRPr="00723095" w14:paraId="75228D45" w14:textId="77777777" w:rsidTr="00DA5C54">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64082F3E" w14:textId="77777777" w:rsidR="00DA5C54" w:rsidRPr="0083674F" w:rsidRDefault="00DA5C54" w:rsidP="00FF44F1">
          <w:pPr>
            <w:spacing w:after="60" w:line="240" w:lineRule="auto"/>
            <w:jc w:val="both"/>
            <w:rPr>
              <w:rFonts w:ascii="Soberana Sans Light" w:eastAsia="Times New Roman" w:hAnsi="Soberana Sans Light" w:cs="Times New Roman"/>
              <w:color w:val="000000"/>
              <w:sz w:val="18"/>
              <w:szCs w:val="18"/>
              <w:lang w:eastAsia="es-MX"/>
            </w:rPr>
          </w:pPr>
          <w:r w:rsidRPr="00A735A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14:paraId="290942C1" w14:textId="77777777" w:rsidR="00DA5C54" w:rsidRPr="0083674F" w:rsidRDefault="00DA5C54" w:rsidP="00FF44F1">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14:paraId="6352A8CC" w14:textId="77777777" w:rsidR="00DA5C54" w:rsidRPr="0083674F" w:rsidRDefault="00DA5C54" w:rsidP="00FF44F1">
          <w:pPr>
            <w:spacing w:after="60" w:line="240" w:lineRule="auto"/>
            <w:jc w:val="right"/>
            <w:rPr>
              <w:rFonts w:ascii="Soberana Sans Light" w:eastAsia="Times New Roman" w:hAnsi="Soberana Sans Light" w:cs="Times New Roman"/>
              <w:color w:val="000000"/>
              <w:sz w:val="18"/>
              <w:szCs w:val="18"/>
              <w:lang w:eastAsia="es-MX"/>
            </w:rPr>
          </w:pPr>
          <w:r w:rsidRPr="00AA5324">
            <w:rPr>
              <w:rFonts w:ascii="Montserrat" w:eastAsia="Times New Roman" w:hAnsi="Montserrat" w:cs="Arial"/>
              <w:b/>
              <w:bCs/>
              <w:color w:val="0070C0"/>
              <w:sz w:val="18"/>
              <w:szCs w:val="18"/>
              <w:lang w:eastAsia="es-MX"/>
            </w:rPr>
            <w:t>[Nombre de la empresa</w:t>
          </w:r>
          <w:r w:rsidRPr="006C78B1">
            <w:rPr>
              <w:rFonts w:ascii="Soberana Sans Light" w:eastAsia="Times New Roman" w:hAnsi="Soberana Sans Light" w:cs="Arial"/>
              <w:b/>
              <w:bCs/>
              <w:color w:val="0070C0"/>
              <w:sz w:val="18"/>
              <w:szCs w:val="18"/>
              <w:lang w:eastAsia="es-MX"/>
            </w:rPr>
            <w:t>]</w:t>
          </w:r>
        </w:p>
      </w:tc>
    </w:tr>
    <w:tr w:rsidR="00DA5C54" w:rsidRPr="00723095" w14:paraId="17C0CCB7" w14:textId="77777777" w:rsidTr="00DA5C54">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4992973D" w14:textId="77777777" w:rsidR="00DA5C54" w:rsidRPr="00AA5324" w:rsidRDefault="00DA5C54" w:rsidP="00FF44F1">
          <w:pPr>
            <w:spacing w:after="60" w:line="240" w:lineRule="auto"/>
            <w:jc w:val="both"/>
            <w:rPr>
              <w:rFonts w:ascii="Montserrat" w:eastAsiaTheme="minorEastAsia" w:hAnsi="Montserrat" w:cs="Arial"/>
              <w:b/>
              <w:color w:val="0070C0"/>
              <w:sz w:val="10"/>
              <w:szCs w:val="10"/>
            </w:rPr>
          </w:pPr>
        </w:p>
      </w:tc>
    </w:tr>
    <w:tr w:rsidR="00DA5C54" w:rsidRPr="00723095" w14:paraId="1E5817CF" w14:textId="77777777" w:rsidTr="00DA5C54">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5A7A3BE1" w14:textId="77777777" w:rsidR="00DA5C54" w:rsidRPr="00732646" w:rsidRDefault="00DA5C54" w:rsidP="00FF44F1">
          <w:pPr>
            <w:spacing w:after="60" w:line="240" w:lineRule="auto"/>
            <w:jc w:val="both"/>
            <w:rPr>
              <w:rFonts w:ascii="Montserrat" w:eastAsia="Times New Roman" w:hAnsi="Montserrat" w:cs="Times New Roman"/>
              <w:color w:val="000000"/>
              <w:sz w:val="18"/>
              <w:szCs w:val="18"/>
              <w:lang w:eastAsia="es-MX"/>
            </w:rPr>
          </w:pPr>
          <w:r w:rsidRPr="00732646">
            <w:rPr>
              <w:rFonts w:ascii="Montserrat" w:eastAsia="Times New Roman" w:hAnsi="Montserrat" w:cs="Arial"/>
              <w:b/>
              <w:bCs/>
              <w:color w:val="0070C0"/>
              <w:sz w:val="18"/>
              <w:szCs w:val="18"/>
              <w:lang w:eastAsia="es-MX"/>
            </w:rPr>
            <w:t xml:space="preserve">Número de Registro de la Unidad de </w:t>
          </w:r>
          <w:r>
            <w:rPr>
              <w:rFonts w:ascii="Montserrat" w:eastAsia="Times New Roman" w:hAnsi="Montserrat" w:cs="Arial"/>
              <w:b/>
              <w:bCs/>
              <w:color w:val="0070C0"/>
              <w:sz w:val="18"/>
              <w:szCs w:val="18"/>
              <w:lang w:eastAsia="es-MX"/>
            </w:rPr>
            <w:t>inspección</w:t>
          </w:r>
          <w:r w:rsidRPr="00732646">
            <w:rPr>
              <w:rFonts w:ascii="Montserrat" w:eastAsia="Times New Roman" w:hAnsi="Montserrat" w:cs="Arial"/>
              <w:b/>
              <w:bCs/>
              <w:color w:val="0070C0"/>
              <w:sz w:val="18"/>
              <w:szCs w:val="18"/>
              <w:lang w:eastAsia="es-MX"/>
            </w:rPr>
            <w:t xml:space="preserve"> / Tipo de documento Lista de </w:t>
          </w:r>
          <w:r>
            <w:rPr>
              <w:rFonts w:ascii="Montserrat" w:eastAsia="Times New Roman" w:hAnsi="Montserrat" w:cs="Arial"/>
              <w:b/>
              <w:bCs/>
              <w:color w:val="0070C0"/>
              <w:sz w:val="18"/>
              <w:szCs w:val="18"/>
              <w:lang w:eastAsia="es-MX"/>
            </w:rPr>
            <w:t>inspección</w:t>
          </w:r>
          <w:r w:rsidRPr="00732646">
            <w:rPr>
              <w:rFonts w:ascii="Montserrat" w:eastAsia="Times New Roman" w:hAnsi="Montserrat" w:cs="Arial"/>
              <w:b/>
              <w:bCs/>
              <w:color w:val="0070C0"/>
              <w:sz w:val="18"/>
              <w:szCs w:val="18"/>
              <w:lang w:eastAsia="es-MX"/>
            </w:rPr>
            <w:t>: L</w:t>
          </w:r>
          <w:r>
            <w:rPr>
              <w:rFonts w:ascii="Montserrat" w:eastAsia="Times New Roman" w:hAnsi="Montserrat" w:cs="Arial"/>
              <w:b/>
              <w:bCs/>
              <w:color w:val="0070C0"/>
              <w:sz w:val="18"/>
              <w:szCs w:val="18"/>
              <w:lang w:eastAsia="es-MX"/>
            </w:rPr>
            <w:t>I</w:t>
          </w:r>
          <w:r w:rsidRPr="00732646">
            <w:rPr>
              <w:rFonts w:ascii="Montserrat" w:eastAsia="Times New Roman" w:hAnsi="Montserrat" w:cs="Arial"/>
              <w:b/>
              <w:bCs/>
              <w:color w:val="0070C0"/>
              <w:sz w:val="18"/>
              <w:szCs w:val="18"/>
              <w:lang w:eastAsia="es-MX"/>
            </w:rPr>
            <w:t xml:space="preserve"> / Número consecutivo del tipo de documento que emiten / código de formato conforme a su sistema de calidad</w:t>
          </w:r>
        </w:p>
      </w:tc>
    </w:tr>
  </w:tbl>
  <w:p w14:paraId="34961759" w14:textId="77777777" w:rsidR="00DA5C54" w:rsidRDefault="00DA5C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559"/>
    <w:multiLevelType w:val="hybridMultilevel"/>
    <w:tmpl w:val="136EA8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05D12"/>
    <w:multiLevelType w:val="hybridMultilevel"/>
    <w:tmpl w:val="FBB0577C"/>
    <w:lvl w:ilvl="0" w:tplc="86DABB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D0070"/>
    <w:multiLevelType w:val="hybridMultilevel"/>
    <w:tmpl w:val="E27084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0514B"/>
    <w:multiLevelType w:val="hybridMultilevel"/>
    <w:tmpl w:val="F5426D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F079E"/>
    <w:multiLevelType w:val="hybridMultilevel"/>
    <w:tmpl w:val="C658D7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252271"/>
    <w:multiLevelType w:val="hybridMultilevel"/>
    <w:tmpl w:val="276225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1794E"/>
    <w:multiLevelType w:val="hybridMultilevel"/>
    <w:tmpl w:val="3230C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5298"/>
    <w:multiLevelType w:val="hybridMultilevel"/>
    <w:tmpl w:val="0FA215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7639AC"/>
    <w:multiLevelType w:val="hybridMultilevel"/>
    <w:tmpl w:val="AD5424AC"/>
    <w:lvl w:ilvl="0" w:tplc="461E7A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717521"/>
    <w:multiLevelType w:val="hybridMultilevel"/>
    <w:tmpl w:val="C58C1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AE1300"/>
    <w:multiLevelType w:val="hybridMultilevel"/>
    <w:tmpl w:val="6A548C3C"/>
    <w:lvl w:ilvl="0" w:tplc="B468A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B477FA"/>
    <w:multiLevelType w:val="hybridMultilevel"/>
    <w:tmpl w:val="BCE63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EB220A"/>
    <w:multiLevelType w:val="hybridMultilevel"/>
    <w:tmpl w:val="2BDAA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114EA7"/>
    <w:multiLevelType w:val="hybridMultilevel"/>
    <w:tmpl w:val="00B2F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AA3568"/>
    <w:multiLevelType w:val="hybridMultilevel"/>
    <w:tmpl w:val="7AFC7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0A2A61"/>
    <w:multiLevelType w:val="hybridMultilevel"/>
    <w:tmpl w:val="BC94E9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AF5A0D"/>
    <w:multiLevelType w:val="hybridMultilevel"/>
    <w:tmpl w:val="F6EEC9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F0547D"/>
    <w:multiLevelType w:val="hybridMultilevel"/>
    <w:tmpl w:val="74AEAC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4462E8"/>
    <w:multiLevelType w:val="hybridMultilevel"/>
    <w:tmpl w:val="2B4C91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547BC"/>
    <w:multiLevelType w:val="hybridMultilevel"/>
    <w:tmpl w:val="7C321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7271AB"/>
    <w:multiLevelType w:val="hybridMultilevel"/>
    <w:tmpl w:val="3B521DDC"/>
    <w:lvl w:ilvl="0" w:tplc="52E8F6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AB68EE"/>
    <w:multiLevelType w:val="hybridMultilevel"/>
    <w:tmpl w:val="81F2A9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C90D6D"/>
    <w:multiLevelType w:val="hybridMultilevel"/>
    <w:tmpl w:val="B5FAE9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0F405C"/>
    <w:multiLevelType w:val="hybridMultilevel"/>
    <w:tmpl w:val="E5BE4E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87579B"/>
    <w:multiLevelType w:val="hybridMultilevel"/>
    <w:tmpl w:val="807C7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485B2F"/>
    <w:multiLevelType w:val="hybridMultilevel"/>
    <w:tmpl w:val="DF2A0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7200A1"/>
    <w:multiLevelType w:val="hybridMultilevel"/>
    <w:tmpl w:val="38F2FDEE"/>
    <w:lvl w:ilvl="0" w:tplc="E83E4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9830DE"/>
    <w:multiLevelType w:val="hybridMultilevel"/>
    <w:tmpl w:val="DEA618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EA4E30"/>
    <w:multiLevelType w:val="hybridMultilevel"/>
    <w:tmpl w:val="5882F6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652354"/>
    <w:multiLevelType w:val="hybridMultilevel"/>
    <w:tmpl w:val="E7D0D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0E562DB"/>
    <w:multiLevelType w:val="hybridMultilevel"/>
    <w:tmpl w:val="8A8CBE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DD4A9B"/>
    <w:multiLevelType w:val="hybridMultilevel"/>
    <w:tmpl w:val="E74256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8513C2"/>
    <w:multiLevelType w:val="hybridMultilevel"/>
    <w:tmpl w:val="2B7CB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4338EB"/>
    <w:multiLevelType w:val="hybridMultilevel"/>
    <w:tmpl w:val="8CC868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7A6A67"/>
    <w:multiLevelType w:val="hybridMultilevel"/>
    <w:tmpl w:val="A424771E"/>
    <w:lvl w:ilvl="0" w:tplc="982A00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134E3D"/>
    <w:multiLevelType w:val="hybridMultilevel"/>
    <w:tmpl w:val="FC420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930CC6"/>
    <w:multiLevelType w:val="hybridMultilevel"/>
    <w:tmpl w:val="D28CF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3273A09"/>
    <w:multiLevelType w:val="hybridMultilevel"/>
    <w:tmpl w:val="DC16E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660E56"/>
    <w:multiLevelType w:val="hybridMultilevel"/>
    <w:tmpl w:val="5C3E2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B5C1095"/>
    <w:multiLevelType w:val="hybridMultilevel"/>
    <w:tmpl w:val="E752F8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0317FBB"/>
    <w:multiLevelType w:val="hybridMultilevel"/>
    <w:tmpl w:val="17B497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F4050B"/>
    <w:multiLevelType w:val="hybridMultilevel"/>
    <w:tmpl w:val="3864E7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4363717"/>
    <w:multiLevelType w:val="hybridMultilevel"/>
    <w:tmpl w:val="57001B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7417B45"/>
    <w:multiLevelType w:val="hybridMultilevel"/>
    <w:tmpl w:val="ED2C59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562C49"/>
    <w:multiLevelType w:val="hybridMultilevel"/>
    <w:tmpl w:val="8EA02C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B573600"/>
    <w:multiLevelType w:val="hybridMultilevel"/>
    <w:tmpl w:val="BB00A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1637A8"/>
    <w:multiLevelType w:val="hybridMultilevel"/>
    <w:tmpl w:val="2C6CB7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23C3D08"/>
    <w:multiLevelType w:val="hybridMultilevel"/>
    <w:tmpl w:val="A46C6ED8"/>
    <w:lvl w:ilvl="0" w:tplc="92CC2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CC51C9"/>
    <w:multiLevelType w:val="hybridMultilevel"/>
    <w:tmpl w:val="0E74BA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3F67CB1"/>
    <w:multiLevelType w:val="hybridMultilevel"/>
    <w:tmpl w:val="C4CA2E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55C2994"/>
    <w:multiLevelType w:val="hybridMultilevel"/>
    <w:tmpl w:val="73564E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5B2038A"/>
    <w:multiLevelType w:val="hybridMultilevel"/>
    <w:tmpl w:val="82B28950"/>
    <w:lvl w:ilvl="0" w:tplc="FF6EE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9674A1E"/>
    <w:multiLevelType w:val="hybridMultilevel"/>
    <w:tmpl w:val="808287DE"/>
    <w:lvl w:ilvl="0" w:tplc="C6CC2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345073"/>
    <w:multiLevelType w:val="hybridMultilevel"/>
    <w:tmpl w:val="1BF02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BA253E1"/>
    <w:multiLevelType w:val="hybridMultilevel"/>
    <w:tmpl w:val="B5782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2"/>
  </w:num>
  <w:num w:numId="3">
    <w:abstractNumId w:val="19"/>
  </w:num>
  <w:num w:numId="4">
    <w:abstractNumId w:val="0"/>
  </w:num>
  <w:num w:numId="5">
    <w:abstractNumId w:val="38"/>
  </w:num>
  <w:num w:numId="6">
    <w:abstractNumId w:val="6"/>
  </w:num>
  <w:num w:numId="7">
    <w:abstractNumId w:val="25"/>
  </w:num>
  <w:num w:numId="8">
    <w:abstractNumId w:val="49"/>
  </w:num>
  <w:num w:numId="9">
    <w:abstractNumId w:val="8"/>
  </w:num>
  <w:num w:numId="10">
    <w:abstractNumId w:val="35"/>
  </w:num>
  <w:num w:numId="11">
    <w:abstractNumId w:val="24"/>
  </w:num>
  <w:num w:numId="12">
    <w:abstractNumId w:val="18"/>
  </w:num>
  <w:num w:numId="13">
    <w:abstractNumId w:val="14"/>
  </w:num>
  <w:num w:numId="14">
    <w:abstractNumId w:val="34"/>
  </w:num>
  <w:num w:numId="15">
    <w:abstractNumId w:val="27"/>
  </w:num>
  <w:num w:numId="16">
    <w:abstractNumId w:val="39"/>
  </w:num>
  <w:num w:numId="17">
    <w:abstractNumId w:val="4"/>
  </w:num>
  <w:num w:numId="18">
    <w:abstractNumId w:val="30"/>
  </w:num>
  <w:num w:numId="19">
    <w:abstractNumId w:val="22"/>
  </w:num>
  <w:num w:numId="20">
    <w:abstractNumId w:val="10"/>
  </w:num>
  <w:num w:numId="21">
    <w:abstractNumId w:val="20"/>
  </w:num>
  <w:num w:numId="22">
    <w:abstractNumId w:val="29"/>
  </w:num>
  <w:num w:numId="23">
    <w:abstractNumId w:val="47"/>
  </w:num>
  <w:num w:numId="24">
    <w:abstractNumId w:val="1"/>
  </w:num>
  <w:num w:numId="25">
    <w:abstractNumId w:val="11"/>
  </w:num>
  <w:num w:numId="26">
    <w:abstractNumId w:val="16"/>
  </w:num>
  <w:num w:numId="27">
    <w:abstractNumId w:val="36"/>
  </w:num>
  <w:num w:numId="28">
    <w:abstractNumId w:val="28"/>
  </w:num>
  <w:num w:numId="29">
    <w:abstractNumId w:val="15"/>
  </w:num>
  <w:num w:numId="30">
    <w:abstractNumId w:val="48"/>
  </w:num>
  <w:num w:numId="31">
    <w:abstractNumId w:val="53"/>
  </w:num>
  <w:num w:numId="32">
    <w:abstractNumId w:val="13"/>
  </w:num>
  <w:num w:numId="33">
    <w:abstractNumId w:val="5"/>
  </w:num>
  <w:num w:numId="34">
    <w:abstractNumId w:val="45"/>
  </w:num>
  <w:num w:numId="35">
    <w:abstractNumId w:val="2"/>
  </w:num>
  <w:num w:numId="36">
    <w:abstractNumId w:val="43"/>
  </w:num>
  <w:num w:numId="37">
    <w:abstractNumId w:val="51"/>
  </w:num>
  <w:num w:numId="38">
    <w:abstractNumId w:val="32"/>
  </w:num>
  <w:num w:numId="39">
    <w:abstractNumId w:val="54"/>
  </w:num>
  <w:num w:numId="40">
    <w:abstractNumId w:val="9"/>
  </w:num>
  <w:num w:numId="41">
    <w:abstractNumId w:val="41"/>
  </w:num>
  <w:num w:numId="42">
    <w:abstractNumId w:val="23"/>
  </w:num>
  <w:num w:numId="43">
    <w:abstractNumId w:val="44"/>
  </w:num>
  <w:num w:numId="44">
    <w:abstractNumId w:val="46"/>
  </w:num>
  <w:num w:numId="45">
    <w:abstractNumId w:val="33"/>
  </w:num>
  <w:num w:numId="46">
    <w:abstractNumId w:val="17"/>
  </w:num>
  <w:num w:numId="47">
    <w:abstractNumId w:val="7"/>
  </w:num>
  <w:num w:numId="48">
    <w:abstractNumId w:val="52"/>
  </w:num>
  <w:num w:numId="49">
    <w:abstractNumId w:val="26"/>
  </w:num>
  <w:num w:numId="50">
    <w:abstractNumId w:val="50"/>
  </w:num>
  <w:num w:numId="51">
    <w:abstractNumId w:val="37"/>
  </w:num>
  <w:num w:numId="52">
    <w:abstractNumId w:val="40"/>
  </w:num>
  <w:num w:numId="53">
    <w:abstractNumId w:val="42"/>
  </w:num>
  <w:num w:numId="54">
    <w:abstractNumId w:val="3"/>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F1"/>
    <w:rsid w:val="00064418"/>
    <w:rsid w:val="0013742C"/>
    <w:rsid w:val="00153C78"/>
    <w:rsid w:val="001657E1"/>
    <w:rsid w:val="001868D2"/>
    <w:rsid w:val="0025138F"/>
    <w:rsid w:val="004C24AA"/>
    <w:rsid w:val="004E0673"/>
    <w:rsid w:val="0055591E"/>
    <w:rsid w:val="005A7975"/>
    <w:rsid w:val="005A7A52"/>
    <w:rsid w:val="005D5CB0"/>
    <w:rsid w:val="005E0EBC"/>
    <w:rsid w:val="00644C97"/>
    <w:rsid w:val="00652AB8"/>
    <w:rsid w:val="00764BB9"/>
    <w:rsid w:val="008175B6"/>
    <w:rsid w:val="00873B2C"/>
    <w:rsid w:val="008921B4"/>
    <w:rsid w:val="0090276D"/>
    <w:rsid w:val="00902FB2"/>
    <w:rsid w:val="00941B12"/>
    <w:rsid w:val="009760A2"/>
    <w:rsid w:val="009F0EA6"/>
    <w:rsid w:val="009F774E"/>
    <w:rsid w:val="00A179BA"/>
    <w:rsid w:val="00A45DED"/>
    <w:rsid w:val="00A4734A"/>
    <w:rsid w:val="00A954C4"/>
    <w:rsid w:val="00AB07E1"/>
    <w:rsid w:val="00B43FBF"/>
    <w:rsid w:val="00B44166"/>
    <w:rsid w:val="00B46368"/>
    <w:rsid w:val="00B87AFC"/>
    <w:rsid w:val="00C33240"/>
    <w:rsid w:val="00CA75E4"/>
    <w:rsid w:val="00CE1FC3"/>
    <w:rsid w:val="00D517E8"/>
    <w:rsid w:val="00D744CC"/>
    <w:rsid w:val="00D81F53"/>
    <w:rsid w:val="00DA3660"/>
    <w:rsid w:val="00DA5C54"/>
    <w:rsid w:val="00E27C92"/>
    <w:rsid w:val="00EB0EDF"/>
    <w:rsid w:val="00EB6A90"/>
    <w:rsid w:val="00F549FA"/>
    <w:rsid w:val="00F63A69"/>
    <w:rsid w:val="00F90FFB"/>
    <w:rsid w:val="00FF44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E22"/>
  <w15:chartTrackingRefBased/>
  <w15:docId w15:val="{C347BA6B-65DB-44F7-81B2-8017B100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4F1"/>
  </w:style>
  <w:style w:type="paragraph" w:styleId="Piedepgina">
    <w:name w:val="footer"/>
    <w:basedOn w:val="Normal"/>
    <w:link w:val="PiedepginaCar"/>
    <w:uiPriority w:val="99"/>
    <w:unhideWhenUsed/>
    <w:rsid w:val="00FF4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4F1"/>
  </w:style>
  <w:style w:type="paragraph" w:customStyle="1" w:styleId="texto">
    <w:name w:val="texto"/>
    <w:basedOn w:val="Normal"/>
    <w:rsid w:val="00FF44F1"/>
    <w:pPr>
      <w:spacing w:after="101" w:line="216" w:lineRule="atLeast"/>
      <w:ind w:firstLine="288"/>
      <w:jc w:val="both"/>
    </w:pPr>
    <w:rPr>
      <w:rFonts w:ascii="Arial" w:eastAsia="Times New Roman" w:hAnsi="Arial" w:cs="Times New Roman"/>
      <w:sz w:val="18"/>
      <w:szCs w:val="20"/>
      <w:lang w:val="es-ES_tradnl" w:eastAsia="es-ES"/>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FF44F1"/>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FF44F1"/>
  </w:style>
  <w:style w:type="table" w:styleId="Tablaconcuadrcula">
    <w:name w:val="Table Grid"/>
    <w:basedOn w:val="Tablanormal"/>
    <w:uiPriority w:val="39"/>
    <w:rsid w:val="00F9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65</Pages>
  <Words>11216</Words>
  <Characters>61693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Esmeralda Miranda Delfino</dc:creator>
  <cp:keywords/>
  <dc:description/>
  <cp:lastModifiedBy>Miguel Angel Garcia Ramirez</cp:lastModifiedBy>
  <cp:revision>2</cp:revision>
  <dcterms:created xsi:type="dcterms:W3CDTF">2021-01-20T01:00:00Z</dcterms:created>
  <dcterms:modified xsi:type="dcterms:W3CDTF">2021-01-20T01:00:00Z</dcterms:modified>
</cp:coreProperties>
</file>