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F" w:rsidRDefault="00703E8F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AUDITORÍA</w:t>
      </w:r>
    </w:p>
    <w:p w:rsidR="00785EEA" w:rsidRDefault="00785EEA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703E8F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93"/>
        <w:gridCol w:w="430"/>
        <w:gridCol w:w="158"/>
        <w:gridCol w:w="1320"/>
        <w:gridCol w:w="231"/>
        <w:gridCol w:w="464"/>
        <w:gridCol w:w="965"/>
        <w:gridCol w:w="591"/>
        <w:gridCol w:w="774"/>
        <w:gridCol w:w="285"/>
        <w:gridCol w:w="27"/>
        <w:gridCol w:w="621"/>
        <w:gridCol w:w="466"/>
        <w:gridCol w:w="2198"/>
      </w:tblGrid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679A9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 DIRECTOR (ALTA DIRECCIÓN):</w:t>
            </w:r>
          </w:p>
        </w:tc>
        <w:tc>
          <w:tcPr>
            <w:tcW w:w="7941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UBICACIÓN DE LA (S) INSTALACIÓN (ES):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DATOS DEL TERCERO AUTORIZADO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NÚMERO Y FECHA DE AUTORIZACIÓN: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EQUIPO AUDITOR</w:t>
            </w:r>
          </w:p>
        </w:tc>
        <w:tc>
          <w:tcPr>
            <w:tcW w:w="4503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NOMBRE:</w:t>
            </w:r>
          </w:p>
        </w:tc>
        <w:tc>
          <w:tcPr>
            <w:tcW w:w="359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ÁREA/PROCESO/ACTIVIDAD QUE AUDITA: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LÍDER: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1: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2: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3: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4: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N…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GUÍAS: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OBSERVADORES: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EXPERTO(S) TÉCNICO(S)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OBJETIVOS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ALCANCE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CRITERIOS DE AUDITORÍA.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AGENDA.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Nota: Elaborar una Agenda para cada sitio a ser auditado.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</w:t>
            </w:r>
          </w:p>
        </w:tc>
        <w:tc>
          <w:tcPr>
            <w:tcW w:w="260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SITIO</w:t>
            </w:r>
          </w:p>
        </w:tc>
        <w:tc>
          <w:tcPr>
            <w:tcW w:w="437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HORARIO</w:t>
            </w:r>
          </w:p>
        </w:tc>
        <w:tc>
          <w:tcPr>
            <w:tcW w:w="21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PROCESO</w:t>
            </w:r>
          </w:p>
        </w:tc>
        <w:tc>
          <w:tcPr>
            <w:tcW w:w="20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ELEMENTO DEL SISTEMA DE ADMINISTRACIÓN</w:t>
            </w:r>
          </w:p>
        </w:tc>
        <w:tc>
          <w:tcPr>
            <w:tcW w:w="2173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Y ROL DEL AUDITOR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MÉTODOS DE AUDITORÍA: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AJUSTES AL PLAN: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 xml:space="preserve">ASIGNACIÓN DE RECURSOS APROPIADOS PARA LAS ÁREAS </w:t>
            </w:r>
            <w:r w:rsidRPr="008679A9">
              <w:rPr>
                <w:b/>
                <w:sz w:val="14"/>
                <w:szCs w:val="14"/>
                <w:lang w:val="es-MX"/>
              </w:rPr>
              <w:t>CRÍTICAS</w:t>
            </w:r>
            <w:r w:rsidRPr="008679A9">
              <w:rPr>
                <w:b/>
                <w:sz w:val="14"/>
                <w:szCs w:val="14"/>
              </w:rPr>
              <w:t xml:space="preserve">, </w:t>
            </w:r>
            <w:r w:rsidRPr="008679A9">
              <w:rPr>
                <w:b/>
                <w:sz w:val="14"/>
                <w:szCs w:val="14"/>
                <w:lang w:val="es-MX"/>
              </w:rPr>
              <w:t>CUANDO</w:t>
            </w:r>
            <w:r w:rsidRPr="008679A9">
              <w:rPr>
                <w:b/>
                <w:sz w:val="14"/>
                <w:szCs w:val="14"/>
              </w:rPr>
              <w:t xml:space="preserve"> APLIQUE: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PREPARATIVOS LOGÍSTICOS Y DE COMUNICACIONES (Requisitos para el ingreso a las instalaciones, medidas de seguridad, números de emergencia, lugar de reunión de apertura, lugar de reunión de cierre, transporte y otros requerimientos del Equipo Auditor, como hospedaje, alimentos, entre otros):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ACCIONES DE SEGUIMIENTO A PARTIR DE LA INFORMACIÓN GENERADA EN AUDITORÍAS PREVIAS.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785EEA" w:rsidRDefault="00785EE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703E8F" w:rsidRPr="00944B02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CC581C" w:rsidRPr="00560A12" w:rsidRDefault="00CC581C" w:rsidP="00560A12">
      <w:pPr>
        <w:rPr>
          <w:rFonts w:ascii="Soberana Sans Light" w:hAnsi="Soberana Sans Light"/>
          <w:sz w:val="18"/>
          <w:szCs w:val="18"/>
        </w:rPr>
      </w:pPr>
    </w:p>
    <w:sectPr w:rsidR="00CC581C" w:rsidRPr="00560A12" w:rsidSect="007C08A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A8" w:rsidRDefault="00AB30A8" w:rsidP="00445A6B">
      <w:pPr>
        <w:spacing w:after="0" w:line="240" w:lineRule="auto"/>
      </w:pPr>
      <w:r>
        <w:separator/>
      </w:r>
    </w:p>
  </w:endnote>
  <w:endnote w:type="continuationSeparator" w:id="0">
    <w:p w:rsidR="00AB30A8" w:rsidRDefault="00AB30A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7C08A7" w:rsidRDefault="007C08A7" w:rsidP="007C08A7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4695E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4695E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7C08A7" w:rsidRPr="00D4695E" w:rsidRDefault="00D4695E">
    <w:pPr>
      <w:pStyle w:val="Piedepgina"/>
      <w:rPr>
        <w:rFonts w:ascii="Soberana Sans Light" w:hAnsi="Soberana Sans Light"/>
        <w:sz w:val="16"/>
      </w:rPr>
    </w:pPr>
    <w:r w:rsidRPr="00D4695E">
      <w:rPr>
        <w:rFonts w:ascii="Soberana Sans Light" w:hAnsi="Soberana Sans Light"/>
        <w:sz w:val="16"/>
      </w:rPr>
      <w:t>FD-AUAEX0</w:t>
    </w:r>
    <w:r>
      <w:rPr>
        <w:rFonts w:ascii="Soberana Sans Light" w:hAnsi="Soberana Sans Light"/>
        <w:sz w:val="16"/>
      </w:rPr>
      <w:t>6</w:t>
    </w:r>
    <w:r w:rsidRPr="00D4695E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A8" w:rsidRDefault="00AB30A8" w:rsidP="00445A6B">
      <w:pPr>
        <w:spacing w:after="0" w:line="240" w:lineRule="auto"/>
      </w:pPr>
      <w:r>
        <w:separator/>
      </w:r>
    </w:p>
  </w:footnote>
  <w:footnote w:type="continuationSeparator" w:id="0">
    <w:p w:rsidR="00AB30A8" w:rsidRDefault="00AB30A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AB30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B52F8">
      <w:trPr>
        <w:divId w:val="285087739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9B52F8" w:rsidRDefault="009B52F8" w:rsidP="009B52F8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9B52F8" w:rsidRDefault="009B52F8" w:rsidP="009B52F8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9B52F8" w:rsidRDefault="009B52F8" w:rsidP="009B52F8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9B52F8" w:rsidRDefault="009B52F8" w:rsidP="009B52F8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23598A" w:rsidTr="00973DFA">
      <w:tc>
        <w:tcPr>
          <w:tcW w:w="9913" w:type="dxa"/>
          <w:shd w:val="clear" w:color="auto" w:fill="D9D9D9" w:themeFill="background1" w:themeFillShade="D9"/>
        </w:tcPr>
        <w:p w:rsidR="0023598A" w:rsidRDefault="0023598A" w:rsidP="0023598A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571DC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4F779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Auditoría: PA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D31D8B" w:rsidRPr="004B6693" w:rsidRDefault="00AB30A8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AB30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3ED8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55467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61271"/>
    <w:rsid w:val="001712D8"/>
    <w:rsid w:val="00171ACC"/>
    <w:rsid w:val="0017743D"/>
    <w:rsid w:val="0018000F"/>
    <w:rsid w:val="00181F69"/>
    <w:rsid w:val="0018617F"/>
    <w:rsid w:val="00191660"/>
    <w:rsid w:val="00195E2C"/>
    <w:rsid w:val="001976B7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77A17"/>
    <w:rsid w:val="003810ED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726"/>
    <w:rsid w:val="004768D8"/>
    <w:rsid w:val="00481221"/>
    <w:rsid w:val="00495399"/>
    <w:rsid w:val="004A2129"/>
    <w:rsid w:val="004A2B7A"/>
    <w:rsid w:val="004A3ABB"/>
    <w:rsid w:val="004A5B06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790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0A12"/>
    <w:rsid w:val="005637D8"/>
    <w:rsid w:val="00571DC0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23AB"/>
    <w:rsid w:val="006E3F8C"/>
    <w:rsid w:val="006E6960"/>
    <w:rsid w:val="006E73E6"/>
    <w:rsid w:val="006E7B7E"/>
    <w:rsid w:val="006F15AA"/>
    <w:rsid w:val="00703E8F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5EEA"/>
    <w:rsid w:val="007866D2"/>
    <w:rsid w:val="0078739D"/>
    <w:rsid w:val="007933ED"/>
    <w:rsid w:val="007A3100"/>
    <w:rsid w:val="007B050E"/>
    <w:rsid w:val="007B0AA0"/>
    <w:rsid w:val="007B0B95"/>
    <w:rsid w:val="007B4E4A"/>
    <w:rsid w:val="007B5726"/>
    <w:rsid w:val="007B7F7C"/>
    <w:rsid w:val="007C011B"/>
    <w:rsid w:val="007C08A7"/>
    <w:rsid w:val="007C0A4B"/>
    <w:rsid w:val="007C1499"/>
    <w:rsid w:val="007C15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1E2C"/>
    <w:rsid w:val="00885AC5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B52F8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56EB"/>
    <w:rsid w:val="00AB0878"/>
    <w:rsid w:val="00AB1937"/>
    <w:rsid w:val="00AB30A8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1B3E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4695E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56BD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4418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3B54"/>
    <w:rsid w:val="00F6447C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36096B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7A78-1F90-416C-950A-731D52BA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2017-11-09T21:31:00Z</dcterms:created>
  <dcterms:modified xsi:type="dcterms:W3CDTF">2018-07-12T18:05:00Z</dcterms:modified>
</cp:coreProperties>
</file>