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D20" w14:textId="67AB8802" w:rsidR="009B5F58" w:rsidRPr="003D2531" w:rsidRDefault="009B5F58" w:rsidP="009B5F58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</w:t>
      </w:r>
      <w:r w:rsidR="005E5BAC">
        <w:rPr>
          <w:rFonts w:ascii="Montserrat" w:hAnsi="Montserrat"/>
          <w:sz w:val="16"/>
          <w:szCs w:val="16"/>
        </w:rPr>
        <w:t>mayo</w:t>
      </w:r>
      <w:r>
        <w:rPr>
          <w:rFonts w:ascii="Montserrat" w:hAnsi="Montserrat"/>
          <w:sz w:val="16"/>
          <w:szCs w:val="16"/>
        </w:rPr>
        <w:t>/</w:t>
      </w:r>
      <w:r w:rsidR="00F7727D">
        <w:rPr>
          <w:rFonts w:ascii="Montserrat" w:hAnsi="Montserrat"/>
          <w:sz w:val="16"/>
          <w:szCs w:val="16"/>
        </w:rPr>
        <w:t>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9B5F58" w14:paraId="07678150" w14:textId="77777777" w:rsidTr="00E445E8">
        <w:tc>
          <w:tcPr>
            <w:tcW w:w="501" w:type="dxa"/>
          </w:tcPr>
          <w:p w14:paraId="3CE43CF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1B03AF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77702D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58E27DF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599C5B78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E6DF30B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3B11CEC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53683B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9B5F58" w14:paraId="2531A7CE" w14:textId="77777777" w:rsidTr="00E445E8">
        <w:tc>
          <w:tcPr>
            <w:tcW w:w="501" w:type="dxa"/>
          </w:tcPr>
          <w:p w14:paraId="28D88346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530EA86" w14:textId="46D99069" w:rsidR="009B5F58" w:rsidRPr="00521DC6" w:rsidRDefault="00EB341D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</w:t>
            </w:r>
            <w:r w:rsidR="009330F4"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1392" w:type="dxa"/>
          </w:tcPr>
          <w:p w14:paraId="10A1E53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E2E38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3F20C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4DA879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9025A3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00B522" w14:textId="53A3849C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enero, el INAI no emitió ninguna resolución sobre denuncias presentadas contra </w:t>
            </w:r>
            <w:r w:rsidR="006B79DC">
              <w:rPr>
                <w:rFonts w:ascii="Montserrat" w:hAnsi="Montserrat"/>
                <w:sz w:val="16"/>
                <w:szCs w:val="16"/>
              </w:rPr>
              <w:t xml:space="preserve">el Fideicomiso </w:t>
            </w:r>
            <w:r w:rsidR="00181E16">
              <w:rPr>
                <w:rFonts w:ascii="Montserrat" w:hAnsi="Montserrat"/>
                <w:sz w:val="16"/>
                <w:szCs w:val="16"/>
              </w:rPr>
              <w:t xml:space="preserve">de </w:t>
            </w:r>
            <w:r>
              <w:rPr>
                <w:rFonts w:ascii="Montserrat" w:hAnsi="Montserrat"/>
                <w:sz w:val="16"/>
                <w:szCs w:val="16"/>
              </w:rPr>
              <w:t>la ASEA</w:t>
            </w:r>
          </w:p>
        </w:tc>
      </w:tr>
      <w:tr w:rsidR="00060CCB" w14:paraId="6AC1BAF9" w14:textId="77777777" w:rsidTr="00E445E8">
        <w:tc>
          <w:tcPr>
            <w:tcW w:w="501" w:type="dxa"/>
          </w:tcPr>
          <w:p w14:paraId="00848D99" w14:textId="18C99289" w:rsidR="00060CCB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7838CAB2" w14:textId="53802779" w:rsidR="00060CCB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35C4FDA3" w14:textId="77777777" w:rsidR="00060CCB" w:rsidRPr="00521DC6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14315AD" w14:textId="77777777" w:rsidR="00060CCB" w:rsidRPr="00521DC6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5A38847" w14:textId="77777777" w:rsidR="00060CCB" w:rsidRPr="00521DC6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DB0045A" w14:textId="77777777" w:rsidR="00060CCB" w:rsidRPr="00521DC6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4A3D47F" w14:textId="77777777" w:rsidR="00060CCB" w:rsidRPr="00521DC6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C1C0A3E" w14:textId="08A1666F" w:rsidR="00060CCB" w:rsidRDefault="00060CCB" w:rsidP="00060CC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febrero, el INAI no emitió ninguna resolución sobre denuncias presentadas contra el Fideicomiso de la ASEA</w:t>
            </w:r>
          </w:p>
        </w:tc>
      </w:tr>
      <w:tr w:rsidR="00983BD5" w14:paraId="6BAABF1E" w14:textId="77777777" w:rsidTr="00E445E8">
        <w:tc>
          <w:tcPr>
            <w:tcW w:w="501" w:type="dxa"/>
          </w:tcPr>
          <w:p w14:paraId="2149F4DE" w14:textId="1BCD0E34" w:rsidR="00983BD5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2D43BD2B" w14:textId="05FDB3BB" w:rsidR="00983BD5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1ABCF044" w14:textId="77777777" w:rsidR="00983BD5" w:rsidRPr="00521DC6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D5A2BC8" w14:textId="77777777" w:rsidR="00983BD5" w:rsidRPr="00521DC6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74E71A5" w14:textId="77777777" w:rsidR="00983BD5" w:rsidRPr="00521DC6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76AA68D" w14:textId="77777777" w:rsidR="00983BD5" w:rsidRPr="00521DC6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184405E" w14:textId="77777777" w:rsidR="00983BD5" w:rsidRPr="00521DC6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9A64B7D" w14:textId="077588AF" w:rsidR="00983BD5" w:rsidRDefault="00983BD5" w:rsidP="00983B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marzo, el INAI no emitió ninguna resolución sobre denuncias presentadas contra el Fideicomiso de la ASEA</w:t>
            </w:r>
          </w:p>
        </w:tc>
      </w:tr>
      <w:tr w:rsidR="005E5BAC" w14:paraId="10938941" w14:textId="77777777" w:rsidTr="00E445E8">
        <w:tc>
          <w:tcPr>
            <w:tcW w:w="501" w:type="dxa"/>
          </w:tcPr>
          <w:p w14:paraId="151E1884" w14:textId="3E1416B5" w:rsidR="005E5BAC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3E9F48C9" w14:textId="3C4E62F0" w:rsidR="005E5BAC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2024</w:t>
            </w:r>
          </w:p>
        </w:tc>
        <w:tc>
          <w:tcPr>
            <w:tcW w:w="1392" w:type="dxa"/>
          </w:tcPr>
          <w:p w14:paraId="7FB80FC5" w14:textId="77777777" w:rsidR="005E5BAC" w:rsidRPr="00521DC6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3420714" w14:textId="77777777" w:rsidR="005E5BAC" w:rsidRPr="00521DC6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71676B0" w14:textId="77777777" w:rsidR="005E5BAC" w:rsidRPr="00521DC6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3D41169" w14:textId="77777777" w:rsidR="005E5BAC" w:rsidRPr="00521DC6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9ACA9F6" w14:textId="77777777" w:rsidR="005E5BAC" w:rsidRPr="00521DC6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000FA6B" w14:textId="38C69C13" w:rsidR="005E5BAC" w:rsidRDefault="005E5BAC" w:rsidP="005E5BA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abril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</w:tbl>
    <w:p w14:paraId="55D43187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8"/>
    <w:rsid w:val="00060CCB"/>
    <w:rsid w:val="000A1963"/>
    <w:rsid w:val="00181E16"/>
    <w:rsid w:val="001E11AA"/>
    <w:rsid w:val="00226700"/>
    <w:rsid w:val="00312C01"/>
    <w:rsid w:val="00347FD9"/>
    <w:rsid w:val="003B5630"/>
    <w:rsid w:val="00427C17"/>
    <w:rsid w:val="00490FE5"/>
    <w:rsid w:val="004B0235"/>
    <w:rsid w:val="005E5BAC"/>
    <w:rsid w:val="00611264"/>
    <w:rsid w:val="006B79DC"/>
    <w:rsid w:val="00764102"/>
    <w:rsid w:val="0076427B"/>
    <w:rsid w:val="008D561F"/>
    <w:rsid w:val="009330F4"/>
    <w:rsid w:val="009818DA"/>
    <w:rsid w:val="00983BD5"/>
    <w:rsid w:val="009B5F58"/>
    <w:rsid w:val="00A82A4D"/>
    <w:rsid w:val="00AF7E1C"/>
    <w:rsid w:val="00B60DB8"/>
    <w:rsid w:val="00BD1FD3"/>
    <w:rsid w:val="00CC4D66"/>
    <w:rsid w:val="00D2099C"/>
    <w:rsid w:val="00E96C6B"/>
    <w:rsid w:val="00EB341D"/>
    <w:rsid w:val="00F7431A"/>
    <w:rsid w:val="00F75031"/>
    <w:rsid w:val="00F7727D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31B"/>
  <w15:chartTrackingRefBased/>
  <w15:docId w15:val="{3E98E66F-11F5-4FD0-AC56-A9A7147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5</cp:revision>
  <dcterms:created xsi:type="dcterms:W3CDTF">2024-02-07T23:42:00Z</dcterms:created>
  <dcterms:modified xsi:type="dcterms:W3CDTF">2024-05-02T19:39:00Z</dcterms:modified>
</cp:coreProperties>
</file>