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83" w:rsidRPr="00920F64" w:rsidRDefault="0069351F" w:rsidP="00027588">
      <w:pPr>
        <w:spacing w:after="0" w:line="276" w:lineRule="auto"/>
        <w:ind w:firstLine="288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REPORTE</w:t>
      </w:r>
      <w:r w:rsidR="00580583" w:rsidRPr="00920F64">
        <w:rPr>
          <w:rFonts w:ascii="Soberana Sans Light" w:hAnsi="Soberana Sans Light"/>
          <w:b/>
          <w:sz w:val="24"/>
          <w:szCs w:val="18"/>
        </w:rPr>
        <w:t xml:space="preserve"> </w:t>
      </w:r>
      <w:r w:rsidR="00A430DC" w:rsidRPr="00920F64">
        <w:rPr>
          <w:rFonts w:ascii="Soberana Sans Light" w:hAnsi="Soberana Sans Light"/>
          <w:b/>
          <w:sz w:val="24"/>
          <w:szCs w:val="18"/>
        </w:rPr>
        <w:t>TÉCNICO</w:t>
      </w:r>
      <w:r w:rsidR="00A430DC">
        <w:rPr>
          <w:rFonts w:ascii="Soberana Sans Light" w:hAnsi="Soberana Sans Light"/>
          <w:b/>
          <w:sz w:val="24"/>
          <w:szCs w:val="18"/>
        </w:rPr>
        <w:t xml:space="preserve"> DE LA ETAPA DE OPERACIÓN Y MANTENIMIENTO</w:t>
      </w:r>
    </w:p>
    <w:p w:rsidR="00580583" w:rsidRPr="00C000C8" w:rsidRDefault="00580583" w:rsidP="00027588">
      <w:pPr>
        <w:tabs>
          <w:tab w:val="left" w:pos="838"/>
        </w:tabs>
        <w:spacing w:after="0" w:line="276" w:lineRule="auto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54"/>
        <w:gridCol w:w="1149"/>
        <w:gridCol w:w="2242"/>
      </w:tblGrid>
      <w:tr w:rsidR="00580583" w:rsidRPr="00920F64" w:rsidTr="00A430DC">
        <w:trPr>
          <w:trHeight w:val="20"/>
        </w:trPr>
        <w:tc>
          <w:tcPr>
            <w:tcW w:w="988" w:type="dxa"/>
            <w:vAlign w:val="center"/>
          </w:tcPr>
          <w:p w:rsidR="00580583" w:rsidRPr="00920F64" w:rsidRDefault="00580583" w:rsidP="00027588">
            <w:pPr>
              <w:autoSpaceDE w:val="0"/>
              <w:autoSpaceDN w:val="0"/>
              <w:adjustRightInd w:val="0"/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80583" w:rsidRPr="00920F64" w:rsidRDefault="00580583" w:rsidP="00027588">
            <w:pPr>
              <w:autoSpaceDE w:val="0"/>
              <w:autoSpaceDN w:val="0"/>
              <w:adjustRightInd w:val="0"/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580583" w:rsidRPr="00920F64" w:rsidRDefault="00580583" w:rsidP="00027588">
            <w:pPr>
              <w:autoSpaceDE w:val="0"/>
              <w:autoSpaceDN w:val="0"/>
              <w:adjustRightInd w:val="0"/>
              <w:spacing w:line="276" w:lineRule="auto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1149" w:type="dxa"/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2242" w:type="dxa"/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108" w:tblpY="340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580583" w:rsidRPr="00920F64" w:rsidTr="004B664F">
        <w:trPr>
          <w:trHeight w:val="2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580583" w:rsidRPr="00920F64" w:rsidTr="004B664F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</w:t>
            </w:r>
            <w:r w:rsidR="00A430DC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del Regulado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580583" w:rsidRPr="00920F64" w:rsidTr="004B664F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</w:t>
            </w:r>
            <w:r w:rsidR="00A430DC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oír y recibir notificaciones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580583" w:rsidRPr="00920F64" w:rsidTr="004B664F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580583" w:rsidRPr="00920F64" w:rsidTr="004B664F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</w:t>
            </w:r>
            <w:r w:rsidR="00A430DC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(Del representante o apoderado legal)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580583" w:rsidRPr="00920F64" w:rsidTr="004B664F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Nombre del </w:t>
            </w:r>
            <w:r w:rsidR="0002758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S</w:t>
            </w:r>
            <w:r w:rsidR="008627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istema de Transporte por Ducto: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580583" w:rsidRPr="00920F64" w:rsidTr="004B664F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Ubicación del </w:t>
            </w:r>
            <w:r w:rsidR="009579FA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median</w:t>
            </w:r>
            <w:r w:rsidR="0002758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 coordenadas geográficas del Sistema de T</w:t>
            </w:r>
            <w:r w:rsidR="009579FA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ransporte por ducto (Incluir planos)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24E" w:rsidRPr="0009124E" w:rsidRDefault="0009124E" w:rsidP="00027588">
            <w:pPr>
              <w:tabs>
                <w:tab w:val="left" w:pos="838"/>
              </w:tabs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20"/>
                <w:szCs w:val="20"/>
                <w:lang w:eastAsia="es-MX"/>
              </w:rPr>
            </w:pPr>
            <w:r w:rsidRPr="0009124E">
              <w:rPr>
                <w:rFonts w:ascii="Soberana Sans Light" w:eastAsia="Times New Roman" w:hAnsi="Soberana Sans Light" w:cs="Arial"/>
                <w:bCs/>
                <w:color w:val="2F2F2F"/>
                <w:sz w:val="20"/>
                <w:szCs w:val="20"/>
                <w:lang w:eastAsia="es-MX"/>
              </w:rPr>
              <w:t>Origen:     Latitud [°, ´, ´´]    Longitud [°, ´, ´´]</w:t>
            </w:r>
          </w:p>
          <w:p w:rsidR="00580583" w:rsidRPr="0009124E" w:rsidRDefault="0009124E" w:rsidP="00027588">
            <w:pPr>
              <w:tabs>
                <w:tab w:val="left" w:pos="838"/>
              </w:tabs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20"/>
                <w:szCs w:val="20"/>
                <w:lang w:eastAsia="es-MX"/>
              </w:rPr>
            </w:pPr>
            <w:r w:rsidRPr="0009124E">
              <w:rPr>
                <w:rFonts w:ascii="Soberana Sans Light" w:eastAsia="Times New Roman" w:hAnsi="Soberana Sans Light" w:cs="Arial"/>
                <w:bCs/>
                <w:color w:val="2F2F2F"/>
                <w:sz w:val="20"/>
                <w:szCs w:val="20"/>
                <w:lang w:eastAsia="es-MX"/>
              </w:rPr>
              <w:t>Destino:   Latitud [°, ´, ´´]    Longitud [°, ´, ´´]</w:t>
            </w:r>
          </w:p>
        </w:tc>
      </w:tr>
      <w:tr w:rsidR="009579FA" w:rsidRPr="00920F64" w:rsidTr="004B664F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9FA" w:rsidRPr="00920F64" w:rsidRDefault="009579FA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 de SASISOPA: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9FA" w:rsidRPr="00920F64" w:rsidRDefault="009579FA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9579FA" w:rsidRPr="00920F64" w:rsidTr="004B664F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9FA" w:rsidRPr="00920F64" w:rsidRDefault="009579FA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clave Única de Registro de Regulado (CURR):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9FA" w:rsidRPr="00920F64" w:rsidRDefault="009579FA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9579FA" w:rsidRPr="00920F64" w:rsidTr="004B664F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9FA" w:rsidRPr="00920F64" w:rsidRDefault="0009124E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Título</w:t>
            </w:r>
            <w:r w:rsidR="009579FA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 permiso CRE: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9FA" w:rsidRPr="00920F64" w:rsidRDefault="009579FA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</w:tbl>
    <w:p w:rsidR="00580583" w:rsidRPr="00C000C8" w:rsidRDefault="00580583" w:rsidP="00027588">
      <w:pPr>
        <w:tabs>
          <w:tab w:val="left" w:pos="838"/>
        </w:tabs>
        <w:spacing w:after="0" w:line="276" w:lineRule="auto"/>
        <w:rPr>
          <w:rFonts w:ascii="Soberana Sans Light" w:eastAsia="Times New Roman" w:hAnsi="Soberana Sans Light" w:cs="Arial"/>
          <w:bCs/>
          <w:color w:val="2F2F2F"/>
          <w:sz w:val="12"/>
          <w:szCs w:val="12"/>
          <w:lang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580583" w:rsidRPr="00920F64" w:rsidTr="006F46FF">
        <w:trPr>
          <w:trHeight w:val="2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580583" w:rsidRPr="00920F64" w:rsidTr="0009124E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580583" w:rsidRPr="00920F64" w:rsidTr="0009124E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580583" w:rsidRPr="00920F64" w:rsidTr="0009124E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580583" w:rsidRPr="00920F64" w:rsidTr="0009124E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580583" w:rsidRPr="00920F64" w:rsidTr="0009124E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</w:t>
            </w:r>
            <w:bookmarkStart w:id="0" w:name="_GoBack"/>
            <w:bookmarkEnd w:id="0"/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o de Autorización: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580583" w:rsidRPr="00920F64" w:rsidTr="00027588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580583" w:rsidRPr="00920F64" w:rsidTr="00027588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Documento Regulatorio, autorizado: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t>Disposiciones administrativas de carácter general que establecen los Lineamientos en materia de Seguridad Industrial, Seguridad Operativa y Protección al Medio Ambiente, para el transporte terrestre por medio de Ductos de Petróleo, Petrolíferos y Petroquímicos</w:t>
            </w:r>
            <w:r w:rsidRPr="00920F64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.</w:t>
            </w:r>
          </w:p>
        </w:tc>
      </w:tr>
      <w:tr w:rsidR="00027588" w:rsidRPr="00920F64" w:rsidTr="00027588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588" w:rsidRPr="00920F64" w:rsidRDefault="00027588" w:rsidP="00027588">
            <w:pPr>
              <w:tabs>
                <w:tab w:val="left" w:pos="838"/>
              </w:tabs>
              <w:spacing w:line="276" w:lineRule="auto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588" w:rsidRPr="00920F64" w:rsidRDefault="00027588" w:rsidP="00027588">
            <w:pPr>
              <w:tabs>
                <w:tab w:val="left" w:pos="838"/>
              </w:tabs>
              <w:spacing w:line="276" w:lineRule="auto"/>
              <w:jc w:val="both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580583" w:rsidRPr="00920F64" w:rsidTr="003F2610">
        <w:trPr>
          <w:trHeight w:val="2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0583" w:rsidRPr="00920F64" w:rsidRDefault="00580583" w:rsidP="00027588">
            <w:pPr>
              <w:tabs>
                <w:tab w:val="left" w:pos="838"/>
              </w:tabs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:rsidR="00027588" w:rsidRDefault="00027588" w:rsidP="00027588">
      <w:pPr>
        <w:autoSpaceDE w:val="0"/>
        <w:autoSpaceDN w:val="0"/>
        <w:adjustRightInd w:val="0"/>
        <w:spacing w:after="0" w:line="276" w:lineRule="auto"/>
        <w:jc w:val="both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p w:rsidR="00580583" w:rsidRDefault="00580583" w:rsidP="00027588">
      <w:pPr>
        <w:autoSpaceDE w:val="0"/>
        <w:autoSpaceDN w:val="0"/>
        <w:adjustRightInd w:val="0"/>
        <w:spacing w:after="0" w:line="276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007B9F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007B9F">
        <w:rPr>
          <w:rFonts w:ascii="Soberana Sans Light" w:hAnsi="Soberana Sans Light" w:cs="Arial"/>
          <w:color w:val="2F2F2F"/>
          <w:sz w:val="18"/>
          <w:szCs w:val="18"/>
        </w:rPr>
        <w:t xml:space="preserve">se hace constar que la etapa de </w:t>
      </w:r>
      <w:r w:rsidR="00964715">
        <w:rPr>
          <w:rFonts w:ascii="Soberana Sans Light" w:hAnsi="Soberana Sans Light" w:cs="Arial"/>
          <w:color w:val="2F2F2F"/>
          <w:sz w:val="18"/>
          <w:szCs w:val="18"/>
        </w:rPr>
        <w:t>Operación y Mantenimiento</w:t>
      </w:r>
      <w:r w:rsidRPr="00007B9F">
        <w:rPr>
          <w:rFonts w:ascii="Soberana Sans Light" w:hAnsi="Soberana Sans Light" w:cs="Arial"/>
          <w:color w:val="2F2F2F"/>
          <w:sz w:val="18"/>
          <w:szCs w:val="18"/>
        </w:rPr>
        <w:t xml:space="preserve"> </w:t>
      </w:r>
      <w:r w:rsidR="00A430DC">
        <w:rPr>
          <w:rFonts w:ascii="Soberana Sans Light" w:hAnsi="Soberana Sans Light" w:cs="Arial"/>
          <w:color w:val="2F2F2F"/>
          <w:sz w:val="18"/>
          <w:szCs w:val="18"/>
        </w:rPr>
        <w:t>del Sistema de Transporte por ducto</w:t>
      </w:r>
      <w:r w:rsidRPr="00007B9F">
        <w:rPr>
          <w:rFonts w:ascii="Soberana Sans Light" w:hAnsi="Soberana Sans Light" w:cs="Arial"/>
          <w:color w:val="2F2F2F"/>
          <w:sz w:val="18"/>
          <w:szCs w:val="18"/>
        </w:rPr>
        <w:t xml:space="preserve"> </w:t>
      </w:r>
      <w:r w:rsidRPr="00007B9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&lt;&lt;Nombre </w:t>
      </w:r>
      <w:r w:rsidR="0002758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del S</w:t>
      </w:r>
      <w:r w:rsidR="00A430D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istema de </w:t>
      </w:r>
      <w:r w:rsidR="0002758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T</w:t>
      </w:r>
      <w:r w:rsidR="00A430D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ransporte por ducto</w:t>
      </w:r>
      <w:r w:rsidRPr="00007B9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Pr="00007B9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:</w:t>
      </w:r>
    </w:p>
    <w:p w:rsidR="00027588" w:rsidRPr="00007B9F" w:rsidRDefault="00027588" w:rsidP="00027588">
      <w:pPr>
        <w:autoSpaceDE w:val="0"/>
        <w:autoSpaceDN w:val="0"/>
        <w:adjustRightInd w:val="0"/>
        <w:spacing w:after="0" w:line="276" w:lineRule="auto"/>
        <w:jc w:val="both"/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</w:pPr>
    </w:p>
    <w:p w:rsidR="00580583" w:rsidRDefault="00580583" w:rsidP="00027588">
      <w:pPr>
        <w:autoSpaceDE w:val="0"/>
        <w:autoSpaceDN w:val="0"/>
        <w:adjustRightInd w:val="0"/>
        <w:spacing w:after="0" w:line="276" w:lineRule="auto"/>
        <w:jc w:val="center"/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</w:pPr>
      <w:r w:rsidRPr="00007B9F"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:rsidR="00027588" w:rsidRPr="00007B9F" w:rsidRDefault="00027588" w:rsidP="00027588">
      <w:pPr>
        <w:autoSpaceDE w:val="0"/>
        <w:autoSpaceDN w:val="0"/>
        <w:adjustRightInd w:val="0"/>
        <w:spacing w:after="0" w:line="276" w:lineRule="auto"/>
        <w:jc w:val="center"/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u w:val="single"/>
          <w:lang w:eastAsia="es-MX"/>
        </w:rPr>
      </w:pPr>
    </w:p>
    <w:p w:rsidR="00580583" w:rsidRPr="00920F64" w:rsidRDefault="00580583" w:rsidP="00027588">
      <w:pPr>
        <w:autoSpaceDE w:val="0"/>
        <w:autoSpaceDN w:val="0"/>
        <w:adjustRightInd w:val="0"/>
        <w:spacing w:after="0" w:line="276" w:lineRule="auto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  <w:r w:rsidRPr="00007B9F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Con el marco regulatorio aplicable en el que consta que las instalaciones y los equipos cumplen la totalidad de los requisitos establecidos </w:t>
      </w:r>
      <w:r w:rsidRPr="00007B9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en </w:t>
      </w:r>
      <w:r w:rsidR="00C43ECA" w:rsidRPr="009115B1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los </w:t>
      </w:r>
      <w:r w:rsidR="009115B1" w:rsidRPr="009115B1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Capítulo V</w:t>
      </w:r>
      <w:r w:rsidR="00A430DC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(Operación y Mantenimiento)</w:t>
      </w:r>
      <w:r w:rsidR="009115B1" w:rsidRPr="009115B1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</w:t>
      </w:r>
      <w:r w:rsidR="00A430DC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y los </w:t>
      </w:r>
      <w:r w:rsidR="009115B1" w:rsidRPr="009115B1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Anexos I, II, III </w:t>
      </w:r>
      <w:r w:rsidR="00C43ECA" w:rsidRPr="009115B1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de las </w:t>
      </w:r>
      <w:r w:rsidR="00A430DC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“</w:t>
      </w:r>
      <w:r w:rsidR="00C43ECA" w:rsidRPr="009115B1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Disposiciones administrativas de carácter general que establecen los Lineamientos</w:t>
      </w:r>
      <w:r w:rsidR="00C43ECA" w:rsidRPr="00944B02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en materia de Seguridad Industrial, Seguridad Operativa y Protección al Medio Ambiente, para el transporte </w:t>
      </w:r>
      <w:r w:rsidR="00C43ECA" w:rsidRPr="00944B0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terrestre por medio de Ductos de Petróleo, Petrolíferos y Petroquímicos</w:t>
      </w:r>
      <w:r w:rsidR="00A430DC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”</w:t>
      </w:r>
      <w:r w:rsidR="00A430DC">
        <w:rPr>
          <w:rFonts w:ascii="Soberana Sans Light" w:hAnsi="Soberana Sans Light" w:cs="Arial"/>
          <w:color w:val="2F2F2F"/>
          <w:sz w:val="18"/>
          <w:szCs w:val="18"/>
        </w:rPr>
        <w:t xml:space="preserve"> publicadas en el Diario Oficial de la Federación el 31 de marzo de 2017.</w:t>
      </w:r>
    </w:p>
    <w:p w:rsidR="00580583" w:rsidRPr="00C000C8" w:rsidRDefault="00580583" w:rsidP="00027588">
      <w:pPr>
        <w:tabs>
          <w:tab w:val="left" w:pos="838"/>
        </w:tabs>
        <w:spacing w:after="0" w:line="276" w:lineRule="auto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p w:rsidR="00580583" w:rsidRPr="00920F64" w:rsidRDefault="00580583" w:rsidP="00027588">
      <w:pPr>
        <w:framePr w:wrap="notBeside" w:vAnchor="page" w:hAnchor="page" w:x="1810" w:y="4435"/>
        <w:autoSpaceDE w:val="0"/>
        <w:autoSpaceDN w:val="0"/>
        <w:adjustRightInd w:val="0"/>
        <w:spacing w:after="0" w:line="276" w:lineRule="auto"/>
        <w:jc w:val="both"/>
        <w:rPr>
          <w:rFonts w:ascii="Soberana Sans Light" w:eastAsia="Times New Roman" w:hAnsi="Soberana Sans Light" w:cs="Arial"/>
          <w:bCs/>
          <w:color w:val="0070C0"/>
          <w:sz w:val="2"/>
          <w:szCs w:val="18"/>
          <w:lang w:eastAsia="es-MX"/>
        </w:rPr>
      </w:pPr>
    </w:p>
    <w:p w:rsidR="00580583" w:rsidRDefault="00580583" w:rsidP="00027588">
      <w:pPr>
        <w:tabs>
          <w:tab w:val="left" w:pos="838"/>
        </w:tabs>
        <w:spacing w:after="0" w:line="276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Las evidencias documentales y fotográficas que soportan las verificaciones aplicables </w:t>
      </w:r>
      <w:r w:rsidR="00A430DC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al </w:t>
      </w:r>
      <w:r w:rsidR="0002758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Sistema de T</w:t>
      </w:r>
      <w:r w:rsidR="00A430DC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ransporte por ducto</w:t>
      </w:r>
      <w:r w:rsidR="008627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</w:t>
      </w:r>
      <w:r w:rsidR="00862758" w:rsidRPr="00007B9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&lt;Nombre </w:t>
      </w:r>
      <w:r w:rsidR="008627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del </w:t>
      </w:r>
      <w:r w:rsidR="0002758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Sistema de T</w:t>
      </w:r>
      <w:r w:rsidR="008627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ransporte por ducto</w:t>
      </w:r>
      <w:r w:rsidR="00862758" w:rsidRPr="00007B9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86275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, </w:t>
      </w: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se encuentran en el archivo de control del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8627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Nombre del Tercero Autorizado&gt;&gt;, que suscribe el presente y en el archivo documental del Regulado &lt;&lt;</w:t>
      </w:r>
      <w:r w:rsidR="00862758" w:rsidRPr="00007B9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Nombre </w:t>
      </w:r>
      <w:r w:rsidR="008627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del Regulado</w:t>
      </w:r>
      <w:r w:rsidR="00862758" w:rsidRPr="00007B9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86275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.</w:t>
      </w:r>
    </w:p>
    <w:p w:rsidR="00862758" w:rsidRDefault="00862758" w:rsidP="00027588">
      <w:pPr>
        <w:tabs>
          <w:tab w:val="left" w:pos="838"/>
        </w:tabs>
        <w:spacing w:after="0" w:line="276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</w:p>
    <w:p w:rsidR="00862758" w:rsidRDefault="00862758" w:rsidP="00027588">
      <w:pPr>
        <w:tabs>
          <w:tab w:val="left" w:pos="838"/>
        </w:tabs>
        <w:spacing w:after="0" w:line="276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El presente </w:t>
      </w:r>
      <w:r w:rsidR="0069351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Reporte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Técnico, tiene una vigencia de un año a partir de la fecha de emisión.</w:t>
      </w:r>
    </w:p>
    <w:p w:rsidR="0009124E" w:rsidRPr="00C000C8" w:rsidRDefault="0009124E" w:rsidP="00027588">
      <w:pPr>
        <w:tabs>
          <w:tab w:val="left" w:pos="838"/>
        </w:tabs>
        <w:spacing w:after="0" w:line="276" w:lineRule="auto"/>
        <w:jc w:val="both"/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99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1"/>
      </w:tblGrid>
      <w:tr w:rsidR="00580583" w:rsidRPr="00920F64" w:rsidTr="004B664F">
        <w:trPr>
          <w:trHeight w:val="17"/>
        </w:trPr>
        <w:tc>
          <w:tcPr>
            <w:tcW w:w="9911" w:type="dxa"/>
            <w:shd w:val="clear" w:color="auto" w:fill="D9D9D9" w:themeFill="background1" w:themeFillShade="D9"/>
          </w:tcPr>
          <w:p w:rsidR="00580583" w:rsidRPr="00920F64" w:rsidRDefault="00580583" w:rsidP="0002758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580583" w:rsidRPr="00920F64" w:rsidTr="004B664F">
        <w:trPr>
          <w:trHeight w:val="701"/>
        </w:trPr>
        <w:tc>
          <w:tcPr>
            <w:tcW w:w="9911" w:type="dxa"/>
            <w:vAlign w:val="bottom"/>
          </w:tcPr>
          <w:p w:rsidR="00580583" w:rsidRPr="00920F64" w:rsidRDefault="00580583" w:rsidP="00027588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</w:t>
            </w:r>
          </w:p>
          <w:p w:rsidR="00580583" w:rsidRPr="00920F64" w:rsidRDefault="00580583" w:rsidP="00027588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 del Tercero Autorizado&gt;&gt;</w:t>
            </w:r>
          </w:p>
        </w:tc>
      </w:tr>
      <w:tr w:rsidR="00580583" w:rsidRPr="00920F64" w:rsidTr="004B664F">
        <w:trPr>
          <w:trHeight w:val="584"/>
        </w:trPr>
        <w:tc>
          <w:tcPr>
            <w:tcW w:w="9911" w:type="dxa"/>
          </w:tcPr>
          <w:p w:rsidR="00580583" w:rsidRPr="0092262E" w:rsidRDefault="00580583" w:rsidP="00027588">
            <w:pPr>
              <w:spacing w:line="276" w:lineRule="auto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0"/>
                <w:szCs w:val="10"/>
                <w:lang w:eastAsia="es-MX"/>
              </w:rPr>
            </w:pPr>
          </w:p>
          <w:p w:rsidR="00580583" w:rsidRDefault="00580583" w:rsidP="00027588">
            <w:pPr>
              <w:spacing w:line="276" w:lineRule="auto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el presente </w:t>
            </w:r>
            <w:r w:rsidR="0069351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Reporte</w:t>
            </w:r>
            <w:r w:rsidR="0086275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Técnico</w:t>
            </w: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son verdaderos y acepto la responsabilidad que pudiera derivarse de la veracidad de los mismos que, en su caso, procedan.</w:t>
            </w:r>
          </w:p>
          <w:p w:rsidR="00027588" w:rsidRPr="00920F64" w:rsidRDefault="00027588" w:rsidP="00027588">
            <w:pPr>
              <w:spacing w:line="276" w:lineRule="auto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580583" w:rsidRPr="00920F64" w:rsidTr="004B664F">
        <w:trPr>
          <w:trHeight w:val="17"/>
        </w:trPr>
        <w:tc>
          <w:tcPr>
            <w:tcW w:w="9911" w:type="dxa"/>
            <w:shd w:val="clear" w:color="auto" w:fill="D9D9D9" w:themeFill="background1" w:themeFillShade="D9"/>
          </w:tcPr>
          <w:p w:rsidR="00580583" w:rsidRPr="00920F64" w:rsidRDefault="00580583" w:rsidP="00027588">
            <w:pPr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Representante legal del Regulado</w:t>
            </w:r>
            <w:r w:rsidR="00181ED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="00181ED8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181ED8"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</w:t>
            </w:r>
            <w:r w:rsidR="00181ED8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Denominación o Razón</w:t>
            </w:r>
            <w:r w:rsidR="00181ED8"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Social del Regulado</w:t>
            </w:r>
            <w:r w:rsidR="00181ED8"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&gt;&gt;</w:t>
            </w:r>
          </w:p>
        </w:tc>
      </w:tr>
      <w:tr w:rsidR="00580583" w:rsidRPr="00920F64" w:rsidTr="004B664F">
        <w:trPr>
          <w:trHeight w:val="701"/>
        </w:trPr>
        <w:tc>
          <w:tcPr>
            <w:tcW w:w="9911" w:type="dxa"/>
            <w:vAlign w:val="center"/>
          </w:tcPr>
          <w:p w:rsidR="00580583" w:rsidRPr="00C000C8" w:rsidRDefault="00580583" w:rsidP="00027588">
            <w:pPr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6"/>
                <w:szCs w:val="16"/>
                <w:lang w:eastAsia="es-MX"/>
              </w:rPr>
            </w:pPr>
          </w:p>
          <w:p w:rsidR="00027588" w:rsidRDefault="00027588" w:rsidP="00027588">
            <w:pPr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DC429E" w:rsidRDefault="00DC429E" w:rsidP="00027588">
            <w:pPr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027588" w:rsidRDefault="00027588" w:rsidP="00027588">
            <w:pPr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580583" w:rsidRPr="00D828BE" w:rsidRDefault="00580583" w:rsidP="00027588">
            <w:pPr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D828BE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580583" w:rsidRDefault="00580583" w:rsidP="00027588">
            <w:pPr>
              <w:spacing w:line="276" w:lineRule="auto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Representante Legal del Regulado&gt;&gt;</w:t>
            </w:r>
          </w:p>
          <w:p w:rsidR="00580583" w:rsidRPr="00C000C8" w:rsidRDefault="00580583" w:rsidP="00027588">
            <w:pPr>
              <w:spacing w:line="276" w:lineRule="auto"/>
              <w:jc w:val="both"/>
              <w:rPr>
                <w:rFonts w:ascii="Soberana Sans Light" w:eastAsia="Times New Roman" w:hAnsi="Soberana Sans Light" w:cs="Arial"/>
                <w:bCs/>
                <w:sz w:val="12"/>
                <w:szCs w:val="12"/>
                <w:lang w:eastAsia="es-MX"/>
              </w:rPr>
            </w:pPr>
          </w:p>
          <w:p w:rsidR="00580583" w:rsidRDefault="00580583" w:rsidP="00027588">
            <w:pPr>
              <w:spacing w:line="276" w:lineRule="auto"/>
              <w:jc w:val="both"/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</w:pPr>
            <w:r w:rsidRPr="00E551E9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La empresa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&lt;&lt;</w:t>
            </w: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nombre, denominación o razón social del Regulado</w:t>
            </w:r>
            <w:r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&gt;&gt;, 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está de acuerdo con la 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Verificación realizada por parte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del Tercero 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Autorizado de la ASEA presentada </w:t>
            </w:r>
            <w:r w:rsidR="00862758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para el </w:t>
            </w:r>
            <w:r w:rsidR="00027588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S</w:t>
            </w:r>
            <w:r w:rsidR="00862758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istema de </w:t>
            </w:r>
            <w:r w:rsidR="00027588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T</w:t>
            </w:r>
            <w:r w:rsidR="00862758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ransporte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Nombre </w:t>
            </w:r>
            <w:r w:rsidR="00862758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del </w:t>
            </w:r>
            <w:r w:rsidR="00027588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Sistema de T</w:t>
            </w:r>
            <w:r w:rsidR="00862758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ransporte</w:t>
            </w:r>
            <w:r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.</w:t>
            </w:r>
          </w:p>
          <w:p w:rsidR="00027588" w:rsidRPr="00920F64" w:rsidRDefault="00027588" w:rsidP="00027588">
            <w:pPr>
              <w:spacing w:line="276" w:lineRule="auto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</w:tbl>
    <w:p w:rsidR="00027588" w:rsidRDefault="00027588" w:rsidP="00027588">
      <w:pPr>
        <w:pBdr>
          <w:top w:val="single" w:sz="12" w:space="1" w:color="A6A6A6" w:themeColor="background1" w:themeShade="A6"/>
        </w:pBdr>
        <w:spacing w:after="0" w:line="276" w:lineRule="auto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p w:rsidR="00580583" w:rsidRPr="00C000C8" w:rsidRDefault="00580583" w:rsidP="00027588">
      <w:pPr>
        <w:pBdr>
          <w:top w:val="single" w:sz="12" w:space="1" w:color="A6A6A6" w:themeColor="background1" w:themeShade="A6"/>
        </w:pBdr>
        <w:spacing w:after="0" w:line="276" w:lineRule="auto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El presente </w:t>
      </w:r>
      <w:r w:rsidRPr="00920F64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>&lt;&lt;</w:t>
      </w:r>
      <w:r w:rsidR="0069351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Reporte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Técnico&gt;&gt;</w:t>
      </w: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queda sin efecto, si después de emitido se incurre en una alte</w:t>
      </w:r>
      <w:r w:rsidR="0002758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ración o modificación del mismo </w:t>
      </w:r>
      <w:r w:rsidR="008627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o si carece de alguna de las firmas </w:t>
      </w:r>
      <w:r w:rsidR="0002758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antes </w:t>
      </w:r>
      <w:r w:rsidR="008627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señaladas.</w:t>
      </w:r>
    </w:p>
    <w:sectPr w:rsidR="00580583" w:rsidRPr="00C000C8" w:rsidSect="0009124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85" w:bottom="1560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6BD" w:rsidRDefault="00B046BD" w:rsidP="00445A6B">
      <w:pPr>
        <w:spacing w:after="0" w:line="240" w:lineRule="auto"/>
      </w:pPr>
      <w:r>
        <w:separator/>
      </w:r>
    </w:p>
  </w:endnote>
  <w:endnote w:type="continuationSeparator" w:id="0">
    <w:p w:rsidR="00B046BD" w:rsidRDefault="00B046BD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915905"/>
      <w:docPartObj>
        <w:docPartGallery w:val="Page Numbers (Top of Page)"/>
        <w:docPartUnique/>
      </w:docPartObj>
    </w:sdtPr>
    <w:sdtEndPr/>
    <w:sdtContent>
      <w:p w:rsidR="0009124E" w:rsidRDefault="0009124E" w:rsidP="007C5E9F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6D0AC6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6D0AC6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:rsidR="0009124E" w:rsidRDefault="006D0AC6">
    <w:pPr>
      <w:pStyle w:val="Piedepgina"/>
    </w:pPr>
    <w:r>
      <w:rPr>
        <w:rFonts w:ascii="Soberana Sans Light" w:hAnsi="Soberana Sans Light"/>
        <w:sz w:val="16"/>
      </w:rPr>
      <w:t>FD-AUTDT1</w:t>
    </w:r>
    <w:r>
      <w:rPr>
        <w:rFonts w:ascii="Soberana Sans Light" w:hAnsi="Soberana Sans Light"/>
        <w:sz w:val="16"/>
      </w:rPr>
      <w:t>2</w:t>
    </w:r>
    <w:r w:rsidRPr="0099766A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6BD" w:rsidRDefault="00B046BD" w:rsidP="00445A6B">
      <w:pPr>
        <w:spacing w:after="0" w:line="240" w:lineRule="auto"/>
      </w:pPr>
      <w:r>
        <w:separator/>
      </w:r>
    </w:p>
  </w:footnote>
  <w:footnote w:type="continuationSeparator" w:id="0">
    <w:p w:rsidR="00B046BD" w:rsidRDefault="00B046BD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24E" w:rsidRDefault="00B046B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208401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38"/>
      <w:gridCol w:w="2965"/>
      <w:gridCol w:w="3255"/>
    </w:tblGrid>
    <w:tr w:rsidR="0009124E" w:rsidTr="00F258F1">
      <w:trPr>
        <w:divId w:val="1761364520"/>
        <w:trHeight w:val="251"/>
        <w:jc w:val="center"/>
      </w:trPr>
      <w:tc>
        <w:tcPr>
          <w:tcW w:w="3638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09124E" w:rsidRPr="006F46FF" w:rsidRDefault="0009124E" w:rsidP="006F46FF">
          <w:pP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46F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65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09124E" w:rsidRPr="006F46FF" w:rsidRDefault="0009124E" w:rsidP="00140A66">
          <w:pPr>
            <w:jc w:val="center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55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09124E" w:rsidRPr="006F46FF" w:rsidRDefault="0009124E" w:rsidP="006F46FF">
          <w:pPr>
            <w:jc w:val="right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46F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:rsidR="0009124E" w:rsidRDefault="0009124E" w:rsidP="00140A66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923"/>
    </w:tblGrid>
    <w:tr w:rsidR="0009124E" w:rsidTr="008E07AC">
      <w:tc>
        <w:tcPr>
          <w:tcW w:w="9923" w:type="dxa"/>
          <w:shd w:val="clear" w:color="auto" w:fill="D9D9D9" w:themeFill="background1" w:themeFillShade="D9"/>
        </w:tcPr>
        <w:p w:rsidR="0009124E" w:rsidRDefault="0009124E" w:rsidP="0009124E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="0069351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Reporte: R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09124E" w:rsidRDefault="0009124E" w:rsidP="009E6387">
    <w:pPr>
      <w:pStyle w:val="Encabezado"/>
      <w:tabs>
        <w:tab w:val="clear" w:pos="4419"/>
        <w:tab w:val="clear" w:pos="8838"/>
        <w:tab w:val="left" w:pos="69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24E" w:rsidRDefault="00B046B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208400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CBF"/>
    <w:multiLevelType w:val="hybridMultilevel"/>
    <w:tmpl w:val="EC064A36"/>
    <w:lvl w:ilvl="0" w:tplc="0B9A672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F02"/>
    <w:multiLevelType w:val="hybridMultilevel"/>
    <w:tmpl w:val="53D8E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54A"/>
    <w:multiLevelType w:val="hybridMultilevel"/>
    <w:tmpl w:val="49B87C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B1A"/>
    <w:multiLevelType w:val="hybridMultilevel"/>
    <w:tmpl w:val="050A9284"/>
    <w:lvl w:ilvl="0" w:tplc="0B9A6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7FDE"/>
    <w:multiLevelType w:val="hybridMultilevel"/>
    <w:tmpl w:val="8ED29A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37E0"/>
    <w:multiLevelType w:val="hybridMultilevel"/>
    <w:tmpl w:val="A8C4E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4160"/>
    <w:multiLevelType w:val="hybridMultilevel"/>
    <w:tmpl w:val="EA8CB7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04CE"/>
    <w:multiLevelType w:val="hybridMultilevel"/>
    <w:tmpl w:val="8ED29A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2952"/>
    <w:multiLevelType w:val="hybridMultilevel"/>
    <w:tmpl w:val="C78A79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F94019"/>
    <w:multiLevelType w:val="hybridMultilevel"/>
    <w:tmpl w:val="70FCF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B0CF2"/>
    <w:multiLevelType w:val="hybridMultilevel"/>
    <w:tmpl w:val="680AE4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D164A"/>
    <w:multiLevelType w:val="hybridMultilevel"/>
    <w:tmpl w:val="6DE0B048"/>
    <w:lvl w:ilvl="0" w:tplc="080A0017">
      <w:start w:val="1"/>
      <w:numFmt w:val="lowerLetter"/>
      <w:lvlText w:val="%1)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60696D70"/>
    <w:multiLevelType w:val="hybridMultilevel"/>
    <w:tmpl w:val="18D645B8"/>
    <w:lvl w:ilvl="0" w:tplc="0B9A6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62A34"/>
    <w:multiLevelType w:val="hybridMultilevel"/>
    <w:tmpl w:val="B4C8E6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1629A"/>
    <w:multiLevelType w:val="hybridMultilevel"/>
    <w:tmpl w:val="14B237C2"/>
    <w:lvl w:ilvl="0" w:tplc="9C64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A27EA"/>
    <w:multiLevelType w:val="hybridMultilevel"/>
    <w:tmpl w:val="21C02388"/>
    <w:lvl w:ilvl="0" w:tplc="22208FAC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9" w:hanging="360"/>
      </w:pPr>
    </w:lvl>
    <w:lvl w:ilvl="2" w:tplc="080A001B" w:tentative="1">
      <w:start w:val="1"/>
      <w:numFmt w:val="lowerRoman"/>
      <w:lvlText w:val="%3."/>
      <w:lvlJc w:val="right"/>
      <w:pPr>
        <w:ind w:left="1869" w:hanging="180"/>
      </w:pPr>
    </w:lvl>
    <w:lvl w:ilvl="3" w:tplc="080A000F" w:tentative="1">
      <w:start w:val="1"/>
      <w:numFmt w:val="decimal"/>
      <w:lvlText w:val="%4."/>
      <w:lvlJc w:val="left"/>
      <w:pPr>
        <w:ind w:left="2589" w:hanging="360"/>
      </w:pPr>
    </w:lvl>
    <w:lvl w:ilvl="4" w:tplc="080A0019" w:tentative="1">
      <w:start w:val="1"/>
      <w:numFmt w:val="lowerLetter"/>
      <w:lvlText w:val="%5."/>
      <w:lvlJc w:val="left"/>
      <w:pPr>
        <w:ind w:left="3309" w:hanging="360"/>
      </w:pPr>
    </w:lvl>
    <w:lvl w:ilvl="5" w:tplc="080A001B" w:tentative="1">
      <w:start w:val="1"/>
      <w:numFmt w:val="lowerRoman"/>
      <w:lvlText w:val="%6."/>
      <w:lvlJc w:val="right"/>
      <w:pPr>
        <w:ind w:left="4029" w:hanging="180"/>
      </w:pPr>
    </w:lvl>
    <w:lvl w:ilvl="6" w:tplc="080A000F" w:tentative="1">
      <w:start w:val="1"/>
      <w:numFmt w:val="decimal"/>
      <w:lvlText w:val="%7."/>
      <w:lvlJc w:val="left"/>
      <w:pPr>
        <w:ind w:left="4749" w:hanging="360"/>
      </w:pPr>
    </w:lvl>
    <w:lvl w:ilvl="7" w:tplc="080A0019" w:tentative="1">
      <w:start w:val="1"/>
      <w:numFmt w:val="lowerLetter"/>
      <w:lvlText w:val="%8."/>
      <w:lvlJc w:val="left"/>
      <w:pPr>
        <w:ind w:left="5469" w:hanging="360"/>
      </w:pPr>
    </w:lvl>
    <w:lvl w:ilvl="8" w:tplc="080A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6" w15:restartNumberingAfterBreak="0">
    <w:nsid w:val="7E566F98"/>
    <w:multiLevelType w:val="hybridMultilevel"/>
    <w:tmpl w:val="80CCA898"/>
    <w:lvl w:ilvl="0" w:tplc="0B9A6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2"/>
  </w:num>
  <w:num w:numId="5">
    <w:abstractNumId w:val="10"/>
  </w:num>
  <w:num w:numId="6">
    <w:abstractNumId w:val="15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7"/>
  </w:num>
  <w:num w:numId="16">
    <w:abstractNumId w:val="13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D"/>
    <w:rsid w:val="000057EF"/>
    <w:rsid w:val="00005E95"/>
    <w:rsid w:val="00011FD8"/>
    <w:rsid w:val="00015368"/>
    <w:rsid w:val="00016CEC"/>
    <w:rsid w:val="00021AD9"/>
    <w:rsid w:val="00025798"/>
    <w:rsid w:val="000273CA"/>
    <w:rsid w:val="00027588"/>
    <w:rsid w:val="00027A19"/>
    <w:rsid w:val="0003028B"/>
    <w:rsid w:val="000451D2"/>
    <w:rsid w:val="00046441"/>
    <w:rsid w:val="000470C0"/>
    <w:rsid w:val="0005175F"/>
    <w:rsid w:val="00060188"/>
    <w:rsid w:val="00065677"/>
    <w:rsid w:val="00066FE4"/>
    <w:rsid w:val="0007055C"/>
    <w:rsid w:val="0007551B"/>
    <w:rsid w:val="0008757C"/>
    <w:rsid w:val="0009124E"/>
    <w:rsid w:val="0009530F"/>
    <w:rsid w:val="000A637D"/>
    <w:rsid w:val="000B1DC1"/>
    <w:rsid w:val="000B6578"/>
    <w:rsid w:val="000B783C"/>
    <w:rsid w:val="000C5744"/>
    <w:rsid w:val="000C6ADD"/>
    <w:rsid w:val="000D1CE2"/>
    <w:rsid w:val="000D556A"/>
    <w:rsid w:val="000D62E3"/>
    <w:rsid w:val="000E024A"/>
    <w:rsid w:val="000F64AE"/>
    <w:rsid w:val="000F7C37"/>
    <w:rsid w:val="00102DC7"/>
    <w:rsid w:val="00102E1C"/>
    <w:rsid w:val="001053A3"/>
    <w:rsid w:val="00105622"/>
    <w:rsid w:val="00111452"/>
    <w:rsid w:val="00113304"/>
    <w:rsid w:val="0011600C"/>
    <w:rsid w:val="00123C3C"/>
    <w:rsid w:val="00125E73"/>
    <w:rsid w:val="00126E7A"/>
    <w:rsid w:val="00126F44"/>
    <w:rsid w:val="0012729F"/>
    <w:rsid w:val="001312E1"/>
    <w:rsid w:val="001352E6"/>
    <w:rsid w:val="00137E38"/>
    <w:rsid w:val="00140A66"/>
    <w:rsid w:val="0014462F"/>
    <w:rsid w:val="00150AFC"/>
    <w:rsid w:val="00161271"/>
    <w:rsid w:val="00167041"/>
    <w:rsid w:val="00173263"/>
    <w:rsid w:val="0018000F"/>
    <w:rsid w:val="00181ED8"/>
    <w:rsid w:val="00181F69"/>
    <w:rsid w:val="00182A6B"/>
    <w:rsid w:val="001846DC"/>
    <w:rsid w:val="0018617F"/>
    <w:rsid w:val="0018704A"/>
    <w:rsid w:val="001921B7"/>
    <w:rsid w:val="001A0319"/>
    <w:rsid w:val="001A04B9"/>
    <w:rsid w:val="001A6C2D"/>
    <w:rsid w:val="001A72B8"/>
    <w:rsid w:val="001A7BF7"/>
    <w:rsid w:val="001B08B7"/>
    <w:rsid w:val="001B5620"/>
    <w:rsid w:val="001C7889"/>
    <w:rsid w:val="001D5D84"/>
    <w:rsid w:val="001E065C"/>
    <w:rsid w:val="001E116B"/>
    <w:rsid w:val="001E29FF"/>
    <w:rsid w:val="001E3F68"/>
    <w:rsid w:val="001F4E23"/>
    <w:rsid w:val="001F681C"/>
    <w:rsid w:val="00202221"/>
    <w:rsid w:val="002116F5"/>
    <w:rsid w:val="00211BEB"/>
    <w:rsid w:val="00215DEE"/>
    <w:rsid w:val="00231336"/>
    <w:rsid w:val="0023153B"/>
    <w:rsid w:val="002316FF"/>
    <w:rsid w:val="00232A7C"/>
    <w:rsid w:val="00252EE4"/>
    <w:rsid w:val="0025712E"/>
    <w:rsid w:val="00260C06"/>
    <w:rsid w:val="002624D3"/>
    <w:rsid w:val="002655E1"/>
    <w:rsid w:val="002718B3"/>
    <w:rsid w:val="002723C7"/>
    <w:rsid w:val="00283348"/>
    <w:rsid w:val="00287BA4"/>
    <w:rsid w:val="0029094A"/>
    <w:rsid w:val="002912FF"/>
    <w:rsid w:val="002921CB"/>
    <w:rsid w:val="00294F01"/>
    <w:rsid w:val="002A1B67"/>
    <w:rsid w:val="002A29F2"/>
    <w:rsid w:val="002A3CBE"/>
    <w:rsid w:val="002A5E4B"/>
    <w:rsid w:val="002B0395"/>
    <w:rsid w:val="002B60E5"/>
    <w:rsid w:val="002B60F2"/>
    <w:rsid w:val="002B74FC"/>
    <w:rsid w:val="002B7D66"/>
    <w:rsid w:val="002C2116"/>
    <w:rsid w:val="002C662E"/>
    <w:rsid w:val="002D266B"/>
    <w:rsid w:val="002D4C3A"/>
    <w:rsid w:val="002E2114"/>
    <w:rsid w:val="002F28D7"/>
    <w:rsid w:val="002F354F"/>
    <w:rsid w:val="002F701C"/>
    <w:rsid w:val="002F7926"/>
    <w:rsid w:val="00302B3F"/>
    <w:rsid w:val="00307B71"/>
    <w:rsid w:val="0031405B"/>
    <w:rsid w:val="00314545"/>
    <w:rsid w:val="00325D89"/>
    <w:rsid w:val="003273A3"/>
    <w:rsid w:val="0034017E"/>
    <w:rsid w:val="00340878"/>
    <w:rsid w:val="00342FF8"/>
    <w:rsid w:val="00346CEB"/>
    <w:rsid w:val="00352494"/>
    <w:rsid w:val="00372A79"/>
    <w:rsid w:val="00376FE8"/>
    <w:rsid w:val="00384CDA"/>
    <w:rsid w:val="0038692C"/>
    <w:rsid w:val="0039074B"/>
    <w:rsid w:val="0039553A"/>
    <w:rsid w:val="003A2BF6"/>
    <w:rsid w:val="003A3115"/>
    <w:rsid w:val="003B1A6B"/>
    <w:rsid w:val="003B3163"/>
    <w:rsid w:val="003B5E94"/>
    <w:rsid w:val="003C07D7"/>
    <w:rsid w:val="003C0ABE"/>
    <w:rsid w:val="003C1F90"/>
    <w:rsid w:val="003C76DD"/>
    <w:rsid w:val="003D01DD"/>
    <w:rsid w:val="003D3C55"/>
    <w:rsid w:val="003D3E6C"/>
    <w:rsid w:val="003D62EE"/>
    <w:rsid w:val="003E04F0"/>
    <w:rsid w:val="003E2D1E"/>
    <w:rsid w:val="003E319A"/>
    <w:rsid w:val="003E5632"/>
    <w:rsid w:val="003F1307"/>
    <w:rsid w:val="003F2610"/>
    <w:rsid w:val="00412587"/>
    <w:rsid w:val="0041354E"/>
    <w:rsid w:val="0041440A"/>
    <w:rsid w:val="00420AC1"/>
    <w:rsid w:val="004213E9"/>
    <w:rsid w:val="00421E06"/>
    <w:rsid w:val="00423660"/>
    <w:rsid w:val="00433668"/>
    <w:rsid w:val="004337CF"/>
    <w:rsid w:val="00433E0D"/>
    <w:rsid w:val="00436D7B"/>
    <w:rsid w:val="00445A6B"/>
    <w:rsid w:val="00447485"/>
    <w:rsid w:val="00452FD4"/>
    <w:rsid w:val="00461C9D"/>
    <w:rsid w:val="00462F19"/>
    <w:rsid w:val="00465E62"/>
    <w:rsid w:val="004768D8"/>
    <w:rsid w:val="00481221"/>
    <w:rsid w:val="00482834"/>
    <w:rsid w:val="004914AA"/>
    <w:rsid w:val="004A3ABB"/>
    <w:rsid w:val="004A5B9E"/>
    <w:rsid w:val="004A5FEC"/>
    <w:rsid w:val="004B664F"/>
    <w:rsid w:val="004B6693"/>
    <w:rsid w:val="004B6708"/>
    <w:rsid w:val="004B6D1E"/>
    <w:rsid w:val="004C1589"/>
    <w:rsid w:val="004C17D7"/>
    <w:rsid w:val="004C662F"/>
    <w:rsid w:val="004D1931"/>
    <w:rsid w:val="004D5FB8"/>
    <w:rsid w:val="004D7ACE"/>
    <w:rsid w:val="004E1E35"/>
    <w:rsid w:val="004E247C"/>
    <w:rsid w:val="004E344C"/>
    <w:rsid w:val="004F0A0F"/>
    <w:rsid w:val="004F376C"/>
    <w:rsid w:val="004F57A1"/>
    <w:rsid w:val="005034DF"/>
    <w:rsid w:val="00507B76"/>
    <w:rsid w:val="00514D1A"/>
    <w:rsid w:val="00516F96"/>
    <w:rsid w:val="005176E6"/>
    <w:rsid w:val="0053403C"/>
    <w:rsid w:val="0054119E"/>
    <w:rsid w:val="005450E8"/>
    <w:rsid w:val="005461B7"/>
    <w:rsid w:val="0055725A"/>
    <w:rsid w:val="005653B2"/>
    <w:rsid w:val="00565F0F"/>
    <w:rsid w:val="00575229"/>
    <w:rsid w:val="00580019"/>
    <w:rsid w:val="00580583"/>
    <w:rsid w:val="00580CEC"/>
    <w:rsid w:val="00592638"/>
    <w:rsid w:val="005A0B8D"/>
    <w:rsid w:val="005B0326"/>
    <w:rsid w:val="005B1DC0"/>
    <w:rsid w:val="005C13A0"/>
    <w:rsid w:val="005C3D24"/>
    <w:rsid w:val="005C522E"/>
    <w:rsid w:val="005C6C67"/>
    <w:rsid w:val="005D0F23"/>
    <w:rsid w:val="005D3358"/>
    <w:rsid w:val="005E0EB9"/>
    <w:rsid w:val="005E1947"/>
    <w:rsid w:val="005E1AAD"/>
    <w:rsid w:val="005E27DC"/>
    <w:rsid w:val="005E7F48"/>
    <w:rsid w:val="005F3D3F"/>
    <w:rsid w:val="0061049D"/>
    <w:rsid w:val="00612647"/>
    <w:rsid w:val="00614599"/>
    <w:rsid w:val="00621A52"/>
    <w:rsid w:val="00622C0B"/>
    <w:rsid w:val="0062620E"/>
    <w:rsid w:val="00635366"/>
    <w:rsid w:val="00640917"/>
    <w:rsid w:val="00643685"/>
    <w:rsid w:val="006470ED"/>
    <w:rsid w:val="006533C3"/>
    <w:rsid w:val="00653680"/>
    <w:rsid w:val="00666681"/>
    <w:rsid w:val="00670162"/>
    <w:rsid w:val="00681191"/>
    <w:rsid w:val="00687ED9"/>
    <w:rsid w:val="00691358"/>
    <w:rsid w:val="00692A14"/>
    <w:rsid w:val="0069351F"/>
    <w:rsid w:val="006B6288"/>
    <w:rsid w:val="006B6F06"/>
    <w:rsid w:val="006B769A"/>
    <w:rsid w:val="006C2462"/>
    <w:rsid w:val="006D0AC6"/>
    <w:rsid w:val="006D1736"/>
    <w:rsid w:val="006D1CA9"/>
    <w:rsid w:val="006D22B8"/>
    <w:rsid w:val="006D3F68"/>
    <w:rsid w:val="006E6960"/>
    <w:rsid w:val="006E6F83"/>
    <w:rsid w:val="006E7421"/>
    <w:rsid w:val="006E7B7E"/>
    <w:rsid w:val="006F041C"/>
    <w:rsid w:val="006F15AA"/>
    <w:rsid w:val="006F46FF"/>
    <w:rsid w:val="006F71F7"/>
    <w:rsid w:val="006F7B44"/>
    <w:rsid w:val="00721E49"/>
    <w:rsid w:val="00722887"/>
    <w:rsid w:val="00723095"/>
    <w:rsid w:val="007276D9"/>
    <w:rsid w:val="00734624"/>
    <w:rsid w:val="00740537"/>
    <w:rsid w:val="007468BE"/>
    <w:rsid w:val="00753925"/>
    <w:rsid w:val="0076106E"/>
    <w:rsid w:val="00762488"/>
    <w:rsid w:val="00763E1C"/>
    <w:rsid w:val="00771897"/>
    <w:rsid w:val="00774C26"/>
    <w:rsid w:val="00785B36"/>
    <w:rsid w:val="0078739D"/>
    <w:rsid w:val="007A3FAD"/>
    <w:rsid w:val="007A7BCF"/>
    <w:rsid w:val="007B0B95"/>
    <w:rsid w:val="007B4E4A"/>
    <w:rsid w:val="007C1499"/>
    <w:rsid w:val="007C38D0"/>
    <w:rsid w:val="007C3E68"/>
    <w:rsid w:val="007C5E9F"/>
    <w:rsid w:val="007D24C6"/>
    <w:rsid w:val="007E1B92"/>
    <w:rsid w:val="007E5ED7"/>
    <w:rsid w:val="007F1542"/>
    <w:rsid w:val="007F18F1"/>
    <w:rsid w:val="007F2E5A"/>
    <w:rsid w:val="007F380F"/>
    <w:rsid w:val="007F3C33"/>
    <w:rsid w:val="00803151"/>
    <w:rsid w:val="008045C9"/>
    <w:rsid w:val="00813B86"/>
    <w:rsid w:val="00823580"/>
    <w:rsid w:val="008364F5"/>
    <w:rsid w:val="0083674F"/>
    <w:rsid w:val="0085008C"/>
    <w:rsid w:val="00852413"/>
    <w:rsid w:val="008524DA"/>
    <w:rsid w:val="00860EF8"/>
    <w:rsid w:val="00861819"/>
    <w:rsid w:val="00862758"/>
    <w:rsid w:val="00873C13"/>
    <w:rsid w:val="00891B33"/>
    <w:rsid w:val="00894884"/>
    <w:rsid w:val="008A76E3"/>
    <w:rsid w:val="008B3D0D"/>
    <w:rsid w:val="008B58F2"/>
    <w:rsid w:val="008B64D0"/>
    <w:rsid w:val="008D05B8"/>
    <w:rsid w:val="008D356A"/>
    <w:rsid w:val="008E07AC"/>
    <w:rsid w:val="008E135D"/>
    <w:rsid w:val="008E3AD5"/>
    <w:rsid w:val="008F4D08"/>
    <w:rsid w:val="00910BD3"/>
    <w:rsid w:val="009115B1"/>
    <w:rsid w:val="009142B7"/>
    <w:rsid w:val="00915C1B"/>
    <w:rsid w:val="00915EB6"/>
    <w:rsid w:val="00920F64"/>
    <w:rsid w:val="00930F8A"/>
    <w:rsid w:val="009351F1"/>
    <w:rsid w:val="009464FD"/>
    <w:rsid w:val="009579FA"/>
    <w:rsid w:val="00962970"/>
    <w:rsid w:val="00964715"/>
    <w:rsid w:val="009718DE"/>
    <w:rsid w:val="009742D1"/>
    <w:rsid w:val="00977081"/>
    <w:rsid w:val="00992677"/>
    <w:rsid w:val="009A7EB2"/>
    <w:rsid w:val="009B0057"/>
    <w:rsid w:val="009B4427"/>
    <w:rsid w:val="009C19E6"/>
    <w:rsid w:val="009C6F4C"/>
    <w:rsid w:val="009E25A6"/>
    <w:rsid w:val="009E33B2"/>
    <w:rsid w:val="009E6387"/>
    <w:rsid w:val="009F0FD2"/>
    <w:rsid w:val="009F7D19"/>
    <w:rsid w:val="00A0015A"/>
    <w:rsid w:val="00A03C24"/>
    <w:rsid w:val="00A056EF"/>
    <w:rsid w:val="00A05D73"/>
    <w:rsid w:val="00A05F55"/>
    <w:rsid w:val="00A20D12"/>
    <w:rsid w:val="00A2134D"/>
    <w:rsid w:val="00A27F18"/>
    <w:rsid w:val="00A41978"/>
    <w:rsid w:val="00A430DC"/>
    <w:rsid w:val="00A45EC1"/>
    <w:rsid w:val="00A50FB5"/>
    <w:rsid w:val="00A55D84"/>
    <w:rsid w:val="00A568C4"/>
    <w:rsid w:val="00A57CA0"/>
    <w:rsid w:val="00A62837"/>
    <w:rsid w:val="00A6372E"/>
    <w:rsid w:val="00A712CD"/>
    <w:rsid w:val="00A75E3C"/>
    <w:rsid w:val="00A81E6F"/>
    <w:rsid w:val="00A82CDC"/>
    <w:rsid w:val="00A83DFB"/>
    <w:rsid w:val="00A93F4D"/>
    <w:rsid w:val="00AA20FD"/>
    <w:rsid w:val="00AA27BB"/>
    <w:rsid w:val="00AB3842"/>
    <w:rsid w:val="00AB4544"/>
    <w:rsid w:val="00AC723B"/>
    <w:rsid w:val="00AD37EB"/>
    <w:rsid w:val="00AE33A1"/>
    <w:rsid w:val="00AF6D63"/>
    <w:rsid w:val="00B030A9"/>
    <w:rsid w:val="00B046BD"/>
    <w:rsid w:val="00B10DBA"/>
    <w:rsid w:val="00B244B4"/>
    <w:rsid w:val="00B275C7"/>
    <w:rsid w:val="00B27F76"/>
    <w:rsid w:val="00B31E55"/>
    <w:rsid w:val="00B4080D"/>
    <w:rsid w:val="00B41E5D"/>
    <w:rsid w:val="00B45422"/>
    <w:rsid w:val="00B45BA5"/>
    <w:rsid w:val="00B60C64"/>
    <w:rsid w:val="00B621D9"/>
    <w:rsid w:val="00B62541"/>
    <w:rsid w:val="00B71BCB"/>
    <w:rsid w:val="00B7694A"/>
    <w:rsid w:val="00B83133"/>
    <w:rsid w:val="00B83435"/>
    <w:rsid w:val="00B8486A"/>
    <w:rsid w:val="00B87567"/>
    <w:rsid w:val="00B92E5C"/>
    <w:rsid w:val="00B97916"/>
    <w:rsid w:val="00BA0266"/>
    <w:rsid w:val="00BA0AB4"/>
    <w:rsid w:val="00BB03BB"/>
    <w:rsid w:val="00BB0B2B"/>
    <w:rsid w:val="00BB2A9F"/>
    <w:rsid w:val="00BD06C5"/>
    <w:rsid w:val="00BD0727"/>
    <w:rsid w:val="00BD29A0"/>
    <w:rsid w:val="00BD2CB2"/>
    <w:rsid w:val="00BE2814"/>
    <w:rsid w:val="00BE4042"/>
    <w:rsid w:val="00BE7FC1"/>
    <w:rsid w:val="00BF06DA"/>
    <w:rsid w:val="00C01B42"/>
    <w:rsid w:val="00C0253C"/>
    <w:rsid w:val="00C10831"/>
    <w:rsid w:val="00C116CF"/>
    <w:rsid w:val="00C137F9"/>
    <w:rsid w:val="00C17647"/>
    <w:rsid w:val="00C20415"/>
    <w:rsid w:val="00C207F6"/>
    <w:rsid w:val="00C24A22"/>
    <w:rsid w:val="00C27ADA"/>
    <w:rsid w:val="00C302DB"/>
    <w:rsid w:val="00C31763"/>
    <w:rsid w:val="00C344C3"/>
    <w:rsid w:val="00C354ED"/>
    <w:rsid w:val="00C359D3"/>
    <w:rsid w:val="00C43ECA"/>
    <w:rsid w:val="00C4567E"/>
    <w:rsid w:val="00C45B43"/>
    <w:rsid w:val="00C46378"/>
    <w:rsid w:val="00C47EE3"/>
    <w:rsid w:val="00C53EE8"/>
    <w:rsid w:val="00C65097"/>
    <w:rsid w:val="00C67907"/>
    <w:rsid w:val="00C704EF"/>
    <w:rsid w:val="00C709BB"/>
    <w:rsid w:val="00C73B8C"/>
    <w:rsid w:val="00C73DEA"/>
    <w:rsid w:val="00C80A1A"/>
    <w:rsid w:val="00C83B43"/>
    <w:rsid w:val="00C96AA8"/>
    <w:rsid w:val="00CA2F04"/>
    <w:rsid w:val="00CA3B66"/>
    <w:rsid w:val="00CA4C62"/>
    <w:rsid w:val="00CA7135"/>
    <w:rsid w:val="00CA79F9"/>
    <w:rsid w:val="00CC0169"/>
    <w:rsid w:val="00CC5FF6"/>
    <w:rsid w:val="00CD1E0F"/>
    <w:rsid w:val="00CD3203"/>
    <w:rsid w:val="00CD327F"/>
    <w:rsid w:val="00CD6016"/>
    <w:rsid w:val="00CE0042"/>
    <w:rsid w:val="00CF06D4"/>
    <w:rsid w:val="00CF3790"/>
    <w:rsid w:val="00D029EC"/>
    <w:rsid w:val="00D050CC"/>
    <w:rsid w:val="00D05F13"/>
    <w:rsid w:val="00D13E00"/>
    <w:rsid w:val="00D145FE"/>
    <w:rsid w:val="00D212D8"/>
    <w:rsid w:val="00D2320B"/>
    <w:rsid w:val="00D25807"/>
    <w:rsid w:val="00D27103"/>
    <w:rsid w:val="00D276DB"/>
    <w:rsid w:val="00D305C4"/>
    <w:rsid w:val="00D32B74"/>
    <w:rsid w:val="00D45B2F"/>
    <w:rsid w:val="00D53075"/>
    <w:rsid w:val="00D600EF"/>
    <w:rsid w:val="00D6295F"/>
    <w:rsid w:val="00D63F49"/>
    <w:rsid w:val="00D64624"/>
    <w:rsid w:val="00D65905"/>
    <w:rsid w:val="00D65D73"/>
    <w:rsid w:val="00D67DA1"/>
    <w:rsid w:val="00D75471"/>
    <w:rsid w:val="00D77A1F"/>
    <w:rsid w:val="00D83A6D"/>
    <w:rsid w:val="00D875C6"/>
    <w:rsid w:val="00D96F66"/>
    <w:rsid w:val="00DA052E"/>
    <w:rsid w:val="00DA7DED"/>
    <w:rsid w:val="00DB4B4D"/>
    <w:rsid w:val="00DB4CD5"/>
    <w:rsid w:val="00DB700C"/>
    <w:rsid w:val="00DC0886"/>
    <w:rsid w:val="00DC1E17"/>
    <w:rsid w:val="00DC429E"/>
    <w:rsid w:val="00DC42FC"/>
    <w:rsid w:val="00DC4E76"/>
    <w:rsid w:val="00DD0AFA"/>
    <w:rsid w:val="00DE1364"/>
    <w:rsid w:val="00DE3154"/>
    <w:rsid w:val="00E1009A"/>
    <w:rsid w:val="00E105A3"/>
    <w:rsid w:val="00E15A56"/>
    <w:rsid w:val="00E15FC6"/>
    <w:rsid w:val="00E17DB4"/>
    <w:rsid w:val="00E17DEB"/>
    <w:rsid w:val="00E21FDF"/>
    <w:rsid w:val="00E36024"/>
    <w:rsid w:val="00E36A8F"/>
    <w:rsid w:val="00E37352"/>
    <w:rsid w:val="00E459FF"/>
    <w:rsid w:val="00E51903"/>
    <w:rsid w:val="00E52C13"/>
    <w:rsid w:val="00E57FD5"/>
    <w:rsid w:val="00E63F7A"/>
    <w:rsid w:val="00E665DA"/>
    <w:rsid w:val="00E747D2"/>
    <w:rsid w:val="00E75FF2"/>
    <w:rsid w:val="00E8117A"/>
    <w:rsid w:val="00E839F4"/>
    <w:rsid w:val="00E8718F"/>
    <w:rsid w:val="00E8783A"/>
    <w:rsid w:val="00E87C97"/>
    <w:rsid w:val="00E90356"/>
    <w:rsid w:val="00E91359"/>
    <w:rsid w:val="00E9504E"/>
    <w:rsid w:val="00EA3A7D"/>
    <w:rsid w:val="00EA414C"/>
    <w:rsid w:val="00EB2D91"/>
    <w:rsid w:val="00EB777A"/>
    <w:rsid w:val="00EC0C5F"/>
    <w:rsid w:val="00EC15A4"/>
    <w:rsid w:val="00ED4FF2"/>
    <w:rsid w:val="00EF1D98"/>
    <w:rsid w:val="00EF4435"/>
    <w:rsid w:val="00EF6F17"/>
    <w:rsid w:val="00F01FE5"/>
    <w:rsid w:val="00F0634E"/>
    <w:rsid w:val="00F120E7"/>
    <w:rsid w:val="00F203BA"/>
    <w:rsid w:val="00F258F1"/>
    <w:rsid w:val="00F41614"/>
    <w:rsid w:val="00F426CC"/>
    <w:rsid w:val="00F436F8"/>
    <w:rsid w:val="00F43D39"/>
    <w:rsid w:val="00F46084"/>
    <w:rsid w:val="00F463DF"/>
    <w:rsid w:val="00F518DB"/>
    <w:rsid w:val="00F5289B"/>
    <w:rsid w:val="00F63B54"/>
    <w:rsid w:val="00F65001"/>
    <w:rsid w:val="00F66CCD"/>
    <w:rsid w:val="00F66EC0"/>
    <w:rsid w:val="00F7700E"/>
    <w:rsid w:val="00F83234"/>
    <w:rsid w:val="00F83359"/>
    <w:rsid w:val="00F84A77"/>
    <w:rsid w:val="00F96220"/>
    <w:rsid w:val="00F9669F"/>
    <w:rsid w:val="00FA36F2"/>
    <w:rsid w:val="00FA64EB"/>
    <w:rsid w:val="00FC03EE"/>
    <w:rsid w:val="00FC0D42"/>
    <w:rsid w:val="00FE0961"/>
    <w:rsid w:val="00FE1BB4"/>
    <w:rsid w:val="00FE381F"/>
    <w:rsid w:val="00FE4AF3"/>
    <w:rsid w:val="00FE69AC"/>
    <w:rsid w:val="00FE7B59"/>
    <w:rsid w:val="00FF2F24"/>
    <w:rsid w:val="00FF4281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80AF358"/>
  <w15:docId w15:val="{AFC0A170-67CA-4678-BBD7-074B3317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C716-99CC-42A8-8DC8-0FA1469B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35</cp:revision>
  <cp:lastPrinted>2017-05-02T18:46:00Z</cp:lastPrinted>
  <dcterms:created xsi:type="dcterms:W3CDTF">2017-10-25T16:59:00Z</dcterms:created>
  <dcterms:modified xsi:type="dcterms:W3CDTF">2018-07-12T18:34:00Z</dcterms:modified>
</cp:coreProperties>
</file>