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FCCE" w14:textId="6721F23F" w:rsidR="00CD1987" w:rsidRPr="0011018D" w:rsidRDefault="00772CE3" w:rsidP="00BE6804">
      <w:pPr>
        <w:spacing w:after="0" w:line="240" w:lineRule="auto"/>
        <w:ind w:firstLine="288"/>
        <w:jc w:val="center"/>
        <w:rPr>
          <w:rFonts w:ascii="Montserrat" w:eastAsia="Times New Roman" w:hAnsi="Montserrat" w:cs="Arial"/>
          <w:b/>
          <w:bCs/>
          <w:sz w:val="18"/>
          <w:szCs w:val="18"/>
          <w:lang w:eastAsia="es-MX"/>
        </w:rPr>
      </w:pPr>
      <w:r w:rsidRPr="0011018D">
        <w:rPr>
          <w:rFonts w:ascii="Montserrat" w:eastAsia="Times New Roman" w:hAnsi="Montserrat" w:cs="Arial"/>
          <w:b/>
          <w:bCs/>
          <w:sz w:val="18"/>
          <w:szCs w:val="18"/>
          <w:lang w:eastAsia="es-MX"/>
        </w:rPr>
        <w:t xml:space="preserve">LISTA DE VERIFICACIÓN </w:t>
      </w:r>
      <w:r w:rsidR="00175927">
        <w:rPr>
          <w:rFonts w:ascii="Montserrat" w:eastAsia="Times New Roman" w:hAnsi="Montserrat" w:cs="Arial"/>
          <w:b/>
          <w:bCs/>
          <w:sz w:val="18"/>
          <w:szCs w:val="18"/>
          <w:lang w:eastAsia="es-MX"/>
        </w:rPr>
        <w:t xml:space="preserve">DE LA </w:t>
      </w:r>
      <w:r w:rsidR="00175927" w:rsidRPr="00175927">
        <w:rPr>
          <w:rFonts w:ascii="Montserrat" w:eastAsia="Times New Roman" w:hAnsi="Montserrat" w:cs="Arial"/>
          <w:b/>
          <w:bCs/>
          <w:sz w:val="18"/>
          <w:szCs w:val="18"/>
          <w:lang w:eastAsia="es-MX"/>
        </w:rPr>
        <w:t>ETAPA DE OPERACIÓN Y MANTENIMIENTO DE LAS INSTALACIONES MARINAS DE GAS NATURAL LICUADO</w:t>
      </w:r>
    </w:p>
    <w:p w14:paraId="0A37501D" w14:textId="77777777" w:rsidR="00716920" w:rsidRPr="0011018D" w:rsidRDefault="00716920" w:rsidP="0056090C">
      <w:pPr>
        <w:pStyle w:val="texto"/>
        <w:spacing w:after="0"/>
        <w:ind w:firstLine="0"/>
        <w:rPr>
          <w:rFonts w:ascii="Montserrat" w:hAnsi="Montserrat" w:cs="Arial"/>
          <w:noProof/>
          <w:szCs w:val="18"/>
          <w:lang w:eastAsia="es-MX"/>
        </w:rPr>
      </w:pPr>
    </w:p>
    <w:p w14:paraId="324CF586" w14:textId="3C9A3295" w:rsidR="0060663A" w:rsidRPr="0011018D" w:rsidRDefault="0060663A" w:rsidP="0056090C">
      <w:pPr>
        <w:pStyle w:val="texto"/>
        <w:spacing w:after="0"/>
        <w:ind w:firstLine="0"/>
        <w:rPr>
          <w:rFonts w:ascii="Montserrat" w:hAnsi="Montserrat" w:cs="Arial"/>
          <w:color w:val="000000"/>
          <w:szCs w:val="18"/>
          <w:lang w:eastAsia="es-MX"/>
        </w:rPr>
      </w:pPr>
      <w:r w:rsidRPr="0011018D">
        <w:rPr>
          <w:rFonts w:ascii="Montserrat" w:hAnsi="Montserrat" w:cs="Arial"/>
          <w:noProof/>
          <w:szCs w:val="18"/>
          <w:lang w:eastAsia="es-MX"/>
        </w:rPr>
        <w:t xml:space="preserve">De conformidad con lo señalado </w:t>
      </w:r>
      <w:r w:rsidRPr="0011018D">
        <w:rPr>
          <w:rFonts w:ascii="Montserrat" w:hAnsi="Montserrat" w:cs="Arial"/>
          <w:color w:val="2F2F2F"/>
          <w:szCs w:val="18"/>
          <w:lang w:eastAsia="es-MX"/>
        </w:rPr>
        <w:t xml:space="preserve">en </w:t>
      </w:r>
      <w:r w:rsidR="001E7F92" w:rsidRPr="0011018D">
        <w:rPr>
          <w:rFonts w:ascii="Montserrat" w:hAnsi="Montserrat" w:cs="Arial"/>
          <w:color w:val="2F2F2F"/>
          <w:szCs w:val="18"/>
          <w:lang w:eastAsia="es-MX"/>
        </w:rPr>
        <w:t xml:space="preserve">las </w:t>
      </w:r>
      <w:r w:rsidR="00B8365F" w:rsidRPr="00175927">
        <w:rPr>
          <w:rFonts w:ascii="Montserrat" w:hAnsi="Montserrat" w:cs="Arial"/>
          <w:i/>
          <w:szCs w:val="18"/>
          <w:lang w:eastAsia="es-MX"/>
        </w:rPr>
        <w:t>DISPOSICIONES administrativas de carácter general que establecen los Lineamientos en materia de Seguridad Industrial, Seguridad Operativa y Protección al Medio Ambiente para el Diseño, Construcción, Pre-arranque, Operación, Mantenimiento, Cierre, Desmantelamiento y Abandono de las Instalaciones de Licuefacción de Gas Natural</w:t>
      </w:r>
      <w:r w:rsidR="00B8365F" w:rsidRPr="00175927">
        <w:rPr>
          <w:rFonts w:ascii="Montserrat" w:hAnsi="Montserrat" w:cs="Arial"/>
          <w:szCs w:val="18"/>
          <w:lang w:eastAsia="es-MX"/>
        </w:rPr>
        <w:t>,</w:t>
      </w:r>
      <w:r w:rsidR="00B8365F" w:rsidRPr="00B8365F">
        <w:rPr>
          <w:rFonts w:ascii="Montserrat" w:hAnsi="Montserrat" w:cs="Arial"/>
          <w:color w:val="FF0000"/>
          <w:szCs w:val="18"/>
          <w:lang w:eastAsia="es-MX"/>
        </w:rPr>
        <w:t xml:space="preserve"> </w:t>
      </w:r>
      <w:r w:rsidR="00BE6804" w:rsidRPr="004F3FD9">
        <w:rPr>
          <w:rFonts w:ascii="Montserrat" w:hAnsi="Montserrat" w:cs="Arial"/>
          <w:color w:val="000000" w:themeColor="text1"/>
          <w:szCs w:val="18"/>
          <w:lang w:eastAsia="es-MX"/>
        </w:rPr>
        <w:t xml:space="preserve">publicadas en el Diario Oficial de la Federación el </w:t>
      </w:r>
      <w:r w:rsidR="00B8365F" w:rsidRPr="00175927">
        <w:rPr>
          <w:rFonts w:ascii="Montserrat" w:hAnsi="Montserrat" w:cs="Arial"/>
          <w:szCs w:val="18"/>
          <w:lang w:eastAsia="es-MX"/>
        </w:rPr>
        <w:t>09</w:t>
      </w:r>
      <w:r w:rsidR="00BE6804" w:rsidRPr="00175927">
        <w:rPr>
          <w:rFonts w:ascii="Montserrat" w:hAnsi="Montserrat" w:cs="Arial"/>
          <w:szCs w:val="18"/>
          <w:lang w:eastAsia="es-MX"/>
        </w:rPr>
        <w:t xml:space="preserve"> de </w:t>
      </w:r>
      <w:r w:rsidR="00B8365F" w:rsidRPr="00175927">
        <w:rPr>
          <w:rFonts w:ascii="Montserrat" w:hAnsi="Montserrat" w:cs="Arial"/>
          <w:szCs w:val="18"/>
          <w:lang w:eastAsia="es-MX"/>
        </w:rPr>
        <w:t>julio</w:t>
      </w:r>
      <w:r w:rsidR="00BE6804" w:rsidRPr="00175927">
        <w:rPr>
          <w:rFonts w:ascii="Montserrat" w:hAnsi="Montserrat" w:cs="Arial"/>
          <w:szCs w:val="18"/>
          <w:lang w:eastAsia="es-MX"/>
        </w:rPr>
        <w:t xml:space="preserve"> de </w:t>
      </w:r>
      <w:r w:rsidR="00B8365F" w:rsidRPr="00175927">
        <w:rPr>
          <w:rFonts w:ascii="Montserrat" w:hAnsi="Montserrat" w:cs="Arial"/>
          <w:szCs w:val="18"/>
          <w:lang w:eastAsia="es-MX"/>
        </w:rPr>
        <w:t>2018</w:t>
      </w:r>
      <w:r w:rsidR="00E22586" w:rsidRPr="00175927">
        <w:rPr>
          <w:rFonts w:ascii="Montserrat" w:hAnsi="Montserrat" w:cs="Arial"/>
          <w:szCs w:val="18"/>
          <w:lang w:eastAsia="es-MX"/>
        </w:rPr>
        <w:t>,</w:t>
      </w:r>
      <w:r w:rsidR="00BE6804" w:rsidRPr="00175927">
        <w:rPr>
          <w:rFonts w:ascii="Montserrat" w:hAnsi="Montserrat" w:cs="Arial"/>
          <w:szCs w:val="18"/>
          <w:lang w:eastAsia="es-MX"/>
        </w:rPr>
        <w:t xml:space="preserve"> </w:t>
      </w:r>
      <w:r w:rsidRPr="004F3FD9">
        <w:rPr>
          <w:rFonts w:ascii="Montserrat" w:hAnsi="Montserrat" w:cs="Arial"/>
          <w:color w:val="2F2F2F"/>
          <w:szCs w:val="18"/>
          <w:lang w:eastAsia="es-MX"/>
        </w:rPr>
        <w:t xml:space="preserve">manifiesto bajo protesta de decir verdad que, en mi calidad de Tercero Autorizado por la Agencia Nacional de Seguridad Industrial y de Protección al Medio Ambiente del Sector Hidrocarburos, procedí a realizar la </w:t>
      </w:r>
      <w:r w:rsidR="00B8365F" w:rsidRPr="00175927">
        <w:rPr>
          <w:rFonts w:ascii="Montserrat" w:hAnsi="Montserrat" w:cs="Arial"/>
          <w:szCs w:val="18"/>
          <w:lang w:eastAsia="es-MX"/>
        </w:rPr>
        <w:t xml:space="preserve">verificación documental y física </w:t>
      </w:r>
      <w:r w:rsidR="00BE6804" w:rsidRPr="004F3FD9">
        <w:rPr>
          <w:rFonts w:ascii="Montserrat" w:hAnsi="Montserrat" w:cs="Arial"/>
          <w:color w:val="000000" w:themeColor="text1"/>
          <w:szCs w:val="18"/>
          <w:lang w:eastAsia="es-MX"/>
        </w:rPr>
        <w:t>de</w:t>
      </w:r>
      <w:r w:rsidR="001E7F92" w:rsidRPr="004F3FD9">
        <w:rPr>
          <w:rFonts w:ascii="Montserrat" w:hAnsi="Montserrat" w:cs="Arial"/>
          <w:color w:val="000000" w:themeColor="text1"/>
          <w:szCs w:val="18"/>
          <w:lang w:eastAsia="es-MX"/>
        </w:rPr>
        <w:t xml:space="preserve"> </w:t>
      </w:r>
      <w:r w:rsidRPr="004F3FD9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</w:t>
      </w:r>
      <w:r w:rsidR="00F56BB0">
        <w:rPr>
          <w:rFonts w:ascii="Montserrat" w:hAnsi="Montserrat" w:cs="Arial"/>
          <w:color w:val="2E74B5" w:themeColor="accent1" w:themeShade="BF"/>
          <w:szCs w:val="18"/>
          <w:lang w:eastAsia="es-MX"/>
        </w:rPr>
        <w:t>n</w:t>
      </w:r>
      <w:r w:rsidR="00D7308A" w:rsidRPr="004F3FD9">
        <w:rPr>
          <w:rFonts w:ascii="Montserrat" w:hAnsi="Montserrat" w:cs="Arial"/>
          <w:color w:val="2E74B5" w:themeColor="accent1" w:themeShade="BF"/>
          <w:szCs w:val="18"/>
          <w:lang w:eastAsia="es-MX"/>
        </w:rPr>
        <w:t xml:space="preserve">ombre </w:t>
      </w:r>
      <w:r w:rsidRPr="004F3FD9">
        <w:rPr>
          <w:rFonts w:ascii="Montserrat" w:hAnsi="Montserrat" w:cs="Arial"/>
          <w:color w:val="2E74B5" w:themeColor="accent1" w:themeShade="BF"/>
          <w:szCs w:val="18"/>
          <w:lang w:eastAsia="es-MX"/>
        </w:rPr>
        <w:t>de</w:t>
      </w:r>
      <w:r w:rsidR="001E7F92" w:rsidRPr="004F3FD9">
        <w:rPr>
          <w:rFonts w:ascii="Montserrat" w:hAnsi="Montserrat" w:cs="Arial"/>
          <w:color w:val="2E74B5" w:themeColor="accent1" w:themeShade="BF"/>
          <w:szCs w:val="18"/>
          <w:lang w:eastAsia="es-MX"/>
        </w:rPr>
        <w:t xml:space="preserve"> la Instalación del Proyecto</w:t>
      </w:r>
      <w:r w:rsidRPr="004F3FD9">
        <w:rPr>
          <w:rFonts w:ascii="Montserrat" w:hAnsi="Montserrat" w:cs="Arial"/>
          <w:color w:val="2E74B5" w:themeColor="accent1" w:themeShade="BF"/>
          <w:szCs w:val="18"/>
          <w:lang w:eastAsia="es-MX"/>
        </w:rPr>
        <w:t>&gt;&gt;</w:t>
      </w:r>
      <w:r w:rsidRPr="004162C1">
        <w:rPr>
          <w:rFonts w:ascii="Montserrat" w:hAnsi="Montserrat" w:cs="Arial"/>
          <w:bCs/>
          <w:szCs w:val="18"/>
          <w:lang w:eastAsia="es-MX"/>
        </w:rPr>
        <w:t xml:space="preserve">, </w:t>
      </w:r>
      <w:r w:rsidR="004162C1" w:rsidRPr="004162C1">
        <w:rPr>
          <w:rFonts w:ascii="Montserrat" w:hAnsi="Montserrat" w:cs="Arial"/>
          <w:bCs/>
          <w:szCs w:val="18"/>
          <w:lang w:eastAsia="es-MX"/>
        </w:rPr>
        <w:t xml:space="preserve">correspondiente al </w:t>
      </w:r>
      <w:r w:rsidR="004162C1" w:rsidRPr="004162C1">
        <w:rPr>
          <w:rFonts w:ascii="Montserrat" w:hAnsi="Montserrat" w:cs="Arial"/>
          <w:bCs/>
          <w:color w:val="0070C0"/>
          <w:szCs w:val="18"/>
          <w:lang w:eastAsia="es-MX"/>
        </w:rPr>
        <w:t xml:space="preserve">&lt;&lt;número de contrato/cotización/orden de servicio&gt;&gt;, </w:t>
      </w:r>
      <w:r w:rsidRPr="004F3FD9">
        <w:rPr>
          <w:rFonts w:ascii="Montserrat" w:hAnsi="Montserrat" w:cs="Arial"/>
          <w:bCs/>
          <w:color w:val="000000"/>
          <w:szCs w:val="18"/>
          <w:lang w:eastAsia="es-MX"/>
        </w:rPr>
        <w:t>e</w:t>
      </w:r>
      <w:r w:rsidRPr="004F3FD9">
        <w:rPr>
          <w:rFonts w:ascii="Montserrat" w:hAnsi="Montserrat" w:cs="Arial"/>
          <w:color w:val="2F2F2F"/>
          <w:szCs w:val="18"/>
          <w:lang w:eastAsia="es-MX"/>
        </w:rPr>
        <w:t xml:space="preserve">n lo relativo </w:t>
      </w:r>
      <w:r w:rsidR="00D20529" w:rsidRPr="004F3FD9">
        <w:rPr>
          <w:rFonts w:ascii="Montserrat" w:hAnsi="Montserrat" w:cs="Arial"/>
          <w:color w:val="2F2F2F"/>
          <w:szCs w:val="18"/>
          <w:lang w:eastAsia="es-MX"/>
        </w:rPr>
        <w:t>al</w:t>
      </w:r>
      <w:r w:rsidR="00EC7BC4">
        <w:rPr>
          <w:rFonts w:ascii="Montserrat" w:hAnsi="Montserrat" w:cs="Arial"/>
          <w:color w:val="2F2F2F"/>
          <w:szCs w:val="18"/>
          <w:lang w:eastAsia="es-MX"/>
        </w:rPr>
        <w:t xml:space="preserve"> </w:t>
      </w:r>
      <w:r w:rsidR="00EC7BC4">
        <w:rPr>
          <w:rFonts w:ascii="Montserrat" w:hAnsi="Montserrat" w:cs="Arial"/>
          <w:bCs/>
          <w:szCs w:val="18"/>
          <w:lang w:eastAsia="es-MX"/>
        </w:rPr>
        <w:t xml:space="preserve">Capítulo </w:t>
      </w:r>
      <w:r w:rsidR="00EC7BC4">
        <w:rPr>
          <w:rFonts w:ascii="Montserrat" w:hAnsi="Montserrat" w:cs="Arial"/>
          <w:szCs w:val="18"/>
          <w:lang w:eastAsia="es-MX"/>
        </w:rPr>
        <w:t>VI</w:t>
      </w:r>
      <w:r w:rsidR="00EC7BC4" w:rsidRPr="00101CA2">
        <w:rPr>
          <w:rFonts w:ascii="Montserrat" w:hAnsi="Montserrat" w:cs="Arial"/>
          <w:szCs w:val="18"/>
          <w:lang w:eastAsia="es-MX"/>
        </w:rPr>
        <w:t xml:space="preserve">, </w:t>
      </w:r>
      <w:r w:rsidR="00EC7BC4" w:rsidRPr="004F3FD9">
        <w:rPr>
          <w:rFonts w:ascii="Montserrat" w:hAnsi="Montserrat" w:cs="Arial"/>
          <w:szCs w:val="18"/>
        </w:rPr>
        <w:t xml:space="preserve">artículos </w:t>
      </w:r>
      <w:r w:rsidR="00EC7BC4">
        <w:rPr>
          <w:rFonts w:ascii="Montserrat" w:hAnsi="Montserrat" w:cs="Arial"/>
          <w:szCs w:val="18"/>
        </w:rPr>
        <w:t>54</w:t>
      </w:r>
      <w:r w:rsidR="00EC7BC4" w:rsidRPr="00101CA2">
        <w:rPr>
          <w:rFonts w:ascii="Montserrat" w:hAnsi="Montserrat" w:cs="Arial"/>
          <w:szCs w:val="18"/>
        </w:rPr>
        <w:t xml:space="preserve"> al </w:t>
      </w:r>
      <w:r w:rsidR="00EC7BC4">
        <w:rPr>
          <w:rFonts w:ascii="Montserrat" w:hAnsi="Montserrat" w:cs="Arial"/>
          <w:szCs w:val="18"/>
        </w:rPr>
        <w:t xml:space="preserve">68, </w:t>
      </w:r>
      <w:r w:rsidR="00EC7BC4" w:rsidRPr="000D174C">
        <w:rPr>
          <w:rFonts w:ascii="Montserrat" w:hAnsi="Montserrat" w:cs="Arial"/>
          <w:szCs w:val="18"/>
          <w:lang w:eastAsia="es-MX"/>
        </w:rPr>
        <w:t xml:space="preserve">Capítulo VII. Artículos 69 al </w:t>
      </w:r>
      <w:r w:rsidR="00EC7BC4">
        <w:rPr>
          <w:rFonts w:ascii="Montserrat" w:hAnsi="Montserrat" w:cs="Arial"/>
          <w:szCs w:val="18"/>
          <w:lang w:eastAsia="es-MX"/>
        </w:rPr>
        <w:t>74</w:t>
      </w:r>
      <w:r w:rsidR="00EC7BC4">
        <w:rPr>
          <w:rFonts w:ascii="Montserrat" w:hAnsi="Montserrat" w:cs="Arial"/>
          <w:szCs w:val="18"/>
        </w:rPr>
        <w:t xml:space="preserve"> y al</w:t>
      </w:r>
      <w:r w:rsidR="00D20529" w:rsidRPr="004F3FD9">
        <w:rPr>
          <w:rFonts w:ascii="Montserrat" w:hAnsi="Montserrat" w:cs="Arial"/>
          <w:color w:val="2F2F2F"/>
          <w:szCs w:val="18"/>
          <w:lang w:eastAsia="es-MX"/>
        </w:rPr>
        <w:t xml:space="preserve"> </w:t>
      </w:r>
      <w:r w:rsidR="00B8365F" w:rsidRPr="00175927">
        <w:rPr>
          <w:rFonts w:ascii="Montserrat" w:hAnsi="Montserrat" w:cs="Arial"/>
          <w:szCs w:val="18"/>
          <w:lang w:eastAsia="es-MX"/>
        </w:rPr>
        <w:t>Capítulo IX, Sección III, artículos 103 y Sección IV, artículos 104 y 105,</w:t>
      </w:r>
      <w:r w:rsidRPr="00175927">
        <w:rPr>
          <w:rFonts w:ascii="Montserrat" w:hAnsi="Montserrat" w:cs="Arial"/>
          <w:szCs w:val="18"/>
        </w:rPr>
        <w:t xml:space="preserve"> </w:t>
      </w:r>
      <w:r w:rsidR="00B43E80" w:rsidRPr="0011018D">
        <w:rPr>
          <w:rFonts w:ascii="Montserrat" w:hAnsi="Montserrat" w:cs="Arial"/>
          <w:color w:val="000000"/>
          <w:szCs w:val="18"/>
          <w:lang w:eastAsia="es-MX"/>
        </w:rPr>
        <w:t xml:space="preserve">con fecha de inicio </w:t>
      </w:r>
      <w:r w:rsidR="00B43E80" w:rsidRPr="0011018D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&lt;&lt;día</w:t>
      </w:r>
      <w:r w:rsidR="00896895" w:rsidRPr="0011018D">
        <w:rPr>
          <w:rFonts w:ascii="Montserrat" w:hAnsi="Montserrat" w:cs="Arial"/>
          <w:color w:val="2E74B5" w:themeColor="accent1" w:themeShade="BF"/>
          <w:szCs w:val="18"/>
          <w:lang w:eastAsia="es-MX"/>
        </w:rPr>
        <w:t>/mes/año&gt;&gt;</w:t>
      </w:r>
      <w:r w:rsidR="00896895" w:rsidRPr="0011018D">
        <w:rPr>
          <w:rFonts w:ascii="Montserrat" w:hAnsi="Montserrat" w:cs="Arial"/>
          <w:color w:val="000000"/>
          <w:szCs w:val="18"/>
          <w:lang w:eastAsia="es-MX"/>
        </w:rPr>
        <w:t xml:space="preserve"> y fecha de término </w:t>
      </w:r>
      <w:r w:rsidR="00896895" w:rsidRPr="0011018D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&lt;&lt;día/mes/año&gt;&gt;</w:t>
      </w:r>
      <w:r w:rsidR="00896895" w:rsidRPr="0011018D">
        <w:rPr>
          <w:rFonts w:ascii="Montserrat" w:hAnsi="Montserrat" w:cs="Arial"/>
          <w:color w:val="000000"/>
          <w:szCs w:val="18"/>
          <w:lang w:eastAsia="es-MX"/>
        </w:rPr>
        <w:t xml:space="preserve"> o</w:t>
      </w:r>
      <w:r w:rsidRPr="0011018D">
        <w:rPr>
          <w:rFonts w:ascii="Montserrat" w:hAnsi="Montserrat" w:cs="Arial"/>
          <w:color w:val="000000"/>
          <w:szCs w:val="18"/>
          <w:lang w:eastAsia="es-MX"/>
        </w:rPr>
        <w:t>bteniendo los siguientes resultados:</w:t>
      </w:r>
    </w:p>
    <w:p w14:paraId="5DAB6C7B" w14:textId="77777777" w:rsidR="005A3555" w:rsidRPr="0011018D" w:rsidRDefault="005A3555" w:rsidP="0056090C">
      <w:pPr>
        <w:pStyle w:val="texto"/>
        <w:spacing w:after="0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</w:p>
    <w:p w14:paraId="0C2B60A6" w14:textId="42B96B41" w:rsidR="00D83A6D" w:rsidRDefault="005D3358" w:rsidP="0056090C">
      <w:pPr>
        <w:pStyle w:val="texto"/>
        <w:spacing w:after="0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  <w:r w:rsidRPr="0011018D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>LISTA</w:t>
      </w:r>
      <w:r w:rsidR="00D83A6D" w:rsidRPr="0011018D">
        <w:rPr>
          <w:rFonts w:ascii="Montserrat" w:hAnsi="Montserrat" w:cs="Arial"/>
          <w:b/>
          <w:bCs/>
          <w:color w:val="2F2F2F"/>
          <w:szCs w:val="18"/>
          <w:lang w:val="es-MX" w:eastAsia="es-MX"/>
        </w:rPr>
        <w:t xml:space="preserve"> DE VERIFICACIÓN</w:t>
      </w:r>
    </w:p>
    <w:p w14:paraId="5E547D58" w14:textId="6A5985EA" w:rsidR="000826FB" w:rsidRDefault="000826FB" w:rsidP="0056090C">
      <w:pPr>
        <w:pStyle w:val="texto"/>
        <w:spacing w:after="0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</w:p>
    <w:tbl>
      <w:tblPr>
        <w:tblpPr w:leftFromText="141" w:rightFromText="141" w:vertAnchor="text" w:tblpY="1"/>
        <w:tblOverlap w:val="never"/>
        <w:tblW w:w="133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993"/>
        <w:gridCol w:w="2993"/>
        <w:gridCol w:w="1401"/>
        <w:gridCol w:w="666"/>
        <w:gridCol w:w="626"/>
        <w:gridCol w:w="646"/>
        <w:gridCol w:w="986"/>
        <w:gridCol w:w="1589"/>
        <w:gridCol w:w="1855"/>
      </w:tblGrid>
      <w:tr w:rsidR="000826FB" w:rsidRPr="0011018D" w14:paraId="693F1559" w14:textId="77777777" w:rsidTr="003A45E0">
        <w:trPr>
          <w:trHeight w:val="121"/>
          <w:tblHeader/>
        </w:trPr>
        <w:tc>
          <w:tcPr>
            <w:tcW w:w="1332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66FE85" w14:textId="77777777" w:rsidR="000826FB" w:rsidRPr="000D174C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ETAPA DE OPERACIÓN</w:t>
            </w:r>
          </w:p>
        </w:tc>
      </w:tr>
      <w:tr w:rsidR="00BA5938" w:rsidRPr="0011018D" w14:paraId="38CD3E4F" w14:textId="77777777" w:rsidTr="007672EF">
        <w:trPr>
          <w:trHeight w:val="121"/>
          <w:tblHeader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22D9DD" w14:textId="22F8EC3B" w:rsidR="00BA5938" w:rsidRPr="0011018D" w:rsidRDefault="00BA5938" w:rsidP="00BA5938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0CC7A8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Artículo de referencia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543FBC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Requisito normativo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1E08FC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Tipo de verificación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4B5E6D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Resultado</w:t>
            </w:r>
          </w:p>
          <w:p w14:paraId="59723BE3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D1873">
              <w:rPr>
                <w:rFonts w:ascii="Montserrat" w:hAnsi="Montserrat" w:cs="Arial"/>
                <w:color w:val="000000"/>
                <w:sz w:val="12"/>
                <w:szCs w:val="12"/>
                <w:lang w:eastAsia="es-MX"/>
              </w:rPr>
              <w:t xml:space="preserve">Señale con una </w:t>
            </w:r>
            <w:r w:rsidRPr="007D1873">
              <w:rPr>
                <w:rFonts w:ascii="Montserrat" w:hAnsi="Montserrat" w:cs="Arial"/>
                <w:b/>
                <w:color w:val="000000"/>
                <w:sz w:val="12"/>
                <w:szCs w:val="12"/>
                <w:lang w:eastAsia="es-MX"/>
              </w:rPr>
              <w:t>“x”</w:t>
            </w:r>
            <w:r w:rsidRPr="007D1873">
              <w:rPr>
                <w:rFonts w:ascii="Montserrat" w:hAnsi="Montserrat" w:cs="Arial"/>
                <w:color w:val="000000"/>
                <w:sz w:val="12"/>
                <w:szCs w:val="12"/>
                <w:lang w:eastAsia="es-MX"/>
              </w:rPr>
              <w:t xml:space="preserve"> la columna que resulte aplicable</w:t>
            </w:r>
            <w:r w:rsidRPr="0011018D">
              <w:rPr>
                <w:rFonts w:ascii="Montserrat" w:hAnsi="Montserrat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704776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Referencia de la evidencia de soporte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724519" w14:textId="77777777" w:rsidR="00BA5938" w:rsidRPr="007E37E9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F56BB0">
              <w:rPr>
                <w:rFonts w:ascii="Montserrat" w:hAnsi="Montserrat" w:cs="Arial"/>
                <w:b/>
                <w:bCs/>
                <w:sz w:val="18"/>
                <w:szCs w:val="18"/>
                <w:lang w:eastAsia="es-MX"/>
              </w:rPr>
              <w:t>Descripción de la evidencia de soporte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D191A5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  <w:tr w:rsidR="00BA5938" w:rsidRPr="0011018D" w14:paraId="3B43FF86" w14:textId="77777777" w:rsidTr="003A45E0">
        <w:trPr>
          <w:trHeight w:val="138"/>
          <w:tblHeader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F46B82" w14:textId="27539DFF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CD68D1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3AE6E0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B80E1F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0280B9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Cumple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10FB4C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854E07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0F3DF4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C8AA8E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A5938" w:rsidRPr="0011018D" w14:paraId="6DC4A797" w14:textId="77777777" w:rsidTr="003A45E0">
        <w:trPr>
          <w:trHeight w:val="35"/>
          <w:tblHeader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AE8DC6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81B374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CE50C4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FD510F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1B8EFA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Sí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49078D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No</w:t>
            </w: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B39A4B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3302A3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F92DCA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5E5A8C" w14:textId="77777777" w:rsidR="00BA5938" w:rsidRPr="0011018D" w:rsidRDefault="00BA5938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5441B1" w:rsidRPr="0011018D" w14:paraId="5237D525" w14:textId="77777777" w:rsidTr="005D4BF3">
        <w:trPr>
          <w:trHeight w:val="39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5E3A14" w14:textId="77777777" w:rsidR="005441B1" w:rsidRPr="001C62D9" w:rsidRDefault="005441B1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1.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E6CC3C" w14:textId="77777777" w:rsidR="005441B1" w:rsidRPr="001C62D9" w:rsidRDefault="005441B1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Cs/>
                <w:i/>
                <w:iCs/>
                <w:sz w:val="18"/>
                <w:szCs w:val="18"/>
                <w:lang w:eastAsia="es-MX"/>
              </w:rPr>
              <w:t>Art. 54</w:t>
            </w: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EAD69B" w14:textId="6290B327" w:rsidR="005441B1" w:rsidRPr="0011018D" w:rsidRDefault="005441B1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En materia ambiental, ¿se previeron, como mínimo los siguientes aspectos?:</w:t>
            </w:r>
          </w:p>
        </w:tc>
      </w:tr>
      <w:tr w:rsidR="000826FB" w:rsidRPr="0011018D" w14:paraId="4E0D5988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F8C84E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292656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B08E7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Identificación de Aspectos e Impactos ambientales originados en la Operación de las Instalaciones de proceso, áreas de servicio, almacenamiento de sustancias y materiales, entre otros, incluyendo las emisiones a la atmósfera de equipos de proceso y de servicios auxiliares, generación y manejo de Residuos Peligrosos y no peligrosos, sitios potenciales de contaminación del suelo y subsuelo, equipos generadores de ruido, posibles Venteos o fugas, derrames, entre otros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5D07C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2BDE7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742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D1297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E63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744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76A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2EA6618D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30A752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8FEAB9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2CB7D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Determinación e implementación de los mecanismos de prevención, control y mitigación de los impactos ambientales identificados en el punto anterior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48319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763C6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4CC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047CF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BD0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2AD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E1D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62A6CF30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92867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FCA83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58EE4A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III. Evaluación de la aplicación de medidas de control y mitigación, establecidas en el punto anterior, para determinar su efectividad o la aplicación de nuevas medidas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A598A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109AFA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FC5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15A18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89C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AB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452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3A7026D7" w14:textId="77777777" w:rsidTr="001C62D9">
        <w:trPr>
          <w:trHeight w:val="397"/>
        </w:trPr>
        <w:tc>
          <w:tcPr>
            <w:tcW w:w="13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5A3A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SECCIÓN II</w:t>
            </w:r>
          </w:p>
          <w:p w14:paraId="7BFD2B39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highlight w:val="green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SEGURIDAD OPERATIVA</w:t>
            </w:r>
          </w:p>
        </w:tc>
      </w:tr>
      <w:tr w:rsidR="005441B1" w:rsidRPr="0011018D" w14:paraId="243B1789" w14:textId="77777777" w:rsidTr="0006231E">
        <w:trPr>
          <w:trHeight w:val="39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8EC6C4" w14:textId="77777777" w:rsidR="005441B1" w:rsidRPr="001C62D9" w:rsidRDefault="005441B1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2.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6C440A" w14:textId="77777777" w:rsidR="005441B1" w:rsidRPr="001C62D9" w:rsidRDefault="005441B1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55</w:t>
            </w: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032F51" w14:textId="5F22E02D" w:rsidR="005441B1" w:rsidRPr="0011018D" w:rsidRDefault="005441B1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¿Las Instalaciones de Licuefacción de Gas Natural cuentan con un manual de Operación, conforme a lo indicado con procedimientos documentados para?:</w:t>
            </w:r>
          </w:p>
        </w:tc>
      </w:tr>
      <w:tr w:rsidR="000826FB" w:rsidRPr="0011018D" w14:paraId="07BD5929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02A5D5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A0A5A9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00109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El arranque inicial de la Operación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98D03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D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F34DE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ADD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BE048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71A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FFD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A63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70074629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1230D2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E7A13D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21567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La Operación normal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DBFCA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D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B35C3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DBF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34B8C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4B3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404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08A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768011AC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1B7C04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719FA9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06FA0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proofErr w:type="spellStart"/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III.El</w:t>
            </w:r>
            <w:proofErr w:type="spellEnd"/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 paro y vuelta a servicio de las Instalaciones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38E87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D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6FA7A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D75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74C90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A94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925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E34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21E37B3D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32E441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6B5352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687C7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IV. Operaciones de Trasvase de Auto-tanques, Buque-tanques y Carro-tanques, según aplique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B5E28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D8139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CF9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EF778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14D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48A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2D7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7F0F3303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FB8570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3AEEF6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EDFB9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V. Establecer las responsabilidades del personal que operará la Instalación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A318B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D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AB6FD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97B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9B982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E54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E27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4EF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52329834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24F487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C58B06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7356E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VI. Monitoreo de las condiciones de Operación para mantenerlas dentro de los límites establecidos y acciones necesarias para reestablecerlas en caso de que éstas salgan de control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A6B63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D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566BA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2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EADAE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7ED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334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0CD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06D39A11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05E5A5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47D437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A523C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VII. La Operación de los sistemas de seguridad de las Instalaciones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9CB42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D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D7472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C3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2AB04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A28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F02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DD7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766CDA31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CA449B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B6E49F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6D7A6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VIII. El enfriamiento de los componentes que estarán sometidos a temperaturas criogénicas, 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DCF08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D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FC4B7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BFE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5C23C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920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501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6C1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6B0D56D9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B9099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70EBA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2CEAE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IX El monitoreo de la Operación de cada sistema y la Integridad Mecánica de las estructuras en las cuales existe Peligro para las personas, medio ambiente o propiedades si se detecta un funcionamiento indebido o inadecuado, fuga, fuego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CB181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D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7278E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1ED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2A433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AE9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97F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FF4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75944C00" w14:textId="77777777" w:rsidTr="001C62D9">
        <w:trPr>
          <w:trHeight w:val="39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9B4CB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DA97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56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B39CA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Para Instalaciones que almacenen Gas Natural Licuado y que realicen Trasvase de dicho producto por cualquier medio autorizado, ¿están apegadas a lo establecido en la regulación y normatividad aplicable y/o en las Disposiciones administrativas de carácter general que para tal efecto emita la Agencia?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DD602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580A0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9FC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4EC0F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E9A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7E9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29C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64B3E888" w14:textId="77777777" w:rsidTr="001C62D9">
        <w:trPr>
          <w:trHeight w:val="39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4947C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135E2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ECFAF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implementó y ejecutó un plan general de capacitación y entrenamiento, para asegurar la competencia del personal, con base al puesto y sus necesidades de conocimiento y capacitación?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4A3BA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0EA1A2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D5C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8B396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769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6BF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351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0095F4C1" w14:textId="77777777" w:rsidTr="001C62D9">
        <w:trPr>
          <w:trHeight w:val="397"/>
        </w:trPr>
        <w:tc>
          <w:tcPr>
            <w:tcW w:w="13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C8B30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SECCIÓN III</w:t>
            </w:r>
          </w:p>
          <w:p w14:paraId="61A48BD9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highlight w:val="green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SEGURIDAD INDUSTRIAL</w:t>
            </w:r>
          </w:p>
        </w:tc>
      </w:tr>
      <w:tr w:rsidR="005441B1" w:rsidRPr="0011018D" w14:paraId="7113AA6E" w14:textId="77777777" w:rsidTr="00207790">
        <w:trPr>
          <w:trHeight w:val="39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DB3954" w14:textId="77777777" w:rsidR="005441B1" w:rsidRPr="001C62D9" w:rsidRDefault="005441B1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5.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32FB3F" w14:textId="77777777" w:rsidR="005441B1" w:rsidRPr="001C62D9" w:rsidRDefault="005441B1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58</w:t>
            </w: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C85FE6" w14:textId="29E8DCA8" w:rsidR="005441B1" w:rsidRPr="0011018D" w:rsidRDefault="005441B1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¿El personal que puede estar expuesto al contacto con Gas Natural Licuado, sustancias contaminantes o peligrosas porta como mínimo el equipo de protección personal que se indica?:</w:t>
            </w:r>
          </w:p>
        </w:tc>
      </w:tr>
      <w:tr w:rsidR="000826FB" w:rsidRPr="0011018D" w14:paraId="49054BE3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7E40CA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883E8D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D497C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Casco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F0D72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43C70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024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BC65B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E3F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37D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8E7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5253ACD3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3D2971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6BB60F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34276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Botas de seguridad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87EFA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8BE72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B51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41DDE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145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6DB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58C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22B33363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19EF05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F380E3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A457D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III. Ropa de materiales retardantes al fuego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B7321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0C9B8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11A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2E54C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D10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E48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449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1364C38C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C72618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0D4B59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106CF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IV. Guantes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26067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A9539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B19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C15FE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9C7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F61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C18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5B3160BF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AE815E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A5ACC6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E1CF3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V. Lentes de seguridad, 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66B88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E82D5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B3B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9BE54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8E3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A6A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E92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2DBCC959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596897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0E1D3B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84390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VI. Tapones auditivos, en áreas clasificadas como ruidosas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B834C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38F3B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BB8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CBBEA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BE5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04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D6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60066679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852F41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7294E0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C61B0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¿El equipo es compatible con el tipo de actividad a realizar, así como resistente y aislante de los materiales a los que el personal estará expuesto?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8E570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56F57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D92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7DAD5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C11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B1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519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5899C0B1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60E84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7C0A2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65E93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hAnsi="Montserrat"/>
                <w:sz w:val="18"/>
                <w:szCs w:val="18"/>
              </w:rPr>
              <w:t>¿El personal hace uso del equipo especial de protección que resulte del análisis de seguridad en el trabajo?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1693B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81ECC6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9E2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27DE4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C03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5B2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3C2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5441B1" w:rsidRPr="0011018D" w14:paraId="67C06B94" w14:textId="77777777" w:rsidTr="00862E8E">
        <w:trPr>
          <w:trHeight w:val="39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82314D" w14:textId="77777777" w:rsidR="005441B1" w:rsidRPr="001C62D9" w:rsidRDefault="005441B1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6.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AA1923" w14:textId="77777777" w:rsidR="005441B1" w:rsidRPr="001C62D9" w:rsidRDefault="005441B1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59</w:t>
            </w: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F7A0937" w14:textId="32E241C9" w:rsidR="005441B1" w:rsidRPr="0011018D" w:rsidRDefault="005441B1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¿El personal operativo está capacitado de acuerdo con lo establecido en su Sistema de Administración autorizado por la Agencia, que será implementado en el proyecto, así como conforme a los procedimientos de seguridad siguientes?:</w:t>
            </w:r>
          </w:p>
        </w:tc>
      </w:tr>
      <w:tr w:rsidR="000826FB" w:rsidRPr="0011018D" w14:paraId="6BE66713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EBFC7B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41F439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42D3A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 Operación del proceso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E4FD7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0997F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972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6CAA7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2AA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B0E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314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36FC44F8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0D3A4B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82026B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A3C56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 Administración del cambio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8A91A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DC3C7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4C9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CB499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FE4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9F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21F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304D9DDE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EEAD12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725040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7D706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 Investigación de Accidentes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D1DDD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7FA56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BBB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45C23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231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9C3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1EC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78A9D1F7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AE19A1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19F002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19513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IV Protocolo de Respuesta a Emergencias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EB388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4A337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F60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DC96E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06E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017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10C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33A63112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E8FBB9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0DBFF2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899BA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 Permisos de trabajo, 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52F82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9C5FE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D3F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2AB92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65D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685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4BF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51388E47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B55530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91B728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2C2D2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 Uso del equipo de protección personal para las operaciones específicas de la instalación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D3724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C9313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4D0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028A1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9DA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8DC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D66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6FFAEAFF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179B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158AB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C837D4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documentó que los empleados tienen los conocimientos necesarios, las habilidades y las capacidades para llevar a cabo con seguridad las tareas y responsabilidades especificadas en los procedimientos de operación?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9DF83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B092D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F07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1A1898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DAE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9CD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DF6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1DC3718F" w14:textId="77777777" w:rsidTr="001C62D9">
        <w:trPr>
          <w:trHeight w:val="39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63984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lastRenderedPageBreak/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9409D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20A1B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cuenta con los registros de operación, seguridad y capacitación?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8219F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5EC98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D23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9B06A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448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BF8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C1B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5104CF5B" w14:textId="77777777" w:rsidTr="001C62D9">
        <w:trPr>
          <w:trHeight w:val="39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839E3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1A97D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7CFC2CE" w14:textId="77777777" w:rsidR="000826FB" w:rsidRPr="009E3695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realizaron las inspecciones y pruebas necesarias para asegurar que los equipos y refacciones fueron diseñados, construidos, transportados, almacenados e instalados, conforme al uso que se les dará de acuerdo con las recomendaciones del fabricante y los requerimientos de integridad mecánica y aseguramiento de la calidad, de conformidad con lo establecido en las Disposiciones</w:t>
            </w:r>
          </w:p>
          <w:p w14:paraId="38711AA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administrativas de carácter general que establecen los Lineamientos para la conformación, implementación y autorización de los Sistemas de Administración de Seguridad Industrial, Seguridad Operativa y Protección al Medio Ambiente aplicables a las actividades del Sector Hidrocarburos que se indican?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73D7F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9F150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192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302A8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BDA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963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BBE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620E5151" w14:textId="77777777" w:rsidTr="001C62D9">
        <w:trPr>
          <w:trHeight w:val="39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3BD9C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DE48E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96287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¿Se establecieron e implementaron </w:t>
            </w: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procedimientos para administrar y comunicar cambios temporales o definitivos en la tecnología, el equipo, cambios en la Instalación, así como la actualización de los procedimientos?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AB034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166680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88D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7D71F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3DA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854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3C4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6BEE3056" w14:textId="77777777" w:rsidTr="001C62D9">
        <w:trPr>
          <w:trHeight w:val="39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8A1C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lastRenderedPageBreak/>
              <w:t>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2D6A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9FFBC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estableció un Protocolo de Respuesta a Emergencias que defina las acciones a realizar antes, durante y después de ocurrir una Emergencia en las Instalaciones de Licuefacción de Gas Natural, cuyas consecuencias potenciales pueden rebasar sus límites de propiedad o su capacidad de respuesta, de conformidad con las Disposiciones administrativas de carácter general que emita la Agencia?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B951B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1E3F80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593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EFDAA8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F54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794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0DE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0E63CF19" w14:textId="77777777" w:rsidTr="001C62D9">
        <w:trPr>
          <w:trHeight w:val="39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3B05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1F853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A042E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establecieron las acciones a aplicar para la planeación, ejecución, evaluación, control de los ejercicios y simulacros de los Protocolos de Respuesta a Emergencias en las Instalaciones de Licuefacción de Gas Natural?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3349E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765AC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714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FAC8D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0F2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515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892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5D33F4A4" w14:textId="77777777" w:rsidTr="001C62D9">
        <w:trPr>
          <w:trHeight w:val="39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0C9B38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12.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AB8278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65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B9083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Los empleados que participan en la Operación y Mantenimiento de un proceso, afectadas por un cambio en el proceso, ¿están informados y capacitados, previo a la puesta en marcha de los mismos?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DF369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EFE88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2D4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AECDE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ABC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AB4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D9E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36CD2A19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3D183D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D79BC7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7FDCF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Los empleados de los contratistas cuyas tareas se </w:t>
            </w: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vean afectadas por un cambio en el proceso ¿están informados y capacitados, previo a la puesta en marcha de los mismos?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BAD23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3E22A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71B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EDB97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EBF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50B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BBE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45B82D4C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4C125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28DE5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0A61E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actualizó toda la información afectada por un cambio?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BDC34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11B6A3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AA1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77A2E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2A8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84D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FE7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64D7D602" w14:textId="77777777" w:rsidTr="001C62D9">
        <w:trPr>
          <w:trHeight w:val="39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AE8A4F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13.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FCE066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66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3991E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hAnsi="Montserrat"/>
                <w:sz w:val="18"/>
                <w:szCs w:val="18"/>
              </w:rPr>
              <w:t xml:space="preserve">¿Se aseguró que las vías de acceso a los sistemas de control de incendios dentro de las Instalaciones no presentan obstrucciones?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E42FF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07D1DC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5AA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BA907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944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FF8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ADD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26F799B5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9F593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EE2FE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A6F4E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hAnsi="Montserrat"/>
                <w:sz w:val="18"/>
                <w:szCs w:val="18"/>
              </w:rPr>
              <w:t>¿Se aseguró que las vías de acceso a los sistemas de control de incendios se mantienen adecuadamente para todas las condiciones climatológicas existentes?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E1877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CD38D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5F0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EB8D7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01D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9FB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576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6B644C7F" w14:textId="77777777" w:rsidTr="001C62D9">
        <w:trPr>
          <w:trHeight w:val="39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6A55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14.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BED7B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22872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Si un componente puesto fuera de servicio causa una condición insegura, ¿dicho componente tiene un letrero en el lugar donde se controla su operación con la advertencia “No Operar”, además de aislarlo y bloquearlo con candado?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72281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E3921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82E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157A9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905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E8A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AF2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4543A7E9" w14:textId="77777777" w:rsidTr="001C62D9">
        <w:trPr>
          <w:trHeight w:val="39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D7A28B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15.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837275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CAC2A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aseguró que los componentes metálicos de la Instalación de Gas Natural que puedan verse afectados de manera adversa, con respecto a su integridad o su confiabilidad debido a la corrosión durante su vida útil?: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B6553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8B125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8BA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97120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BBB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357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1C4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5EA488FF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8D607F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BBD395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B0E71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I. Son protegidos contra la corrosión, de acuerdo con las mejores prácticas de la </w:t>
            </w: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industria en relación con el servicio y condiciones ambientales, 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EA08C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81D50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5F6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B9F3A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CDA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504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EBB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3BBB45CB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87D6B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06975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BA837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Son inspeccionados y en caso de ser necesario reparados o reemplazados en virtud del programa de mantenimiento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1935D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8F46C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158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F24A2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EAD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466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3F5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08950FDC" w14:textId="77777777" w:rsidTr="007672EF">
        <w:trPr>
          <w:trHeight w:val="397"/>
        </w:trPr>
        <w:tc>
          <w:tcPr>
            <w:tcW w:w="13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534A" w14:textId="591D74B3" w:rsidR="000826FB" w:rsidRPr="001C62D9" w:rsidRDefault="000826FB" w:rsidP="00BA5938">
            <w:pPr>
              <w:tabs>
                <w:tab w:val="center" w:pos="6645"/>
                <w:tab w:val="left" w:pos="9060"/>
              </w:tabs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highlight w:val="green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ETAPA DE MANTENIMIENTO E INSPECCIÓN</w:t>
            </w:r>
          </w:p>
        </w:tc>
      </w:tr>
      <w:tr w:rsidR="005441B1" w:rsidRPr="0011018D" w14:paraId="1A0FD1C7" w14:textId="77777777" w:rsidTr="002E0D6B">
        <w:trPr>
          <w:trHeight w:val="39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8E1375" w14:textId="77777777" w:rsidR="005441B1" w:rsidRPr="001C62D9" w:rsidRDefault="005441B1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16.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8D539C" w14:textId="77777777" w:rsidR="005441B1" w:rsidRPr="001C62D9" w:rsidRDefault="005441B1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Cs/>
                <w:i/>
                <w:iCs/>
                <w:sz w:val="18"/>
                <w:szCs w:val="18"/>
                <w:lang w:eastAsia="es-MX"/>
              </w:rPr>
              <w:t>Art. 69</w:t>
            </w: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171F13" w14:textId="7B5A57F6" w:rsidR="005441B1" w:rsidRPr="0011018D" w:rsidRDefault="005441B1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cuenta con un programa de Mantenimiento documentado que establezca los requisitos del programa de inspección y Mantenimiento para la Instalación, de acuerdo a las Disposiciones administrativas de carácter general que establecen los Lineamientos para la conformación, implementación y autorización de los Sistemas de Administración de Seguridad Industrial, Seguridad Operativa y protección al medio ambiente aplicables a las actividades del Sector Hidrocarburos que se indican, para cada uno de los modelos siguientes?:</w:t>
            </w:r>
          </w:p>
        </w:tc>
      </w:tr>
      <w:tr w:rsidR="000826FB" w:rsidRPr="0011018D" w14:paraId="042736B2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EF89C5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853989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FD171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 Predictivo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A6F91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46F4B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6DD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51944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04F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5E4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B20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0D2B1B2D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6A0C13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5E24B2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B29AC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 Preventivo, 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99804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79C0B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546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2982B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0F5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DE7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144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17291BEC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BE3AFB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E97A6A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09F61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 Correctivo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1E7E8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9A812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89A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5F40C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EBC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6CC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0A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08ECB336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0EF20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24F8D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32C58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¿Las tareas de Mantenimiento e inspección fueron realizadas por personal capacitado y/o certificado según sea requerido, ya sea propio o subcontratado?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02502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287F3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316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642C4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A78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F82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D1A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139A1AB0" w14:textId="77777777" w:rsidTr="001C62D9">
        <w:trPr>
          <w:trHeight w:val="39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3D34A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DB252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70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DED81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¿Las Instalaciones de Gas Natural cuentan con un manual que especifique el Mantenimiento realizado a equipos, componentes y sistemas para garantizar la Seguridad Industrial, Seguridad Operativa y Protección al Medio Ambiente?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5D90E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34C62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A3E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B18919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C65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B15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D1A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7EA4B9C1" w14:textId="77777777" w:rsidTr="001C62D9">
        <w:trPr>
          <w:trHeight w:val="39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E80B2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18.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BED54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71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EC7FF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¿El manual de Mantenimiento, establece las políticas y mecanismos de </w:t>
            </w: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Mantenimiento incluye los procedimientos de Mantenimiento, inspección y reparación, así como los procedimientos para la seguridad del personal y de la Instalación?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6E9E5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77DFF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D909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0AE5F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26D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F8B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755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25389518" w14:textId="77777777" w:rsidTr="001C62D9">
        <w:trPr>
          <w:trHeight w:val="39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7721B2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lastRenderedPageBreak/>
              <w:t>19.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545173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72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C593E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¿El manual de Mantenimiento y el programa respectivo están actualizados para cuando ocurran cambios en las Instalaciones y/o procesos?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8BB33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C24DA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978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03D9E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48A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8D5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AF9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7A76A061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C6DA6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72810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58AE7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824773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¿Los cambios en el programa de Mantenimiento de los equipos de seguridad están justificados técnicamente y documentados?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4ECC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824773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1D9EB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55B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68D30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9E0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03A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20F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5441B1" w:rsidRPr="0011018D" w14:paraId="6FC701B7" w14:textId="77777777" w:rsidTr="001C0884">
        <w:trPr>
          <w:trHeight w:val="39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F3997B" w14:textId="77777777" w:rsidR="005441B1" w:rsidRPr="001C62D9" w:rsidRDefault="005441B1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20.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53E16C" w14:textId="77777777" w:rsidR="005441B1" w:rsidRPr="001C62D9" w:rsidRDefault="005441B1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73</w:t>
            </w: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29B30F" w14:textId="5358745C" w:rsidR="005441B1" w:rsidRPr="0011018D" w:rsidRDefault="005441B1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¿Las superficies exteriores de los tanques de Gas Natural Licuado fueron inspeccionadas y probadas de conformidad con lo establecido en el manual de mantenimiento para verificar como mínimo los siguientes aspectos?:</w:t>
            </w:r>
          </w:p>
        </w:tc>
      </w:tr>
      <w:tr w:rsidR="000826FB" w:rsidRPr="0011018D" w14:paraId="77C12F6D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99BD52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00C5BC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AE9A0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Que no existan fugas y/o derrame de Gas Natural Licuado del tanque interior a través de los detectores de temperatura y gas instalados en el espacio anular en el que se aloja el aislamiento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90657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55301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BF3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0D96BC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A5A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019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80C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0B5B2D2E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456055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8D80E9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9730E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II. Se realizó un monitoreo frecuente para determinar los niveles de aislamiento térmico, los cuales deberán mantenerse conforme al origen del proyecto; corroborar la ausencia de condensación constante o prolongada en las paredes y domo del tanque externo.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CDC79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0E2E8C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AD1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E588A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353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900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C2A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78820130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E0ED24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F65718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78057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En caso de presentar puntos o zonas de condensación, ¿se </w:t>
            </w: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realizó una medición de temperatura en dichas zonas y realizar un estudio para determinar la causa del fenómeno?, 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68697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lastRenderedPageBreak/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1618F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617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510D9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4C7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7A8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77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356838D5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749828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FE0AFA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F7E77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III. ¿El sistema de calentamiento para la base del tanque mantenga su funcionamiento conforme a los parámetros siguientes?: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8C257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C436D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52B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660FB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C666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33BD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96B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0E31AD57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59265B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216F3D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B54C8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a) Temperaturas de Diseño en los elementos de calentamiento, 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4C66F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7D547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0470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C3FF58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439E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E82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0AC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09F25969" w14:textId="77777777" w:rsidTr="001C62D9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3958F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D5635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80FF21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b) Corriente eléctrica de Diseño en los elementos de calentamiento, en caso de aplicar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86097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2E6542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7E1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C57F37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3DAA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970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7D9B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0826FB" w:rsidRPr="0011018D" w14:paraId="6692A5E4" w14:textId="77777777" w:rsidTr="001C62D9">
        <w:trPr>
          <w:trHeight w:val="39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CCA2B" w14:textId="77777777" w:rsidR="000826FB" w:rsidRPr="001C62D9" w:rsidRDefault="000826FB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21.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48FDD" w14:textId="77777777" w:rsidR="000826FB" w:rsidRPr="001C62D9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1C62D9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74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CFEC9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¿Se conservan en las Instalaciones, los registros de Mantenimiento y seguridad en formato físico o electrónico?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579B6" w14:textId="77777777" w:rsidR="000826FB" w:rsidRPr="0011018D" w:rsidRDefault="000826FB" w:rsidP="003A45E0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0B0EC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1748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3DF734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5BC3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0175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D97F" w14:textId="77777777" w:rsidR="000826FB" w:rsidRPr="0011018D" w:rsidRDefault="000826FB" w:rsidP="003A45E0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1F94F397" w14:textId="77777777" w:rsidTr="00984085">
        <w:trPr>
          <w:trHeight w:val="39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56092A" w14:textId="31A741F4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910D4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2</w:t>
            </w:r>
            <w:r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2.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AA5425" w14:textId="4211606C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B8365F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103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6AD8A6" w14:textId="2FACEDB8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¿Se elaboraron, mantuvieron y actualizaron los procedimientos para el manejo de los Buque-tanques que arriban a la Instalación marina?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61D8B" w14:textId="1828878F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D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A80AAE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7CFE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FDF690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C76F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ADF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9363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446FD2B8" w14:textId="77777777" w:rsidTr="00984085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185CCB" w14:textId="65794AC5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ACC224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EA0DC96" w14:textId="65E53903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 xml:space="preserve">¿Los procedimientos </w:t>
            </w:r>
            <w:r>
              <w:rPr>
                <w:rFonts w:ascii="Montserrat" w:hAnsi="Montserrat"/>
                <w:sz w:val="18"/>
                <w:szCs w:val="18"/>
              </w:rPr>
              <w:t>están</w:t>
            </w:r>
            <w:r w:rsidRPr="00561288">
              <w:rPr>
                <w:rFonts w:ascii="Montserrat" w:hAnsi="Montserrat"/>
                <w:sz w:val="18"/>
                <w:szCs w:val="18"/>
              </w:rPr>
              <w:t xml:space="preserve"> basados en las regulaciones marítimas vigentes?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B238E" w14:textId="25C90D8B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D00037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FABF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345724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CD2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3407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D3F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5441B1" w:rsidRPr="0011018D" w14:paraId="7FD81F4C" w14:textId="77777777" w:rsidTr="00DE28B7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F3BFFA" w14:textId="77777777" w:rsidR="005441B1" w:rsidRPr="001C62D9" w:rsidRDefault="005441B1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189935" w14:textId="77777777" w:rsidR="005441B1" w:rsidRPr="001C62D9" w:rsidRDefault="005441B1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E73B3B" w14:textId="2CAC31C3" w:rsidR="005441B1" w:rsidRPr="0011018D" w:rsidRDefault="005441B1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Durante la Operación de la Instalación marina, ¿se procur</w:t>
            </w:r>
            <w:r>
              <w:rPr>
                <w:rFonts w:ascii="Montserrat" w:hAnsi="Montserrat"/>
                <w:sz w:val="18"/>
                <w:szCs w:val="18"/>
              </w:rPr>
              <w:t>a</w:t>
            </w:r>
            <w:r w:rsidRPr="00561288">
              <w:rPr>
                <w:rFonts w:ascii="Montserrat" w:hAnsi="Montserrat"/>
                <w:sz w:val="18"/>
                <w:szCs w:val="18"/>
              </w:rPr>
              <w:t xml:space="preserve"> que el manejo de los Buque-tanques que arriben a la Instalación marina, se reali</w:t>
            </w:r>
            <w:r>
              <w:rPr>
                <w:rFonts w:ascii="Montserrat" w:hAnsi="Montserrat"/>
                <w:sz w:val="18"/>
                <w:szCs w:val="18"/>
              </w:rPr>
              <w:t>za</w:t>
            </w:r>
            <w:r w:rsidRPr="00561288">
              <w:rPr>
                <w:rFonts w:ascii="Montserrat" w:hAnsi="Montserrat"/>
                <w:sz w:val="18"/>
                <w:szCs w:val="18"/>
              </w:rPr>
              <w:t xml:space="preserve"> conforme a los siguientes procedimientos?:</w:t>
            </w:r>
          </w:p>
        </w:tc>
      </w:tr>
      <w:tr w:rsidR="001C62D9" w:rsidRPr="0011018D" w14:paraId="2AE4B73F" w14:textId="77777777" w:rsidTr="00984085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B8829A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770372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CBFA69" w14:textId="5AFAC4AD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I. El intercambio de información incluye la capacidad de los parachoques del muelle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291B8" w14:textId="61580A32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AD182F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A2D5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C4A476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2FF6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DC31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5E4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5331169F" w14:textId="77777777" w:rsidTr="00984085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56C74D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289F87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7CCD9E" w14:textId="098C08D8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II. La preparación para el arribo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8FC7E" w14:textId="5C3BF06D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2B3C4C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173C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493ABB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DAEB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520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66AF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4F22C815" w14:textId="77777777" w:rsidTr="00984085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3DC3CE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8D7AD8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AE9578" w14:textId="02837B04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III. La entrada o salida del puerto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91719" w14:textId="0912EDC5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E819AF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353A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BCC611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4567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6857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CF6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4BE55CF9" w14:textId="77777777" w:rsidTr="00984085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62BED9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404FEA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46AFFB" w14:textId="36386394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IV. El atraque en el amarradero del muelle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A0035" w14:textId="2C50FA67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46CACB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A9E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291327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B243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7D0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8E9A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2413371B" w14:textId="77777777" w:rsidTr="00984085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D44A10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29ECAD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6990C7" w14:textId="39A2FD36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V. El amarre en boyas cuando aplique, 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3D34D" w14:textId="3CD8D882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2DDC81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2F2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2AF9C2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545B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E87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3362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04DB7467" w14:textId="77777777" w:rsidTr="00984085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35CE12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2F320C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9FE853" w14:textId="65F6CF89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VI. Los procedimientos de desenganche de Emergencia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09CA1" w14:textId="4884B294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A5BC95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6FC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0D025A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2777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C1D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3FFB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5964B421" w14:textId="77777777" w:rsidTr="00984085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0D3C67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D322F9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F15F22" w14:textId="25C3C29E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¿El área de las Instalaciones marinas cuenta con un sistema de comunicación entre el Buque– tanque y la Instalación marina?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B696D" w14:textId="620DDB9F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686A3E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98B9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AFE6FF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8CCA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1E83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6E7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4080AAB9" w14:textId="77777777" w:rsidTr="00984085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5F3B38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6F9607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DB7DB5" w14:textId="48AF53C1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¿El área de las Instalaciones marinas cuenta con un sistema de atención a Emergencias el cual es continuamente monitoreado durante la descarga del Buque-tanques a la Instalación marina?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269A3" w14:textId="092CE9A9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4B66BC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0FF0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BD5BA2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097A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6CE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B79C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52367F3B" w14:textId="77777777" w:rsidTr="00984085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6C6B6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1F3E1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A5EEAF" w14:textId="1B0CA401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En el caso de Instalaciones costa afuera, ¿están disponibles y accesibles para todo el personal de las Instalaciones de Gas Natural Licuado, los equipos de protección personal, tales como ropa contra el fuego, chalecos y anillos salvavidas?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27149" w14:textId="4EFC8943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80E2D2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824E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B5D974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1F4B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62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3212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2A4D1037" w14:textId="77777777" w:rsidTr="00E94BC0">
        <w:trPr>
          <w:trHeight w:val="39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F65BB3" w14:textId="65DB5405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2</w:t>
            </w:r>
            <w:r w:rsidRPr="00910D4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3.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28D425" w14:textId="6A3B0302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B8365F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104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5F5B7E" w14:textId="74EF6546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¿Se desarrollaron y mantuvieron actualizados los procedimientos de Mantenimiento y se establecieron los intervalos de inspección de la Instalación marina de acuerdo con las recomendaciones del fabricante?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5D8A0" w14:textId="1F0D30CF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9442A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A471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87425E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D649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629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4447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52C5E1D6" w14:textId="77777777" w:rsidTr="00E94BC0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73DF33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46A3D6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080955" w14:textId="58162AC6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¿Se mantienen los registros de la evidencia del cumplimiento del Mantenimiento disponibles para revisión</w:t>
            </w:r>
            <w:r>
              <w:rPr>
                <w:rFonts w:ascii="Montserrat" w:hAnsi="Montserrat"/>
                <w:sz w:val="18"/>
                <w:szCs w:val="18"/>
              </w:rPr>
              <w:t xml:space="preserve"> por la Agencia en caso de ser requeridos, durante las etapas de desarrollo del proyecto</w:t>
            </w:r>
            <w:r w:rsidRPr="00561288">
              <w:rPr>
                <w:rFonts w:ascii="Montserrat" w:hAnsi="Montserrat"/>
                <w:sz w:val="18"/>
                <w:szCs w:val="18"/>
              </w:rPr>
              <w:t>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ACB62" w14:textId="6573C2E5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394FB5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BC2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46FA11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316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CE82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15A2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24BBBA6D" w14:textId="77777777" w:rsidTr="00E94BC0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49EA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E56D3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9594B3" w14:textId="2508CAA5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¿Se realiz</w:t>
            </w:r>
            <w:r>
              <w:rPr>
                <w:rFonts w:ascii="Montserrat" w:hAnsi="Montserrat"/>
                <w:sz w:val="18"/>
                <w:szCs w:val="18"/>
              </w:rPr>
              <w:t>a</w:t>
            </w:r>
            <w:r w:rsidRPr="00561288">
              <w:rPr>
                <w:rFonts w:ascii="Montserrat" w:hAnsi="Montserrat"/>
                <w:sz w:val="18"/>
                <w:szCs w:val="18"/>
              </w:rPr>
              <w:t xml:space="preserve"> una inspección general de los sistemas de seguridad incluyendo como mínimo, los sistemas de detección de gas y fuego, extinguidores de fuego, protección estructural contra incendios y Sistema de Paro por Emergencia, de acuerdo a lo establecido en el Sistema de Administración autorizado por la Agencia?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66BC6" w14:textId="5D52F4A8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115A94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BCD3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74DB6B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7FDE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6C5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6030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5441B1" w:rsidRPr="0011018D" w14:paraId="661945FE" w14:textId="77777777" w:rsidTr="00766894">
        <w:trPr>
          <w:trHeight w:val="39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EBA8C9" w14:textId="1B3DDF81" w:rsidR="005441B1" w:rsidRPr="001C62D9" w:rsidRDefault="005441B1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bookmarkStart w:id="0" w:name="_GoBack" w:colFirst="2" w:colLast="2"/>
            <w:r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2</w:t>
            </w:r>
            <w:r w:rsidRPr="00910D4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4.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B701E7" w14:textId="2D83FA8C" w:rsidR="005441B1" w:rsidRPr="009E02F2" w:rsidRDefault="005441B1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9E02F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Art.105</w:t>
            </w:r>
          </w:p>
        </w:tc>
        <w:tc>
          <w:tcPr>
            <w:tcW w:w="10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DB8D03A" w14:textId="34A4BB64" w:rsidR="005441B1" w:rsidRPr="0011018D" w:rsidRDefault="005441B1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¿Se inspeccion</w:t>
            </w:r>
            <w:r>
              <w:rPr>
                <w:rFonts w:ascii="Montserrat" w:hAnsi="Montserrat"/>
                <w:sz w:val="18"/>
                <w:szCs w:val="18"/>
              </w:rPr>
              <w:t>a</w:t>
            </w:r>
            <w:r w:rsidRPr="00561288">
              <w:rPr>
                <w:rFonts w:ascii="Montserrat" w:hAnsi="Montserrat"/>
                <w:sz w:val="18"/>
                <w:szCs w:val="18"/>
              </w:rPr>
              <w:t xml:space="preserve"> la estructura, en busca de?:</w:t>
            </w:r>
          </w:p>
        </w:tc>
      </w:tr>
      <w:bookmarkEnd w:id="0"/>
      <w:tr w:rsidR="001C62D9" w:rsidRPr="0011018D" w14:paraId="2D385511" w14:textId="77777777" w:rsidTr="00D81B80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9F041A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6D49B0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0B0C2AC" w14:textId="2B85D072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I. Socavaciones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9233E" w14:textId="479A7390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39C46F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B80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6DDF59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4E5F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61B6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5CBC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40853C0D" w14:textId="77777777" w:rsidTr="00D81B80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242C90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CE83C7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8A23F9D" w14:textId="0B504677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II. Azolves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F271A" w14:textId="21ABECF8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3BEBB5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61B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88411C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CAE0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EF4F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6DF5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5A0072ED" w14:textId="77777777" w:rsidTr="00D81B80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C80496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64E3E8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0880709" w14:textId="5BAEA03D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III. Elementos ajenos en contacto con la estructura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2B03F" w14:textId="55461C33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B041C5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F715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2EDCA3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244B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2B3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7C6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0C6817A6" w14:textId="77777777" w:rsidTr="00D81B80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45E36F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330466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23C862F" w14:textId="7DB4BAC6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IV. Daños mecánicos en los elementos estructurales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49DB3" w14:textId="196E2D80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52DA0F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3903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8BC71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5EA7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2993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BE74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70D6955E" w14:textId="77777777" w:rsidTr="00D81B80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5FF4EE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43F5B9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6369AF0" w14:textId="32D44CCF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V. Desprendimientos de la protección mecánica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2D622" w14:textId="15937BB7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3DB43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527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C16672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DF82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4BA1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2B50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0B918795" w14:textId="77777777" w:rsidTr="00D81B80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2D3A58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244445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F5BE01C" w14:textId="55FDDF24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VI. Determinación del estado físico de los ánodos de sacrificio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1723B" w14:textId="076642BF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78162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A6E6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CA8446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262E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7C1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D72C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5CB8B0B2" w14:textId="77777777" w:rsidTr="00D81B80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EBC201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7E9867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4A965FB" w14:textId="791B449E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VII. Correcta conexión de los ánodos a las estructuras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A41BA" w14:textId="26245A2F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78337E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4815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464044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6D75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0BFB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53EF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78085B52" w14:textId="77777777" w:rsidTr="00D81B80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5F7156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8BAD75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58A4AB5" w14:textId="5BA48F6B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VIII. Crecimientos marinos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0B621" w14:textId="531EED9D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37E88E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5DE3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DBA030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194B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3381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ACDC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40D9C815" w14:textId="77777777" w:rsidTr="00D81B80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A44C1A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087045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BC7AD0E" w14:textId="648E6F88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IX. Estado del canal de navegación, y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6CF72" w14:textId="4759A9E5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913A2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E02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5521C6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737B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2B9E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48DA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3FD1AA6E" w14:textId="77777777" w:rsidTr="00D81B80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DDB540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7F6078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AA4BE20" w14:textId="55D788D6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X. En el caso de los rompeolas y estructuras costa afuera, su desplazamiento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EA5FE" w14:textId="48A960FE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 y 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D2EF58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D65E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108DFE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2BC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5234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31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C62D9" w:rsidRPr="0011018D" w14:paraId="6B01CE50" w14:textId="77777777" w:rsidTr="00D81B80">
        <w:trPr>
          <w:trHeight w:val="397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59E32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2AF8B" w14:textId="77777777" w:rsidR="001C62D9" w:rsidRPr="001C62D9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5536FE" w14:textId="24FAD5A7" w:rsidR="001C62D9" w:rsidRPr="009E3695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Las Inspecciones y resultados previstos en el artículo 105 ¿Están incluidas en el programa de Mantenimiento de la Instalación marina?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BA3C2" w14:textId="45E3384A" w:rsidR="001C62D9" w:rsidRPr="009E3695" w:rsidRDefault="001C62D9" w:rsidP="001C62D9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561288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36427C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7660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4706DC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F26D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0489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B370" w14:textId="77777777" w:rsidR="001C62D9" w:rsidRPr="0011018D" w:rsidRDefault="001C62D9" w:rsidP="001C62D9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</w:tbl>
    <w:p w14:paraId="3F3E9AF4" w14:textId="5FCB55BC" w:rsidR="001C62D9" w:rsidRDefault="001C62D9" w:rsidP="001C62D9">
      <w:pPr>
        <w:pStyle w:val="texto"/>
        <w:spacing w:after="0"/>
        <w:ind w:firstLine="0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</w:p>
    <w:p w14:paraId="16A4F7FF" w14:textId="77777777" w:rsidR="001C62D9" w:rsidRPr="0011018D" w:rsidRDefault="001C62D9" w:rsidP="0056090C">
      <w:pPr>
        <w:pStyle w:val="texto"/>
        <w:spacing w:after="0"/>
        <w:jc w:val="center"/>
        <w:rPr>
          <w:rFonts w:ascii="Montserrat" w:hAnsi="Montserrat" w:cs="Arial"/>
          <w:b/>
          <w:bCs/>
          <w:color w:val="2F2F2F"/>
          <w:szCs w:val="18"/>
          <w:lang w:val="es-MX" w:eastAsia="es-MX"/>
        </w:rPr>
      </w:pPr>
    </w:p>
    <w:tbl>
      <w:tblPr>
        <w:tblW w:w="13320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0"/>
      </w:tblGrid>
      <w:tr w:rsidR="009960C8" w:rsidRPr="0011018D" w14:paraId="314408A7" w14:textId="77777777" w:rsidTr="006812C0">
        <w:trPr>
          <w:trHeight w:val="397"/>
          <w:jc w:val="center"/>
        </w:trPr>
        <w:tc>
          <w:tcPr>
            <w:tcW w:w="1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03609" w14:textId="095DE0F4" w:rsidR="009960C8" w:rsidRPr="0011018D" w:rsidRDefault="009960C8" w:rsidP="009960C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>Nota</w:t>
            </w:r>
            <w:r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1018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 xml:space="preserve">1: </w:t>
            </w:r>
            <w:r w:rsidRPr="0011018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Para el tipo de verificación se establecerán las siguientes abreviaturas:</w:t>
            </w:r>
          </w:p>
          <w:p w14:paraId="648E25D4" w14:textId="77777777" w:rsidR="009960C8" w:rsidRPr="0011018D" w:rsidRDefault="009960C8" w:rsidP="009960C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 xml:space="preserve">D: </w:t>
            </w:r>
            <w:r w:rsidRPr="0011018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Documental;</w:t>
            </w:r>
          </w:p>
          <w:p w14:paraId="63E63A28" w14:textId="77777777" w:rsidR="009960C8" w:rsidRPr="0011018D" w:rsidRDefault="009960C8" w:rsidP="009960C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 xml:space="preserve">F: </w:t>
            </w:r>
            <w:r w:rsidRPr="0011018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Física, y</w:t>
            </w:r>
          </w:p>
          <w:p w14:paraId="61BB0C82" w14:textId="5D49FC56" w:rsidR="009960C8" w:rsidRPr="0011018D" w:rsidRDefault="009960C8" w:rsidP="009960C8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  <w:t xml:space="preserve">D y F: </w:t>
            </w:r>
            <w:r w:rsidRPr="0011018D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Documental y Físic</w:t>
            </w:r>
            <w:r w:rsidRPr="00F56BB0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a.</w:t>
            </w:r>
          </w:p>
        </w:tc>
      </w:tr>
    </w:tbl>
    <w:p w14:paraId="3A413BF6" w14:textId="77777777" w:rsidR="00D83A6D" w:rsidRPr="0011018D" w:rsidRDefault="00D83A6D" w:rsidP="0056090C">
      <w:pPr>
        <w:spacing w:after="0" w:line="240" w:lineRule="auto"/>
        <w:ind w:firstLine="288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41C6AC2A" w14:textId="77777777" w:rsidR="009E4B70" w:rsidRPr="0011018D" w:rsidRDefault="009E4B70" w:rsidP="00BC247C">
      <w:pPr>
        <w:spacing w:after="0" w:line="240" w:lineRule="auto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tbl>
      <w:tblPr>
        <w:tblW w:w="1008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1"/>
      </w:tblGrid>
      <w:tr w:rsidR="00CD4273" w:rsidRPr="0011018D" w14:paraId="04B828A2" w14:textId="77777777" w:rsidTr="00264846">
        <w:trPr>
          <w:trHeight w:val="20"/>
          <w:jc w:val="center"/>
        </w:trPr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E66E77A" w14:textId="77777777" w:rsidR="00CD4273" w:rsidRPr="0011018D" w:rsidRDefault="00CD4273" w:rsidP="0056090C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color w:val="2F2F2F"/>
                <w:sz w:val="18"/>
                <w:szCs w:val="18"/>
                <w:lang w:eastAsia="es-MX"/>
              </w:rPr>
              <w:br w:type="page"/>
            </w:r>
            <w:r w:rsidRPr="0011018D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OBSERVACIONES GENERALES:</w:t>
            </w:r>
          </w:p>
        </w:tc>
      </w:tr>
      <w:tr w:rsidR="00CD4273" w:rsidRPr="0011018D" w14:paraId="7C6839C4" w14:textId="77777777" w:rsidTr="00264846">
        <w:trPr>
          <w:trHeight w:val="737"/>
          <w:jc w:val="center"/>
        </w:trPr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8A6E3DE" w14:textId="77777777" w:rsidR="00141F69" w:rsidRPr="0011018D" w:rsidRDefault="00141F69" w:rsidP="0056090C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&lt;&lt; Describir observaciones en caso de haberlas&gt;&gt;</w:t>
            </w:r>
          </w:p>
          <w:p w14:paraId="2DC44586" w14:textId="77777777" w:rsidR="001920BD" w:rsidRPr="0011018D" w:rsidRDefault="001920BD" w:rsidP="0056090C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49D8329D" w14:textId="061A8DBA" w:rsidR="00BE6804" w:rsidRPr="0011018D" w:rsidRDefault="00BE6804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558F4D4" w14:textId="40B51DFD" w:rsidR="00BE6804" w:rsidRPr="0011018D" w:rsidRDefault="00BE6804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F4C5CDB" w14:textId="2F93379E" w:rsidR="00BE6804" w:rsidRPr="0011018D" w:rsidRDefault="00BE6804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DC97E31" w14:textId="3895F59B" w:rsidR="00BE6804" w:rsidRDefault="00BE6804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BFC0BA1" w14:textId="3F5714E7" w:rsidR="001C62D9" w:rsidRDefault="001C62D9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AC9ADAD" w14:textId="76186B75" w:rsidR="001C62D9" w:rsidRDefault="001C62D9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21DF6EC0" w14:textId="13A89059" w:rsidR="001C62D9" w:rsidRDefault="001C62D9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4B65C95" w14:textId="230A8717" w:rsidR="001C62D9" w:rsidRDefault="001C62D9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5ED315B" w14:textId="578B4C25" w:rsidR="001C62D9" w:rsidRDefault="001C62D9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5F50A5A" w14:textId="749AC92D" w:rsidR="001C62D9" w:rsidRDefault="001C62D9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124C32C" w14:textId="2A606AB1" w:rsidR="001C62D9" w:rsidRDefault="001C62D9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FE9DDF1" w14:textId="59F457FE" w:rsidR="001C62D9" w:rsidRDefault="001C62D9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DE08544" w14:textId="77777777" w:rsidR="001C62D9" w:rsidRPr="0011018D" w:rsidRDefault="001C62D9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7DB81AC" w14:textId="77777777" w:rsidR="00BE6804" w:rsidRPr="0011018D" w:rsidRDefault="00BE6804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728B4D0" w14:textId="77777777" w:rsidR="00300072" w:rsidRPr="0011018D" w:rsidRDefault="00300072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34959D4B" w14:textId="77777777" w:rsidR="00300072" w:rsidRPr="0011018D" w:rsidRDefault="00300072" w:rsidP="0056090C">
            <w:pPr>
              <w:spacing w:after="0" w:line="240" w:lineRule="auto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58BA2" w14:textId="75C5BA83" w:rsidR="00CD4273" w:rsidRDefault="00CD4273" w:rsidP="0056090C">
      <w:pPr>
        <w:spacing w:after="0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34B2E706" w14:textId="42EDA9AE" w:rsidR="00C17287" w:rsidRPr="0011018D" w:rsidRDefault="00C17287" w:rsidP="0056090C">
      <w:pPr>
        <w:spacing w:after="0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BE6804" w:rsidRPr="0011018D" w14:paraId="1A682C9F" w14:textId="77777777" w:rsidTr="00DD0693">
        <w:trPr>
          <w:trHeight w:val="20"/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1EF0E404" w14:textId="3EE293FA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PERSONAL</w:t>
            </w:r>
            <w:r w:rsidR="0028692F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PROFESIONAL</w:t>
            </w:r>
            <w:r w:rsidRPr="0011018D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TÉCNICO</w:t>
            </w:r>
            <w:r w:rsidR="0028692F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ESPECIALIZADO</w:t>
            </w:r>
            <w:r w:rsidRPr="0011018D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DEL </w:t>
            </w:r>
            <w:r w:rsidRPr="0011018D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DEL TERCERO AUTORIZADO&gt;&gt;</w:t>
            </w:r>
          </w:p>
        </w:tc>
      </w:tr>
      <w:tr w:rsidR="00BE6804" w:rsidRPr="0011018D" w14:paraId="33516DD0" w14:textId="77777777" w:rsidTr="00DD0693">
        <w:trPr>
          <w:trHeight w:val="2015"/>
          <w:jc w:val="center"/>
        </w:trPr>
        <w:tc>
          <w:tcPr>
            <w:tcW w:w="5098" w:type="dxa"/>
            <w:vAlign w:val="bottom"/>
          </w:tcPr>
          <w:p w14:paraId="298487F6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5C60A4AF" w14:textId="6B2FC411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&lt;&lt;Nombre y firma del </w:t>
            </w:r>
            <w:r w:rsidR="007D1873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Responsable</w:t>
            </w:r>
            <w:r w:rsidRPr="0011018D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 Técnico</w:t>
            </w: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029AAFE2" w14:textId="058AE9D1" w:rsidR="00BE6804" w:rsidRPr="0011018D" w:rsidRDefault="007D1873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Responsable Técnico</w:t>
            </w:r>
          </w:p>
          <w:p w14:paraId="3DF7BF1A" w14:textId="3D146ABA" w:rsidR="00BE6804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34F4719" w14:textId="77777777" w:rsidR="007D1873" w:rsidRPr="0011018D" w:rsidRDefault="007D1873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35A3092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20" w:type="dxa"/>
            <w:vAlign w:val="bottom"/>
          </w:tcPr>
          <w:p w14:paraId="3605FEC0" w14:textId="779C3D1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  <w:p w14:paraId="7D039CB5" w14:textId="4EB9C231" w:rsidR="00BE6804" w:rsidRPr="0011018D" w:rsidRDefault="00BE6804" w:rsidP="00BE6804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&lt;&lt;En su caso, nombre, puesto y firma del </w:t>
            </w:r>
            <w:r w:rsidR="0028692F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p</w:t>
            </w:r>
            <w:r w:rsidR="007D1873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ersonal</w:t>
            </w: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28692F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profesional t</w:t>
            </w: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écnico</w:t>
            </w:r>
            <w:r w:rsidR="007D1873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</w:t>
            </w:r>
            <w:r w:rsidR="0028692F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especializado </w:t>
            </w:r>
            <w:r w:rsidR="007D1873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adicional</w:t>
            </w: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indicado en el Anexo 2 de la Autorización que acude a la verificación&gt;&gt;</w:t>
            </w:r>
          </w:p>
          <w:p w14:paraId="7CA3CF37" w14:textId="646B21FC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E6804" w:rsidRPr="0011018D" w14:paraId="4C0E63DF" w14:textId="77777777" w:rsidTr="00DD0693">
        <w:trPr>
          <w:trHeight w:val="267"/>
          <w:jc w:val="center"/>
        </w:trPr>
        <w:tc>
          <w:tcPr>
            <w:tcW w:w="9918" w:type="dxa"/>
            <w:gridSpan w:val="2"/>
            <w:vAlign w:val="bottom"/>
          </w:tcPr>
          <w:p w14:paraId="55EE8FB7" w14:textId="241675C4" w:rsidR="00BE6804" w:rsidRPr="00175927" w:rsidRDefault="00BE6804" w:rsidP="00DD0693">
            <w:pPr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992461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Nota 2</w:t>
            </w:r>
            <w:r w:rsidR="00C0156B" w:rsidRPr="00992461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:</w:t>
            </w:r>
            <w:r w:rsidR="00C0156B" w:rsidRPr="00992461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</w:t>
            </w:r>
            <w:r w:rsidRPr="00992461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En caso de que participe más de </w:t>
            </w:r>
            <w:r w:rsidRPr="0017592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un </w:t>
            </w:r>
            <w:r w:rsidR="0028692F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</w:t>
            </w:r>
            <w:r w:rsidRPr="0017592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ersonal</w:t>
            </w:r>
            <w:r w:rsidR="0028692F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profesional</w:t>
            </w:r>
            <w:r w:rsidRPr="0017592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</w:t>
            </w:r>
            <w:r w:rsidR="0028692F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t</w:t>
            </w:r>
            <w:r w:rsidRPr="0017592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écnico </w:t>
            </w:r>
            <w:r w:rsidR="0028692F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especializado </w:t>
            </w:r>
            <w:r w:rsidRPr="0017592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u otro integrante indicado en el Anexo 2 de la Autorización, se deberán agregar los espacios correspondientes en la presente tabla, que incluyan nombre, puesto y firma.</w:t>
            </w:r>
          </w:p>
          <w:p w14:paraId="3C0C4070" w14:textId="729ECC83" w:rsidR="00BE6804" w:rsidRPr="00992461" w:rsidRDefault="00BE6804" w:rsidP="00DD0693">
            <w:pPr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175927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Nota 3</w:t>
            </w:r>
            <w:r w:rsidR="00C0156B" w:rsidRPr="00175927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>:</w:t>
            </w:r>
            <w:r w:rsidRPr="0017592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En caso de no contar con la participación adicional del </w:t>
            </w:r>
            <w:r w:rsidR="0028692F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</w:t>
            </w:r>
            <w:r w:rsidRPr="0017592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ersonal</w:t>
            </w:r>
            <w:r w:rsidR="0028692F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profesional</w:t>
            </w:r>
            <w:r w:rsidRPr="0017592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</w:t>
            </w:r>
            <w:r w:rsidR="0028692F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t</w:t>
            </w:r>
            <w:r w:rsidRPr="00175927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écnico</w:t>
            </w:r>
            <w:r w:rsidRPr="00992461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</w:t>
            </w:r>
            <w:r w:rsidR="0028692F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especializado </w:t>
            </w:r>
            <w:r w:rsidRPr="00992461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del Tercero Autorizado, se deberá eliminar la celda que corresponde a sus datos.</w:t>
            </w:r>
          </w:p>
          <w:p w14:paraId="3D10E42D" w14:textId="77777777" w:rsidR="00BE6804" w:rsidRPr="00992461" w:rsidRDefault="00BE6804" w:rsidP="00DD0693">
            <w:pPr>
              <w:ind w:left="708"/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</w:p>
        </w:tc>
      </w:tr>
      <w:tr w:rsidR="00BE6804" w:rsidRPr="0011018D" w14:paraId="0A4F04B4" w14:textId="77777777" w:rsidTr="00DD0693">
        <w:trPr>
          <w:trHeight w:val="189"/>
          <w:jc w:val="center"/>
        </w:trPr>
        <w:tc>
          <w:tcPr>
            <w:tcW w:w="9918" w:type="dxa"/>
            <w:gridSpan w:val="2"/>
            <w:shd w:val="clear" w:color="auto" w:fill="BFBFBF" w:themeFill="background1" w:themeFillShade="BF"/>
            <w:vAlign w:val="bottom"/>
          </w:tcPr>
          <w:p w14:paraId="5F1A2D77" w14:textId="28DF4D57" w:rsidR="00BE6804" w:rsidRPr="00992461" w:rsidRDefault="00BE6804" w:rsidP="00DD0693">
            <w:pPr>
              <w:jc w:val="center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r w:rsidRPr="00992461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PERSONAL DE </w:t>
            </w:r>
            <w:r w:rsidRPr="00992461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</w:t>
            </w:r>
            <w:r w:rsidR="00C0156B" w:rsidRPr="00992461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&lt;DENOMINACIÓN O </w:t>
            </w:r>
            <w:r w:rsidRPr="00992461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RAZÓN SOCIAL DEL REGULADO&gt;&gt;</w:t>
            </w:r>
          </w:p>
        </w:tc>
      </w:tr>
      <w:tr w:rsidR="00BE6804" w:rsidRPr="0011018D" w14:paraId="4C7BA2D8" w14:textId="77777777" w:rsidTr="00DD0693">
        <w:trPr>
          <w:trHeight w:val="679"/>
          <w:jc w:val="center"/>
        </w:trPr>
        <w:tc>
          <w:tcPr>
            <w:tcW w:w="9918" w:type="dxa"/>
            <w:gridSpan w:val="2"/>
            <w:vAlign w:val="bottom"/>
          </w:tcPr>
          <w:p w14:paraId="14741209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43E48FED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32725AD4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681347C9" w14:textId="77777777" w:rsidR="00BE6804" w:rsidRPr="00910D44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910D4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__________________________________</w:t>
            </w:r>
          </w:p>
          <w:p w14:paraId="46B5E2E1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&lt;&lt;Nombre y firma del personal del</w:t>
            </w:r>
            <w:r w:rsidRPr="0011018D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Regulado </w:t>
            </w:r>
            <w:r w:rsidRPr="0011018D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que atiende la presente verificación&gt;&gt;</w:t>
            </w:r>
          </w:p>
          <w:p w14:paraId="4ACDAB0D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11018D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&lt;&lt;Cargo del Regulado que atiende la presente verificación&gt;&gt;</w:t>
            </w:r>
          </w:p>
          <w:p w14:paraId="4F27FF58" w14:textId="77777777" w:rsidR="00BE6804" w:rsidRPr="0011018D" w:rsidRDefault="00BE6804" w:rsidP="00DD0693">
            <w:pPr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</w:tr>
    </w:tbl>
    <w:p w14:paraId="4357A966" w14:textId="77777777" w:rsidR="004D39A6" w:rsidRPr="0011018D" w:rsidRDefault="004D39A6" w:rsidP="0056090C">
      <w:pPr>
        <w:spacing w:after="0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44690661" w14:textId="77777777" w:rsidR="004D39A6" w:rsidRPr="0011018D" w:rsidRDefault="004D39A6" w:rsidP="0056090C">
      <w:pPr>
        <w:spacing w:after="0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342D4C27" w14:textId="77777777" w:rsidR="004D39A6" w:rsidRPr="0011018D" w:rsidRDefault="004D39A6" w:rsidP="0056090C">
      <w:pPr>
        <w:spacing w:after="0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3572E399" w14:textId="77777777" w:rsidR="009E4B70" w:rsidRPr="0011018D" w:rsidRDefault="009E4B70" w:rsidP="00175927">
      <w:pPr>
        <w:spacing w:after="0"/>
        <w:ind w:left="708" w:hanging="708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7E75FCD0" w14:textId="77777777" w:rsidR="004D39A6" w:rsidRPr="0011018D" w:rsidRDefault="004D39A6" w:rsidP="0056090C">
      <w:pPr>
        <w:spacing w:after="0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sectPr w:rsidR="004D39A6" w:rsidRPr="0011018D" w:rsidSect="009116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851" w:bottom="11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B1E78" w14:textId="77777777" w:rsidR="00A6284F" w:rsidRDefault="00A6284F" w:rsidP="00445A6B">
      <w:pPr>
        <w:spacing w:after="0" w:line="240" w:lineRule="auto"/>
      </w:pPr>
      <w:r>
        <w:separator/>
      </w:r>
    </w:p>
  </w:endnote>
  <w:endnote w:type="continuationSeparator" w:id="0">
    <w:p w14:paraId="526D209C" w14:textId="77777777" w:rsidR="00A6284F" w:rsidRDefault="00A6284F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4834A" w14:textId="77777777" w:rsidR="00F56BB0" w:rsidRDefault="00F56B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7239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4303B9" w14:textId="7BB2279B" w:rsidR="00B56CD6" w:rsidRDefault="000F18E4" w:rsidP="000F18E4">
            <w:pPr>
              <w:pStyle w:val="Piedepgina"/>
            </w:pPr>
            <w:r>
              <w:t xml:space="preserve">           </w:t>
            </w:r>
            <w:r w:rsidR="00BE6804">
              <w:t xml:space="preserve">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B56CD6">
              <w:rPr>
                <w:lang w:val="es-ES"/>
              </w:rPr>
              <w:t xml:space="preserve">Página </w:t>
            </w:r>
            <w:r w:rsidR="00B56CD6">
              <w:rPr>
                <w:b/>
                <w:bCs/>
                <w:sz w:val="24"/>
                <w:szCs w:val="24"/>
              </w:rPr>
              <w:fldChar w:fldCharType="begin"/>
            </w:r>
            <w:r w:rsidR="00B56CD6">
              <w:rPr>
                <w:b/>
                <w:bCs/>
              </w:rPr>
              <w:instrText>PAGE</w:instrText>
            </w:r>
            <w:r w:rsidR="00B56CD6">
              <w:rPr>
                <w:b/>
                <w:bCs/>
                <w:sz w:val="24"/>
                <w:szCs w:val="24"/>
              </w:rPr>
              <w:fldChar w:fldCharType="separate"/>
            </w:r>
            <w:r w:rsidR="005441B1">
              <w:rPr>
                <w:b/>
                <w:bCs/>
                <w:noProof/>
              </w:rPr>
              <w:t>14</w:t>
            </w:r>
            <w:r w:rsidR="00B56CD6">
              <w:rPr>
                <w:b/>
                <w:bCs/>
                <w:sz w:val="24"/>
                <w:szCs w:val="24"/>
              </w:rPr>
              <w:fldChar w:fldCharType="end"/>
            </w:r>
            <w:r w:rsidR="00B56CD6">
              <w:rPr>
                <w:lang w:val="es-ES"/>
              </w:rPr>
              <w:t xml:space="preserve"> de </w:t>
            </w:r>
            <w:r w:rsidR="00B56CD6">
              <w:rPr>
                <w:b/>
                <w:bCs/>
                <w:sz w:val="24"/>
                <w:szCs w:val="24"/>
              </w:rPr>
              <w:fldChar w:fldCharType="begin"/>
            </w:r>
            <w:r w:rsidR="00B56CD6">
              <w:rPr>
                <w:b/>
                <w:bCs/>
              </w:rPr>
              <w:instrText>NUMPAGES</w:instrText>
            </w:r>
            <w:r w:rsidR="00B56CD6">
              <w:rPr>
                <w:b/>
                <w:bCs/>
                <w:sz w:val="24"/>
                <w:szCs w:val="24"/>
              </w:rPr>
              <w:fldChar w:fldCharType="separate"/>
            </w:r>
            <w:r w:rsidR="005441B1">
              <w:rPr>
                <w:b/>
                <w:bCs/>
                <w:noProof/>
              </w:rPr>
              <w:t>14</w:t>
            </w:r>
            <w:r w:rsidR="00B56CD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FDAA0E" w14:textId="77777777" w:rsidR="00A547D2" w:rsidRDefault="00A547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B20BE" w14:textId="77777777" w:rsidR="00F56BB0" w:rsidRDefault="00F56B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3D0BB" w14:textId="77777777" w:rsidR="00A6284F" w:rsidRDefault="00A6284F" w:rsidP="00445A6B">
      <w:pPr>
        <w:spacing w:after="0" w:line="240" w:lineRule="auto"/>
      </w:pPr>
      <w:r>
        <w:separator/>
      </w:r>
    </w:p>
  </w:footnote>
  <w:footnote w:type="continuationSeparator" w:id="0">
    <w:p w14:paraId="4BDC0CAA" w14:textId="77777777" w:rsidR="00A6284F" w:rsidRDefault="00A6284F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3E5AE" w14:textId="184351CC" w:rsidR="00A547D2" w:rsidRDefault="00A6284F">
    <w:pPr>
      <w:pStyle w:val="Encabezado"/>
    </w:pPr>
    <w:r>
      <w:rPr>
        <w:noProof/>
      </w:rPr>
      <w:pict w14:anchorId="70CA34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650.7pt;height:48.8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. PO_LV_DACG LICUEFACCIÓN 2020-03-11 VER 2.0"/>
          <w10:wrap anchorx="margin" anchory="margin"/>
        </v:shape>
      </w:pict>
    </w:r>
    <w:r>
      <w:rPr>
        <w:noProof/>
      </w:rPr>
      <w:pict w14:anchorId="1F1A98D9">
        <v:shape id="_x0000_s2053" type="#_x0000_t136" style="position:absolute;margin-left:0;margin-top:0;width:650.7pt;height:48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. PO_LV_DACG LICUEFACCIÓN 2020-03-10 VER 1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4766"/>
      <w:gridCol w:w="3982"/>
      <w:gridCol w:w="4372"/>
    </w:tblGrid>
    <w:tr w:rsidR="00A547D2" w:rsidRPr="0011018D" w14:paraId="03E3C919" w14:textId="77777777" w:rsidTr="0013099E">
      <w:trPr>
        <w:trHeight w:val="427"/>
        <w:jc w:val="center"/>
      </w:trPr>
      <w:tc>
        <w:tcPr>
          <w:tcW w:w="4766" w:type="dxa"/>
          <w:tcBorders>
            <w:top w:val="nil"/>
            <w:left w:val="nil"/>
            <w:bottom w:val="single" w:sz="18" w:space="0" w:color="7B7B7B"/>
            <w:right w:val="nil"/>
          </w:tcBorders>
          <w:hideMark/>
        </w:tcPr>
        <w:p w14:paraId="4170B6CD" w14:textId="77777777" w:rsidR="00A547D2" w:rsidRPr="0011018D" w:rsidRDefault="00A547D2" w:rsidP="00D5725E">
          <w:pPr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</w:pPr>
          <w:r w:rsidRPr="0011018D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[Logotipo de la empresa] </w:t>
          </w:r>
        </w:p>
      </w:tc>
      <w:tc>
        <w:tcPr>
          <w:tcW w:w="3982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774AF2BF" w14:textId="77777777" w:rsidR="00A547D2" w:rsidRPr="0011018D" w:rsidRDefault="00A547D2" w:rsidP="00D5725E">
          <w:pPr>
            <w:jc w:val="center"/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</w:pPr>
        </w:p>
      </w:tc>
      <w:tc>
        <w:tcPr>
          <w:tcW w:w="4372" w:type="dxa"/>
          <w:tcBorders>
            <w:top w:val="nil"/>
            <w:left w:val="nil"/>
            <w:bottom w:val="single" w:sz="18" w:space="0" w:color="7B7B7B"/>
            <w:right w:val="nil"/>
          </w:tcBorders>
          <w:hideMark/>
        </w:tcPr>
        <w:p w14:paraId="0971C3C7" w14:textId="77777777" w:rsidR="00A547D2" w:rsidRPr="0011018D" w:rsidRDefault="00A547D2" w:rsidP="00D5725E">
          <w:pPr>
            <w:jc w:val="right"/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</w:pPr>
          <w:r w:rsidRPr="0011018D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[Nombre de la empresa]</w:t>
          </w:r>
        </w:p>
      </w:tc>
    </w:tr>
  </w:tbl>
  <w:p w14:paraId="7A292896" w14:textId="7945DDB4" w:rsidR="00A547D2" w:rsidRPr="0011018D" w:rsidRDefault="00A6284F" w:rsidP="00D5725E">
    <w:pPr>
      <w:pStyle w:val="Encabezado"/>
      <w:jc w:val="right"/>
      <w:rPr>
        <w:rFonts w:ascii="Montserrat" w:hAnsi="Montserrat"/>
        <w:b/>
        <w:sz w:val="18"/>
        <w:szCs w:val="18"/>
      </w:rPr>
    </w:pPr>
    <w:r>
      <w:rPr>
        <w:noProof/>
      </w:rPr>
      <w:pict w14:anchorId="6D9B4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0;margin-top:0;width:650.7pt;height:48.8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. PO_LV_DACG LICUEFACCIÓN 2020-03-11 VER 2.0"/>
          <w10:wrap anchorx="margin" anchory="margin"/>
        </v:shape>
      </w:pict>
    </w: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13320"/>
    </w:tblGrid>
    <w:tr w:rsidR="00A547D2" w:rsidRPr="0011018D" w14:paraId="4535E4A0" w14:textId="77777777" w:rsidTr="006812C0">
      <w:trPr>
        <w:jc w:val="center"/>
      </w:trPr>
      <w:tc>
        <w:tcPr>
          <w:tcW w:w="13320" w:type="dxa"/>
          <w:shd w:val="clear" w:color="auto" w:fill="D9D9D9" w:themeFill="background1" w:themeFillShade="D9"/>
        </w:tcPr>
        <w:p w14:paraId="72B9E4F6" w14:textId="77777777" w:rsidR="00A547D2" w:rsidRPr="0011018D" w:rsidRDefault="00A547D2" w:rsidP="00D5725E">
          <w:pPr>
            <w:pStyle w:val="Encabezado"/>
            <w:jc w:val="right"/>
            <w:rPr>
              <w:rFonts w:ascii="Montserrat" w:hAnsi="Montserrat"/>
              <w:sz w:val="18"/>
              <w:szCs w:val="18"/>
            </w:rPr>
          </w:pPr>
          <w:r w:rsidRPr="0011018D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Número de Registro del Tercero Autorizado / Tipo de documento: Lista de verificación: LV/ Número consecutivo del tipo de documento que emiten / código de formato conforme a su sistema de calidad</w:t>
          </w:r>
        </w:p>
      </w:tc>
    </w:tr>
  </w:tbl>
  <w:p w14:paraId="2191599E" w14:textId="046AF35A" w:rsidR="00A547D2" w:rsidRPr="0011018D" w:rsidRDefault="00A547D2" w:rsidP="00557C94">
    <w:pPr>
      <w:pStyle w:val="Encabezado"/>
      <w:tabs>
        <w:tab w:val="clear" w:pos="8838"/>
        <w:tab w:val="left" w:pos="4956"/>
      </w:tabs>
      <w:rPr>
        <w:rFonts w:ascii="Montserrat" w:hAnsi="Montserrat"/>
        <w:b/>
        <w:sz w:val="18"/>
        <w:szCs w:val="18"/>
      </w:rPr>
    </w:pPr>
    <w:r w:rsidRPr="0011018D">
      <w:rPr>
        <w:rFonts w:ascii="Montserrat" w:hAnsi="Montserrat"/>
        <w:b/>
        <w:sz w:val="18"/>
        <w:szCs w:val="18"/>
      </w:rPr>
      <w:tab/>
    </w:r>
    <w:r w:rsidRPr="0011018D">
      <w:rPr>
        <w:rFonts w:ascii="Montserrat" w:hAnsi="Montserrat"/>
        <w:b/>
        <w:sz w:val="18"/>
        <w:szCs w:val="18"/>
      </w:rPr>
      <w:tab/>
    </w:r>
    <w:r w:rsidRPr="0011018D">
      <w:rPr>
        <w:rFonts w:ascii="Montserrat" w:hAnsi="Montserrat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776EB" w14:textId="39684251" w:rsidR="00A547D2" w:rsidRDefault="00A6284F">
    <w:pPr>
      <w:pStyle w:val="Encabezado"/>
    </w:pPr>
    <w:r>
      <w:rPr>
        <w:noProof/>
      </w:rPr>
      <w:pict w14:anchorId="48888B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4" type="#_x0000_t136" style="position:absolute;margin-left:0;margin-top:0;width:650.7pt;height:48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. PO_LV_DACG LICUEFACCIÓN 2020-03-11 VER 2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56EE"/>
    <w:multiLevelType w:val="hybridMultilevel"/>
    <w:tmpl w:val="B3FAF8C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25037"/>
    <w:multiLevelType w:val="hybridMultilevel"/>
    <w:tmpl w:val="8C089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08E8"/>
    <w:multiLevelType w:val="hybridMultilevel"/>
    <w:tmpl w:val="B0D696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2CE6"/>
    <w:multiLevelType w:val="hybridMultilevel"/>
    <w:tmpl w:val="6AE0A2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232B"/>
    <w:multiLevelType w:val="hybridMultilevel"/>
    <w:tmpl w:val="D4AC4A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6D"/>
    <w:rsid w:val="000005B3"/>
    <w:rsid w:val="00000D98"/>
    <w:rsid w:val="000031A3"/>
    <w:rsid w:val="000042DE"/>
    <w:rsid w:val="00005E95"/>
    <w:rsid w:val="000079D5"/>
    <w:rsid w:val="00010953"/>
    <w:rsid w:val="00011251"/>
    <w:rsid w:val="00011BC0"/>
    <w:rsid w:val="00011FB0"/>
    <w:rsid w:val="00011FD8"/>
    <w:rsid w:val="00013C12"/>
    <w:rsid w:val="00014281"/>
    <w:rsid w:val="00014848"/>
    <w:rsid w:val="00015059"/>
    <w:rsid w:val="00015FFE"/>
    <w:rsid w:val="000161A2"/>
    <w:rsid w:val="00017088"/>
    <w:rsid w:val="00017BF4"/>
    <w:rsid w:val="00017C56"/>
    <w:rsid w:val="00021AD9"/>
    <w:rsid w:val="0002201D"/>
    <w:rsid w:val="000221EB"/>
    <w:rsid w:val="0002350A"/>
    <w:rsid w:val="00023B16"/>
    <w:rsid w:val="0002477E"/>
    <w:rsid w:val="0002485C"/>
    <w:rsid w:val="00024EED"/>
    <w:rsid w:val="00025798"/>
    <w:rsid w:val="0002623E"/>
    <w:rsid w:val="000266BC"/>
    <w:rsid w:val="000273CA"/>
    <w:rsid w:val="00027A19"/>
    <w:rsid w:val="00030A0E"/>
    <w:rsid w:val="000323E9"/>
    <w:rsid w:val="00032871"/>
    <w:rsid w:val="00033B3B"/>
    <w:rsid w:val="00033CC5"/>
    <w:rsid w:val="00035209"/>
    <w:rsid w:val="000361E0"/>
    <w:rsid w:val="00037F56"/>
    <w:rsid w:val="00040901"/>
    <w:rsid w:val="0004114E"/>
    <w:rsid w:val="00041EDC"/>
    <w:rsid w:val="000451D2"/>
    <w:rsid w:val="00046441"/>
    <w:rsid w:val="000469D2"/>
    <w:rsid w:val="000470C0"/>
    <w:rsid w:val="0004749F"/>
    <w:rsid w:val="00047B5A"/>
    <w:rsid w:val="0005107C"/>
    <w:rsid w:val="0005175F"/>
    <w:rsid w:val="00051912"/>
    <w:rsid w:val="0005257E"/>
    <w:rsid w:val="00053906"/>
    <w:rsid w:val="00054760"/>
    <w:rsid w:val="000559E3"/>
    <w:rsid w:val="00057522"/>
    <w:rsid w:val="000618C9"/>
    <w:rsid w:val="000626E2"/>
    <w:rsid w:val="0006501B"/>
    <w:rsid w:val="00065042"/>
    <w:rsid w:val="00065677"/>
    <w:rsid w:val="00066360"/>
    <w:rsid w:val="000673EA"/>
    <w:rsid w:val="0006799B"/>
    <w:rsid w:val="000700EB"/>
    <w:rsid w:val="0007055C"/>
    <w:rsid w:val="00070F6F"/>
    <w:rsid w:val="000712AA"/>
    <w:rsid w:val="000728EA"/>
    <w:rsid w:val="00077333"/>
    <w:rsid w:val="000826FB"/>
    <w:rsid w:val="00082EA4"/>
    <w:rsid w:val="00086A1B"/>
    <w:rsid w:val="00086B8A"/>
    <w:rsid w:val="0008723A"/>
    <w:rsid w:val="0008757C"/>
    <w:rsid w:val="00087C6B"/>
    <w:rsid w:val="00091642"/>
    <w:rsid w:val="00093CCE"/>
    <w:rsid w:val="0009530F"/>
    <w:rsid w:val="00096428"/>
    <w:rsid w:val="00097627"/>
    <w:rsid w:val="000A0060"/>
    <w:rsid w:val="000A08D9"/>
    <w:rsid w:val="000A4BAF"/>
    <w:rsid w:val="000A5466"/>
    <w:rsid w:val="000A5697"/>
    <w:rsid w:val="000A646B"/>
    <w:rsid w:val="000A710D"/>
    <w:rsid w:val="000B1DC1"/>
    <w:rsid w:val="000B3A56"/>
    <w:rsid w:val="000B4500"/>
    <w:rsid w:val="000B58B2"/>
    <w:rsid w:val="000B6578"/>
    <w:rsid w:val="000C2AF5"/>
    <w:rsid w:val="000C3C43"/>
    <w:rsid w:val="000C6ADD"/>
    <w:rsid w:val="000C6E4A"/>
    <w:rsid w:val="000C7416"/>
    <w:rsid w:val="000C7EDE"/>
    <w:rsid w:val="000D005F"/>
    <w:rsid w:val="000D02FE"/>
    <w:rsid w:val="000D1852"/>
    <w:rsid w:val="000D1CE2"/>
    <w:rsid w:val="000D25FD"/>
    <w:rsid w:val="000D5251"/>
    <w:rsid w:val="000D62E3"/>
    <w:rsid w:val="000D63EC"/>
    <w:rsid w:val="000D6563"/>
    <w:rsid w:val="000E3877"/>
    <w:rsid w:val="000E3ED8"/>
    <w:rsid w:val="000E7445"/>
    <w:rsid w:val="000F014A"/>
    <w:rsid w:val="000F0E29"/>
    <w:rsid w:val="000F18E4"/>
    <w:rsid w:val="000F21F9"/>
    <w:rsid w:val="000F32DA"/>
    <w:rsid w:val="000F4297"/>
    <w:rsid w:val="000F5196"/>
    <w:rsid w:val="000F51ED"/>
    <w:rsid w:val="000F58E4"/>
    <w:rsid w:val="000F6E3E"/>
    <w:rsid w:val="000F701B"/>
    <w:rsid w:val="000F70C5"/>
    <w:rsid w:val="000F743A"/>
    <w:rsid w:val="00100B1B"/>
    <w:rsid w:val="00101615"/>
    <w:rsid w:val="00102DC7"/>
    <w:rsid w:val="00103ADB"/>
    <w:rsid w:val="0010402E"/>
    <w:rsid w:val="00104443"/>
    <w:rsid w:val="00104FD7"/>
    <w:rsid w:val="00105A9C"/>
    <w:rsid w:val="00106208"/>
    <w:rsid w:val="00110073"/>
    <w:rsid w:val="0011018D"/>
    <w:rsid w:val="00110872"/>
    <w:rsid w:val="00111921"/>
    <w:rsid w:val="00113304"/>
    <w:rsid w:val="00114E33"/>
    <w:rsid w:val="001160F4"/>
    <w:rsid w:val="00116DBF"/>
    <w:rsid w:val="00116E32"/>
    <w:rsid w:val="00121E60"/>
    <w:rsid w:val="00124BA7"/>
    <w:rsid w:val="00124C6D"/>
    <w:rsid w:val="00125E73"/>
    <w:rsid w:val="001266AC"/>
    <w:rsid w:val="00126E7A"/>
    <w:rsid w:val="0012729F"/>
    <w:rsid w:val="0012757B"/>
    <w:rsid w:val="0013097E"/>
    <w:rsid w:val="0013099E"/>
    <w:rsid w:val="001312E1"/>
    <w:rsid w:val="0013640A"/>
    <w:rsid w:val="00136E2D"/>
    <w:rsid w:val="00137E38"/>
    <w:rsid w:val="00141F69"/>
    <w:rsid w:val="00143981"/>
    <w:rsid w:val="00143B9A"/>
    <w:rsid w:val="00143D9C"/>
    <w:rsid w:val="0014462F"/>
    <w:rsid w:val="00144C24"/>
    <w:rsid w:val="00147690"/>
    <w:rsid w:val="00150EC8"/>
    <w:rsid w:val="00151112"/>
    <w:rsid w:val="001513AA"/>
    <w:rsid w:val="00151A9B"/>
    <w:rsid w:val="00153137"/>
    <w:rsid w:val="001542A3"/>
    <w:rsid w:val="001602B4"/>
    <w:rsid w:val="001604BC"/>
    <w:rsid w:val="00161271"/>
    <w:rsid w:val="00161F99"/>
    <w:rsid w:val="00162373"/>
    <w:rsid w:val="001627A7"/>
    <w:rsid w:val="0016401F"/>
    <w:rsid w:val="00165AF1"/>
    <w:rsid w:val="0016776D"/>
    <w:rsid w:val="00171ACC"/>
    <w:rsid w:val="00172311"/>
    <w:rsid w:val="00172540"/>
    <w:rsid w:val="00173E7C"/>
    <w:rsid w:val="00174DD0"/>
    <w:rsid w:val="00175927"/>
    <w:rsid w:val="00175EC2"/>
    <w:rsid w:val="0017743D"/>
    <w:rsid w:val="0018000F"/>
    <w:rsid w:val="00181AD4"/>
    <w:rsid w:val="00181F69"/>
    <w:rsid w:val="0018233F"/>
    <w:rsid w:val="001826D7"/>
    <w:rsid w:val="00183660"/>
    <w:rsid w:val="00183698"/>
    <w:rsid w:val="00183C4C"/>
    <w:rsid w:val="0018617F"/>
    <w:rsid w:val="0018744F"/>
    <w:rsid w:val="001874FE"/>
    <w:rsid w:val="00190B43"/>
    <w:rsid w:val="00191D26"/>
    <w:rsid w:val="001920BD"/>
    <w:rsid w:val="001921A2"/>
    <w:rsid w:val="0019365C"/>
    <w:rsid w:val="00193B98"/>
    <w:rsid w:val="00194B77"/>
    <w:rsid w:val="00195E2C"/>
    <w:rsid w:val="00195FE7"/>
    <w:rsid w:val="0019648D"/>
    <w:rsid w:val="0019679C"/>
    <w:rsid w:val="00197067"/>
    <w:rsid w:val="0019755A"/>
    <w:rsid w:val="00197F41"/>
    <w:rsid w:val="001A01E0"/>
    <w:rsid w:val="001A2C37"/>
    <w:rsid w:val="001A3FC2"/>
    <w:rsid w:val="001A594D"/>
    <w:rsid w:val="001A6C2D"/>
    <w:rsid w:val="001A72B8"/>
    <w:rsid w:val="001A78B8"/>
    <w:rsid w:val="001A7BF7"/>
    <w:rsid w:val="001A7F8F"/>
    <w:rsid w:val="001B08B7"/>
    <w:rsid w:val="001B1EC8"/>
    <w:rsid w:val="001B2444"/>
    <w:rsid w:val="001B3D33"/>
    <w:rsid w:val="001B5620"/>
    <w:rsid w:val="001B70EF"/>
    <w:rsid w:val="001B7B45"/>
    <w:rsid w:val="001C0E64"/>
    <w:rsid w:val="001C59D9"/>
    <w:rsid w:val="001C62D9"/>
    <w:rsid w:val="001C6D5E"/>
    <w:rsid w:val="001C7889"/>
    <w:rsid w:val="001D217F"/>
    <w:rsid w:val="001D2A20"/>
    <w:rsid w:val="001D2E5D"/>
    <w:rsid w:val="001D4CC6"/>
    <w:rsid w:val="001D565C"/>
    <w:rsid w:val="001D5D84"/>
    <w:rsid w:val="001D6738"/>
    <w:rsid w:val="001D6882"/>
    <w:rsid w:val="001D6F7A"/>
    <w:rsid w:val="001D7CE7"/>
    <w:rsid w:val="001E116B"/>
    <w:rsid w:val="001E1EAD"/>
    <w:rsid w:val="001E323C"/>
    <w:rsid w:val="001E6249"/>
    <w:rsid w:val="001E7E87"/>
    <w:rsid w:val="001E7F92"/>
    <w:rsid w:val="001F0057"/>
    <w:rsid w:val="001F0096"/>
    <w:rsid w:val="001F13A2"/>
    <w:rsid w:val="001F205F"/>
    <w:rsid w:val="001F47E8"/>
    <w:rsid w:val="001F4E23"/>
    <w:rsid w:val="001F681C"/>
    <w:rsid w:val="001F7C38"/>
    <w:rsid w:val="00200AC8"/>
    <w:rsid w:val="002016FB"/>
    <w:rsid w:val="00202221"/>
    <w:rsid w:val="00203A96"/>
    <w:rsid w:val="00204223"/>
    <w:rsid w:val="00206EBD"/>
    <w:rsid w:val="00207290"/>
    <w:rsid w:val="00207F5F"/>
    <w:rsid w:val="00207FB9"/>
    <w:rsid w:val="002103F7"/>
    <w:rsid w:val="00210CDA"/>
    <w:rsid w:val="00211B6A"/>
    <w:rsid w:val="00212E8D"/>
    <w:rsid w:val="002153A5"/>
    <w:rsid w:val="00215A91"/>
    <w:rsid w:val="00215C47"/>
    <w:rsid w:val="00215DEE"/>
    <w:rsid w:val="00216CC7"/>
    <w:rsid w:val="00216EAB"/>
    <w:rsid w:val="002227F2"/>
    <w:rsid w:val="00223DC5"/>
    <w:rsid w:val="0022435F"/>
    <w:rsid w:val="00225C44"/>
    <w:rsid w:val="00225C5E"/>
    <w:rsid w:val="00227CB1"/>
    <w:rsid w:val="00227D92"/>
    <w:rsid w:val="00230BE7"/>
    <w:rsid w:val="002316FF"/>
    <w:rsid w:val="00231D8A"/>
    <w:rsid w:val="00232A7C"/>
    <w:rsid w:val="00232C2D"/>
    <w:rsid w:val="00233D03"/>
    <w:rsid w:val="00233FDD"/>
    <w:rsid w:val="002355B8"/>
    <w:rsid w:val="00235963"/>
    <w:rsid w:val="0024028C"/>
    <w:rsid w:val="00240E8E"/>
    <w:rsid w:val="0024371D"/>
    <w:rsid w:val="00244155"/>
    <w:rsid w:val="00245A93"/>
    <w:rsid w:val="00246E13"/>
    <w:rsid w:val="00250E94"/>
    <w:rsid w:val="0025218C"/>
    <w:rsid w:val="00252EE4"/>
    <w:rsid w:val="00253F46"/>
    <w:rsid w:val="00254E4A"/>
    <w:rsid w:val="0025712E"/>
    <w:rsid w:val="002575B0"/>
    <w:rsid w:val="00257BB8"/>
    <w:rsid w:val="002603CB"/>
    <w:rsid w:val="00260C06"/>
    <w:rsid w:val="0026190D"/>
    <w:rsid w:val="002624D3"/>
    <w:rsid w:val="00264846"/>
    <w:rsid w:val="00265571"/>
    <w:rsid w:val="00265D2B"/>
    <w:rsid w:val="00265F3C"/>
    <w:rsid w:val="0026777B"/>
    <w:rsid w:val="002723C7"/>
    <w:rsid w:val="002739DE"/>
    <w:rsid w:val="00275367"/>
    <w:rsid w:val="0027573D"/>
    <w:rsid w:val="00276D34"/>
    <w:rsid w:val="00282F26"/>
    <w:rsid w:val="002836CF"/>
    <w:rsid w:val="002839F2"/>
    <w:rsid w:val="00284DAF"/>
    <w:rsid w:val="00285A99"/>
    <w:rsid w:val="002861ED"/>
    <w:rsid w:val="0028692F"/>
    <w:rsid w:val="002878F2"/>
    <w:rsid w:val="00287DB9"/>
    <w:rsid w:val="00291C0C"/>
    <w:rsid w:val="002921CB"/>
    <w:rsid w:val="00292CF7"/>
    <w:rsid w:val="00294B9C"/>
    <w:rsid w:val="00294F01"/>
    <w:rsid w:val="002953D1"/>
    <w:rsid w:val="00295A4A"/>
    <w:rsid w:val="002964F2"/>
    <w:rsid w:val="002968E4"/>
    <w:rsid w:val="00296EEA"/>
    <w:rsid w:val="002A0F0D"/>
    <w:rsid w:val="002A0F2D"/>
    <w:rsid w:val="002A1B67"/>
    <w:rsid w:val="002A29F2"/>
    <w:rsid w:val="002A3E1C"/>
    <w:rsid w:val="002A4AA6"/>
    <w:rsid w:val="002A4E5B"/>
    <w:rsid w:val="002A5E4B"/>
    <w:rsid w:val="002A63C8"/>
    <w:rsid w:val="002B0395"/>
    <w:rsid w:val="002B0976"/>
    <w:rsid w:val="002B0B52"/>
    <w:rsid w:val="002B1BFC"/>
    <w:rsid w:val="002B233A"/>
    <w:rsid w:val="002B27B7"/>
    <w:rsid w:val="002B2B26"/>
    <w:rsid w:val="002B3C40"/>
    <w:rsid w:val="002B4232"/>
    <w:rsid w:val="002B455B"/>
    <w:rsid w:val="002B4CEB"/>
    <w:rsid w:val="002B60F2"/>
    <w:rsid w:val="002B611A"/>
    <w:rsid w:val="002B7062"/>
    <w:rsid w:val="002B72F4"/>
    <w:rsid w:val="002B74FC"/>
    <w:rsid w:val="002C0891"/>
    <w:rsid w:val="002C0B14"/>
    <w:rsid w:val="002C2116"/>
    <w:rsid w:val="002C395C"/>
    <w:rsid w:val="002C5A9C"/>
    <w:rsid w:val="002C79DC"/>
    <w:rsid w:val="002C7EC2"/>
    <w:rsid w:val="002D1BAC"/>
    <w:rsid w:val="002D266B"/>
    <w:rsid w:val="002D2E0A"/>
    <w:rsid w:val="002D2F32"/>
    <w:rsid w:val="002D4E7C"/>
    <w:rsid w:val="002D5AD5"/>
    <w:rsid w:val="002D61D7"/>
    <w:rsid w:val="002D6B07"/>
    <w:rsid w:val="002D6CC8"/>
    <w:rsid w:val="002E00A1"/>
    <w:rsid w:val="002E0563"/>
    <w:rsid w:val="002E2114"/>
    <w:rsid w:val="002E2F01"/>
    <w:rsid w:val="002E3C47"/>
    <w:rsid w:val="002E52D4"/>
    <w:rsid w:val="002E5D62"/>
    <w:rsid w:val="002E7D91"/>
    <w:rsid w:val="002F0D0A"/>
    <w:rsid w:val="002F13CD"/>
    <w:rsid w:val="002F1B8A"/>
    <w:rsid w:val="002F22FE"/>
    <w:rsid w:val="002F2F2A"/>
    <w:rsid w:val="002F354F"/>
    <w:rsid w:val="002F3CAD"/>
    <w:rsid w:val="002F455D"/>
    <w:rsid w:val="002F5AAD"/>
    <w:rsid w:val="002F5F0F"/>
    <w:rsid w:val="00300072"/>
    <w:rsid w:val="00300C3A"/>
    <w:rsid w:val="00301003"/>
    <w:rsid w:val="003017EA"/>
    <w:rsid w:val="0030218B"/>
    <w:rsid w:val="003034C6"/>
    <w:rsid w:val="0030389C"/>
    <w:rsid w:val="003038BA"/>
    <w:rsid w:val="0030398B"/>
    <w:rsid w:val="003044EE"/>
    <w:rsid w:val="00307B71"/>
    <w:rsid w:val="00310306"/>
    <w:rsid w:val="0031117E"/>
    <w:rsid w:val="00311AD6"/>
    <w:rsid w:val="00312E7F"/>
    <w:rsid w:val="003134B7"/>
    <w:rsid w:val="0031405B"/>
    <w:rsid w:val="00314545"/>
    <w:rsid w:val="00315A69"/>
    <w:rsid w:val="00316A78"/>
    <w:rsid w:val="00317830"/>
    <w:rsid w:val="00317C54"/>
    <w:rsid w:val="003209C1"/>
    <w:rsid w:val="003235FF"/>
    <w:rsid w:val="003239BD"/>
    <w:rsid w:val="00323B3E"/>
    <w:rsid w:val="00324FB3"/>
    <w:rsid w:val="003259A3"/>
    <w:rsid w:val="00325BAD"/>
    <w:rsid w:val="00325D89"/>
    <w:rsid w:val="00326D29"/>
    <w:rsid w:val="003273A3"/>
    <w:rsid w:val="00330FB5"/>
    <w:rsid w:val="00333E11"/>
    <w:rsid w:val="003344EE"/>
    <w:rsid w:val="00335262"/>
    <w:rsid w:val="003363AE"/>
    <w:rsid w:val="0034017E"/>
    <w:rsid w:val="00341422"/>
    <w:rsid w:val="00341BF8"/>
    <w:rsid w:val="00346B93"/>
    <w:rsid w:val="00346E7E"/>
    <w:rsid w:val="00346F4B"/>
    <w:rsid w:val="00352494"/>
    <w:rsid w:val="003567FD"/>
    <w:rsid w:val="00357243"/>
    <w:rsid w:val="0035765A"/>
    <w:rsid w:val="00360D3C"/>
    <w:rsid w:val="003610B2"/>
    <w:rsid w:val="0036149B"/>
    <w:rsid w:val="00361850"/>
    <w:rsid w:val="003623E0"/>
    <w:rsid w:val="00363964"/>
    <w:rsid w:val="003645ED"/>
    <w:rsid w:val="00364681"/>
    <w:rsid w:val="00364952"/>
    <w:rsid w:val="00364AD7"/>
    <w:rsid w:val="00366600"/>
    <w:rsid w:val="00367658"/>
    <w:rsid w:val="00371553"/>
    <w:rsid w:val="00372138"/>
    <w:rsid w:val="00372A79"/>
    <w:rsid w:val="00373029"/>
    <w:rsid w:val="00375343"/>
    <w:rsid w:val="00376B0D"/>
    <w:rsid w:val="00376CA2"/>
    <w:rsid w:val="00376E2D"/>
    <w:rsid w:val="00376FE8"/>
    <w:rsid w:val="00377FB7"/>
    <w:rsid w:val="00380F15"/>
    <w:rsid w:val="003810ED"/>
    <w:rsid w:val="00381F63"/>
    <w:rsid w:val="00382B75"/>
    <w:rsid w:val="00383840"/>
    <w:rsid w:val="0038472C"/>
    <w:rsid w:val="0038538E"/>
    <w:rsid w:val="00385C8D"/>
    <w:rsid w:val="0039074B"/>
    <w:rsid w:val="0039199A"/>
    <w:rsid w:val="00391CE7"/>
    <w:rsid w:val="0039371B"/>
    <w:rsid w:val="0039553A"/>
    <w:rsid w:val="00395A17"/>
    <w:rsid w:val="00395BB1"/>
    <w:rsid w:val="00395C9F"/>
    <w:rsid w:val="0039646D"/>
    <w:rsid w:val="0039659C"/>
    <w:rsid w:val="003973C0"/>
    <w:rsid w:val="0039779A"/>
    <w:rsid w:val="003A05C3"/>
    <w:rsid w:val="003A12AD"/>
    <w:rsid w:val="003A2BF6"/>
    <w:rsid w:val="003A3115"/>
    <w:rsid w:val="003A68A4"/>
    <w:rsid w:val="003A795E"/>
    <w:rsid w:val="003B1A6B"/>
    <w:rsid w:val="003B3163"/>
    <w:rsid w:val="003B3DF4"/>
    <w:rsid w:val="003B46E8"/>
    <w:rsid w:val="003B4B03"/>
    <w:rsid w:val="003B654E"/>
    <w:rsid w:val="003C07D7"/>
    <w:rsid w:val="003C424C"/>
    <w:rsid w:val="003C472B"/>
    <w:rsid w:val="003C6B04"/>
    <w:rsid w:val="003C7457"/>
    <w:rsid w:val="003D068F"/>
    <w:rsid w:val="003D1B7D"/>
    <w:rsid w:val="003D3E6C"/>
    <w:rsid w:val="003D4433"/>
    <w:rsid w:val="003E01D7"/>
    <w:rsid w:val="003E04F0"/>
    <w:rsid w:val="003E1156"/>
    <w:rsid w:val="003E1C44"/>
    <w:rsid w:val="003E2E18"/>
    <w:rsid w:val="003E49B3"/>
    <w:rsid w:val="003E690B"/>
    <w:rsid w:val="003E79F6"/>
    <w:rsid w:val="003F4572"/>
    <w:rsid w:val="003F49BF"/>
    <w:rsid w:val="003F5BF8"/>
    <w:rsid w:val="003F5F67"/>
    <w:rsid w:val="003F7770"/>
    <w:rsid w:val="00401750"/>
    <w:rsid w:val="004018CA"/>
    <w:rsid w:val="0040192D"/>
    <w:rsid w:val="00402742"/>
    <w:rsid w:val="00403866"/>
    <w:rsid w:val="00405B41"/>
    <w:rsid w:val="00407890"/>
    <w:rsid w:val="004103BD"/>
    <w:rsid w:val="00410E50"/>
    <w:rsid w:val="00412587"/>
    <w:rsid w:val="00412E95"/>
    <w:rsid w:val="00413E73"/>
    <w:rsid w:val="00414067"/>
    <w:rsid w:val="0041412E"/>
    <w:rsid w:val="0041440A"/>
    <w:rsid w:val="004150B6"/>
    <w:rsid w:val="004162C1"/>
    <w:rsid w:val="00416871"/>
    <w:rsid w:val="00417575"/>
    <w:rsid w:val="00420712"/>
    <w:rsid w:val="00420AC1"/>
    <w:rsid w:val="00420F26"/>
    <w:rsid w:val="00421B3B"/>
    <w:rsid w:val="004238B6"/>
    <w:rsid w:val="00426412"/>
    <w:rsid w:val="00427B4C"/>
    <w:rsid w:val="0043008E"/>
    <w:rsid w:val="00430559"/>
    <w:rsid w:val="0043062F"/>
    <w:rsid w:val="00431077"/>
    <w:rsid w:val="00432454"/>
    <w:rsid w:val="004333BC"/>
    <w:rsid w:val="004337CF"/>
    <w:rsid w:val="0043419A"/>
    <w:rsid w:val="00440CCE"/>
    <w:rsid w:val="004422D8"/>
    <w:rsid w:val="004441A4"/>
    <w:rsid w:val="00445A6B"/>
    <w:rsid w:val="00447485"/>
    <w:rsid w:val="00452257"/>
    <w:rsid w:val="00454737"/>
    <w:rsid w:val="004560D5"/>
    <w:rsid w:val="0046213C"/>
    <w:rsid w:val="0046263F"/>
    <w:rsid w:val="00462D6E"/>
    <w:rsid w:val="00462F19"/>
    <w:rsid w:val="00463137"/>
    <w:rsid w:val="00463674"/>
    <w:rsid w:val="00465E62"/>
    <w:rsid w:val="00466F24"/>
    <w:rsid w:val="00470602"/>
    <w:rsid w:val="00470CC9"/>
    <w:rsid w:val="00471B9F"/>
    <w:rsid w:val="00471F5A"/>
    <w:rsid w:val="004754D7"/>
    <w:rsid w:val="004768D8"/>
    <w:rsid w:val="00480905"/>
    <w:rsid w:val="00480D70"/>
    <w:rsid w:val="00481221"/>
    <w:rsid w:val="00481ADB"/>
    <w:rsid w:val="0048236E"/>
    <w:rsid w:val="004823E3"/>
    <w:rsid w:val="00486193"/>
    <w:rsid w:val="00487EDD"/>
    <w:rsid w:val="004902F5"/>
    <w:rsid w:val="00490458"/>
    <w:rsid w:val="00490B08"/>
    <w:rsid w:val="00490C77"/>
    <w:rsid w:val="00491552"/>
    <w:rsid w:val="00497FBF"/>
    <w:rsid w:val="004A0346"/>
    <w:rsid w:val="004A085D"/>
    <w:rsid w:val="004A10C6"/>
    <w:rsid w:val="004A1A0C"/>
    <w:rsid w:val="004A2B7A"/>
    <w:rsid w:val="004A3ABB"/>
    <w:rsid w:val="004A3DAA"/>
    <w:rsid w:val="004A5B9E"/>
    <w:rsid w:val="004A6A81"/>
    <w:rsid w:val="004B239D"/>
    <w:rsid w:val="004B2EC1"/>
    <w:rsid w:val="004B3528"/>
    <w:rsid w:val="004B6B94"/>
    <w:rsid w:val="004B6CDA"/>
    <w:rsid w:val="004B734E"/>
    <w:rsid w:val="004B7AA6"/>
    <w:rsid w:val="004C109C"/>
    <w:rsid w:val="004C1173"/>
    <w:rsid w:val="004C17D7"/>
    <w:rsid w:val="004C1AEF"/>
    <w:rsid w:val="004C272D"/>
    <w:rsid w:val="004C2792"/>
    <w:rsid w:val="004C2A03"/>
    <w:rsid w:val="004C46DE"/>
    <w:rsid w:val="004C4FDC"/>
    <w:rsid w:val="004C577D"/>
    <w:rsid w:val="004C662F"/>
    <w:rsid w:val="004C6DD9"/>
    <w:rsid w:val="004C7735"/>
    <w:rsid w:val="004D01A6"/>
    <w:rsid w:val="004D0D08"/>
    <w:rsid w:val="004D10FA"/>
    <w:rsid w:val="004D21F6"/>
    <w:rsid w:val="004D39A6"/>
    <w:rsid w:val="004D3F3F"/>
    <w:rsid w:val="004D460A"/>
    <w:rsid w:val="004D49CF"/>
    <w:rsid w:val="004D4ACE"/>
    <w:rsid w:val="004D5FB8"/>
    <w:rsid w:val="004E1E35"/>
    <w:rsid w:val="004E247C"/>
    <w:rsid w:val="004E3266"/>
    <w:rsid w:val="004E344C"/>
    <w:rsid w:val="004E4A80"/>
    <w:rsid w:val="004E4B03"/>
    <w:rsid w:val="004E4C77"/>
    <w:rsid w:val="004E65B5"/>
    <w:rsid w:val="004E7421"/>
    <w:rsid w:val="004F045D"/>
    <w:rsid w:val="004F0A0F"/>
    <w:rsid w:val="004F322C"/>
    <w:rsid w:val="004F376C"/>
    <w:rsid w:val="004F3959"/>
    <w:rsid w:val="004F3FD9"/>
    <w:rsid w:val="004F78B9"/>
    <w:rsid w:val="0050012B"/>
    <w:rsid w:val="005022B0"/>
    <w:rsid w:val="005034DF"/>
    <w:rsid w:val="00505D89"/>
    <w:rsid w:val="0050642B"/>
    <w:rsid w:val="00507B76"/>
    <w:rsid w:val="00510B3E"/>
    <w:rsid w:val="00511168"/>
    <w:rsid w:val="005113D0"/>
    <w:rsid w:val="00515044"/>
    <w:rsid w:val="005155FC"/>
    <w:rsid w:val="005156D7"/>
    <w:rsid w:val="00516B80"/>
    <w:rsid w:val="00516BFC"/>
    <w:rsid w:val="00516F96"/>
    <w:rsid w:val="005173E8"/>
    <w:rsid w:val="005202C5"/>
    <w:rsid w:val="00521227"/>
    <w:rsid w:val="005216CC"/>
    <w:rsid w:val="00521955"/>
    <w:rsid w:val="0052209B"/>
    <w:rsid w:val="005238EC"/>
    <w:rsid w:val="005247F6"/>
    <w:rsid w:val="005248B7"/>
    <w:rsid w:val="00527326"/>
    <w:rsid w:val="0053140C"/>
    <w:rsid w:val="00532F20"/>
    <w:rsid w:val="00532FAE"/>
    <w:rsid w:val="00534E15"/>
    <w:rsid w:val="00535719"/>
    <w:rsid w:val="00536032"/>
    <w:rsid w:val="00536F83"/>
    <w:rsid w:val="00540688"/>
    <w:rsid w:val="0054119E"/>
    <w:rsid w:val="00541770"/>
    <w:rsid w:val="00542771"/>
    <w:rsid w:val="005441B1"/>
    <w:rsid w:val="0054761B"/>
    <w:rsid w:val="00547813"/>
    <w:rsid w:val="00547F71"/>
    <w:rsid w:val="005501A0"/>
    <w:rsid w:val="005511C3"/>
    <w:rsid w:val="005524F6"/>
    <w:rsid w:val="0055277C"/>
    <w:rsid w:val="0055325D"/>
    <w:rsid w:val="00554E89"/>
    <w:rsid w:val="00556450"/>
    <w:rsid w:val="00557C94"/>
    <w:rsid w:val="00557DA4"/>
    <w:rsid w:val="0056090C"/>
    <w:rsid w:val="00562321"/>
    <w:rsid w:val="005637D8"/>
    <w:rsid w:val="005655D1"/>
    <w:rsid w:val="005658BC"/>
    <w:rsid w:val="00567CF1"/>
    <w:rsid w:val="00572ECD"/>
    <w:rsid w:val="00573CEF"/>
    <w:rsid w:val="00576710"/>
    <w:rsid w:val="005775CC"/>
    <w:rsid w:val="00580019"/>
    <w:rsid w:val="00580CEC"/>
    <w:rsid w:val="00581942"/>
    <w:rsid w:val="00582662"/>
    <w:rsid w:val="00583A7D"/>
    <w:rsid w:val="00583BC6"/>
    <w:rsid w:val="00583DAB"/>
    <w:rsid w:val="0058636C"/>
    <w:rsid w:val="005863C1"/>
    <w:rsid w:val="00586C90"/>
    <w:rsid w:val="00586EBF"/>
    <w:rsid w:val="0059116E"/>
    <w:rsid w:val="00592C2B"/>
    <w:rsid w:val="00592E6D"/>
    <w:rsid w:val="005946F9"/>
    <w:rsid w:val="00594BE0"/>
    <w:rsid w:val="00594C1A"/>
    <w:rsid w:val="00597964"/>
    <w:rsid w:val="005A051B"/>
    <w:rsid w:val="005A068E"/>
    <w:rsid w:val="005A0B8D"/>
    <w:rsid w:val="005A330F"/>
    <w:rsid w:val="005A3555"/>
    <w:rsid w:val="005A4E12"/>
    <w:rsid w:val="005A6C0E"/>
    <w:rsid w:val="005B0326"/>
    <w:rsid w:val="005B04DC"/>
    <w:rsid w:val="005B1DC0"/>
    <w:rsid w:val="005B3A9B"/>
    <w:rsid w:val="005B6359"/>
    <w:rsid w:val="005B7924"/>
    <w:rsid w:val="005B7F4E"/>
    <w:rsid w:val="005C07FE"/>
    <w:rsid w:val="005C13A0"/>
    <w:rsid w:val="005C1963"/>
    <w:rsid w:val="005C389E"/>
    <w:rsid w:val="005C4555"/>
    <w:rsid w:val="005C522E"/>
    <w:rsid w:val="005C56DB"/>
    <w:rsid w:val="005C6209"/>
    <w:rsid w:val="005C668B"/>
    <w:rsid w:val="005D0C85"/>
    <w:rsid w:val="005D2055"/>
    <w:rsid w:val="005D2FA5"/>
    <w:rsid w:val="005D3358"/>
    <w:rsid w:val="005D3A17"/>
    <w:rsid w:val="005D3DE6"/>
    <w:rsid w:val="005D6271"/>
    <w:rsid w:val="005E036B"/>
    <w:rsid w:val="005E044C"/>
    <w:rsid w:val="005E0795"/>
    <w:rsid w:val="005E0EB9"/>
    <w:rsid w:val="005E27DC"/>
    <w:rsid w:val="005E2EC8"/>
    <w:rsid w:val="005E46EA"/>
    <w:rsid w:val="005E47A3"/>
    <w:rsid w:val="005E559C"/>
    <w:rsid w:val="005E60E1"/>
    <w:rsid w:val="005E6198"/>
    <w:rsid w:val="005E63E5"/>
    <w:rsid w:val="005E6EDC"/>
    <w:rsid w:val="005E78A5"/>
    <w:rsid w:val="005F1AEC"/>
    <w:rsid w:val="005F344E"/>
    <w:rsid w:val="005F3B08"/>
    <w:rsid w:val="005F3D3F"/>
    <w:rsid w:val="005F423E"/>
    <w:rsid w:val="006003CD"/>
    <w:rsid w:val="006004C7"/>
    <w:rsid w:val="00600E03"/>
    <w:rsid w:val="006011E2"/>
    <w:rsid w:val="00603817"/>
    <w:rsid w:val="00604032"/>
    <w:rsid w:val="006049CD"/>
    <w:rsid w:val="00605FE6"/>
    <w:rsid w:val="0060663A"/>
    <w:rsid w:val="006066F1"/>
    <w:rsid w:val="006077A8"/>
    <w:rsid w:val="00607D87"/>
    <w:rsid w:val="00607DBE"/>
    <w:rsid w:val="0061049D"/>
    <w:rsid w:val="00610C18"/>
    <w:rsid w:val="00612647"/>
    <w:rsid w:val="00613ADB"/>
    <w:rsid w:val="00614599"/>
    <w:rsid w:val="00614A5B"/>
    <w:rsid w:val="00614F70"/>
    <w:rsid w:val="006154FB"/>
    <w:rsid w:val="006179CE"/>
    <w:rsid w:val="00620391"/>
    <w:rsid w:val="006210CA"/>
    <w:rsid w:val="006211C6"/>
    <w:rsid w:val="00621A52"/>
    <w:rsid w:val="0062246C"/>
    <w:rsid w:val="00622CD5"/>
    <w:rsid w:val="00623982"/>
    <w:rsid w:val="00623C02"/>
    <w:rsid w:val="006253D1"/>
    <w:rsid w:val="00627EE7"/>
    <w:rsid w:val="006309C6"/>
    <w:rsid w:val="0063158B"/>
    <w:rsid w:val="0063181D"/>
    <w:rsid w:val="00631837"/>
    <w:rsid w:val="00632E60"/>
    <w:rsid w:val="00634422"/>
    <w:rsid w:val="0063492E"/>
    <w:rsid w:val="006352CC"/>
    <w:rsid w:val="0063663C"/>
    <w:rsid w:val="00640557"/>
    <w:rsid w:val="0064088E"/>
    <w:rsid w:val="00640917"/>
    <w:rsid w:val="00641EA2"/>
    <w:rsid w:val="00642364"/>
    <w:rsid w:val="006423F4"/>
    <w:rsid w:val="00643685"/>
    <w:rsid w:val="00643E0F"/>
    <w:rsid w:val="0064615A"/>
    <w:rsid w:val="00646A92"/>
    <w:rsid w:val="00646C97"/>
    <w:rsid w:val="006470ED"/>
    <w:rsid w:val="006507C0"/>
    <w:rsid w:val="00650BEC"/>
    <w:rsid w:val="0065110A"/>
    <w:rsid w:val="00651C86"/>
    <w:rsid w:val="006533C3"/>
    <w:rsid w:val="0065361C"/>
    <w:rsid w:val="00656116"/>
    <w:rsid w:val="00662555"/>
    <w:rsid w:val="00664626"/>
    <w:rsid w:val="0066492C"/>
    <w:rsid w:val="00665C29"/>
    <w:rsid w:val="0066601F"/>
    <w:rsid w:val="006666A4"/>
    <w:rsid w:val="00666D8A"/>
    <w:rsid w:val="0066733E"/>
    <w:rsid w:val="00670162"/>
    <w:rsid w:val="006706E1"/>
    <w:rsid w:val="0067081C"/>
    <w:rsid w:val="006724F7"/>
    <w:rsid w:val="00672C6D"/>
    <w:rsid w:val="00674CA6"/>
    <w:rsid w:val="0067650D"/>
    <w:rsid w:val="00681191"/>
    <w:rsid w:val="006812C0"/>
    <w:rsid w:val="006814CC"/>
    <w:rsid w:val="00681B5C"/>
    <w:rsid w:val="00681FE6"/>
    <w:rsid w:val="0068201C"/>
    <w:rsid w:val="0068340C"/>
    <w:rsid w:val="006847C4"/>
    <w:rsid w:val="00690066"/>
    <w:rsid w:val="00690510"/>
    <w:rsid w:val="00691358"/>
    <w:rsid w:val="006915C3"/>
    <w:rsid w:val="0069251A"/>
    <w:rsid w:val="00692A14"/>
    <w:rsid w:val="00692FAF"/>
    <w:rsid w:val="00692FE0"/>
    <w:rsid w:val="00693780"/>
    <w:rsid w:val="00693874"/>
    <w:rsid w:val="00693B44"/>
    <w:rsid w:val="006954D4"/>
    <w:rsid w:val="006956C8"/>
    <w:rsid w:val="00696B89"/>
    <w:rsid w:val="00697EAF"/>
    <w:rsid w:val="006A14D2"/>
    <w:rsid w:val="006A153B"/>
    <w:rsid w:val="006A2496"/>
    <w:rsid w:val="006A305A"/>
    <w:rsid w:val="006A6385"/>
    <w:rsid w:val="006A6C72"/>
    <w:rsid w:val="006A74F7"/>
    <w:rsid w:val="006A7D9F"/>
    <w:rsid w:val="006B02AF"/>
    <w:rsid w:val="006B0942"/>
    <w:rsid w:val="006B0958"/>
    <w:rsid w:val="006B2827"/>
    <w:rsid w:val="006B3184"/>
    <w:rsid w:val="006B61C6"/>
    <w:rsid w:val="006B6288"/>
    <w:rsid w:val="006B6563"/>
    <w:rsid w:val="006B6F06"/>
    <w:rsid w:val="006B769A"/>
    <w:rsid w:val="006C080E"/>
    <w:rsid w:val="006C2496"/>
    <w:rsid w:val="006C26FA"/>
    <w:rsid w:val="006C2AD6"/>
    <w:rsid w:val="006C3312"/>
    <w:rsid w:val="006C36BA"/>
    <w:rsid w:val="006C43C0"/>
    <w:rsid w:val="006C46C7"/>
    <w:rsid w:val="006C51F2"/>
    <w:rsid w:val="006D05C7"/>
    <w:rsid w:val="006D1714"/>
    <w:rsid w:val="006D22B8"/>
    <w:rsid w:val="006D2B89"/>
    <w:rsid w:val="006D3F68"/>
    <w:rsid w:val="006E0C71"/>
    <w:rsid w:val="006E134C"/>
    <w:rsid w:val="006E1381"/>
    <w:rsid w:val="006E149C"/>
    <w:rsid w:val="006E1B2F"/>
    <w:rsid w:val="006E3628"/>
    <w:rsid w:val="006E3E9E"/>
    <w:rsid w:val="006E3F8C"/>
    <w:rsid w:val="006E6960"/>
    <w:rsid w:val="006E73E6"/>
    <w:rsid w:val="006E7B7E"/>
    <w:rsid w:val="006F15AA"/>
    <w:rsid w:val="006F3F48"/>
    <w:rsid w:val="006F67D4"/>
    <w:rsid w:val="006F6AC9"/>
    <w:rsid w:val="006F71E3"/>
    <w:rsid w:val="007042CE"/>
    <w:rsid w:val="00705372"/>
    <w:rsid w:val="00705D4D"/>
    <w:rsid w:val="0070652E"/>
    <w:rsid w:val="0070756B"/>
    <w:rsid w:val="00707CA7"/>
    <w:rsid w:val="00707D98"/>
    <w:rsid w:val="007100FB"/>
    <w:rsid w:val="00710E85"/>
    <w:rsid w:val="00714748"/>
    <w:rsid w:val="00716920"/>
    <w:rsid w:val="00717BCE"/>
    <w:rsid w:val="00721B1C"/>
    <w:rsid w:val="00721E49"/>
    <w:rsid w:val="00722804"/>
    <w:rsid w:val="00722887"/>
    <w:rsid w:val="00723095"/>
    <w:rsid w:val="007254C4"/>
    <w:rsid w:val="007255FD"/>
    <w:rsid w:val="0072682D"/>
    <w:rsid w:val="007276D9"/>
    <w:rsid w:val="007317B9"/>
    <w:rsid w:val="00735342"/>
    <w:rsid w:val="007400D7"/>
    <w:rsid w:val="00741466"/>
    <w:rsid w:val="00742EAA"/>
    <w:rsid w:val="00742F0A"/>
    <w:rsid w:val="00743663"/>
    <w:rsid w:val="0074409B"/>
    <w:rsid w:val="007468BE"/>
    <w:rsid w:val="00746C0D"/>
    <w:rsid w:val="00746ED8"/>
    <w:rsid w:val="00750482"/>
    <w:rsid w:val="00751D25"/>
    <w:rsid w:val="00752623"/>
    <w:rsid w:val="00753725"/>
    <w:rsid w:val="00753925"/>
    <w:rsid w:val="00753B16"/>
    <w:rsid w:val="00754394"/>
    <w:rsid w:val="00754BAE"/>
    <w:rsid w:val="00754BD6"/>
    <w:rsid w:val="00755D68"/>
    <w:rsid w:val="00756A18"/>
    <w:rsid w:val="007578CA"/>
    <w:rsid w:val="00760109"/>
    <w:rsid w:val="007604D8"/>
    <w:rsid w:val="00760B11"/>
    <w:rsid w:val="0076173B"/>
    <w:rsid w:val="00762488"/>
    <w:rsid w:val="007630A3"/>
    <w:rsid w:val="007631C4"/>
    <w:rsid w:val="00763E1C"/>
    <w:rsid w:val="00765CAE"/>
    <w:rsid w:val="007672EF"/>
    <w:rsid w:val="0076770F"/>
    <w:rsid w:val="00771897"/>
    <w:rsid w:val="00771974"/>
    <w:rsid w:val="00772357"/>
    <w:rsid w:val="00772CE3"/>
    <w:rsid w:val="00773F54"/>
    <w:rsid w:val="00774C26"/>
    <w:rsid w:val="007759E2"/>
    <w:rsid w:val="00776AA9"/>
    <w:rsid w:val="00780313"/>
    <w:rsid w:val="00781ADD"/>
    <w:rsid w:val="00782D84"/>
    <w:rsid w:val="00783850"/>
    <w:rsid w:val="00785B36"/>
    <w:rsid w:val="007866D2"/>
    <w:rsid w:val="00786ECD"/>
    <w:rsid w:val="0078732B"/>
    <w:rsid w:val="0078739D"/>
    <w:rsid w:val="00787742"/>
    <w:rsid w:val="00787F20"/>
    <w:rsid w:val="00790D0C"/>
    <w:rsid w:val="00790D24"/>
    <w:rsid w:val="00792767"/>
    <w:rsid w:val="007933ED"/>
    <w:rsid w:val="00795501"/>
    <w:rsid w:val="00796F33"/>
    <w:rsid w:val="007A0A41"/>
    <w:rsid w:val="007A1C31"/>
    <w:rsid w:val="007A3100"/>
    <w:rsid w:val="007A4445"/>
    <w:rsid w:val="007A646C"/>
    <w:rsid w:val="007B03A6"/>
    <w:rsid w:val="007B0694"/>
    <w:rsid w:val="007B0B95"/>
    <w:rsid w:val="007B2A75"/>
    <w:rsid w:val="007B4E4A"/>
    <w:rsid w:val="007B53AC"/>
    <w:rsid w:val="007B5726"/>
    <w:rsid w:val="007B60D9"/>
    <w:rsid w:val="007B747E"/>
    <w:rsid w:val="007C011B"/>
    <w:rsid w:val="007C0A4B"/>
    <w:rsid w:val="007C1499"/>
    <w:rsid w:val="007C1524"/>
    <w:rsid w:val="007C1577"/>
    <w:rsid w:val="007C38D0"/>
    <w:rsid w:val="007C3E68"/>
    <w:rsid w:val="007C458E"/>
    <w:rsid w:val="007C5C77"/>
    <w:rsid w:val="007C70DF"/>
    <w:rsid w:val="007C7B3C"/>
    <w:rsid w:val="007D0010"/>
    <w:rsid w:val="007D1873"/>
    <w:rsid w:val="007D40F0"/>
    <w:rsid w:val="007D531C"/>
    <w:rsid w:val="007D79D7"/>
    <w:rsid w:val="007E04F6"/>
    <w:rsid w:val="007E348C"/>
    <w:rsid w:val="007E37E9"/>
    <w:rsid w:val="007E49FC"/>
    <w:rsid w:val="007F2A06"/>
    <w:rsid w:val="007F380F"/>
    <w:rsid w:val="007F4BF1"/>
    <w:rsid w:val="007F50F2"/>
    <w:rsid w:val="007F6277"/>
    <w:rsid w:val="007F71A1"/>
    <w:rsid w:val="007F754A"/>
    <w:rsid w:val="007F788A"/>
    <w:rsid w:val="008017FE"/>
    <w:rsid w:val="00801F5B"/>
    <w:rsid w:val="00803151"/>
    <w:rsid w:val="008038FF"/>
    <w:rsid w:val="008049A3"/>
    <w:rsid w:val="008075DB"/>
    <w:rsid w:val="00810EEE"/>
    <w:rsid w:val="00812C42"/>
    <w:rsid w:val="00813B86"/>
    <w:rsid w:val="008141C1"/>
    <w:rsid w:val="0081501E"/>
    <w:rsid w:val="008154C2"/>
    <w:rsid w:val="00816382"/>
    <w:rsid w:val="0081643D"/>
    <w:rsid w:val="008169A5"/>
    <w:rsid w:val="00816D7C"/>
    <w:rsid w:val="00817D2C"/>
    <w:rsid w:val="00820A28"/>
    <w:rsid w:val="00822992"/>
    <w:rsid w:val="00822AB3"/>
    <w:rsid w:val="00823580"/>
    <w:rsid w:val="00823FCC"/>
    <w:rsid w:val="0082422F"/>
    <w:rsid w:val="00824D10"/>
    <w:rsid w:val="0082704F"/>
    <w:rsid w:val="008322BD"/>
    <w:rsid w:val="00833501"/>
    <w:rsid w:val="00834724"/>
    <w:rsid w:val="00835C08"/>
    <w:rsid w:val="0083674F"/>
    <w:rsid w:val="00837331"/>
    <w:rsid w:val="008409F8"/>
    <w:rsid w:val="0084216A"/>
    <w:rsid w:val="00843A58"/>
    <w:rsid w:val="00844B3D"/>
    <w:rsid w:val="0084620A"/>
    <w:rsid w:val="008472E5"/>
    <w:rsid w:val="008503ED"/>
    <w:rsid w:val="00850EE0"/>
    <w:rsid w:val="008524DA"/>
    <w:rsid w:val="00852EBE"/>
    <w:rsid w:val="00853A11"/>
    <w:rsid w:val="00860655"/>
    <w:rsid w:val="00861819"/>
    <w:rsid w:val="00861A9F"/>
    <w:rsid w:val="008624B6"/>
    <w:rsid w:val="00862AA3"/>
    <w:rsid w:val="00863F43"/>
    <w:rsid w:val="008644B5"/>
    <w:rsid w:val="00865134"/>
    <w:rsid w:val="00865B70"/>
    <w:rsid w:val="00867CA4"/>
    <w:rsid w:val="00870023"/>
    <w:rsid w:val="00873871"/>
    <w:rsid w:val="00875658"/>
    <w:rsid w:val="00875839"/>
    <w:rsid w:val="00877463"/>
    <w:rsid w:val="008776A5"/>
    <w:rsid w:val="0088056E"/>
    <w:rsid w:val="00881863"/>
    <w:rsid w:val="00881DD1"/>
    <w:rsid w:val="008832BF"/>
    <w:rsid w:val="0088442B"/>
    <w:rsid w:val="00885AC5"/>
    <w:rsid w:val="00887C08"/>
    <w:rsid w:val="00887E84"/>
    <w:rsid w:val="00890EC0"/>
    <w:rsid w:val="008917F8"/>
    <w:rsid w:val="00891DDD"/>
    <w:rsid w:val="00892E48"/>
    <w:rsid w:val="008938BF"/>
    <w:rsid w:val="00896895"/>
    <w:rsid w:val="00897794"/>
    <w:rsid w:val="008A100C"/>
    <w:rsid w:val="008A4014"/>
    <w:rsid w:val="008A7B28"/>
    <w:rsid w:val="008B12FA"/>
    <w:rsid w:val="008B1B1B"/>
    <w:rsid w:val="008B3D0D"/>
    <w:rsid w:val="008B4B30"/>
    <w:rsid w:val="008B58F2"/>
    <w:rsid w:val="008B64D0"/>
    <w:rsid w:val="008B73F1"/>
    <w:rsid w:val="008B7C9F"/>
    <w:rsid w:val="008B7D50"/>
    <w:rsid w:val="008C11F7"/>
    <w:rsid w:val="008C4816"/>
    <w:rsid w:val="008C4A99"/>
    <w:rsid w:val="008C4BE7"/>
    <w:rsid w:val="008C4E5B"/>
    <w:rsid w:val="008D0076"/>
    <w:rsid w:val="008D0112"/>
    <w:rsid w:val="008D05B8"/>
    <w:rsid w:val="008D09C8"/>
    <w:rsid w:val="008D1072"/>
    <w:rsid w:val="008D1755"/>
    <w:rsid w:val="008D191F"/>
    <w:rsid w:val="008D356A"/>
    <w:rsid w:val="008D404E"/>
    <w:rsid w:val="008D5B2A"/>
    <w:rsid w:val="008D6E48"/>
    <w:rsid w:val="008E135D"/>
    <w:rsid w:val="008E1645"/>
    <w:rsid w:val="008E30CC"/>
    <w:rsid w:val="008E481A"/>
    <w:rsid w:val="008E5EE0"/>
    <w:rsid w:val="008E6BE8"/>
    <w:rsid w:val="008E7EFD"/>
    <w:rsid w:val="008F06D1"/>
    <w:rsid w:val="008F0E67"/>
    <w:rsid w:val="008F29FC"/>
    <w:rsid w:val="008F4352"/>
    <w:rsid w:val="008F5463"/>
    <w:rsid w:val="008F5904"/>
    <w:rsid w:val="009003DD"/>
    <w:rsid w:val="0090231A"/>
    <w:rsid w:val="00902954"/>
    <w:rsid w:val="00903684"/>
    <w:rsid w:val="00906323"/>
    <w:rsid w:val="0090638D"/>
    <w:rsid w:val="00906E6D"/>
    <w:rsid w:val="00907043"/>
    <w:rsid w:val="00910C11"/>
    <w:rsid w:val="00910D44"/>
    <w:rsid w:val="00911624"/>
    <w:rsid w:val="00911E42"/>
    <w:rsid w:val="00912937"/>
    <w:rsid w:val="00913B6D"/>
    <w:rsid w:val="0091486E"/>
    <w:rsid w:val="00914AC9"/>
    <w:rsid w:val="009157FB"/>
    <w:rsid w:val="00915C1B"/>
    <w:rsid w:val="00915EB6"/>
    <w:rsid w:val="00915FDC"/>
    <w:rsid w:val="0091622C"/>
    <w:rsid w:val="0091662B"/>
    <w:rsid w:val="0091666B"/>
    <w:rsid w:val="00916C4D"/>
    <w:rsid w:val="00920A9C"/>
    <w:rsid w:val="0092148A"/>
    <w:rsid w:val="009215C7"/>
    <w:rsid w:val="00924FFA"/>
    <w:rsid w:val="009256AF"/>
    <w:rsid w:val="009259FD"/>
    <w:rsid w:val="0092753F"/>
    <w:rsid w:val="0093052E"/>
    <w:rsid w:val="00930F8A"/>
    <w:rsid w:val="009321D0"/>
    <w:rsid w:val="00932CE3"/>
    <w:rsid w:val="00933376"/>
    <w:rsid w:val="00933B1D"/>
    <w:rsid w:val="009351F1"/>
    <w:rsid w:val="00935325"/>
    <w:rsid w:val="00935407"/>
    <w:rsid w:val="00937961"/>
    <w:rsid w:val="00943512"/>
    <w:rsid w:val="00944764"/>
    <w:rsid w:val="00944B02"/>
    <w:rsid w:val="00944D5E"/>
    <w:rsid w:val="0094560B"/>
    <w:rsid w:val="009458D2"/>
    <w:rsid w:val="009464FD"/>
    <w:rsid w:val="00946555"/>
    <w:rsid w:val="009500A3"/>
    <w:rsid w:val="009503BD"/>
    <w:rsid w:val="00951305"/>
    <w:rsid w:val="00952227"/>
    <w:rsid w:val="00952CA0"/>
    <w:rsid w:val="009535BC"/>
    <w:rsid w:val="00953E61"/>
    <w:rsid w:val="00954177"/>
    <w:rsid w:val="009557A4"/>
    <w:rsid w:val="00955E1E"/>
    <w:rsid w:val="00955FF1"/>
    <w:rsid w:val="00956AD3"/>
    <w:rsid w:val="00957896"/>
    <w:rsid w:val="00962970"/>
    <w:rsid w:val="009630FC"/>
    <w:rsid w:val="009650D7"/>
    <w:rsid w:val="00967B5E"/>
    <w:rsid w:val="00967BD5"/>
    <w:rsid w:val="00967C2F"/>
    <w:rsid w:val="009701CB"/>
    <w:rsid w:val="00971814"/>
    <w:rsid w:val="0097323E"/>
    <w:rsid w:val="009742D1"/>
    <w:rsid w:val="0097616E"/>
    <w:rsid w:val="009763E1"/>
    <w:rsid w:val="009770FA"/>
    <w:rsid w:val="00977825"/>
    <w:rsid w:val="0098186A"/>
    <w:rsid w:val="0098228E"/>
    <w:rsid w:val="00982FC3"/>
    <w:rsid w:val="00983FA0"/>
    <w:rsid w:val="00985D23"/>
    <w:rsid w:val="0098606C"/>
    <w:rsid w:val="009872CE"/>
    <w:rsid w:val="00987602"/>
    <w:rsid w:val="00990876"/>
    <w:rsid w:val="009908A2"/>
    <w:rsid w:val="00992461"/>
    <w:rsid w:val="00992677"/>
    <w:rsid w:val="00993B4E"/>
    <w:rsid w:val="009947FE"/>
    <w:rsid w:val="0099580C"/>
    <w:rsid w:val="009960C8"/>
    <w:rsid w:val="009967AB"/>
    <w:rsid w:val="00996A37"/>
    <w:rsid w:val="00997F5E"/>
    <w:rsid w:val="009A0AA5"/>
    <w:rsid w:val="009A0FFA"/>
    <w:rsid w:val="009A13F5"/>
    <w:rsid w:val="009A22E0"/>
    <w:rsid w:val="009A273C"/>
    <w:rsid w:val="009A2A8E"/>
    <w:rsid w:val="009A3378"/>
    <w:rsid w:val="009A4068"/>
    <w:rsid w:val="009A42FD"/>
    <w:rsid w:val="009A4600"/>
    <w:rsid w:val="009A4F14"/>
    <w:rsid w:val="009A53E1"/>
    <w:rsid w:val="009A5AF0"/>
    <w:rsid w:val="009A6281"/>
    <w:rsid w:val="009A7EB2"/>
    <w:rsid w:val="009B0057"/>
    <w:rsid w:val="009B0673"/>
    <w:rsid w:val="009B1071"/>
    <w:rsid w:val="009B19E9"/>
    <w:rsid w:val="009B1C0A"/>
    <w:rsid w:val="009B3C65"/>
    <w:rsid w:val="009B3E6B"/>
    <w:rsid w:val="009B4427"/>
    <w:rsid w:val="009B5604"/>
    <w:rsid w:val="009C19E6"/>
    <w:rsid w:val="009C229F"/>
    <w:rsid w:val="009C5B0F"/>
    <w:rsid w:val="009C6DE1"/>
    <w:rsid w:val="009C7299"/>
    <w:rsid w:val="009D0B5B"/>
    <w:rsid w:val="009D0F87"/>
    <w:rsid w:val="009D1566"/>
    <w:rsid w:val="009D1958"/>
    <w:rsid w:val="009D256C"/>
    <w:rsid w:val="009D3382"/>
    <w:rsid w:val="009D4B88"/>
    <w:rsid w:val="009D58AD"/>
    <w:rsid w:val="009D7230"/>
    <w:rsid w:val="009D7A40"/>
    <w:rsid w:val="009E02F2"/>
    <w:rsid w:val="009E0CF7"/>
    <w:rsid w:val="009E1A94"/>
    <w:rsid w:val="009E25A6"/>
    <w:rsid w:val="009E33B2"/>
    <w:rsid w:val="009E3444"/>
    <w:rsid w:val="009E3B10"/>
    <w:rsid w:val="009E4984"/>
    <w:rsid w:val="009E4B4A"/>
    <w:rsid w:val="009E4B70"/>
    <w:rsid w:val="009E5D7C"/>
    <w:rsid w:val="009E75E4"/>
    <w:rsid w:val="009F07D6"/>
    <w:rsid w:val="009F0FAF"/>
    <w:rsid w:val="009F1CAB"/>
    <w:rsid w:val="009F2874"/>
    <w:rsid w:val="009F5900"/>
    <w:rsid w:val="009F68A9"/>
    <w:rsid w:val="009F79F1"/>
    <w:rsid w:val="009F7CBB"/>
    <w:rsid w:val="00A0015A"/>
    <w:rsid w:val="00A00562"/>
    <w:rsid w:val="00A03C24"/>
    <w:rsid w:val="00A03FCC"/>
    <w:rsid w:val="00A05264"/>
    <w:rsid w:val="00A056EF"/>
    <w:rsid w:val="00A058F6"/>
    <w:rsid w:val="00A05D73"/>
    <w:rsid w:val="00A05F55"/>
    <w:rsid w:val="00A068FB"/>
    <w:rsid w:val="00A06A6C"/>
    <w:rsid w:val="00A07DD6"/>
    <w:rsid w:val="00A105BD"/>
    <w:rsid w:val="00A11089"/>
    <w:rsid w:val="00A11BEF"/>
    <w:rsid w:val="00A11C95"/>
    <w:rsid w:val="00A12B78"/>
    <w:rsid w:val="00A13DD7"/>
    <w:rsid w:val="00A15A87"/>
    <w:rsid w:val="00A1653A"/>
    <w:rsid w:val="00A1698F"/>
    <w:rsid w:val="00A16DFB"/>
    <w:rsid w:val="00A20D12"/>
    <w:rsid w:val="00A2134D"/>
    <w:rsid w:val="00A21875"/>
    <w:rsid w:val="00A222E6"/>
    <w:rsid w:val="00A22516"/>
    <w:rsid w:val="00A22E83"/>
    <w:rsid w:val="00A2517C"/>
    <w:rsid w:val="00A25B1F"/>
    <w:rsid w:val="00A3051C"/>
    <w:rsid w:val="00A31AC6"/>
    <w:rsid w:val="00A31E8C"/>
    <w:rsid w:val="00A3544B"/>
    <w:rsid w:val="00A36C88"/>
    <w:rsid w:val="00A40B76"/>
    <w:rsid w:val="00A41651"/>
    <w:rsid w:val="00A4288B"/>
    <w:rsid w:val="00A449C5"/>
    <w:rsid w:val="00A466A3"/>
    <w:rsid w:val="00A47523"/>
    <w:rsid w:val="00A475B0"/>
    <w:rsid w:val="00A50423"/>
    <w:rsid w:val="00A513A3"/>
    <w:rsid w:val="00A51E69"/>
    <w:rsid w:val="00A53700"/>
    <w:rsid w:val="00A53C00"/>
    <w:rsid w:val="00A53C99"/>
    <w:rsid w:val="00A540D0"/>
    <w:rsid w:val="00A547D2"/>
    <w:rsid w:val="00A5485B"/>
    <w:rsid w:val="00A549BC"/>
    <w:rsid w:val="00A54FA4"/>
    <w:rsid w:val="00A55D84"/>
    <w:rsid w:val="00A55F68"/>
    <w:rsid w:val="00A568C4"/>
    <w:rsid w:val="00A56A1D"/>
    <w:rsid w:val="00A57A38"/>
    <w:rsid w:val="00A61C0F"/>
    <w:rsid w:val="00A62650"/>
    <w:rsid w:val="00A62837"/>
    <w:rsid w:val="00A6284F"/>
    <w:rsid w:val="00A62A42"/>
    <w:rsid w:val="00A63326"/>
    <w:rsid w:val="00A6372E"/>
    <w:rsid w:val="00A66702"/>
    <w:rsid w:val="00A70C71"/>
    <w:rsid w:val="00A712CD"/>
    <w:rsid w:val="00A7351A"/>
    <w:rsid w:val="00A73D2A"/>
    <w:rsid w:val="00A73E3F"/>
    <w:rsid w:val="00A74914"/>
    <w:rsid w:val="00A75529"/>
    <w:rsid w:val="00A75E3C"/>
    <w:rsid w:val="00A76FB6"/>
    <w:rsid w:val="00A77A42"/>
    <w:rsid w:val="00A80D03"/>
    <w:rsid w:val="00A8192D"/>
    <w:rsid w:val="00A81E6F"/>
    <w:rsid w:val="00A833E3"/>
    <w:rsid w:val="00A836F7"/>
    <w:rsid w:val="00A842BC"/>
    <w:rsid w:val="00A861F0"/>
    <w:rsid w:val="00A869D6"/>
    <w:rsid w:val="00A87455"/>
    <w:rsid w:val="00A90DEF"/>
    <w:rsid w:val="00A91427"/>
    <w:rsid w:val="00A93E5F"/>
    <w:rsid w:val="00A974E7"/>
    <w:rsid w:val="00AA0338"/>
    <w:rsid w:val="00AA2451"/>
    <w:rsid w:val="00AA3BA6"/>
    <w:rsid w:val="00AA526C"/>
    <w:rsid w:val="00AA56EB"/>
    <w:rsid w:val="00AA6ABA"/>
    <w:rsid w:val="00AA6FDC"/>
    <w:rsid w:val="00AB0878"/>
    <w:rsid w:val="00AB19F4"/>
    <w:rsid w:val="00AB36BB"/>
    <w:rsid w:val="00AB4544"/>
    <w:rsid w:val="00AB590F"/>
    <w:rsid w:val="00AB6C7E"/>
    <w:rsid w:val="00AB79A9"/>
    <w:rsid w:val="00AC01D6"/>
    <w:rsid w:val="00AC067F"/>
    <w:rsid w:val="00AC2FAA"/>
    <w:rsid w:val="00AC4812"/>
    <w:rsid w:val="00AC4C80"/>
    <w:rsid w:val="00AC6C66"/>
    <w:rsid w:val="00AC7C68"/>
    <w:rsid w:val="00AD0221"/>
    <w:rsid w:val="00AD1AEA"/>
    <w:rsid w:val="00AD2030"/>
    <w:rsid w:val="00AD272F"/>
    <w:rsid w:val="00AD2A1E"/>
    <w:rsid w:val="00AD37EB"/>
    <w:rsid w:val="00AD4250"/>
    <w:rsid w:val="00AD4CE5"/>
    <w:rsid w:val="00AD5A16"/>
    <w:rsid w:val="00AD619E"/>
    <w:rsid w:val="00AD6AF6"/>
    <w:rsid w:val="00AD7C36"/>
    <w:rsid w:val="00AE17A0"/>
    <w:rsid w:val="00AE28D4"/>
    <w:rsid w:val="00AE61A1"/>
    <w:rsid w:val="00AE6D3B"/>
    <w:rsid w:val="00AE743B"/>
    <w:rsid w:val="00AF3547"/>
    <w:rsid w:val="00AF3FC1"/>
    <w:rsid w:val="00AF4868"/>
    <w:rsid w:val="00AF629D"/>
    <w:rsid w:val="00AF69B5"/>
    <w:rsid w:val="00B004B9"/>
    <w:rsid w:val="00B008F3"/>
    <w:rsid w:val="00B01A4C"/>
    <w:rsid w:val="00B02E4F"/>
    <w:rsid w:val="00B05BF1"/>
    <w:rsid w:val="00B067F4"/>
    <w:rsid w:val="00B10DBA"/>
    <w:rsid w:val="00B1128D"/>
    <w:rsid w:val="00B12132"/>
    <w:rsid w:val="00B12706"/>
    <w:rsid w:val="00B12BF2"/>
    <w:rsid w:val="00B12D2C"/>
    <w:rsid w:val="00B20A27"/>
    <w:rsid w:val="00B21909"/>
    <w:rsid w:val="00B21ACA"/>
    <w:rsid w:val="00B21D8B"/>
    <w:rsid w:val="00B244B4"/>
    <w:rsid w:val="00B2635A"/>
    <w:rsid w:val="00B27B5F"/>
    <w:rsid w:val="00B27F76"/>
    <w:rsid w:val="00B306DE"/>
    <w:rsid w:val="00B30DA9"/>
    <w:rsid w:val="00B32335"/>
    <w:rsid w:val="00B32FEA"/>
    <w:rsid w:val="00B330BE"/>
    <w:rsid w:val="00B33F31"/>
    <w:rsid w:val="00B34E17"/>
    <w:rsid w:val="00B36C67"/>
    <w:rsid w:val="00B37424"/>
    <w:rsid w:val="00B400A6"/>
    <w:rsid w:val="00B4080D"/>
    <w:rsid w:val="00B40E9B"/>
    <w:rsid w:val="00B40F11"/>
    <w:rsid w:val="00B42036"/>
    <w:rsid w:val="00B43CFD"/>
    <w:rsid w:val="00B43D88"/>
    <w:rsid w:val="00B43E80"/>
    <w:rsid w:val="00B44C23"/>
    <w:rsid w:val="00B45BA5"/>
    <w:rsid w:val="00B45C00"/>
    <w:rsid w:val="00B467A6"/>
    <w:rsid w:val="00B50E65"/>
    <w:rsid w:val="00B53668"/>
    <w:rsid w:val="00B543DE"/>
    <w:rsid w:val="00B54A08"/>
    <w:rsid w:val="00B55D30"/>
    <w:rsid w:val="00B56CD6"/>
    <w:rsid w:val="00B57057"/>
    <w:rsid w:val="00B60C64"/>
    <w:rsid w:val="00B6172C"/>
    <w:rsid w:val="00B61BD6"/>
    <w:rsid w:val="00B62541"/>
    <w:rsid w:val="00B65B17"/>
    <w:rsid w:val="00B67EDF"/>
    <w:rsid w:val="00B7033F"/>
    <w:rsid w:val="00B7062D"/>
    <w:rsid w:val="00B70B10"/>
    <w:rsid w:val="00B71BCB"/>
    <w:rsid w:val="00B726D8"/>
    <w:rsid w:val="00B728E8"/>
    <w:rsid w:val="00B72B6D"/>
    <w:rsid w:val="00B73110"/>
    <w:rsid w:val="00B73779"/>
    <w:rsid w:val="00B737C7"/>
    <w:rsid w:val="00B751D8"/>
    <w:rsid w:val="00B7694A"/>
    <w:rsid w:val="00B76AFD"/>
    <w:rsid w:val="00B7789D"/>
    <w:rsid w:val="00B8109D"/>
    <w:rsid w:val="00B81A77"/>
    <w:rsid w:val="00B825CA"/>
    <w:rsid w:val="00B82FEE"/>
    <w:rsid w:val="00B83133"/>
    <w:rsid w:val="00B83435"/>
    <w:rsid w:val="00B8365F"/>
    <w:rsid w:val="00B84062"/>
    <w:rsid w:val="00B84219"/>
    <w:rsid w:val="00B8486A"/>
    <w:rsid w:val="00B865A1"/>
    <w:rsid w:val="00B877E4"/>
    <w:rsid w:val="00B87990"/>
    <w:rsid w:val="00B87A4F"/>
    <w:rsid w:val="00B92E5C"/>
    <w:rsid w:val="00B9576B"/>
    <w:rsid w:val="00B96495"/>
    <w:rsid w:val="00B96CC8"/>
    <w:rsid w:val="00B96EEC"/>
    <w:rsid w:val="00B9737C"/>
    <w:rsid w:val="00B97916"/>
    <w:rsid w:val="00BA0266"/>
    <w:rsid w:val="00BA111F"/>
    <w:rsid w:val="00BA1758"/>
    <w:rsid w:val="00BA1C1C"/>
    <w:rsid w:val="00BA46F3"/>
    <w:rsid w:val="00BA5438"/>
    <w:rsid w:val="00BA5938"/>
    <w:rsid w:val="00BA66F6"/>
    <w:rsid w:val="00BB009F"/>
    <w:rsid w:val="00BB03BB"/>
    <w:rsid w:val="00BB13C6"/>
    <w:rsid w:val="00BB1F15"/>
    <w:rsid w:val="00BB2058"/>
    <w:rsid w:val="00BB395B"/>
    <w:rsid w:val="00BB5415"/>
    <w:rsid w:val="00BB62AB"/>
    <w:rsid w:val="00BB6551"/>
    <w:rsid w:val="00BB6D24"/>
    <w:rsid w:val="00BB7E1E"/>
    <w:rsid w:val="00BC01CB"/>
    <w:rsid w:val="00BC0643"/>
    <w:rsid w:val="00BC247C"/>
    <w:rsid w:val="00BC3D4C"/>
    <w:rsid w:val="00BC61F1"/>
    <w:rsid w:val="00BC689C"/>
    <w:rsid w:val="00BC6F4C"/>
    <w:rsid w:val="00BD06C5"/>
    <w:rsid w:val="00BD0E6F"/>
    <w:rsid w:val="00BD1F8F"/>
    <w:rsid w:val="00BD29A0"/>
    <w:rsid w:val="00BD2CB2"/>
    <w:rsid w:val="00BD427B"/>
    <w:rsid w:val="00BD4CDF"/>
    <w:rsid w:val="00BD5492"/>
    <w:rsid w:val="00BD7239"/>
    <w:rsid w:val="00BD7FE2"/>
    <w:rsid w:val="00BE0221"/>
    <w:rsid w:val="00BE1160"/>
    <w:rsid w:val="00BE19CB"/>
    <w:rsid w:val="00BE234D"/>
    <w:rsid w:val="00BE4042"/>
    <w:rsid w:val="00BE516E"/>
    <w:rsid w:val="00BE6804"/>
    <w:rsid w:val="00BE7FC1"/>
    <w:rsid w:val="00BF06DA"/>
    <w:rsid w:val="00BF15F5"/>
    <w:rsid w:val="00BF1B83"/>
    <w:rsid w:val="00BF33F3"/>
    <w:rsid w:val="00BF3AC5"/>
    <w:rsid w:val="00BF4151"/>
    <w:rsid w:val="00BF6213"/>
    <w:rsid w:val="00BF6D49"/>
    <w:rsid w:val="00C00182"/>
    <w:rsid w:val="00C00CB6"/>
    <w:rsid w:val="00C0156B"/>
    <w:rsid w:val="00C017C3"/>
    <w:rsid w:val="00C01B42"/>
    <w:rsid w:val="00C0306E"/>
    <w:rsid w:val="00C03E9D"/>
    <w:rsid w:val="00C04157"/>
    <w:rsid w:val="00C05457"/>
    <w:rsid w:val="00C07BFB"/>
    <w:rsid w:val="00C10196"/>
    <w:rsid w:val="00C1059A"/>
    <w:rsid w:val="00C10831"/>
    <w:rsid w:val="00C11345"/>
    <w:rsid w:val="00C119A3"/>
    <w:rsid w:val="00C12080"/>
    <w:rsid w:val="00C12CDC"/>
    <w:rsid w:val="00C1317D"/>
    <w:rsid w:val="00C137F9"/>
    <w:rsid w:val="00C13C11"/>
    <w:rsid w:val="00C13F9B"/>
    <w:rsid w:val="00C1696A"/>
    <w:rsid w:val="00C17287"/>
    <w:rsid w:val="00C17647"/>
    <w:rsid w:val="00C200DC"/>
    <w:rsid w:val="00C201B2"/>
    <w:rsid w:val="00C20415"/>
    <w:rsid w:val="00C20464"/>
    <w:rsid w:val="00C207F6"/>
    <w:rsid w:val="00C2215F"/>
    <w:rsid w:val="00C22935"/>
    <w:rsid w:val="00C22EE4"/>
    <w:rsid w:val="00C245EC"/>
    <w:rsid w:val="00C24A22"/>
    <w:rsid w:val="00C27ADA"/>
    <w:rsid w:val="00C30722"/>
    <w:rsid w:val="00C31763"/>
    <w:rsid w:val="00C321DB"/>
    <w:rsid w:val="00C33863"/>
    <w:rsid w:val="00C359D3"/>
    <w:rsid w:val="00C378D6"/>
    <w:rsid w:val="00C40211"/>
    <w:rsid w:val="00C41218"/>
    <w:rsid w:val="00C41592"/>
    <w:rsid w:val="00C41881"/>
    <w:rsid w:val="00C41C77"/>
    <w:rsid w:val="00C43B45"/>
    <w:rsid w:val="00C45643"/>
    <w:rsid w:val="00C4567E"/>
    <w:rsid w:val="00C45B43"/>
    <w:rsid w:val="00C47EE3"/>
    <w:rsid w:val="00C502EB"/>
    <w:rsid w:val="00C503A9"/>
    <w:rsid w:val="00C50771"/>
    <w:rsid w:val="00C51A5B"/>
    <w:rsid w:val="00C53FE5"/>
    <w:rsid w:val="00C56FE5"/>
    <w:rsid w:val="00C571FD"/>
    <w:rsid w:val="00C60F07"/>
    <w:rsid w:val="00C62C06"/>
    <w:rsid w:val="00C6465B"/>
    <w:rsid w:val="00C64CB6"/>
    <w:rsid w:val="00C66682"/>
    <w:rsid w:val="00C67907"/>
    <w:rsid w:val="00C67C3E"/>
    <w:rsid w:val="00C704EF"/>
    <w:rsid w:val="00C71020"/>
    <w:rsid w:val="00C71954"/>
    <w:rsid w:val="00C73565"/>
    <w:rsid w:val="00C73B8C"/>
    <w:rsid w:val="00C73CEB"/>
    <w:rsid w:val="00C73DEA"/>
    <w:rsid w:val="00C76AD8"/>
    <w:rsid w:val="00C77FC6"/>
    <w:rsid w:val="00C805F9"/>
    <w:rsid w:val="00C813AE"/>
    <w:rsid w:val="00C8158C"/>
    <w:rsid w:val="00C815AA"/>
    <w:rsid w:val="00C82281"/>
    <w:rsid w:val="00C83B42"/>
    <w:rsid w:val="00C83B43"/>
    <w:rsid w:val="00C85580"/>
    <w:rsid w:val="00C86098"/>
    <w:rsid w:val="00C8690F"/>
    <w:rsid w:val="00C86C13"/>
    <w:rsid w:val="00C87111"/>
    <w:rsid w:val="00C9050F"/>
    <w:rsid w:val="00C912B1"/>
    <w:rsid w:val="00C92A50"/>
    <w:rsid w:val="00C934FE"/>
    <w:rsid w:val="00C95B78"/>
    <w:rsid w:val="00C96AA8"/>
    <w:rsid w:val="00C97456"/>
    <w:rsid w:val="00C976DB"/>
    <w:rsid w:val="00C97A6E"/>
    <w:rsid w:val="00CA18EF"/>
    <w:rsid w:val="00CA1B04"/>
    <w:rsid w:val="00CA27A8"/>
    <w:rsid w:val="00CA2F04"/>
    <w:rsid w:val="00CA3BDD"/>
    <w:rsid w:val="00CA447B"/>
    <w:rsid w:val="00CA4C62"/>
    <w:rsid w:val="00CA5323"/>
    <w:rsid w:val="00CA6435"/>
    <w:rsid w:val="00CA7135"/>
    <w:rsid w:val="00CA7439"/>
    <w:rsid w:val="00CA79F9"/>
    <w:rsid w:val="00CA7DB2"/>
    <w:rsid w:val="00CB0374"/>
    <w:rsid w:val="00CB0BBE"/>
    <w:rsid w:val="00CB1530"/>
    <w:rsid w:val="00CB18D5"/>
    <w:rsid w:val="00CB21D3"/>
    <w:rsid w:val="00CB384B"/>
    <w:rsid w:val="00CB43DC"/>
    <w:rsid w:val="00CB454E"/>
    <w:rsid w:val="00CB4FAD"/>
    <w:rsid w:val="00CB7D00"/>
    <w:rsid w:val="00CC016D"/>
    <w:rsid w:val="00CC47FB"/>
    <w:rsid w:val="00CC581C"/>
    <w:rsid w:val="00CC6750"/>
    <w:rsid w:val="00CD05C9"/>
    <w:rsid w:val="00CD1322"/>
    <w:rsid w:val="00CD1987"/>
    <w:rsid w:val="00CD1E0F"/>
    <w:rsid w:val="00CD217A"/>
    <w:rsid w:val="00CD3203"/>
    <w:rsid w:val="00CD4273"/>
    <w:rsid w:val="00CD48E5"/>
    <w:rsid w:val="00CD4FFB"/>
    <w:rsid w:val="00CD5134"/>
    <w:rsid w:val="00CD5D1C"/>
    <w:rsid w:val="00CD6016"/>
    <w:rsid w:val="00CD61C4"/>
    <w:rsid w:val="00CD688E"/>
    <w:rsid w:val="00CD7304"/>
    <w:rsid w:val="00CD7859"/>
    <w:rsid w:val="00CE1159"/>
    <w:rsid w:val="00CE11A1"/>
    <w:rsid w:val="00CE2E9C"/>
    <w:rsid w:val="00CE343B"/>
    <w:rsid w:val="00CE36B4"/>
    <w:rsid w:val="00CE481D"/>
    <w:rsid w:val="00CE5EE7"/>
    <w:rsid w:val="00CE6071"/>
    <w:rsid w:val="00CE6AA9"/>
    <w:rsid w:val="00CE763C"/>
    <w:rsid w:val="00CF18D5"/>
    <w:rsid w:val="00CF2277"/>
    <w:rsid w:val="00CF268B"/>
    <w:rsid w:val="00CF4BC2"/>
    <w:rsid w:val="00CF54A8"/>
    <w:rsid w:val="00CF66A4"/>
    <w:rsid w:val="00D004C4"/>
    <w:rsid w:val="00D01015"/>
    <w:rsid w:val="00D01988"/>
    <w:rsid w:val="00D02112"/>
    <w:rsid w:val="00D029EC"/>
    <w:rsid w:val="00D05E53"/>
    <w:rsid w:val="00D05FDB"/>
    <w:rsid w:val="00D13287"/>
    <w:rsid w:val="00D13BD5"/>
    <w:rsid w:val="00D1596A"/>
    <w:rsid w:val="00D20529"/>
    <w:rsid w:val="00D21963"/>
    <w:rsid w:val="00D21F18"/>
    <w:rsid w:val="00D22DAC"/>
    <w:rsid w:val="00D2300F"/>
    <w:rsid w:val="00D263FE"/>
    <w:rsid w:val="00D274BA"/>
    <w:rsid w:val="00D27536"/>
    <w:rsid w:val="00D305C4"/>
    <w:rsid w:val="00D31480"/>
    <w:rsid w:val="00D33012"/>
    <w:rsid w:val="00D333DA"/>
    <w:rsid w:val="00D3444B"/>
    <w:rsid w:val="00D402B3"/>
    <w:rsid w:val="00D40791"/>
    <w:rsid w:val="00D41BAB"/>
    <w:rsid w:val="00D427F1"/>
    <w:rsid w:val="00D42C99"/>
    <w:rsid w:val="00D44039"/>
    <w:rsid w:val="00D45B2F"/>
    <w:rsid w:val="00D4624A"/>
    <w:rsid w:val="00D463F3"/>
    <w:rsid w:val="00D47ECF"/>
    <w:rsid w:val="00D503BF"/>
    <w:rsid w:val="00D50D15"/>
    <w:rsid w:val="00D513BB"/>
    <w:rsid w:val="00D513E1"/>
    <w:rsid w:val="00D52083"/>
    <w:rsid w:val="00D526DE"/>
    <w:rsid w:val="00D53075"/>
    <w:rsid w:val="00D54731"/>
    <w:rsid w:val="00D54AD2"/>
    <w:rsid w:val="00D54B04"/>
    <w:rsid w:val="00D54C25"/>
    <w:rsid w:val="00D561D8"/>
    <w:rsid w:val="00D5725E"/>
    <w:rsid w:val="00D60641"/>
    <w:rsid w:val="00D60C30"/>
    <w:rsid w:val="00D62545"/>
    <w:rsid w:val="00D6295F"/>
    <w:rsid w:val="00D63F49"/>
    <w:rsid w:val="00D65074"/>
    <w:rsid w:val="00D655D0"/>
    <w:rsid w:val="00D65A25"/>
    <w:rsid w:val="00D65D73"/>
    <w:rsid w:val="00D65E7C"/>
    <w:rsid w:val="00D665B4"/>
    <w:rsid w:val="00D667E1"/>
    <w:rsid w:val="00D66B13"/>
    <w:rsid w:val="00D66C85"/>
    <w:rsid w:val="00D728F9"/>
    <w:rsid w:val="00D7308A"/>
    <w:rsid w:val="00D73AF1"/>
    <w:rsid w:val="00D74B11"/>
    <w:rsid w:val="00D74EC6"/>
    <w:rsid w:val="00D75471"/>
    <w:rsid w:val="00D7593E"/>
    <w:rsid w:val="00D76687"/>
    <w:rsid w:val="00D76B3F"/>
    <w:rsid w:val="00D77B9C"/>
    <w:rsid w:val="00D829C1"/>
    <w:rsid w:val="00D82CE9"/>
    <w:rsid w:val="00D82FB5"/>
    <w:rsid w:val="00D83A6D"/>
    <w:rsid w:val="00D83D8E"/>
    <w:rsid w:val="00D84292"/>
    <w:rsid w:val="00D8476F"/>
    <w:rsid w:val="00D85327"/>
    <w:rsid w:val="00D853E7"/>
    <w:rsid w:val="00D85569"/>
    <w:rsid w:val="00D862B6"/>
    <w:rsid w:val="00D86E82"/>
    <w:rsid w:val="00D875C6"/>
    <w:rsid w:val="00D92C37"/>
    <w:rsid w:val="00D92E62"/>
    <w:rsid w:val="00D962E1"/>
    <w:rsid w:val="00D96317"/>
    <w:rsid w:val="00D97093"/>
    <w:rsid w:val="00D975FA"/>
    <w:rsid w:val="00DA02EC"/>
    <w:rsid w:val="00DA18F8"/>
    <w:rsid w:val="00DA207F"/>
    <w:rsid w:val="00DA2401"/>
    <w:rsid w:val="00DA3595"/>
    <w:rsid w:val="00DA43E9"/>
    <w:rsid w:val="00DA473E"/>
    <w:rsid w:val="00DA69FF"/>
    <w:rsid w:val="00DA7E19"/>
    <w:rsid w:val="00DB001A"/>
    <w:rsid w:val="00DB08E2"/>
    <w:rsid w:val="00DB0C85"/>
    <w:rsid w:val="00DB1215"/>
    <w:rsid w:val="00DB20F9"/>
    <w:rsid w:val="00DB221A"/>
    <w:rsid w:val="00DB25B1"/>
    <w:rsid w:val="00DB3B16"/>
    <w:rsid w:val="00DB3F8A"/>
    <w:rsid w:val="00DB5DD6"/>
    <w:rsid w:val="00DB768B"/>
    <w:rsid w:val="00DC18F4"/>
    <w:rsid w:val="00DC31EC"/>
    <w:rsid w:val="00DC42FC"/>
    <w:rsid w:val="00DC47EE"/>
    <w:rsid w:val="00DC5EB6"/>
    <w:rsid w:val="00DC6791"/>
    <w:rsid w:val="00DC6B06"/>
    <w:rsid w:val="00DD0AFA"/>
    <w:rsid w:val="00DD0F15"/>
    <w:rsid w:val="00DD1031"/>
    <w:rsid w:val="00DD10F7"/>
    <w:rsid w:val="00DD2F1A"/>
    <w:rsid w:val="00DD56EE"/>
    <w:rsid w:val="00DD64C8"/>
    <w:rsid w:val="00DD7665"/>
    <w:rsid w:val="00DE0AF1"/>
    <w:rsid w:val="00DE0B93"/>
    <w:rsid w:val="00DE3154"/>
    <w:rsid w:val="00DE3831"/>
    <w:rsid w:val="00DE45F8"/>
    <w:rsid w:val="00DE48CC"/>
    <w:rsid w:val="00DF00B2"/>
    <w:rsid w:val="00DF0EB2"/>
    <w:rsid w:val="00DF1198"/>
    <w:rsid w:val="00DF2C12"/>
    <w:rsid w:val="00DF43EE"/>
    <w:rsid w:val="00DF4F08"/>
    <w:rsid w:val="00DF642F"/>
    <w:rsid w:val="00E008DE"/>
    <w:rsid w:val="00E0095D"/>
    <w:rsid w:val="00E01796"/>
    <w:rsid w:val="00E01E1B"/>
    <w:rsid w:val="00E02239"/>
    <w:rsid w:val="00E02DE2"/>
    <w:rsid w:val="00E03C42"/>
    <w:rsid w:val="00E0506E"/>
    <w:rsid w:val="00E060C3"/>
    <w:rsid w:val="00E06D01"/>
    <w:rsid w:val="00E100C2"/>
    <w:rsid w:val="00E105A3"/>
    <w:rsid w:val="00E1296F"/>
    <w:rsid w:val="00E1297F"/>
    <w:rsid w:val="00E13E40"/>
    <w:rsid w:val="00E15579"/>
    <w:rsid w:val="00E15690"/>
    <w:rsid w:val="00E17AB6"/>
    <w:rsid w:val="00E17C46"/>
    <w:rsid w:val="00E17DB4"/>
    <w:rsid w:val="00E17DEB"/>
    <w:rsid w:val="00E20797"/>
    <w:rsid w:val="00E2168C"/>
    <w:rsid w:val="00E21FDF"/>
    <w:rsid w:val="00E22586"/>
    <w:rsid w:val="00E27423"/>
    <w:rsid w:val="00E277E6"/>
    <w:rsid w:val="00E27A62"/>
    <w:rsid w:val="00E30755"/>
    <w:rsid w:val="00E30850"/>
    <w:rsid w:val="00E30C37"/>
    <w:rsid w:val="00E30D8C"/>
    <w:rsid w:val="00E32D53"/>
    <w:rsid w:val="00E32E24"/>
    <w:rsid w:val="00E32E54"/>
    <w:rsid w:val="00E33A9C"/>
    <w:rsid w:val="00E3477F"/>
    <w:rsid w:val="00E34BE7"/>
    <w:rsid w:val="00E355C1"/>
    <w:rsid w:val="00E36024"/>
    <w:rsid w:val="00E40E1F"/>
    <w:rsid w:val="00E43781"/>
    <w:rsid w:val="00E4436E"/>
    <w:rsid w:val="00E448B9"/>
    <w:rsid w:val="00E44940"/>
    <w:rsid w:val="00E459FF"/>
    <w:rsid w:val="00E46592"/>
    <w:rsid w:val="00E50F9D"/>
    <w:rsid w:val="00E522E2"/>
    <w:rsid w:val="00E5250C"/>
    <w:rsid w:val="00E52C13"/>
    <w:rsid w:val="00E56358"/>
    <w:rsid w:val="00E56488"/>
    <w:rsid w:val="00E56664"/>
    <w:rsid w:val="00E615F8"/>
    <w:rsid w:val="00E61E23"/>
    <w:rsid w:val="00E62C3F"/>
    <w:rsid w:val="00E643B6"/>
    <w:rsid w:val="00E646D9"/>
    <w:rsid w:val="00E64C1A"/>
    <w:rsid w:val="00E65518"/>
    <w:rsid w:val="00E6608E"/>
    <w:rsid w:val="00E665DA"/>
    <w:rsid w:val="00E6676B"/>
    <w:rsid w:val="00E66916"/>
    <w:rsid w:val="00E66CE2"/>
    <w:rsid w:val="00E67E9B"/>
    <w:rsid w:val="00E728EF"/>
    <w:rsid w:val="00E73337"/>
    <w:rsid w:val="00E73520"/>
    <w:rsid w:val="00E745B9"/>
    <w:rsid w:val="00E74787"/>
    <w:rsid w:val="00E747D2"/>
    <w:rsid w:val="00E74A6C"/>
    <w:rsid w:val="00E7522D"/>
    <w:rsid w:val="00E75368"/>
    <w:rsid w:val="00E7551A"/>
    <w:rsid w:val="00E75FF2"/>
    <w:rsid w:val="00E77769"/>
    <w:rsid w:val="00E804D0"/>
    <w:rsid w:val="00E806ED"/>
    <w:rsid w:val="00E80F9C"/>
    <w:rsid w:val="00E813CA"/>
    <w:rsid w:val="00E84874"/>
    <w:rsid w:val="00E8718F"/>
    <w:rsid w:val="00E87C97"/>
    <w:rsid w:val="00E87F5D"/>
    <w:rsid w:val="00E90356"/>
    <w:rsid w:val="00E91359"/>
    <w:rsid w:val="00E91B7D"/>
    <w:rsid w:val="00E9263D"/>
    <w:rsid w:val="00E9399D"/>
    <w:rsid w:val="00E9433E"/>
    <w:rsid w:val="00E94718"/>
    <w:rsid w:val="00E95E02"/>
    <w:rsid w:val="00E95FEF"/>
    <w:rsid w:val="00E97047"/>
    <w:rsid w:val="00EA077D"/>
    <w:rsid w:val="00EA0978"/>
    <w:rsid w:val="00EA10DD"/>
    <w:rsid w:val="00EA1E0D"/>
    <w:rsid w:val="00EA21BF"/>
    <w:rsid w:val="00EA2602"/>
    <w:rsid w:val="00EA414C"/>
    <w:rsid w:val="00EB03AB"/>
    <w:rsid w:val="00EB0A49"/>
    <w:rsid w:val="00EB0C0D"/>
    <w:rsid w:val="00EB24AC"/>
    <w:rsid w:val="00EB2BA2"/>
    <w:rsid w:val="00EB777A"/>
    <w:rsid w:val="00EC034B"/>
    <w:rsid w:val="00EC0C5F"/>
    <w:rsid w:val="00EC0D94"/>
    <w:rsid w:val="00EC15A4"/>
    <w:rsid w:val="00EC1891"/>
    <w:rsid w:val="00EC1999"/>
    <w:rsid w:val="00EC1FAD"/>
    <w:rsid w:val="00EC1FE6"/>
    <w:rsid w:val="00EC2640"/>
    <w:rsid w:val="00EC4319"/>
    <w:rsid w:val="00EC730D"/>
    <w:rsid w:val="00EC7BC4"/>
    <w:rsid w:val="00EC7D50"/>
    <w:rsid w:val="00ED04F7"/>
    <w:rsid w:val="00ED0A76"/>
    <w:rsid w:val="00ED0A84"/>
    <w:rsid w:val="00ED293E"/>
    <w:rsid w:val="00ED29DC"/>
    <w:rsid w:val="00ED2ED0"/>
    <w:rsid w:val="00ED3792"/>
    <w:rsid w:val="00ED3D59"/>
    <w:rsid w:val="00ED4FF2"/>
    <w:rsid w:val="00ED54C2"/>
    <w:rsid w:val="00ED5C2F"/>
    <w:rsid w:val="00ED6336"/>
    <w:rsid w:val="00ED6490"/>
    <w:rsid w:val="00EE1428"/>
    <w:rsid w:val="00EE1D86"/>
    <w:rsid w:val="00EE3E0F"/>
    <w:rsid w:val="00EE4664"/>
    <w:rsid w:val="00EE5E55"/>
    <w:rsid w:val="00EF07AB"/>
    <w:rsid w:val="00EF0912"/>
    <w:rsid w:val="00EF0A29"/>
    <w:rsid w:val="00EF194C"/>
    <w:rsid w:val="00EF2449"/>
    <w:rsid w:val="00EF2675"/>
    <w:rsid w:val="00EF56C1"/>
    <w:rsid w:val="00EF5966"/>
    <w:rsid w:val="00EF66D6"/>
    <w:rsid w:val="00EF6F17"/>
    <w:rsid w:val="00F01440"/>
    <w:rsid w:val="00F01FE5"/>
    <w:rsid w:val="00F02057"/>
    <w:rsid w:val="00F030FD"/>
    <w:rsid w:val="00F03892"/>
    <w:rsid w:val="00F048AE"/>
    <w:rsid w:val="00F05A9C"/>
    <w:rsid w:val="00F077E5"/>
    <w:rsid w:val="00F10167"/>
    <w:rsid w:val="00F10529"/>
    <w:rsid w:val="00F10619"/>
    <w:rsid w:val="00F107E2"/>
    <w:rsid w:val="00F1108D"/>
    <w:rsid w:val="00F15027"/>
    <w:rsid w:val="00F20596"/>
    <w:rsid w:val="00F20CD6"/>
    <w:rsid w:val="00F21E84"/>
    <w:rsid w:val="00F220FC"/>
    <w:rsid w:val="00F22244"/>
    <w:rsid w:val="00F24239"/>
    <w:rsid w:val="00F30FB0"/>
    <w:rsid w:val="00F3191A"/>
    <w:rsid w:val="00F326BA"/>
    <w:rsid w:val="00F3562D"/>
    <w:rsid w:val="00F35FDF"/>
    <w:rsid w:val="00F36284"/>
    <w:rsid w:val="00F36948"/>
    <w:rsid w:val="00F41D10"/>
    <w:rsid w:val="00F421E0"/>
    <w:rsid w:val="00F422CB"/>
    <w:rsid w:val="00F426CC"/>
    <w:rsid w:val="00F43D39"/>
    <w:rsid w:val="00F44D5A"/>
    <w:rsid w:val="00F463DF"/>
    <w:rsid w:val="00F50492"/>
    <w:rsid w:val="00F51681"/>
    <w:rsid w:val="00F518DB"/>
    <w:rsid w:val="00F5289B"/>
    <w:rsid w:val="00F54ED0"/>
    <w:rsid w:val="00F56BB0"/>
    <w:rsid w:val="00F60611"/>
    <w:rsid w:val="00F60991"/>
    <w:rsid w:val="00F61379"/>
    <w:rsid w:val="00F63502"/>
    <w:rsid w:val="00F63550"/>
    <w:rsid w:val="00F63B54"/>
    <w:rsid w:val="00F641D6"/>
    <w:rsid w:val="00F65001"/>
    <w:rsid w:val="00F6521B"/>
    <w:rsid w:val="00F66A16"/>
    <w:rsid w:val="00F66EC0"/>
    <w:rsid w:val="00F703D9"/>
    <w:rsid w:val="00F72C37"/>
    <w:rsid w:val="00F73FAC"/>
    <w:rsid w:val="00F7426B"/>
    <w:rsid w:val="00F74EBC"/>
    <w:rsid w:val="00F76506"/>
    <w:rsid w:val="00F7700E"/>
    <w:rsid w:val="00F803CA"/>
    <w:rsid w:val="00F83BEC"/>
    <w:rsid w:val="00F849E6"/>
    <w:rsid w:val="00F86924"/>
    <w:rsid w:val="00F87E51"/>
    <w:rsid w:val="00F9029F"/>
    <w:rsid w:val="00F90B56"/>
    <w:rsid w:val="00F90F8B"/>
    <w:rsid w:val="00F91580"/>
    <w:rsid w:val="00F91F7B"/>
    <w:rsid w:val="00F930A9"/>
    <w:rsid w:val="00F931B7"/>
    <w:rsid w:val="00F93355"/>
    <w:rsid w:val="00F93C06"/>
    <w:rsid w:val="00F94F79"/>
    <w:rsid w:val="00F96220"/>
    <w:rsid w:val="00FA0F4F"/>
    <w:rsid w:val="00FA15D8"/>
    <w:rsid w:val="00FA164F"/>
    <w:rsid w:val="00FA36F2"/>
    <w:rsid w:val="00FA3AA8"/>
    <w:rsid w:val="00FA5056"/>
    <w:rsid w:val="00FA61C0"/>
    <w:rsid w:val="00FA79BD"/>
    <w:rsid w:val="00FA7ED1"/>
    <w:rsid w:val="00FB0655"/>
    <w:rsid w:val="00FB093A"/>
    <w:rsid w:val="00FB17C3"/>
    <w:rsid w:val="00FB1DFB"/>
    <w:rsid w:val="00FB2F70"/>
    <w:rsid w:val="00FB3A0E"/>
    <w:rsid w:val="00FB5DFF"/>
    <w:rsid w:val="00FB6AED"/>
    <w:rsid w:val="00FC07F4"/>
    <w:rsid w:val="00FC09DD"/>
    <w:rsid w:val="00FC0D42"/>
    <w:rsid w:val="00FC0FEA"/>
    <w:rsid w:val="00FC15F8"/>
    <w:rsid w:val="00FC4488"/>
    <w:rsid w:val="00FC5157"/>
    <w:rsid w:val="00FC5231"/>
    <w:rsid w:val="00FC5FAA"/>
    <w:rsid w:val="00FC6FAF"/>
    <w:rsid w:val="00FC7093"/>
    <w:rsid w:val="00FC7614"/>
    <w:rsid w:val="00FC7907"/>
    <w:rsid w:val="00FC7E9B"/>
    <w:rsid w:val="00FD18C4"/>
    <w:rsid w:val="00FD29DC"/>
    <w:rsid w:val="00FD2CDC"/>
    <w:rsid w:val="00FD306C"/>
    <w:rsid w:val="00FD3C15"/>
    <w:rsid w:val="00FD730F"/>
    <w:rsid w:val="00FE017A"/>
    <w:rsid w:val="00FE0AD1"/>
    <w:rsid w:val="00FE1113"/>
    <w:rsid w:val="00FE147D"/>
    <w:rsid w:val="00FE34B3"/>
    <w:rsid w:val="00FE542C"/>
    <w:rsid w:val="00FE69AC"/>
    <w:rsid w:val="00FE6B00"/>
    <w:rsid w:val="00FE72BD"/>
    <w:rsid w:val="00FF124A"/>
    <w:rsid w:val="00FF2F24"/>
    <w:rsid w:val="00FF43BB"/>
    <w:rsid w:val="00FF57E3"/>
    <w:rsid w:val="00FF642B"/>
    <w:rsid w:val="00FF748C"/>
    <w:rsid w:val="083AF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7E5962D"/>
  <w15:docId w15:val="{F29B7447-1F95-4F5E-A03D-348BCF35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character" w:customStyle="1" w:styleId="fontstyle01">
    <w:name w:val="fontstyle01"/>
    <w:basedOn w:val="Fuentedeprrafopredeter"/>
    <w:rsid w:val="003645ED"/>
    <w:rPr>
      <w:rFonts w:ascii="Arial" w:hAnsi="Arial" w:cs="Arial" w:hint="default"/>
      <w:b w:val="0"/>
      <w:bCs w:val="0"/>
      <w:i w:val="0"/>
      <w:iCs w:val="0"/>
      <w:color w:val="2F2F2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27D0F52A8F74AAACB6F88C090B5A1" ma:contentTypeVersion="4" ma:contentTypeDescription="Crear nuevo documento." ma:contentTypeScope="" ma:versionID="23a540cc9093049c4cfc004a8ed1968b">
  <xsd:schema xmlns:xsd="http://www.w3.org/2001/XMLSchema" xmlns:xs="http://www.w3.org/2001/XMLSchema" xmlns:p="http://schemas.microsoft.com/office/2006/metadata/properties" xmlns:ns2="866a235f-76da-4dd0-8bdd-83db696a4a9f" xmlns:ns3="229a0c70-f079-47d9-a052-e50c61be6760" targetNamespace="http://schemas.microsoft.com/office/2006/metadata/properties" ma:root="true" ma:fieldsID="33e13146088ae138f5e39433d413a0ff" ns2:_="" ns3:_="">
    <xsd:import namespace="866a235f-76da-4dd0-8bdd-83db696a4a9f"/>
    <xsd:import namespace="229a0c70-f079-47d9-a052-e50c61be6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235f-76da-4dd0-8bdd-83db696a4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a0c70-f079-47d9-a052-e50c61be6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9E0AA-C51C-4FD0-9795-DA4FD55D1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AC9DFF-A6B0-420F-82F8-E85E82188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a235f-76da-4dd0-8bdd-83db696a4a9f"/>
    <ds:schemaRef ds:uri="229a0c70-f079-47d9-a052-e50c61be6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81EC8-C970-45ED-AAFB-21FB9D11B8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0BB2B-D224-4E9B-93C6-DFF3D662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2475</Words>
  <Characters>13613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Nydia Berenice Chavez Reyes</dc:creator>
  <cp:lastModifiedBy>Alejandro Omaña</cp:lastModifiedBy>
  <cp:revision>15</cp:revision>
  <cp:lastPrinted>2020-03-13T15:44:00Z</cp:lastPrinted>
  <dcterms:created xsi:type="dcterms:W3CDTF">2020-03-11T22:59:00Z</dcterms:created>
  <dcterms:modified xsi:type="dcterms:W3CDTF">2020-06-11T03:44:00Z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0x01010023227D0F52A8F74AAACB6F88C090B5A1</vt:lpwstr>
  </property>
</Properties>
</file>