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4BFA1F" w14:textId="41DAC0A7" w:rsidR="00E93603" w:rsidRPr="003B7DB5" w:rsidRDefault="00E93603" w:rsidP="00E93603">
      <w:pPr>
        <w:spacing w:after="0" w:line="240" w:lineRule="auto"/>
        <w:ind w:firstLine="288"/>
        <w:jc w:val="center"/>
        <w:rPr>
          <w:rFonts w:ascii="Montserrat" w:eastAsia="Times New Roman" w:hAnsi="Montserrat" w:cs="Arial"/>
          <w:b/>
          <w:bCs/>
          <w:sz w:val="18"/>
          <w:szCs w:val="18"/>
          <w:lang w:eastAsia="es-MX"/>
        </w:rPr>
      </w:pPr>
      <w:r w:rsidRPr="003B7DB5">
        <w:rPr>
          <w:rFonts w:ascii="Montserrat" w:eastAsia="Times New Roman" w:hAnsi="Montserrat" w:cs="Arial"/>
          <w:b/>
          <w:bCs/>
          <w:color w:val="2F2F2F"/>
          <w:sz w:val="18"/>
          <w:szCs w:val="18"/>
          <w:lang w:eastAsia="es-MX"/>
        </w:rPr>
        <w:t xml:space="preserve">LISTA DE VERIFICACIÓN DEL CAPÍTULO </w:t>
      </w:r>
      <w:r w:rsidR="00642CD7" w:rsidRPr="003B7DB5">
        <w:rPr>
          <w:rFonts w:ascii="Montserrat" w:eastAsia="Times New Roman" w:hAnsi="Montserrat" w:cs="Arial"/>
          <w:b/>
          <w:bCs/>
          <w:sz w:val="18"/>
          <w:szCs w:val="18"/>
          <w:lang w:eastAsia="es-MX"/>
        </w:rPr>
        <w:t>11 y 12</w:t>
      </w:r>
    </w:p>
    <w:p w14:paraId="29C72977" w14:textId="6A8E9521" w:rsidR="00E93603" w:rsidRPr="003B7DB5" w:rsidRDefault="00642CD7" w:rsidP="00E93603">
      <w:pPr>
        <w:spacing w:after="0" w:line="240" w:lineRule="auto"/>
        <w:ind w:firstLine="288"/>
        <w:jc w:val="center"/>
        <w:rPr>
          <w:rFonts w:ascii="Montserrat" w:eastAsia="Times New Roman" w:hAnsi="Montserrat" w:cs="Arial"/>
          <w:b/>
          <w:bCs/>
          <w:sz w:val="18"/>
          <w:szCs w:val="18"/>
          <w:lang w:eastAsia="es-MX"/>
        </w:rPr>
      </w:pPr>
      <w:r w:rsidRPr="003B7DB5">
        <w:rPr>
          <w:rFonts w:ascii="Montserrat" w:eastAsia="Times New Roman" w:hAnsi="Montserrat" w:cs="Arial"/>
          <w:b/>
          <w:bCs/>
          <w:sz w:val="18"/>
          <w:szCs w:val="18"/>
          <w:lang w:eastAsia="es-MX"/>
        </w:rPr>
        <w:t>Operación y Mantenimiento</w:t>
      </w:r>
    </w:p>
    <w:p w14:paraId="588E8888" w14:textId="77777777" w:rsidR="00E93603" w:rsidRPr="003B7DB5" w:rsidRDefault="00E93603" w:rsidP="00E93603">
      <w:pPr>
        <w:shd w:val="clear" w:color="auto" w:fill="FFFFFF"/>
        <w:spacing w:after="40" w:line="240" w:lineRule="auto"/>
        <w:ind w:firstLine="288"/>
        <w:jc w:val="center"/>
        <w:rPr>
          <w:rFonts w:ascii="Montserrat" w:eastAsia="Times New Roman" w:hAnsi="Montserrat" w:cs="Arial"/>
          <w:b/>
          <w:bCs/>
          <w:color w:val="2F2F2F"/>
          <w:sz w:val="18"/>
          <w:szCs w:val="18"/>
          <w:lang w:eastAsia="es-MX"/>
        </w:rPr>
      </w:pPr>
    </w:p>
    <w:p w14:paraId="2581651C" w14:textId="5CC711E4" w:rsidR="00BB57C9" w:rsidRPr="009F7EC4" w:rsidRDefault="00E93603" w:rsidP="00BB57C9">
      <w:pPr>
        <w:pStyle w:val="texto"/>
        <w:spacing w:after="0"/>
        <w:ind w:firstLine="0"/>
        <w:rPr>
          <w:rFonts w:ascii="Montserrat" w:hAnsi="Montserrat" w:cs="Arial"/>
          <w:szCs w:val="18"/>
          <w:lang w:eastAsia="es-MX"/>
        </w:rPr>
      </w:pPr>
      <w:r w:rsidRPr="003B7DB5">
        <w:rPr>
          <w:rFonts w:ascii="Montserrat" w:hAnsi="Montserrat" w:cs="Arial"/>
          <w:noProof/>
          <w:szCs w:val="18"/>
          <w:lang w:eastAsia="es-MX"/>
        </w:rPr>
        <w:t xml:space="preserve">De conformidad con lo señalado en la </w:t>
      </w:r>
      <w:r w:rsidRPr="003B7DB5">
        <w:rPr>
          <w:rFonts w:ascii="Montserrat" w:eastAsia="Calibri" w:hAnsi="Montserrat" w:cs="Arial"/>
          <w:szCs w:val="18"/>
        </w:rPr>
        <w:t xml:space="preserve">Norma Oficial Mexicana </w:t>
      </w:r>
      <w:bookmarkStart w:id="0" w:name="_Hlk496112921"/>
      <w:r w:rsidR="00642CD7" w:rsidRPr="003B7DB5">
        <w:rPr>
          <w:rFonts w:ascii="Montserrat" w:hAnsi="Montserrat"/>
          <w:b/>
          <w:szCs w:val="18"/>
          <w:lang w:val="es-ES"/>
        </w:rPr>
        <w:t xml:space="preserve">NOM-006-ASEA-2017, Especificaciones y criterios técnicos de Seguridad Industrial, Seguridad Operativa y Protección al Medio Ambiente para el Diseño, Construcción, </w:t>
      </w:r>
      <w:proofErr w:type="spellStart"/>
      <w:r w:rsidR="00642CD7" w:rsidRPr="003B7DB5">
        <w:rPr>
          <w:rFonts w:ascii="Montserrat" w:hAnsi="Montserrat"/>
          <w:b/>
          <w:szCs w:val="18"/>
          <w:lang w:val="es-ES"/>
        </w:rPr>
        <w:t>Pre-arranque</w:t>
      </w:r>
      <w:proofErr w:type="spellEnd"/>
      <w:r w:rsidR="00642CD7" w:rsidRPr="003B7DB5">
        <w:rPr>
          <w:rFonts w:ascii="Montserrat" w:hAnsi="Montserrat"/>
          <w:b/>
          <w:szCs w:val="18"/>
          <w:lang w:val="es-ES"/>
        </w:rPr>
        <w:t>, Operación, Mantenimiento, Cierre y Desmantelamiento de las instalaciones terrestres de almacenamiento de Petrolíferos y Petróleo, excepto para Gas Licuado de Petróleo</w:t>
      </w:r>
      <w:r w:rsidR="00642CD7" w:rsidRPr="003B7DB5">
        <w:rPr>
          <w:rFonts w:ascii="Montserrat" w:hAnsi="Montserrat" w:cs="Arial"/>
          <w:szCs w:val="18"/>
          <w:lang w:eastAsia="es-MX"/>
        </w:rPr>
        <w:t xml:space="preserve">, </w:t>
      </w:r>
      <w:r w:rsidRPr="003B7DB5">
        <w:rPr>
          <w:rFonts w:ascii="Montserrat" w:hAnsi="Montserrat" w:cs="Arial"/>
          <w:szCs w:val="18"/>
          <w:lang w:eastAsia="es-MX"/>
        </w:rPr>
        <w:t xml:space="preserve">publicada en el Diario Oficial de la Federación el </w:t>
      </w:r>
      <w:r w:rsidR="00642CD7" w:rsidRPr="003B7DB5">
        <w:rPr>
          <w:rFonts w:ascii="Montserrat" w:hAnsi="Montserrat" w:cs="Arial"/>
          <w:b/>
          <w:szCs w:val="18"/>
          <w:lang w:eastAsia="es-MX"/>
        </w:rPr>
        <w:t>27</w:t>
      </w:r>
      <w:r w:rsidRPr="003B7DB5">
        <w:rPr>
          <w:rFonts w:ascii="Montserrat" w:hAnsi="Montserrat" w:cs="Arial"/>
          <w:b/>
          <w:szCs w:val="18"/>
          <w:lang w:eastAsia="es-MX"/>
        </w:rPr>
        <w:t xml:space="preserve"> de </w:t>
      </w:r>
      <w:r w:rsidR="00642CD7" w:rsidRPr="003B7DB5">
        <w:rPr>
          <w:rFonts w:ascii="Montserrat" w:hAnsi="Montserrat" w:cs="Arial"/>
          <w:b/>
          <w:szCs w:val="18"/>
          <w:lang w:eastAsia="es-MX"/>
        </w:rPr>
        <w:t>julio</w:t>
      </w:r>
      <w:r w:rsidRPr="003B7DB5">
        <w:rPr>
          <w:rFonts w:ascii="Montserrat" w:hAnsi="Montserrat" w:cs="Arial"/>
          <w:b/>
          <w:color w:val="FF0000"/>
          <w:szCs w:val="18"/>
          <w:lang w:eastAsia="es-MX"/>
        </w:rPr>
        <w:t xml:space="preserve"> </w:t>
      </w:r>
      <w:r w:rsidRPr="003B7DB5">
        <w:rPr>
          <w:rFonts w:ascii="Montserrat" w:hAnsi="Montserrat" w:cs="Arial"/>
          <w:b/>
          <w:szCs w:val="18"/>
          <w:lang w:eastAsia="es-MX"/>
        </w:rPr>
        <w:t>de 20</w:t>
      </w:r>
      <w:bookmarkEnd w:id="0"/>
      <w:r w:rsidR="00642CD7" w:rsidRPr="003B7DB5">
        <w:rPr>
          <w:rFonts w:ascii="Montserrat" w:hAnsi="Montserrat" w:cs="Arial"/>
          <w:b/>
          <w:szCs w:val="18"/>
          <w:lang w:eastAsia="es-MX"/>
        </w:rPr>
        <w:t>1</w:t>
      </w:r>
      <w:r w:rsidR="00BD3AE4" w:rsidRPr="003B7DB5">
        <w:rPr>
          <w:rFonts w:ascii="Montserrat" w:hAnsi="Montserrat" w:cs="Arial"/>
          <w:b/>
          <w:szCs w:val="18"/>
          <w:lang w:eastAsia="es-MX"/>
        </w:rPr>
        <w:t>8</w:t>
      </w:r>
      <w:r w:rsidRPr="003B7DB5">
        <w:rPr>
          <w:rFonts w:ascii="Montserrat" w:hAnsi="Montserrat" w:cs="Arial"/>
          <w:szCs w:val="18"/>
          <w:lang w:eastAsia="es-MX"/>
        </w:rPr>
        <w:t xml:space="preserve">, manifiesto bajo protesta de decir verdad que, en mi calidad de Unidad de Verificación aprobada por la Agencia Nacional de Seguridad Industrial y de Protección al Medio Ambiente del Sector Hidrocarburos, procedí a realizar la verificación </w:t>
      </w:r>
      <w:r w:rsidRPr="003B7DB5">
        <w:rPr>
          <w:rFonts w:ascii="Montserrat" w:hAnsi="Montserrat"/>
          <w:b/>
          <w:szCs w:val="18"/>
          <w:lang w:eastAsia="es-MX"/>
        </w:rPr>
        <w:t xml:space="preserve">documental </w:t>
      </w:r>
      <w:r w:rsidR="002825D6" w:rsidRPr="003B7DB5">
        <w:rPr>
          <w:rFonts w:ascii="Montserrat" w:hAnsi="Montserrat"/>
          <w:b/>
          <w:szCs w:val="18"/>
          <w:lang w:eastAsia="es-MX"/>
        </w:rPr>
        <w:t>y</w:t>
      </w:r>
      <w:r w:rsidRPr="003B7DB5">
        <w:rPr>
          <w:rFonts w:ascii="Montserrat" w:hAnsi="Montserrat" w:cs="Arial"/>
          <w:b/>
          <w:szCs w:val="18"/>
          <w:lang w:eastAsia="es-MX"/>
        </w:rPr>
        <w:t xml:space="preserve"> </w:t>
      </w:r>
      <w:r w:rsidR="002825D6" w:rsidRPr="003B7DB5">
        <w:rPr>
          <w:rFonts w:ascii="Montserrat" w:hAnsi="Montserrat" w:cs="Arial"/>
          <w:b/>
          <w:szCs w:val="18"/>
          <w:lang w:eastAsia="es-MX"/>
        </w:rPr>
        <w:t>física</w:t>
      </w:r>
      <w:r w:rsidR="002825D6" w:rsidRPr="003B7DB5">
        <w:rPr>
          <w:rFonts w:ascii="Montserrat" w:hAnsi="Montserrat" w:cs="Arial"/>
          <w:szCs w:val="18"/>
          <w:lang w:eastAsia="es-MX"/>
        </w:rPr>
        <w:t xml:space="preserve"> </w:t>
      </w:r>
      <w:r w:rsidRPr="003B7DB5">
        <w:rPr>
          <w:rFonts w:ascii="Montserrat" w:hAnsi="Montserrat" w:cs="Arial"/>
          <w:szCs w:val="18"/>
          <w:lang w:eastAsia="es-MX"/>
        </w:rPr>
        <w:t xml:space="preserve">de </w:t>
      </w:r>
      <w:r w:rsidRPr="003B7DB5">
        <w:rPr>
          <w:rFonts w:ascii="Montserrat" w:hAnsi="Montserrat" w:cs="Arial"/>
          <w:bCs/>
          <w:color w:val="0070C0"/>
          <w:szCs w:val="18"/>
          <w:lang w:val="es-MX" w:eastAsia="es-MX"/>
        </w:rPr>
        <w:t>&lt;&lt;nombre del proyecto/instalación y</w:t>
      </w:r>
      <w:r w:rsidR="00BD3AE4" w:rsidRPr="003B7DB5">
        <w:rPr>
          <w:rFonts w:ascii="Montserrat" w:hAnsi="Montserrat" w:cs="Arial"/>
          <w:bCs/>
          <w:color w:val="0070C0"/>
          <w:szCs w:val="18"/>
          <w:lang w:val="es-MX" w:eastAsia="es-MX"/>
        </w:rPr>
        <w:t>,</w:t>
      </w:r>
      <w:r w:rsidRPr="003B7DB5">
        <w:rPr>
          <w:rFonts w:ascii="Montserrat" w:hAnsi="Montserrat" w:cs="Arial"/>
          <w:bCs/>
          <w:color w:val="0070C0"/>
          <w:szCs w:val="18"/>
          <w:lang w:val="es-MX" w:eastAsia="es-MX"/>
        </w:rPr>
        <w:t xml:space="preserve"> en su caso</w:t>
      </w:r>
      <w:r w:rsidR="00BD3AE4" w:rsidRPr="003B7DB5">
        <w:rPr>
          <w:rFonts w:ascii="Montserrat" w:hAnsi="Montserrat" w:cs="Arial"/>
          <w:bCs/>
          <w:color w:val="0070C0"/>
          <w:szCs w:val="18"/>
          <w:lang w:val="es-MX" w:eastAsia="es-MX"/>
        </w:rPr>
        <w:t>,</w:t>
      </w:r>
      <w:r w:rsidRPr="003B7DB5">
        <w:rPr>
          <w:rFonts w:ascii="Montserrat" w:hAnsi="Montserrat" w:cs="Arial"/>
          <w:bCs/>
          <w:color w:val="0070C0"/>
          <w:szCs w:val="18"/>
          <w:lang w:val="es-MX" w:eastAsia="es-MX"/>
        </w:rPr>
        <w:t xml:space="preserve"> identificación&gt;&gt;</w:t>
      </w:r>
      <w:r w:rsidRPr="003B7DB5">
        <w:rPr>
          <w:rFonts w:ascii="Montserrat" w:hAnsi="Montserrat" w:cs="Arial"/>
          <w:bCs/>
          <w:color w:val="2E74B5" w:themeColor="accent1" w:themeShade="BF"/>
          <w:szCs w:val="18"/>
          <w:lang w:eastAsia="es-MX"/>
        </w:rPr>
        <w:t xml:space="preserve">, </w:t>
      </w:r>
      <w:r w:rsidR="00BB57C9" w:rsidRPr="006324DE">
        <w:rPr>
          <w:rFonts w:ascii="Montserrat" w:hAnsi="Montserrat" w:cs="Arial"/>
          <w:bCs/>
          <w:szCs w:val="18"/>
          <w:lang w:val="es-MX" w:eastAsia="es-MX"/>
        </w:rPr>
        <w:t xml:space="preserve">correspondiente al </w:t>
      </w:r>
      <w:r w:rsidR="00BB57C9" w:rsidRPr="006324DE">
        <w:rPr>
          <w:rFonts w:ascii="Montserrat" w:hAnsi="Montserrat" w:cs="Arial"/>
          <w:bCs/>
          <w:color w:val="0070C0"/>
          <w:szCs w:val="18"/>
          <w:lang w:val="es-MX" w:eastAsia="es-MX"/>
        </w:rPr>
        <w:t>&lt;&lt;número de contrato/cotización/orden de servicio&gt;&gt;</w:t>
      </w:r>
      <w:r w:rsidRPr="003B7DB5">
        <w:rPr>
          <w:rFonts w:ascii="Montserrat" w:hAnsi="Montserrat" w:cs="Arial"/>
          <w:bCs/>
          <w:color w:val="000000"/>
          <w:szCs w:val="18"/>
          <w:lang w:eastAsia="es-MX"/>
        </w:rPr>
        <w:t>e</w:t>
      </w:r>
      <w:r w:rsidRPr="003B7DB5">
        <w:rPr>
          <w:rFonts w:ascii="Montserrat" w:hAnsi="Montserrat" w:cs="Arial"/>
          <w:color w:val="2F2F2F"/>
          <w:szCs w:val="18"/>
          <w:lang w:eastAsia="es-MX"/>
        </w:rPr>
        <w:t xml:space="preserve">n lo relativo al Capítulo </w:t>
      </w:r>
      <w:r w:rsidR="00642CD7" w:rsidRPr="003B7DB5">
        <w:rPr>
          <w:rFonts w:ascii="Montserrat" w:hAnsi="Montserrat" w:cs="Arial"/>
          <w:b/>
          <w:bCs/>
          <w:szCs w:val="18"/>
          <w:lang w:eastAsia="es-MX"/>
        </w:rPr>
        <w:t>11 y 12</w:t>
      </w:r>
      <w:r w:rsidRPr="003B7DB5">
        <w:rPr>
          <w:rFonts w:ascii="Montserrat" w:hAnsi="Montserrat" w:cs="Arial"/>
          <w:b/>
          <w:bCs/>
          <w:szCs w:val="18"/>
          <w:lang w:eastAsia="es-MX"/>
        </w:rPr>
        <w:t xml:space="preserve"> </w:t>
      </w:r>
      <w:r w:rsidRPr="003B7DB5">
        <w:rPr>
          <w:rFonts w:ascii="Montserrat" w:hAnsi="Montserrat" w:cs="Arial"/>
          <w:szCs w:val="18"/>
        </w:rPr>
        <w:t>numerales</w:t>
      </w:r>
      <w:r w:rsidR="004119AD">
        <w:rPr>
          <w:rFonts w:ascii="Montserrat" w:hAnsi="Montserrat" w:cs="Arial"/>
          <w:b/>
          <w:color w:val="FF0000"/>
          <w:szCs w:val="18"/>
        </w:rPr>
        <w:t xml:space="preserve"> </w:t>
      </w:r>
      <w:r w:rsidR="002825D6" w:rsidRPr="003B7DB5">
        <w:rPr>
          <w:rFonts w:ascii="Montserrat" w:hAnsi="Montserrat" w:cs="Arial"/>
          <w:b/>
          <w:szCs w:val="18"/>
        </w:rPr>
        <w:t>11</w:t>
      </w:r>
      <w:r w:rsidR="006C5CC6" w:rsidRPr="003B7DB5">
        <w:rPr>
          <w:rFonts w:ascii="Montserrat" w:hAnsi="Montserrat" w:cs="Arial"/>
          <w:b/>
          <w:szCs w:val="18"/>
        </w:rPr>
        <w:t xml:space="preserve"> al 12.7, Apéndice A</w:t>
      </w:r>
      <w:r w:rsidR="006C5CC6" w:rsidRPr="00C06532">
        <w:rPr>
          <w:rFonts w:ascii="Montserrat" w:hAnsi="Montserrat" w:cs="Arial"/>
          <w:b/>
          <w:szCs w:val="18"/>
        </w:rPr>
        <w:t>.7</w:t>
      </w:r>
      <w:r w:rsidR="009F03DC" w:rsidRPr="00C06532">
        <w:rPr>
          <w:rFonts w:ascii="Montserrat" w:hAnsi="Montserrat" w:cs="Arial"/>
          <w:b/>
          <w:szCs w:val="18"/>
        </w:rPr>
        <w:t>.4</w:t>
      </w:r>
      <w:r w:rsidR="004C5768" w:rsidRPr="00C06532">
        <w:rPr>
          <w:rFonts w:ascii="Montserrat" w:hAnsi="Montserrat" w:cs="Arial"/>
          <w:b/>
          <w:szCs w:val="18"/>
        </w:rPr>
        <w:t>, A.7</w:t>
      </w:r>
      <w:r w:rsidR="006C5CC6" w:rsidRPr="00C06532">
        <w:rPr>
          <w:rFonts w:ascii="Montserrat" w:hAnsi="Montserrat" w:cs="Arial"/>
          <w:b/>
          <w:szCs w:val="18"/>
        </w:rPr>
        <w:t>.</w:t>
      </w:r>
      <w:r w:rsidR="009F03DC" w:rsidRPr="00C06532">
        <w:rPr>
          <w:rFonts w:ascii="Montserrat" w:hAnsi="Montserrat" w:cs="Arial"/>
          <w:b/>
          <w:szCs w:val="18"/>
        </w:rPr>
        <w:t>5,</w:t>
      </w:r>
      <w:r w:rsidR="006C5CC6" w:rsidRPr="00C06532">
        <w:rPr>
          <w:rFonts w:ascii="Montserrat" w:hAnsi="Montserrat" w:cs="Arial"/>
          <w:b/>
          <w:szCs w:val="18"/>
        </w:rPr>
        <w:t xml:space="preserve"> A.8</w:t>
      </w:r>
      <w:r w:rsidR="009F03DC" w:rsidRPr="00C06532">
        <w:rPr>
          <w:rFonts w:ascii="Montserrat" w:hAnsi="Montserrat" w:cs="Arial"/>
          <w:b/>
          <w:szCs w:val="18"/>
        </w:rPr>
        <w:t xml:space="preserve"> y</w:t>
      </w:r>
      <w:r w:rsidR="004C5768" w:rsidRPr="00C06532">
        <w:rPr>
          <w:rFonts w:ascii="Montserrat" w:hAnsi="Montserrat" w:cs="Arial"/>
          <w:b/>
          <w:szCs w:val="18"/>
        </w:rPr>
        <w:t xml:space="preserve"> A.9</w:t>
      </w:r>
      <w:r w:rsidR="006C5CC6" w:rsidRPr="00C06532">
        <w:rPr>
          <w:rFonts w:ascii="Montserrat" w:hAnsi="Montserrat" w:cs="Arial"/>
          <w:b/>
          <w:szCs w:val="18"/>
        </w:rPr>
        <w:t xml:space="preserve">, Apéndice </w:t>
      </w:r>
      <w:r w:rsidR="004C5768" w:rsidRPr="00C06532">
        <w:rPr>
          <w:rFonts w:ascii="Montserrat" w:hAnsi="Montserrat" w:cs="Arial"/>
          <w:b/>
          <w:szCs w:val="18"/>
        </w:rPr>
        <w:t>B.3</w:t>
      </w:r>
      <w:r w:rsidR="009F03DC" w:rsidRPr="00C06532">
        <w:rPr>
          <w:rFonts w:ascii="Montserrat" w:hAnsi="Montserrat" w:cs="Arial"/>
          <w:b/>
          <w:szCs w:val="18"/>
        </w:rPr>
        <w:t xml:space="preserve"> y </w:t>
      </w:r>
      <w:r w:rsidR="006C5CC6" w:rsidRPr="00C06532">
        <w:rPr>
          <w:rFonts w:ascii="Montserrat" w:hAnsi="Montserrat" w:cs="Arial"/>
          <w:b/>
          <w:szCs w:val="18"/>
        </w:rPr>
        <w:t>B.4</w:t>
      </w:r>
      <w:r w:rsidR="009F03DC" w:rsidRPr="00C06532">
        <w:rPr>
          <w:rFonts w:ascii="Montserrat" w:hAnsi="Montserrat" w:cs="Arial"/>
          <w:b/>
          <w:szCs w:val="18"/>
        </w:rPr>
        <w:t xml:space="preserve"> </w:t>
      </w:r>
      <w:r w:rsidRPr="003B7DB5">
        <w:rPr>
          <w:rFonts w:ascii="Montserrat" w:hAnsi="Montserrat" w:cs="Arial"/>
          <w:color w:val="000000"/>
          <w:szCs w:val="18"/>
          <w:lang w:eastAsia="es-MX"/>
        </w:rPr>
        <w:t xml:space="preserve">con fecha de inicio </w:t>
      </w:r>
      <w:r w:rsidRPr="003B7DB5">
        <w:rPr>
          <w:rFonts w:ascii="Montserrat" w:hAnsi="Montserrat" w:cs="Arial"/>
          <w:color w:val="2E74B5" w:themeColor="accent1" w:themeShade="BF"/>
          <w:szCs w:val="18"/>
          <w:lang w:eastAsia="es-MX"/>
        </w:rPr>
        <w:t>&lt;&lt; día/mes/año &gt;&gt;</w:t>
      </w:r>
      <w:r w:rsidRPr="003B7DB5">
        <w:rPr>
          <w:rFonts w:ascii="Montserrat" w:hAnsi="Montserrat" w:cs="Arial"/>
          <w:color w:val="000000"/>
          <w:szCs w:val="18"/>
          <w:lang w:eastAsia="es-MX"/>
        </w:rPr>
        <w:t xml:space="preserve"> y fecha de término </w:t>
      </w:r>
      <w:r w:rsidRPr="003B7DB5">
        <w:rPr>
          <w:rFonts w:ascii="Montserrat" w:hAnsi="Montserrat" w:cs="Arial"/>
          <w:color w:val="2E74B5" w:themeColor="accent1" w:themeShade="BF"/>
          <w:szCs w:val="18"/>
          <w:lang w:eastAsia="es-MX"/>
        </w:rPr>
        <w:t>&lt;&lt; día/mes/año &gt;&gt;</w:t>
      </w:r>
      <w:r w:rsidRPr="003B7DB5">
        <w:rPr>
          <w:rFonts w:ascii="Montserrat" w:hAnsi="Montserrat" w:cs="Arial"/>
          <w:color w:val="000000"/>
          <w:szCs w:val="18"/>
          <w:lang w:eastAsia="es-MX"/>
        </w:rPr>
        <w:t xml:space="preserve"> obteniendo los siguientes resultados</w:t>
      </w:r>
      <w:bookmarkStart w:id="1" w:name="_Hlk42695338"/>
      <w:r w:rsidR="00BB57C9">
        <w:rPr>
          <w:rFonts w:ascii="Montserrat" w:hAnsi="Montserrat" w:cs="Arial"/>
          <w:color w:val="000000"/>
          <w:szCs w:val="18"/>
          <w:lang w:eastAsia="es-MX"/>
        </w:rPr>
        <w:t>.</w:t>
      </w:r>
      <w:r w:rsidR="00396294" w:rsidRPr="00396294">
        <w:rPr>
          <w:rFonts w:ascii="Montserrat" w:hAnsi="Montserrat" w:cs="Arial"/>
          <w:color w:val="00B050"/>
          <w:szCs w:val="18"/>
          <w:lang w:eastAsia="es-MX"/>
        </w:rPr>
        <w:t xml:space="preserve"> </w:t>
      </w:r>
      <w:bookmarkEnd w:id="1"/>
      <w:r w:rsidR="00BB57C9" w:rsidRPr="009F7EC4">
        <w:rPr>
          <w:rFonts w:ascii="Montserrat" w:hAnsi="Montserrat" w:cs="Arial"/>
          <w:szCs w:val="18"/>
          <w:lang w:eastAsia="es-MX"/>
        </w:rPr>
        <w:t>Lo anterior, sin menoscabo de que la Agencia a través de la Unidad de Supervisión, Inspección y Vigilancia Industrial, verifique el cumplimiento de las obligaciones que el Regulado tiene en materia de Seguridad Operativa, Seguridad Industrial, así como de Protección al Medio Ambiente, en los actos de inspección o supervisión atribuibles a sus facultades, y en su caso, imponga las medidas cautelares y sanciones que resulten procedentes.</w:t>
      </w:r>
    </w:p>
    <w:p w14:paraId="5493E854" w14:textId="142333A8" w:rsidR="00E93603" w:rsidRPr="003B7DB5" w:rsidRDefault="00E93603" w:rsidP="00BB57C9">
      <w:pPr>
        <w:pStyle w:val="texto"/>
        <w:spacing w:after="0"/>
        <w:ind w:firstLine="0"/>
        <w:rPr>
          <w:rFonts w:ascii="Montserrat" w:hAnsi="Montserrat" w:cs="Arial"/>
          <w:color w:val="2F2F2F"/>
          <w:szCs w:val="18"/>
          <w:lang w:eastAsia="es-MX"/>
        </w:rPr>
      </w:pPr>
    </w:p>
    <w:p w14:paraId="6279BE1F" w14:textId="082BF73D" w:rsidR="00D83A6D" w:rsidRPr="003B7DB5" w:rsidRDefault="00F1428C" w:rsidP="00D83A6D">
      <w:pPr>
        <w:pStyle w:val="texto"/>
        <w:jc w:val="center"/>
        <w:rPr>
          <w:rFonts w:ascii="Montserrat" w:hAnsi="Montserrat" w:cs="Arial"/>
          <w:color w:val="2F2F2F"/>
          <w:szCs w:val="18"/>
          <w:lang w:eastAsia="es-MX"/>
        </w:rPr>
      </w:pPr>
      <w:r w:rsidRPr="003B7DB5">
        <w:rPr>
          <w:rFonts w:ascii="Montserrat" w:hAnsi="Montserrat" w:cs="Arial"/>
          <w:b/>
          <w:bCs/>
          <w:color w:val="2F2F2F"/>
          <w:szCs w:val="18"/>
          <w:lang w:val="es-MX" w:eastAsia="es-MX"/>
        </w:rPr>
        <w:t>LISTA</w:t>
      </w:r>
      <w:r w:rsidR="00D83A6D" w:rsidRPr="003B7DB5">
        <w:rPr>
          <w:rFonts w:ascii="Montserrat" w:hAnsi="Montserrat" w:cs="Arial"/>
          <w:b/>
          <w:bCs/>
          <w:color w:val="2F2F2F"/>
          <w:szCs w:val="18"/>
          <w:lang w:val="es-MX" w:eastAsia="es-MX"/>
        </w:rPr>
        <w:t xml:space="preserve"> DE VERIFICACIÓN</w:t>
      </w:r>
    </w:p>
    <w:tbl>
      <w:tblPr>
        <w:tblW w:w="5000" w:type="pct"/>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987"/>
        <w:gridCol w:w="1134"/>
        <w:gridCol w:w="4435"/>
        <w:gridCol w:w="1128"/>
        <w:gridCol w:w="1126"/>
        <w:gridCol w:w="453"/>
        <w:gridCol w:w="591"/>
        <w:gridCol w:w="1047"/>
        <w:gridCol w:w="1164"/>
        <w:gridCol w:w="1497"/>
      </w:tblGrid>
      <w:tr w:rsidR="00E93603" w:rsidRPr="003B7DB5" w14:paraId="727895D8" w14:textId="77777777" w:rsidTr="00312365">
        <w:trPr>
          <w:trHeight w:val="384"/>
          <w:tblHeader/>
        </w:trPr>
        <w:tc>
          <w:tcPr>
            <w:tcW w:w="364" w:type="pct"/>
            <w:vMerge w:val="restart"/>
            <w:tcBorders>
              <w:top w:val="single" w:sz="4" w:space="0" w:color="000000"/>
              <w:left w:val="single" w:sz="4" w:space="0" w:color="000000"/>
              <w:right w:val="single" w:sz="4" w:space="0" w:color="000000"/>
            </w:tcBorders>
            <w:shd w:val="clear" w:color="auto" w:fill="D9D9D9"/>
            <w:vAlign w:val="center"/>
          </w:tcPr>
          <w:p w14:paraId="2E835190" w14:textId="7BCAB0CE" w:rsidR="00E93603" w:rsidRPr="003B7DB5" w:rsidRDefault="00E93603" w:rsidP="00E93603">
            <w:pPr>
              <w:spacing w:after="20" w:line="240" w:lineRule="auto"/>
              <w:jc w:val="center"/>
              <w:rPr>
                <w:rFonts w:ascii="Montserrat" w:eastAsia="Times New Roman" w:hAnsi="Montserrat" w:cs="Arial"/>
                <w:b/>
                <w:bCs/>
                <w:color w:val="000000"/>
                <w:sz w:val="18"/>
                <w:szCs w:val="18"/>
                <w:lang w:eastAsia="es-MX"/>
              </w:rPr>
            </w:pPr>
            <w:r w:rsidRPr="003B7DB5">
              <w:rPr>
                <w:rFonts w:ascii="Montserrat" w:eastAsia="Times New Roman" w:hAnsi="Montserrat" w:cs="Arial"/>
                <w:b/>
                <w:bCs/>
                <w:color w:val="000000"/>
                <w:sz w:val="18"/>
                <w:szCs w:val="18"/>
                <w:lang w:eastAsia="es-MX"/>
              </w:rPr>
              <w:t>No.</w:t>
            </w:r>
          </w:p>
        </w:tc>
        <w:tc>
          <w:tcPr>
            <w:tcW w:w="418" w:type="pct"/>
            <w:vMerge w:val="restart"/>
            <w:tcBorders>
              <w:top w:val="single" w:sz="4" w:space="0" w:color="000000"/>
              <w:left w:val="single" w:sz="4" w:space="0" w:color="000000"/>
              <w:right w:val="single" w:sz="4" w:space="0" w:color="000000"/>
            </w:tcBorders>
            <w:shd w:val="clear" w:color="auto" w:fill="D9D9D9"/>
            <w:tcMar>
              <w:top w:w="0" w:type="dxa"/>
              <w:left w:w="72" w:type="dxa"/>
              <w:bottom w:w="0" w:type="dxa"/>
              <w:right w:w="72" w:type="dxa"/>
            </w:tcMar>
            <w:vAlign w:val="center"/>
          </w:tcPr>
          <w:p w14:paraId="73BFFCF7" w14:textId="20A8A15A" w:rsidR="00E93603" w:rsidRPr="003B7DB5" w:rsidRDefault="00E93603" w:rsidP="00E93603">
            <w:pPr>
              <w:spacing w:after="20" w:line="240" w:lineRule="auto"/>
              <w:jc w:val="center"/>
              <w:rPr>
                <w:rFonts w:ascii="Montserrat" w:eastAsia="Times New Roman" w:hAnsi="Montserrat" w:cs="Arial"/>
                <w:b/>
                <w:bCs/>
                <w:color w:val="000000"/>
                <w:sz w:val="18"/>
                <w:szCs w:val="18"/>
                <w:lang w:eastAsia="es-MX"/>
              </w:rPr>
            </w:pPr>
            <w:r w:rsidRPr="003B7DB5">
              <w:rPr>
                <w:rFonts w:ascii="Montserrat" w:eastAsia="Times New Roman" w:hAnsi="Montserrat" w:cs="Arial"/>
                <w:b/>
                <w:bCs/>
                <w:color w:val="000000"/>
                <w:sz w:val="18"/>
                <w:szCs w:val="18"/>
                <w:lang w:eastAsia="es-MX"/>
              </w:rPr>
              <w:t>Numeral de referencia</w:t>
            </w:r>
          </w:p>
        </w:tc>
        <w:tc>
          <w:tcPr>
            <w:tcW w:w="1635" w:type="pct"/>
            <w:vMerge w:val="restart"/>
            <w:tcBorders>
              <w:top w:val="single" w:sz="4" w:space="0" w:color="000000"/>
              <w:left w:val="single" w:sz="4" w:space="0" w:color="000000"/>
              <w:right w:val="single" w:sz="4" w:space="0" w:color="000000"/>
            </w:tcBorders>
            <w:shd w:val="clear" w:color="auto" w:fill="D9D9D9"/>
            <w:tcMar>
              <w:top w:w="0" w:type="dxa"/>
              <w:left w:w="72" w:type="dxa"/>
              <w:bottom w:w="0" w:type="dxa"/>
              <w:right w:w="72" w:type="dxa"/>
            </w:tcMar>
            <w:vAlign w:val="center"/>
          </w:tcPr>
          <w:p w14:paraId="0C7C8B3A" w14:textId="1A505345" w:rsidR="00E93603" w:rsidRPr="003B7DB5" w:rsidRDefault="00E93603" w:rsidP="00E93603">
            <w:pPr>
              <w:spacing w:after="20" w:line="240" w:lineRule="auto"/>
              <w:jc w:val="center"/>
              <w:rPr>
                <w:rFonts w:ascii="Montserrat" w:eastAsia="Times New Roman" w:hAnsi="Montserrat" w:cs="Arial"/>
                <w:b/>
                <w:bCs/>
                <w:color w:val="000000"/>
                <w:sz w:val="18"/>
                <w:szCs w:val="18"/>
                <w:lang w:eastAsia="es-MX"/>
              </w:rPr>
            </w:pPr>
            <w:r w:rsidRPr="003B7DB5">
              <w:rPr>
                <w:rFonts w:ascii="Montserrat" w:eastAsia="Times New Roman" w:hAnsi="Montserrat" w:cs="Arial"/>
                <w:b/>
                <w:bCs/>
                <w:color w:val="000000"/>
                <w:sz w:val="18"/>
                <w:szCs w:val="18"/>
                <w:lang w:eastAsia="es-MX"/>
              </w:rPr>
              <w:t>Requisito Normativo</w:t>
            </w:r>
          </w:p>
        </w:tc>
        <w:tc>
          <w:tcPr>
            <w:tcW w:w="416" w:type="pct"/>
            <w:tcBorders>
              <w:top w:val="single" w:sz="4" w:space="0" w:color="000000"/>
              <w:left w:val="single" w:sz="4" w:space="0" w:color="000000"/>
              <w:right w:val="single" w:sz="4" w:space="0" w:color="000000"/>
            </w:tcBorders>
            <w:shd w:val="clear" w:color="auto" w:fill="D9D9D9"/>
          </w:tcPr>
          <w:p w14:paraId="6B2EB46D" w14:textId="77777777" w:rsidR="00E93603" w:rsidRPr="003B7DB5" w:rsidRDefault="00E93603" w:rsidP="00E93603">
            <w:pPr>
              <w:spacing w:after="0" w:line="240" w:lineRule="auto"/>
              <w:jc w:val="center"/>
              <w:rPr>
                <w:rFonts w:ascii="Montserrat" w:eastAsia="Times New Roman" w:hAnsi="Montserrat" w:cs="Arial"/>
                <w:b/>
                <w:bCs/>
                <w:sz w:val="18"/>
                <w:szCs w:val="18"/>
                <w:lang w:eastAsia="es-MX"/>
              </w:rPr>
            </w:pPr>
          </w:p>
        </w:tc>
        <w:tc>
          <w:tcPr>
            <w:tcW w:w="800" w:type="pct"/>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tcPr>
          <w:p w14:paraId="20F5F9A7" w14:textId="4C13B287" w:rsidR="00E93603" w:rsidRPr="003B7DB5" w:rsidRDefault="00E93603" w:rsidP="00E93603">
            <w:pPr>
              <w:spacing w:after="0" w:line="240" w:lineRule="auto"/>
              <w:jc w:val="center"/>
              <w:rPr>
                <w:rFonts w:ascii="Montserrat" w:eastAsia="Times New Roman" w:hAnsi="Montserrat" w:cs="Arial"/>
                <w:b/>
                <w:bCs/>
                <w:sz w:val="18"/>
                <w:szCs w:val="18"/>
                <w:lang w:eastAsia="es-MX"/>
              </w:rPr>
            </w:pPr>
            <w:r w:rsidRPr="003B7DB5">
              <w:rPr>
                <w:rFonts w:ascii="Montserrat" w:eastAsia="Times New Roman" w:hAnsi="Montserrat" w:cs="Arial"/>
                <w:b/>
                <w:bCs/>
                <w:sz w:val="18"/>
                <w:szCs w:val="18"/>
                <w:lang w:eastAsia="es-MX"/>
              </w:rPr>
              <w:t>Resultado</w:t>
            </w:r>
          </w:p>
        </w:tc>
        <w:tc>
          <w:tcPr>
            <w:tcW w:w="386" w:type="pct"/>
            <w:vMerge w:val="restart"/>
            <w:tcBorders>
              <w:top w:val="single" w:sz="4" w:space="0" w:color="000000"/>
              <w:left w:val="single" w:sz="4" w:space="0" w:color="000000"/>
              <w:right w:val="single" w:sz="4" w:space="0" w:color="000000"/>
            </w:tcBorders>
            <w:shd w:val="clear" w:color="auto" w:fill="D9D9D9"/>
            <w:vAlign w:val="center"/>
          </w:tcPr>
          <w:p w14:paraId="17773D62" w14:textId="77777777" w:rsidR="00E93603" w:rsidRPr="003B7DB5" w:rsidRDefault="00E93603" w:rsidP="00E93603">
            <w:pPr>
              <w:spacing w:after="0" w:line="240" w:lineRule="auto"/>
              <w:jc w:val="center"/>
              <w:rPr>
                <w:rFonts w:ascii="Montserrat" w:eastAsia="Times New Roman" w:hAnsi="Montserrat" w:cs="Arial"/>
                <w:b/>
                <w:bCs/>
                <w:sz w:val="18"/>
                <w:szCs w:val="18"/>
                <w:lang w:eastAsia="es-MX"/>
              </w:rPr>
            </w:pPr>
            <w:r w:rsidRPr="003B7DB5">
              <w:rPr>
                <w:rFonts w:ascii="Montserrat" w:eastAsia="Times New Roman" w:hAnsi="Montserrat" w:cs="Arial"/>
                <w:b/>
                <w:bCs/>
                <w:sz w:val="18"/>
                <w:szCs w:val="18"/>
                <w:lang w:eastAsia="es-MX"/>
              </w:rPr>
              <w:t>Referencia de la evidencia de soporte</w:t>
            </w:r>
          </w:p>
          <w:p w14:paraId="547A978A" w14:textId="3B2C68CE" w:rsidR="00E93603" w:rsidRPr="003B7DB5" w:rsidRDefault="00E93603" w:rsidP="00E93603">
            <w:pPr>
              <w:spacing w:after="0" w:line="240" w:lineRule="auto"/>
              <w:jc w:val="center"/>
              <w:rPr>
                <w:rFonts w:ascii="Montserrat" w:eastAsia="Times New Roman" w:hAnsi="Montserrat" w:cs="Arial"/>
                <w:b/>
                <w:bCs/>
                <w:sz w:val="18"/>
                <w:szCs w:val="18"/>
                <w:lang w:eastAsia="es-MX"/>
              </w:rPr>
            </w:pPr>
          </w:p>
        </w:tc>
        <w:tc>
          <w:tcPr>
            <w:tcW w:w="429" w:type="pct"/>
            <w:vMerge w:val="restart"/>
            <w:tcBorders>
              <w:top w:val="single" w:sz="4" w:space="0" w:color="000000"/>
              <w:left w:val="single" w:sz="4" w:space="0" w:color="000000"/>
              <w:right w:val="single" w:sz="4" w:space="0" w:color="000000"/>
            </w:tcBorders>
            <w:shd w:val="clear" w:color="auto" w:fill="D9D9D9"/>
            <w:vAlign w:val="center"/>
          </w:tcPr>
          <w:p w14:paraId="56089A69" w14:textId="17392BA9" w:rsidR="00E93603" w:rsidRPr="003B7DB5" w:rsidRDefault="00E93603" w:rsidP="00E93603">
            <w:pPr>
              <w:spacing w:after="0" w:line="240" w:lineRule="auto"/>
              <w:jc w:val="center"/>
              <w:rPr>
                <w:rFonts w:ascii="Montserrat" w:eastAsia="Times New Roman" w:hAnsi="Montserrat" w:cs="Arial"/>
                <w:b/>
                <w:bCs/>
                <w:sz w:val="18"/>
                <w:szCs w:val="18"/>
                <w:lang w:eastAsia="es-MX"/>
              </w:rPr>
            </w:pPr>
            <w:r w:rsidRPr="003B7DB5">
              <w:rPr>
                <w:rFonts w:ascii="Montserrat" w:eastAsia="Times New Roman" w:hAnsi="Montserrat" w:cs="Arial"/>
                <w:b/>
                <w:bCs/>
                <w:sz w:val="18"/>
                <w:szCs w:val="18"/>
                <w:lang w:eastAsia="es-MX"/>
              </w:rPr>
              <w:t>Descripción de la evidencia de soporte</w:t>
            </w:r>
          </w:p>
        </w:tc>
        <w:tc>
          <w:tcPr>
            <w:tcW w:w="552" w:type="pct"/>
            <w:vMerge w:val="restart"/>
            <w:tcBorders>
              <w:top w:val="single" w:sz="4" w:space="0" w:color="000000"/>
              <w:left w:val="single" w:sz="4" w:space="0" w:color="000000"/>
              <w:right w:val="single" w:sz="4" w:space="0" w:color="000000"/>
            </w:tcBorders>
            <w:shd w:val="clear" w:color="auto" w:fill="D9D9D9"/>
            <w:vAlign w:val="center"/>
          </w:tcPr>
          <w:p w14:paraId="7E147926" w14:textId="1D97724C" w:rsidR="00E93603" w:rsidRPr="003B7DB5" w:rsidRDefault="00E93603" w:rsidP="00E93603">
            <w:pPr>
              <w:spacing w:after="0" w:line="240" w:lineRule="auto"/>
              <w:jc w:val="center"/>
              <w:rPr>
                <w:rFonts w:ascii="Montserrat" w:eastAsia="Times New Roman" w:hAnsi="Montserrat" w:cs="Arial"/>
                <w:b/>
                <w:bCs/>
                <w:sz w:val="18"/>
                <w:szCs w:val="18"/>
                <w:lang w:eastAsia="es-MX"/>
              </w:rPr>
            </w:pPr>
            <w:r w:rsidRPr="003B7DB5">
              <w:rPr>
                <w:rFonts w:ascii="Montserrat" w:eastAsia="Times New Roman" w:hAnsi="Montserrat" w:cs="Arial"/>
                <w:b/>
                <w:bCs/>
                <w:sz w:val="18"/>
                <w:szCs w:val="18"/>
                <w:lang w:eastAsia="es-MX"/>
              </w:rPr>
              <w:t>Observaciones</w:t>
            </w:r>
          </w:p>
        </w:tc>
      </w:tr>
      <w:tr w:rsidR="00E93603" w:rsidRPr="003B7DB5" w14:paraId="542FFC49" w14:textId="77777777" w:rsidTr="00312365">
        <w:trPr>
          <w:trHeight w:val="562"/>
          <w:tblHeader/>
        </w:trPr>
        <w:tc>
          <w:tcPr>
            <w:tcW w:w="364" w:type="pct"/>
            <w:vMerge/>
            <w:tcBorders>
              <w:left w:val="single" w:sz="4" w:space="0" w:color="000000"/>
              <w:right w:val="single" w:sz="4" w:space="0" w:color="000000"/>
            </w:tcBorders>
            <w:shd w:val="clear" w:color="auto" w:fill="D9D9D9"/>
          </w:tcPr>
          <w:p w14:paraId="7A7CB114" w14:textId="77777777" w:rsidR="00E93603" w:rsidRPr="003B7DB5" w:rsidRDefault="00E93603" w:rsidP="00BB76DD">
            <w:pPr>
              <w:spacing w:after="0" w:line="240" w:lineRule="auto"/>
              <w:jc w:val="center"/>
              <w:rPr>
                <w:rFonts w:ascii="Montserrat" w:eastAsia="Times New Roman" w:hAnsi="Montserrat" w:cs="Arial"/>
                <w:sz w:val="18"/>
                <w:szCs w:val="18"/>
                <w:lang w:eastAsia="es-MX"/>
              </w:rPr>
            </w:pPr>
          </w:p>
        </w:tc>
        <w:tc>
          <w:tcPr>
            <w:tcW w:w="418" w:type="pct"/>
            <w:vMerge/>
            <w:tcBorders>
              <w:left w:val="single" w:sz="4" w:space="0" w:color="000000"/>
              <w:right w:val="single" w:sz="4" w:space="0" w:color="000000"/>
            </w:tcBorders>
            <w:shd w:val="clear" w:color="auto" w:fill="D9D9D9"/>
            <w:tcMar>
              <w:top w:w="0" w:type="dxa"/>
              <w:left w:w="72" w:type="dxa"/>
              <w:bottom w:w="0" w:type="dxa"/>
              <w:right w:w="72" w:type="dxa"/>
            </w:tcMar>
            <w:vAlign w:val="center"/>
            <w:hideMark/>
          </w:tcPr>
          <w:p w14:paraId="1719872B" w14:textId="7EDCDFA5" w:rsidR="00E93603" w:rsidRPr="003B7DB5" w:rsidRDefault="00E93603" w:rsidP="00BB76DD">
            <w:pPr>
              <w:spacing w:after="0" w:line="240" w:lineRule="auto"/>
              <w:jc w:val="center"/>
              <w:rPr>
                <w:rFonts w:ascii="Montserrat" w:eastAsia="Times New Roman" w:hAnsi="Montserrat" w:cs="Arial"/>
                <w:sz w:val="18"/>
                <w:szCs w:val="18"/>
                <w:lang w:eastAsia="es-MX"/>
              </w:rPr>
            </w:pPr>
          </w:p>
        </w:tc>
        <w:tc>
          <w:tcPr>
            <w:tcW w:w="1635" w:type="pct"/>
            <w:vMerge/>
            <w:tcBorders>
              <w:left w:val="single" w:sz="4" w:space="0" w:color="000000"/>
              <w:right w:val="single" w:sz="4" w:space="0" w:color="000000"/>
            </w:tcBorders>
            <w:shd w:val="clear" w:color="auto" w:fill="D9D9D9"/>
            <w:tcMar>
              <w:top w:w="0" w:type="dxa"/>
              <w:left w:w="72" w:type="dxa"/>
              <w:bottom w:w="0" w:type="dxa"/>
              <w:right w:w="72" w:type="dxa"/>
            </w:tcMar>
            <w:vAlign w:val="center"/>
            <w:hideMark/>
          </w:tcPr>
          <w:p w14:paraId="49632E4C" w14:textId="77777777" w:rsidR="00E93603" w:rsidRPr="003B7DB5" w:rsidRDefault="00E93603" w:rsidP="00BB76DD">
            <w:pPr>
              <w:spacing w:after="0" w:line="240" w:lineRule="auto"/>
              <w:jc w:val="center"/>
              <w:rPr>
                <w:rFonts w:ascii="Montserrat" w:eastAsia="Times New Roman" w:hAnsi="Montserrat" w:cs="Arial"/>
                <w:sz w:val="18"/>
                <w:szCs w:val="18"/>
                <w:lang w:eastAsia="es-MX"/>
              </w:rPr>
            </w:pPr>
          </w:p>
        </w:tc>
        <w:tc>
          <w:tcPr>
            <w:tcW w:w="416" w:type="pct"/>
            <w:tcBorders>
              <w:left w:val="single" w:sz="4" w:space="0" w:color="000000"/>
              <w:right w:val="single" w:sz="4" w:space="0" w:color="000000"/>
            </w:tcBorders>
            <w:shd w:val="clear" w:color="auto" w:fill="D9D9D9"/>
          </w:tcPr>
          <w:p w14:paraId="3C9F2F0D" w14:textId="17A3F5AD" w:rsidR="00E93603" w:rsidRPr="003B7DB5" w:rsidRDefault="00E93603" w:rsidP="00BB76DD">
            <w:pPr>
              <w:spacing w:after="0" w:line="240" w:lineRule="auto"/>
              <w:jc w:val="center"/>
              <w:rPr>
                <w:rFonts w:ascii="Montserrat" w:eastAsia="Times New Roman" w:hAnsi="Montserrat" w:cs="Arial"/>
                <w:b/>
                <w:bCs/>
                <w:sz w:val="18"/>
                <w:szCs w:val="18"/>
                <w:lang w:eastAsia="es-MX"/>
              </w:rPr>
            </w:pPr>
            <w:r w:rsidRPr="003B7DB5">
              <w:rPr>
                <w:rFonts w:ascii="Montserrat" w:eastAsia="Times New Roman" w:hAnsi="Montserrat" w:cs="Arial"/>
                <w:b/>
                <w:bCs/>
                <w:sz w:val="18"/>
                <w:szCs w:val="18"/>
                <w:lang w:eastAsia="es-MX"/>
              </w:rPr>
              <w:t>Tipo de verificación</w:t>
            </w:r>
          </w:p>
        </w:tc>
        <w:tc>
          <w:tcPr>
            <w:tcW w:w="582" w:type="pct"/>
            <w:gridSpan w:val="2"/>
            <w:tcBorders>
              <w:top w:val="single" w:sz="4" w:space="0" w:color="000000"/>
              <w:left w:val="single" w:sz="4" w:space="0" w:color="000000"/>
              <w:right w:val="single" w:sz="4" w:space="0" w:color="000000"/>
            </w:tcBorders>
            <w:shd w:val="clear" w:color="auto" w:fill="D9D9D9"/>
            <w:tcMar>
              <w:top w:w="0" w:type="dxa"/>
              <w:left w:w="72" w:type="dxa"/>
              <w:bottom w:w="0" w:type="dxa"/>
              <w:right w:w="72" w:type="dxa"/>
            </w:tcMar>
            <w:vAlign w:val="center"/>
            <w:hideMark/>
          </w:tcPr>
          <w:p w14:paraId="7CF403DB" w14:textId="79CCB095" w:rsidR="00E93603" w:rsidRPr="003B7DB5" w:rsidRDefault="00E93603" w:rsidP="00BB76DD">
            <w:pPr>
              <w:spacing w:after="0" w:line="240" w:lineRule="auto"/>
              <w:jc w:val="center"/>
              <w:rPr>
                <w:rFonts w:ascii="Montserrat" w:eastAsia="Times New Roman" w:hAnsi="Montserrat" w:cs="Arial"/>
                <w:sz w:val="18"/>
                <w:szCs w:val="18"/>
                <w:lang w:eastAsia="es-MX"/>
              </w:rPr>
            </w:pPr>
            <w:r w:rsidRPr="003B7DB5">
              <w:rPr>
                <w:rFonts w:ascii="Montserrat" w:eastAsia="Times New Roman" w:hAnsi="Montserrat" w:cs="Arial"/>
                <w:b/>
                <w:bCs/>
                <w:sz w:val="18"/>
                <w:szCs w:val="18"/>
                <w:lang w:eastAsia="es-MX"/>
              </w:rPr>
              <w:t>Cumple</w:t>
            </w:r>
          </w:p>
        </w:tc>
        <w:tc>
          <w:tcPr>
            <w:tcW w:w="218" w:type="pct"/>
            <w:vMerge w:val="restart"/>
            <w:tcBorders>
              <w:left w:val="single" w:sz="4" w:space="0" w:color="000000"/>
              <w:right w:val="single" w:sz="4" w:space="0" w:color="000000"/>
            </w:tcBorders>
            <w:shd w:val="clear" w:color="auto" w:fill="D9D9D9"/>
            <w:vAlign w:val="center"/>
          </w:tcPr>
          <w:p w14:paraId="3844D821" w14:textId="77777777" w:rsidR="00E93603" w:rsidRPr="003B7DB5" w:rsidRDefault="00E93603" w:rsidP="00BB76DD">
            <w:pPr>
              <w:spacing w:after="0" w:line="240" w:lineRule="auto"/>
              <w:jc w:val="center"/>
              <w:rPr>
                <w:rFonts w:ascii="Montserrat" w:eastAsia="Times New Roman" w:hAnsi="Montserrat" w:cs="Arial"/>
                <w:b/>
                <w:bCs/>
                <w:sz w:val="18"/>
                <w:szCs w:val="18"/>
                <w:lang w:eastAsia="es-MX"/>
              </w:rPr>
            </w:pPr>
            <w:r w:rsidRPr="003B7DB5">
              <w:rPr>
                <w:rFonts w:ascii="Montserrat" w:eastAsia="Times New Roman" w:hAnsi="Montserrat" w:cs="Arial"/>
                <w:b/>
                <w:bCs/>
                <w:sz w:val="18"/>
                <w:szCs w:val="18"/>
                <w:lang w:eastAsia="es-MX"/>
              </w:rPr>
              <w:t>No aplica</w:t>
            </w:r>
          </w:p>
        </w:tc>
        <w:tc>
          <w:tcPr>
            <w:tcW w:w="386" w:type="pct"/>
            <w:vMerge/>
            <w:tcBorders>
              <w:left w:val="single" w:sz="4" w:space="0" w:color="000000"/>
              <w:right w:val="single" w:sz="4" w:space="0" w:color="000000"/>
            </w:tcBorders>
            <w:shd w:val="clear" w:color="auto" w:fill="D9D9D9"/>
            <w:vAlign w:val="center"/>
          </w:tcPr>
          <w:p w14:paraId="44242F4C" w14:textId="77777777" w:rsidR="00E93603" w:rsidRPr="003B7DB5" w:rsidRDefault="00E93603" w:rsidP="00BB76DD">
            <w:pPr>
              <w:spacing w:after="0" w:line="240" w:lineRule="auto"/>
              <w:rPr>
                <w:rFonts w:ascii="Montserrat" w:eastAsia="Times New Roman" w:hAnsi="Montserrat" w:cs="Arial"/>
                <w:b/>
                <w:bCs/>
                <w:sz w:val="18"/>
                <w:szCs w:val="18"/>
                <w:lang w:eastAsia="es-MX"/>
              </w:rPr>
            </w:pPr>
          </w:p>
        </w:tc>
        <w:tc>
          <w:tcPr>
            <w:tcW w:w="429" w:type="pct"/>
            <w:vMerge/>
            <w:tcBorders>
              <w:left w:val="single" w:sz="4" w:space="0" w:color="000000"/>
              <w:right w:val="single" w:sz="4" w:space="0" w:color="000000"/>
            </w:tcBorders>
            <w:shd w:val="clear" w:color="auto" w:fill="D9D9D9"/>
          </w:tcPr>
          <w:p w14:paraId="0030F432" w14:textId="67E6AAF3" w:rsidR="00E93603" w:rsidRPr="003B7DB5" w:rsidRDefault="00E93603" w:rsidP="00BB76DD">
            <w:pPr>
              <w:spacing w:after="0" w:line="240" w:lineRule="auto"/>
              <w:rPr>
                <w:rFonts w:ascii="Montserrat" w:eastAsia="Times New Roman" w:hAnsi="Montserrat" w:cs="Arial"/>
                <w:b/>
                <w:bCs/>
                <w:sz w:val="18"/>
                <w:szCs w:val="18"/>
                <w:lang w:eastAsia="es-MX"/>
              </w:rPr>
            </w:pPr>
          </w:p>
        </w:tc>
        <w:tc>
          <w:tcPr>
            <w:tcW w:w="552" w:type="pct"/>
            <w:vMerge/>
            <w:tcBorders>
              <w:left w:val="single" w:sz="4" w:space="0" w:color="000000"/>
              <w:right w:val="single" w:sz="4" w:space="0" w:color="000000"/>
            </w:tcBorders>
            <w:shd w:val="clear" w:color="auto" w:fill="D9D9D9"/>
          </w:tcPr>
          <w:p w14:paraId="3B375120" w14:textId="23188EF4" w:rsidR="00E93603" w:rsidRPr="003B7DB5" w:rsidRDefault="00E93603" w:rsidP="00BB76DD">
            <w:pPr>
              <w:spacing w:after="0" w:line="240" w:lineRule="auto"/>
              <w:rPr>
                <w:rFonts w:ascii="Montserrat" w:eastAsia="Times New Roman" w:hAnsi="Montserrat" w:cs="Arial"/>
                <w:b/>
                <w:bCs/>
                <w:sz w:val="18"/>
                <w:szCs w:val="18"/>
                <w:lang w:eastAsia="es-MX"/>
              </w:rPr>
            </w:pPr>
          </w:p>
        </w:tc>
      </w:tr>
      <w:tr w:rsidR="00E93603" w:rsidRPr="003B7DB5" w14:paraId="18D0151C" w14:textId="77777777" w:rsidTr="00312365">
        <w:trPr>
          <w:trHeight w:val="151"/>
          <w:tblHeader/>
        </w:trPr>
        <w:tc>
          <w:tcPr>
            <w:tcW w:w="364" w:type="pct"/>
            <w:vMerge/>
            <w:tcBorders>
              <w:left w:val="single" w:sz="4" w:space="0" w:color="000000"/>
              <w:bottom w:val="single" w:sz="4" w:space="0" w:color="auto"/>
              <w:right w:val="single" w:sz="4" w:space="0" w:color="000000"/>
            </w:tcBorders>
            <w:shd w:val="clear" w:color="auto" w:fill="D9D9D9"/>
          </w:tcPr>
          <w:p w14:paraId="16C18759" w14:textId="77777777" w:rsidR="00E93603" w:rsidRPr="003B7DB5" w:rsidRDefault="00E93603" w:rsidP="00BB76DD">
            <w:pPr>
              <w:spacing w:after="0" w:line="240" w:lineRule="auto"/>
              <w:jc w:val="center"/>
              <w:rPr>
                <w:rFonts w:ascii="Montserrat" w:eastAsia="Times New Roman" w:hAnsi="Montserrat" w:cs="Arial"/>
                <w:sz w:val="18"/>
                <w:szCs w:val="18"/>
                <w:lang w:eastAsia="es-MX"/>
              </w:rPr>
            </w:pPr>
          </w:p>
        </w:tc>
        <w:tc>
          <w:tcPr>
            <w:tcW w:w="418" w:type="pct"/>
            <w:vMerge/>
            <w:tcBorders>
              <w:left w:val="single" w:sz="4" w:space="0" w:color="000000"/>
              <w:bottom w:val="single" w:sz="4" w:space="0" w:color="auto"/>
              <w:right w:val="single" w:sz="4" w:space="0" w:color="000000"/>
            </w:tcBorders>
            <w:shd w:val="clear" w:color="auto" w:fill="D9D9D9"/>
            <w:tcMar>
              <w:top w:w="0" w:type="dxa"/>
              <w:left w:w="72" w:type="dxa"/>
              <w:bottom w:w="0" w:type="dxa"/>
              <w:right w:w="72" w:type="dxa"/>
            </w:tcMar>
            <w:vAlign w:val="center"/>
          </w:tcPr>
          <w:p w14:paraId="4FEE572F" w14:textId="1CA23B16" w:rsidR="00E93603" w:rsidRPr="003B7DB5" w:rsidRDefault="00E93603" w:rsidP="00BB76DD">
            <w:pPr>
              <w:spacing w:after="0" w:line="240" w:lineRule="auto"/>
              <w:jc w:val="center"/>
              <w:rPr>
                <w:rFonts w:ascii="Montserrat" w:eastAsia="Times New Roman" w:hAnsi="Montserrat" w:cs="Arial"/>
                <w:sz w:val="18"/>
                <w:szCs w:val="18"/>
                <w:lang w:eastAsia="es-MX"/>
              </w:rPr>
            </w:pPr>
          </w:p>
        </w:tc>
        <w:tc>
          <w:tcPr>
            <w:tcW w:w="1635" w:type="pct"/>
            <w:vMerge/>
            <w:tcBorders>
              <w:left w:val="single" w:sz="4" w:space="0" w:color="000000"/>
              <w:right w:val="single" w:sz="4" w:space="0" w:color="000000"/>
            </w:tcBorders>
            <w:shd w:val="clear" w:color="auto" w:fill="D9D9D9"/>
            <w:tcMar>
              <w:top w:w="0" w:type="dxa"/>
              <w:left w:w="72" w:type="dxa"/>
              <w:bottom w:w="0" w:type="dxa"/>
              <w:right w:w="72" w:type="dxa"/>
            </w:tcMar>
            <w:vAlign w:val="center"/>
          </w:tcPr>
          <w:p w14:paraId="059377AD" w14:textId="77777777" w:rsidR="00E93603" w:rsidRPr="003B7DB5" w:rsidRDefault="00E93603" w:rsidP="00BB76DD">
            <w:pPr>
              <w:spacing w:after="0" w:line="240" w:lineRule="auto"/>
              <w:jc w:val="center"/>
              <w:rPr>
                <w:rFonts w:ascii="Montserrat" w:eastAsia="Times New Roman" w:hAnsi="Montserrat" w:cs="Arial"/>
                <w:sz w:val="18"/>
                <w:szCs w:val="18"/>
                <w:lang w:eastAsia="es-MX"/>
              </w:rPr>
            </w:pPr>
          </w:p>
        </w:tc>
        <w:tc>
          <w:tcPr>
            <w:tcW w:w="416" w:type="pct"/>
            <w:tcBorders>
              <w:left w:val="single" w:sz="4" w:space="0" w:color="000000"/>
              <w:right w:val="single" w:sz="4" w:space="0" w:color="000000"/>
            </w:tcBorders>
            <w:shd w:val="clear" w:color="auto" w:fill="D9D9D9"/>
          </w:tcPr>
          <w:p w14:paraId="52A45B89" w14:textId="77777777" w:rsidR="00E93603" w:rsidRPr="003B7DB5" w:rsidRDefault="00E93603" w:rsidP="00BB76DD">
            <w:pPr>
              <w:spacing w:after="0" w:line="240" w:lineRule="auto"/>
              <w:jc w:val="center"/>
              <w:rPr>
                <w:rFonts w:ascii="Montserrat" w:eastAsia="Times New Roman" w:hAnsi="Montserrat" w:cs="Arial"/>
                <w:b/>
                <w:bCs/>
                <w:sz w:val="18"/>
                <w:szCs w:val="18"/>
                <w:lang w:eastAsia="es-MX"/>
              </w:rPr>
            </w:pPr>
          </w:p>
        </w:tc>
        <w:tc>
          <w:tcPr>
            <w:tcW w:w="415" w:type="pct"/>
            <w:tcBorders>
              <w:top w:val="single" w:sz="4" w:space="0" w:color="000000"/>
              <w:left w:val="single" w:sz="4" w:space="0" w:color="000000"/>
              <w:right w:val="single" w:sz="4" w:space="0" w:color="auto"/>
            </w:tcBorders>
            <w:shd w:val="clear" w:color="auto" w:fill="D9D9D9"/>
            <w:tcMar>
              <w:top w:w="0" w:type="dxa"/>
              <w:left w:w="72" w:type="dxa"/>
              <w:bottom w:w="0" w:type="dxa"/>
              <w:right w:w="72" w:type="dxa"/>
            </w:tcMar>
            <w:vAlign w:val="center"/>
          </w:tcPr>
          <w:p w14:paraId="0562D3E9" w14:textId="41DCE75B" w:rsidR="00E93603" w:rsidRPr="003B7DB5" w:rsidRDefault="00E93603" w:rsidP="00BB76DD">
            <w:pPr>
              <w:spacing w:after="0" w:line="240" w:lineRule="auto"/>
              <w:jc w:val="center"/>
              <w:rPr>
                <w:rFonts w:ascii="Montserrat" w:eastAsia="Times New Roman" w:hAnsi="Montserrat" w:cs="Arial"/>
                <w:b/>
                <w:bCs/>
                <w:sz w:val="18"/>
                <w:szCs w:val="18"/>
                <w:lang w:eastAsia="es-MX"/>
              </w:rPr>
            </w:pPr>
            <w:r w:rsidRPr="003B7DB5">
              <w:rPr>
                <w:rFonts w:ascii="Montserrat" w:eastAsia="Times New Roman" w:hAnsi="Montserrat" w:cs="Arial"/>
                <w:b/>
                <w:bCs/>
                <w:sz w:val="18"/>
                <w:szCs w:val="18"/>
                <w:lang w:eastAsia="es-MX"/>
              </w:rPr>
              <w:t>Si</w:t>
            </w:r>
          </w:p>
        </w:tc>
        <w:tc>
          <w:tcPr>
            <w:tcW w:w="167" w:type="pct"/>
            <w:tcBorders>
              <w:top w:val="single" w:sz="4" w:space="0" w:color="auto"/>
              <w:left w:val="single" w:sz="4" w:space="0" w:color="auto"/>
              <w:bottom w:val="single" w:sz="4" w:space="0" w:color="auto"/>
              <w:right w:val="single" w:sz="4" w:space="0" w:color="auto"/>
            </w:tcBorders>
            <w:shd w:val="clear" w:color="auto" w:fill="D9D9D9"/>
            <w:tcMar>
              <w:top w:w="0" w:type="dxa"/>
              <w:left w:w="72" w:type="dxa"/>
              <w:bottom w:w="0" w:type="dxa"/>
              <w:right w:w="72" w:type="dxa"/>
            </w:tcMar>
            <w:vAlign w:val="center"/>
          </w:tcPr>
          <w:p w14:paraId="3B683DA1" w14:textId="77777777" w:rsidR="00E93603" w:rsidRPr="003B7DB5" w:rsidRDefault="00E93603" w:rsidP="00BB76DD">
            <w:pPr>
              <w:spacing w:after="0" w:line="240" w:lineRule="auto"/>
              <w:jc w:val="center"/>
              <w:rPr>
                <w:rFonts w:ascii="Montserrat" w:eastAsia="Times New Roman" w:hAnsi="Montserrat" w:cs="Arial"/>
                <w:b/>
                <w:bCs/>
                <w:sz w:val="18"/>
                <w:szCs w:val="18"/>
                <w:lang w:eastAsia="es-MX"/>
              </w:rPr>
            </w:pPr>
            <w:r w:rsidRPr="003B7DB5">
              <w:rPr>
                <w:rFonts w:ascii="Montserrat" w:eastAsia="Times New Roman" w:hAnsi="Montserrat" w:cs="Arial"/>
                <w:b/>
                <w:bCs/>
                <w:sz w:val="18"/>
                <w:szCs w:val="18"/>
                <w:lang w:eastAsia="es-MX"/>
              </w:rPr>
              <w:t>No</w:t>
            </w:r>
          </w:p>
        </w:tc>
        <w:tc>
          <w:tcPr>
            <w:tcW w:w="218" w:type="pct"/>
            <w:vMerge/>
            <w:tcBorders>
              <w:left w:val="single" w:sz="4" w:space="0" w:color="auto"/>
              <w:right w:val="single" w:sz="4" w:space="0" w:color="000000"/>
            </w:tcBorders>
            <w:shd w:val="clear" w:color="auto" w:fill="D9D9D9"/>
            <w:vAlign w:val="center"/>
          </w:tcPr>
          <w:p w14:paraId="291114DE" w14:textId="77777777" w:rsidR="00E93603" w:rsidRPr="003B7DB5" w:rsidRDefault="00E93603" w:rsidP="00BB76DD">
            <w:pPr>
              <w:spacing w:after="0" w:line="240" w:lineRule="auto"/>
              <w:jc w:val="center"/>
              <w:rPr>
                <w:rFonts w:ascii="Montserrat" w:eastAsia="Times New Roman" w:hAnsi="Montserrat" w:cs="Arial"/>
                <w:b/>
                <w:bCs/>
                <w:sz w:val="18"/>
                <w:szCs w:val="18"/>
                <w:lang w:eastAsia="es-MX"/>
              </w:rPr>
            </w:pPr>
          </w:p>
        </w:tc>
        <w:tc>
          <w:tcPr>
            <w:tcW w:w="386" w:type="pct"/>
            <w:vMerge/>
            <w:tcBorders>
              <w:left w:val="single" w:sz="4" w:space="0" w:color="000000"/>
              <w:right w:val="single" w:sz="4" w:space="0" w:color="000000"/>
            </w:tcBorders>
            <w:shd w:val="clear" w:color="auto" w:fill="D9D9D9"/>
            <w:vAlign w:val="center"/>
          </w:tcPr>
          <w:p w14:paraId="0F5A5827" w14:textId="77777777" w:rsidR="00E93603" w:rsidRPr="003B7DB5" w:rsidRDefault="00E93603" w:rsidP="00BB76DD">
            <w:pPr>
              <w:spacing w:after="0" w:line="240" w:lineRule="auto"/>
              <w:rPr>
                <w:rFonts w:ascii="Montserrat" w:eastAsia="Times New Roman" w:hAnsi="Montserrat" w:cs="Arial"/>
                <w:b/>
                <w:bCs/>
                <w:sz w:val="18"/>
                <w:szCs w:val="18"/>
                <w:lang w:eastAsia="es-MX"/>
              </w:rPr>
            </w:pPr>
          </w:p>
        </w:tc>
        <w:tc>
          <w:tcPr>
            <w:tcW w:w="429" w:type="pct"/>
            <w:vMerge/>
            <w:tcBorders>
              <w:left w:val="single" w:sz="4" w:space="0" w:color="000000"/>
              <w:right w:val="single" w:sz="4" w:space="0" w:color="000000"/>
            </w:tcBorders>
            <w:shd w:val="clear" w:color="auto" w:fill="D9D9D9"/>
          </w:tcPr>
          <w:p w14:paraId="4751E661" w14:textId="77777777" w:rsidR="00E93603" w:rsidRPr="003B7DB5" w:rsidRDefault="00E93603" w:rsidP="00BB76DD">
            <w:pPr>
              <w:spacing w:after="0" w:line="240" w:lineRule="auto"/>
              <w:rPr>
                <w:rFonts w:ascii="Montserrat" w:eastAsia="Times New Roman" w:hAnsi="Montserrat" w:cs="Arial"/>
                <w:b/>
                <w:bCs/>
                <w:sz w:val="18"/>
                <w:szCs w:val="18"/>
                <w:lang w:eastAsia="es-MX"/>
              </w:rPr>
            </w:pPr>
          </w:p>
        </w:tc>
        <w:tc>
          <w:tcPr>
            <w:tcW w:w="552" w:type="pct"/>
            <w:vMerge/>
            <w:tcBorders>
              <w:left w:val="single" w:sz="4" w:space="0" w:color="000000"/>
              <w:right w:val="single" w:sz="4" w:space="0" w:color="000000"/>
            </w:tcBorders>
            <w:shd w:val="clear" w:color="auto" w:fill="D9D9D9"/>
          </w:tcPr>
          <w:p w14:paraId="17F478EF" w14:textId="7114D590" w:rsidR="00E93603" w:rsidRPr="003B7DB5" w:rsidRDefault="00E93603" w:rsidP="00BB76DD">
            <w:pPr>
              <w:spacing w:after="0" w:line="240" w:lineRule="auto"/>
              <w:rPr>
                <w:rFonts w:ascii="Montserrat" w:eastAsia="Times New Roman" w:hAnsi="Montserrat" w:cs="Arial"/>
                <w:b/>
                <w:bCs/>
                <w:sz w:val="18"/>
                <w:szCs w:val="18"/>
                <w:lang w:eastAsia="es-MX"/>
              </w:rPr>
            </w:pPr>
          </w:p>
        </w:tc>
      </w:tr>
      <w:tr w:rsidR="006D7D6F" w:rsidRPr="003B7DB5" w14:paraId="46EBFC41" w14:textId="77777777" w:rsidTr="00312365">
        <w:trPr>
          <w:trHeight w:val="379"/>
        </w:trPr>
        <w:tc>
          <w:tcPr>
            <w:tcW w:w="5000" w:type="pct"/>
            <w:gridSpan w:val="10"/>
            <w:tcBorders>
              <w:top w:val="single" w:sz="4" w:space="0" w:color="auto"/>
              <w:left w:val="single" w:sz="4" w:space="0" w:color="auto"/>
              <w:bottom w:val="single" w:sz="4" w:space="0" w:color="auto"/>
              <w:right w:val="single" w:sz="4" w:space="0" w:color="000000"/>
            </w:tcBorders>
            <w:shd w:val="clear" w:color="auto" w:fill="auto"/>
            <w:vAlign w:val="center"/>
          </w:tcPr>
          <w:p w14:paraId="786E9F8E" w14:textId="385533B7" w:rsidR="006D7D6F" w:rsidRPr="003B7DB5" w:rsidRDefault="003C761B" w:rsidP="003C761B">
            <w:pPr>
              <w:pStyle w:val="Prrafodelista"/>
              <w:numPr>
                <w:ilvl w:val="0"/>
                <w:numId w:val="34"/>
              </w:numPr>
              <w:tabs>
                <w:tab w:val="left" w:pos="5089"/>
              </w:tabs>
              <w:spacing w:after="0" w:line="240" w:lineRule="auto"/>
              <w:jc w:val="center"/>
              <w:rPr>
                <w:rFonts w:ascii="Montserrat" w:eastAsia="Times New Roman" w:hAnsi="Montserrat" w:cs="Arial"/>
                <w:b/>
                <w:sz w:val="18"/>
                <w:szCs w:val="18"/>
                <w:lang w:eastAsia="es-MX"/>
              </w:rPr>
            </w:pPr>
            <w:r w:rsidRPr="003B7DB5">
              <w:rPr>
                <w:rFonts w:ascii="Montserrat" w:eastAsia="Times New Roman" w:hAnsi="Montserrat" w:cs="Arial"/>
                <w:b/>
                <w:sz w:val="18"/>
                <w:szCs w:val="18"/>
                <w:lang w:eastAsia="es-MX"/>
              </w:rPr>
              <w:t>OPERACIÓN</w:t>
            </w:r>
          </w:p>
        </w:tc>
      </w:tr>
      <w:tr w:rsidR="009F7EC4" w:rsidRPr="009F7EC4" w14:paraId="1A9EA28B" w14:textId="77777777" w:rsidTr="009F7EC4">
        <w:trPr>
          <w:trHeight w:val="379"/>
        </w:trPr>
        <w:tc>
          <w:tcPr>
            <w:tcW w:w="364" w:type="pct"/>
            <w:tcBorders>
              <w:top w:val="single" w:sz="4" w:space="0" w:color="auto"/>
              <w:left w:val="single" w:sz="4" w:space="0" w:color="auto"/>
              <w:bottom w:val="single" w:sz="4" w:space="0" w:color="auto"/>
              <w:right w:val="single" w:sz="4" w:space="0" w:color="auto"/>
            </w:tcBorders>
            <w:shd w:val="clear" w:color="auto" w:fill="auto"/>
          </w:tcPr>
          <w:p w14:paraId="491C34CB" w14:textId="77777777" w:rsidR="00C57954" w:rsidRPr="009F7EC4" w:rsidRDefault="00C57954" w:rsidP="003D1FAA">
            <w:pPr>
              <w:pStyle w:val="Prrafodelista"/>
              <w:numPr>
                <w:ilvl w:val="0"/>
                <w:numId w:val="32"/>
              </w:numPr>
              <w:spacing w:after="0" w:line="240" w:lineRule="auto"/>
              <w:jc w:val="center"/>
              <w:rPr>
                <w:rFonts w:ascii="Montserrat" w:eastAsia="Times New Roman" w:hAnsi="Montserrat" w:cs="Arial"/>
                <w:sz w:val="18"/>
                <w:szCs w:val="18"/>
                <w:lang w:eastAsia="es-MX"/>
              </w:rPr>
            </w:pPr>
          </w:p>
        </w:tc>
        <w:tc>
          <w:tcPr>
            <w:tcW w:w="418" w:type="pct"/>
            <w:vMerge w:val="restart"/>
            <w:tcBorders>
              <w:top w:val="single" w:sz="4" w:space="0" w:color="auto"/>
              <w:left w:val="single" w:sz="4" w:space="0" w:color="auto"/>
              <w:right w:val="single" w:sz="4" w:space="0" w:color="auto"/>
            </w:tcBorders>
            <w:shd w:val="clear" w:color="auto" w:fill="auto"/>
            <w:tcMar>
              <w:top w:w="0" w:type="dxa"/>
              <w:left w:w="72" w:type="dxa"/>
              <w:bottom w:w="0" w:type="dxa"/>
              <w:right w:w="72" w:type="dxa"/>
            </w:tcMar>
          </w:tcPr>
          <w:p w14:paraId="01C69410" w14:textId="19721855" w:rsidR="00C57954" w:rsidRPr="009F7EC4" w:rsidRDefault="00C57954" w:rsidP="00BB76DD">
            <w:pPr>
              <w:spacing w:after="0" w:line="240" w:lineRule="auto"/>
              <w:jc w:val="center"/>
              <w:rPr>
                <w:rFonts w:ascii="Montserrat" w:eastAsia="Times New Roman" w:hAnsi="Montserrat" w:cs="Arial"/>
                <w:sz w:val="18"/>
                <w:szCs w:val="18"/>
                <w:lang w:eastAsia="es-MX"/>
              </w:rPr>
            </w:pPr>
            <w:r w:rsidRPr="009F7EC4">
              <w:rPr>
                <w:rFonts w:ascii="Montserrat" w:eastAsia="Times New Roman" w:hAnsi="Montserrat" w:cs="Arial"/>
                <w:sz w:val="18"/>
                <w:szCs w:val="18"/>
                <w:lang w:eastAsia="es-MX"/>
              </w:rPr>
              <w:t>11.</w:t>
            </w:r>
          </w:p>
        </w:tc>
        <w:tc>
          <w:tcPr>
            <w:tcW w:w="1635" w:type="pct"/>
            <w:tcBorders>
              <w:top w:val="single" w:sz="4" w:space="0" w:color="000000"/>
              <w:left w:val="single" w:sz="4" w:space="0" w:color="auto"/>
              <w:bottom w:val="single" w:sz="4" w:space="0" w:color="000000"/>
              <w:right w:val="single" w:sz="4" w:space="0" w:color="000000"/>
            </w:tcBorders>
            <w:shd w:val="clear" w:color="auto" w:fill="auto"/>
            <w:tcMar>
              <w:top w:w="0" w:type="dxa"/>
              <w:left w:w="72" w:type="dxa"/>
              <w:bottom w:w="0" w:type="dxa"/>
              <w:right w:w="72" w:type="dxa"/>
            </w:tcMar>
          </w:tcPr>
          <w:p w14:paraId="3A2AE8D4" w14:textId="5CF784F0" w:rsidR="00C57954" w:rsidRPr="009F7EC4" w:rsidRDefault="00C57954" w:rsidP="00312365">
            <w:pPr>
              <w:spacing w:after="0" w:line="240" w:lineRule="auto"/>
              <w:jc w:val="both"/>
              <w:rPr>
                <w:rFonts w:ascii="Montserrat" w:eastAsia="Times New Roman" w:hAnsi="Montserrat" w:cs="Arial"/>
                <w:sz w:val="18"/>
                <w:szCs w:val="18"/>
                <w:lang w:eastAsia="es-MX"/>
              </w:rPr>
            </w:pPr>
            <w:r w:rsidRPr="009F7EC4">
              <w:rPr>
                <w:rFonts w:ascii="Montserrat" w:eastAsia="Times New Roman" w:hAnsi="Montserrat" w:cs="Arial"/>
                <w:sz w:val="18"/>
                <w:szCs w:val="18"/>
                <w:lang w:eastAsia="es-MX"/>
              </w:rPr>
              <w:t>¿La instalación terrestre de almacenamiento tiene los permisos necesarios para su Operación, incluyendo la autorización en materia de Impacto Ambiental y sus correspondientes Análisis de Riesgos y Análisis de Consecuencias?</w:t>
            </w:r>
          </w:p>
        </w:tc>
        <w:tc>
          <w:tcPr>
            <w:tcW w:w="416" w:type="pct"/>
            <w:tcBorders>
              <w:top w:val="single" w:sz="4" w:space="0" w:color="000000"/>
              <w:left w:val="single" w:sz="4" w:space="0" w:color="000000"/>
              <w:bottom w:val="single" w:sz="4" w:space="0" w:color="000000"/>
              <w:right w:val="single" w:sz="4" w:space="0" w:color="000000"/>
            </w:tcBorders>
            <w:shd w:val="clear" w:color="auto" w:fill="auto"/>
          </w:tcPr>
          <w:p w14:paraId="08D6AE81" w14:textId="56980303" w:rsidR="00C57954" w:rsidRPr="009F7EC4" w:rsidRDefault="00C57954" w:rsidP="008F62D9">
            <w:pPr>
              <w:spacing w:after="0" w:line="240" w:lineRule="auto"/>
              <w:jc w:val="center"/>
              <w:rPr>
                <w:rFonts w:ascii="Montserrat" w:eastAsia="Times New Roman" w:hAnsi="Montserrat" w:cs="Arial"/>
                <w:sz w:val="18"/>
                <w:szCs w:val="18"/>
                <w:lang w:eastAsia="es-MX"/>
              </w:rPr>
            </w:pPr>
            <w:r w:rsidRPr="009F7EC4">
              <w:rPr>
                <w:rFonts w:ascii="Montserrat" w:eastAsia="Times New Roman" w:hAnsi="Montserrat" w:cs="Arial"/>
                <w:sz w:val="18"/>
                <w:szCs w:val="18"/>
                <w:lang w:eastAsia="es-MX"/>
              </w:rPr>
              <w:t>D</w:t>
            </w:r>
            <w:r w:rsidR="00DB6F0F" w:rsidRPr="009F7EC4">
              <w:rPr>
                <w:rFonts w:ascii="Montserrat" w:eastAsia="Times New Roman" w:hAnsi="Montserrat" w:cs="Arial"/>
                <w:sz w:val="18"/>
                <w:szCs w:val="18"/>
                <w:lang w:eastAsia="es-MX"/>
              </w:rPr>
              <w:t xml:space="preserve"> y F</w:t>
            </w:r>
          </w:p>
        </w:tc>
        <w:tc>
          <w:tcPr>
            <w:tcW w:w="415"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hideMark/>
          </w:tcPr>
          <w:p w14:paraId="1B32DDA5" w14:textId="06586992" w:rsidR="00C57954" w:rsidRPr="009F7EC4" w:rsidRDefault="00C57954" w:rsidP="00BB76DD">
            <w:pPr>
              <w:spacing w:after="0" w:line="240" w:lineRule="auto"/>
              <w:jc w:val="both"/>
              <w:rPr>
                <w:rFonts w:ascii="Montserrat" w:eastAsia="Times New Roman" w:hAnsi="Montserrat" w:cs="Arial"/>
                <w:sz w:val="18"/>
                <w:szCs w:val="18"/>
                <w:lang w:eastAsia="es-MX"/>
              </w:rPr>
            </w:pPr>
            <w:r w:rsidRPr="009F7EC4">
              <w:rPr>
                <w:rFonts w:ascii="Montserrat" w:eastAsia="Times New Roman" w:hAnsi="Montserrat" w:cs="Arial"/>
                <w:sz w:val="18"/>
                <w:szCs w:val="18"/>
                <w:lang w:eastAsia="es-MX"/>
              </w:rPr>
              <w:t> </w:t>
            </w:r>
          </w:p>
        </w:tc>
        <w:tc>
          <w:tcPr>
            <w:tcW w:w="16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hideMark/>
          </w:tcPr>
          <w:p w14:paraId="096DB825" w14:textId="77777777" w:rsidR="00C57954" w:rsidRPr="009F7EC4" w:rsidRDefault="00C57954" w:rsidP="00BB76DD">
            <w:pPr>
              <w:spacing w:after="0" w:line="240" w:lineRule="auto"/>
              <w:jc w:val="both"/>
              <w:rPr>
                <w:rFonts w:ascii="Montserrat" w:eastAsia="Times New Roman" w:hAnsi="Montserrat" w:cs="Arial"/>
                <w:sz w:val="18"/>
                <w:szCs w:val="18"/>
                <w:lang w:eastAsia="es-MX"/>
              </w:rPr>
            </w:pPr>
            <w:r w:rsidRPr="009F7EC4">
              <w:rPr>
                <w:rFonts w:ascii="Montserrat" w:eastAsia="Times New Roman" w:hAnsi="Montserrat" w:cs="Arial"/>
                <w:sz w:val="18"/>
                <w:szCs w:val="18"/>
                <w:lang w:eastAsia="es-MX"/>
              </w:rPr>
              <w:t> </w:t>
            </w:r>
          </w:p>
        </w:tc>
        <w:tc>
          <w:tcPr>
            <w:tcW w:w="218" w:type="pct"/>
            <w:tcBorders>
              <w:top w:val="single" w:sz="4" w:space="0" w:color="000000"/>
              <w:left w:val="single" w:sz="4" w:space="0" w:color="000000"/>
              <w:bottom w:val="single" w:sz="4" w:space="0" w:color="000000"/>
              <w:right w:val="single" w:sz="4" w:space="0" w:color="000000"/>
            </w:tcBorders>
            <w:shd w:val="clear" w:color="auto" w:fill="auto"/>
          </w:tcPr>
          <w:p w14:paraId="513E1591" w14:textId="77777777" w:rsidR="00C57954" w:rsidRPr="009F7EC4" w:rsidRDefault="00C57954" w:rsidP="00BB76DD">
            <w:pPr>
              <w:spacing w:after="0" w:line="240" w:lineRule="auto"/>
              <w:jc w:val="both"/>
              <w:rPr>
                <w:rFonts w:ascii="Montserrat" w:eastAsia="Times New Roman" w:hAnsi="Montserrat" w:cs="Arial"/>
                <w:sz w:val="18"/>
                <w:szCs w:val="18"/>
                <w:lang w:eastAsia="es-MX"/>
              </w:rPr>
            </w:pP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CE495F" w14:textId="77777777" w:rsidR="00C57954" w:rsidRPr="009F7EC4" w:rsidRDefault="00C57954" w:rsidP="00BB76DD">
            <w:pPr>
              <w:spacing w:after="0" w:line="240" w:lineRule="auto"/>
              <w:jc w:val="both"/>
              <w:rPr>
                <w:rFonts w:ascii="Montserrat" w:eastAsia="Times New Roman" w:hAnsi="Montserrat" w:cs="Arial"/>
                <w:sz w:val="18"/>
                <w:szCs w:val="18"/>
                <w:lang w:eastAsia="es-MX"/>
              </w:rPr>
            </w:pPr>
          </w:p>
        </w:tc>
        <w:tc>
          <w:tcPr>
            <w:tcW w:w="429" w:type="pct"/>
            <w:tcBorders>
              <w:top w:val="single" w:sz="4" w:space="0" w:color="000000"/>
              <w:left w:val="single" w:sz="4" w:space="0" w:color="000000"/>
              <w:bottom w:val="single" w:sz="4" w:space="0" w:color="000000"/>
              <w:right w:val="single" w:sz="4" w:space="0" w:color="000000"/>
            </w:tcBorders>
            <w:shd w:val="clear" w:color="auto" w:fill="auto"/>
          </w:tcPr>
          <w:p w14:paraId="1787FEA5" w14:textId="77777777" w:rsidR="00C57954" w:rsidRPr="009F7EC4" w:rsidRDefault="00C57954" w:rsidP="00BB76DD">
            <w:pPr>
              <w:spacing w:after="0" w:line="240" w:lineRule="auto"/>
              <w:jc w:val="both"/>
              <w:rPr>
                <w:rFonts w:ascii="Montserrat" w:eastAsia="Times New Roman" w:hAnsi="Montserrat" w:cs="Arial"/>
                <w:sz w:val="18"/>
                <w:szCs w:val="18"/>
                <w:lang w:eastAsia="es-MX"/>
              </w:rPr>
            </w:pPr>
          </w:p>
        </w:tc>
        <w:tc>
          <w:tcPr>
            <w:tcW w:w="552" w:type="pct"/>
            <w:tcBorders>
              <w:top w:val="single" w:sz="4" w:space="0" w:color="000000"/>
              <w:left w:val="single" w:sz="4" w:space="0" w:color="000000"/>
              <w:bottom w:val="single" w:sz="4" w:space="0" w:color="000000"/>
              <w:right w:val="single" w:sz="4" w:space="0" w:color="000000"/>
            </w:tcBorders>
            <w:shd w:val="clear" w:color="auto" w:fill="auto"/>
          </w:tcPr>
          <w:p w14:paraId="6C46B5CC" w14:textId="77777777" w:rsidR="00BB57C9" w:rsidRPr="009F7EC4" w:rsidRDefault="009B1DDA" w:rsidP="00BB76DD">
            <w:pPr>
              <w:spacing w:after="0" w:line="240" w:lineRule="auto"/>
              <w:jc w:val="both"/>
              <w:rPr>
                <w:rFonts w:ascii="Montserrat" w:eastAsia="Times New Roman" w:hAnsi="Montserrat" w:cs="Arial"/>
                <w:sz w:val="18"/>
                <w:szCs w:val="18"/>
                <w:lang w:eastAsia="es-MX"/>
              </w:rPr>
            </w:pPr>
            <w:r w:rsidRPr="009F7EC4">
              <w:rPr>
                <w:rFonts w:ascii="Montserrat" w:eastAsia="Times New Roman" w:hAnsi="Montserrat" w:cs="Arial"/>
                <w:sz w:val="18"/>
                <w:szCs w:val="18"/>
                <w:lang w:eastAsia="es-MX"/>
              </w:rPr>
              <w:t>&gt;&gt;</w:t>
            </w:r>
            <w:r w:rsidR="00C57954" w:rsidRPr="009F7EC4">
              <w:rPr>
                <w:rFonts w:ascii="Montserrat" w:eastAsia="Times New Roman" w:hAnsi="Montserrat" w:cs="Arial"/>
                <w:sz w:val="18"/>
                <w:szCs w:val="18"/>
                <w:lang w:eastAsia="es-MX"/>
              </w:rPr>
              <w:t>Se debe</w:t>
            </w:r>
            <w:r w:rsidR="00BB57C9" w:rsidRPr="009F7EC4">
              <w:rPr>
                <w:rFonts w:ascii="Montserrat" w:eastAsia="Times New Roman" w:hAnsi="Montserrat" w:cs="Arial"/>
                <w:sz w:val="18"/>
                <w:szCs w:val="18"/>
                <w:lang w:eastAsia="es-MX"/>
              </w:rPr>
              <w:t>n</w:t>
            </w:r>
            <w:r w:rsidR="00C57954" w:rsidRPr="009F7EC4">
              <w:rPr>
                <w:rFonts w:ascii="Montserrat" w:eastAsia="Times New Roman" w:hAnsi="Montserrat" w:cs="Arial"/>
                <w:sz w:val="18"/>
                <w:szCs w:val="18"/>
                <w:lang w:eastAsia="es-MX"/>
              </w:rPr>
              <w:t xml:space="preserve"> evidenciar la</w:t>
            </w:r>
            <w:r w:rsidR="00BB57C9" w:rsidRPr="009F7EC4">
              <w:rPr>
                <w:rFonts w:ascii="Montserrat" w:eastAsia="Times New Roman" w:hAnsi="Montserrat" w:cs="Arial"/>
                <w:sz w:val="18"/>
                <w:szCs w:val="18"/>
                <w:lang w:eastAsia="es-MX"/>
              </w:rPr>
              <w:t>s</w:t>
            </w:r>
            <w:r w:rsidR="00C57954" w:rsidRPr="009F7EC4">
              <w:rPr>
                <w:rFonts w:ascii="Montserrat" w:eastAsia="Times New Roman" w:hAnsi="Montserrat" w:cs="Arial"/>
                <w:sz w:val="18"/>
                <w:szCs w:val="18"/>
                <w:lang w:eastAsia="es-MX"/>
              </w:rPr>
              <w:t xml:space="preserve"> autorizaci</w:t>
            </w:r>
            <w:r w:rsidR="00BB57C9" w:rsidRPr="009F7EC4">
              <w:rPr>
                <w:rFonts w:ascii="Montserrat" w:eastAsia="Times New Roman" w:hAnsi="Montserrat" w:cs="Arial"/>
                <w:sz w:val="18"/>
                <w:szCs w:val="18"/>
                <w:lang w:eastAsia="es-MX"/>
              </w:rPr>
              <w:t>ones</w:t>
            </w:r>
            <w:r w:rsidR="00C57954" w:rsidRPr="009F7EC4">
              <w:rPr>
                <w:rFonts w:ascii="Montserrat" w:eastAsia="Times New Roman" w:hAnsi="Montserrat" w:cs="Arial"/>
                <w:sz w:val="18"/>
                <w:szCs w:val="18"/>
                <w:lang w:eastAsia="es-MX"/>
              </w:rPr>
              <w:t xml:space="preserve"> en materia de Impacto Ambiental, así como del PPA</w:t>
            </w:r>
            <w:r w:rsidR="00BB57C9" w:rsidRPr="009F7EC4">
              <w:rPr>
                <w:rFonts w:ascii="Montserrat" w:eastAsia="Times New Roman" w:hAnsi="Montserrat" w:cs="Arial"/>
                <w:sz w:val="18"/>
                <w:szCs w:val="18"/>
                <w:lang w:eastAsia="es-MX"/>
              </w:rPr>
              <w:t xml:space="preserve"> otorgadas por la autoridad competente. </w:t>
            </w:r>
          </w:p>
          <w:p w14:paraId="65E1985A" w14:textId="5604B5EE" w:rsidR="00C57954" w:rsidRPr="009F7EC4" w:rsidRDefault="00A8424F" w:rsidP="00BB76DD">
            <w:pPr>
              <w:spacing w:after="0" w:line="240" w:lineRule="auto"/>
              <w:jc w:val="both"/>
              <w:rPr>
                <w:rFonts w:ascii="Montserrat" w:eastAsia="Times New Roman" w:hAnsi="Montserrat" w:cs="Arial"/>
                <w:sz w:val="18"/>
                <w:szCs w:val="18"/>
                <w:lang w:eastAsia="es-MX"/>
              </w:rPr>
            </w:pPr>
            <w:r w:rsidRPr="009F7EC4">
              <w:rPr>
                <w:rFonts w:ascii="Montserrat" w:eastAsia="Times New Roman" w:hAnsi="Montserrat" w:cs="Arial"/>
                <w:sz w:val="18"/>
                <w:szCs w:val="18"/>
                <w:lang w:eastAsia="es-MX"/>
              </w:rPr>
              <w:t>Demostrar que la instalación cuenta con su</w:t>
            </w:r>
            <w:r w:rsidR="00BB57C9" w:rsidRPr="009F7EC4">
              <w:rPr>
                <w:rFonts w:ascii="Montserrat" w:eastAsia="Times New Roman" w:hAnsi="Montserrat" w:cs="Arial"/>
                <w:sz w:val="18"/>
                <w:szCs w:val="18"/>
                <w:lang w:eastAsia="es-MX"/>
              </w:rPr>
              <w:t xml:space="preserve"> Análisis de </w:t>
            </w:r>
            <w:r w:rsidR="00BB57C9" w:rsidRPr="009F7EC4">
              <w:rPr>
                <w:rFonts w:ascii="Montserrat" w:eastAsia="Times New Roman" w:hAnsi="Montserrat" w:cs="Arial"/>
                <w:sz w:val="18"/>
                <w:szCs w:val="18"/>
                <w:lang w:eastAsia="es-MX"/>
              </w:rPr>
              <w:lastRenderedPageBreak/>
              <w:t xml:space="preserve">Riesgos y Análisis de Consecuencias </w:t>
            </w:r>
            <w:r w:rsidRPr="009F7EC4">
              <w:rPr>
                <w:rFonts w:ascii="Montserrat" w:eastAsia="Times New Roman" w:hAnsi="Montserrat" w:cs="Arial"/>
                <w:sz w:val="18"/>
                <w:szCs w:val="18"/>
                <w:lang w:eastAsia="es-MX"/>
              </w:rPr>
              <w:t>actualizados</w:t>
            </w:r>
            <w:r w:rsidR="009B1DDA" w:rsidRPr="009F7EC4">
              <w:rPr>
                <w:rFonts w:ascii="Montserrat" w:eastAsia="Times New Roman" w:hAnsi="Montserrat" w:cs="Arial"/>
                <w:sz w:val="18"/>
                <w:szCs w:val="18"/>
                <w:lang w:eastAsia="es-MX"/>
              </w:rPr>
              <w:t>&gt;&gt;</w:t>
            </w:r>
          </w:p>
        </w:tc>
      </w:tr>
      <w:tr w:rsidR="009F7EC4" w:rsidRPr="009F7EC4" w14:paraId="5935DBE3" w14:textId="77777777" w:rsidTr="00312365">
        <w:trPr>
          <w:trHeight w:val="379"/>
        </w:trPr>
        <w:tc>
          <w:tcPr>
            <w:tcW w:w="364" w:type="pct"/>
            <w:tcBorders>
              <w:top w:val="single" w:sz="4" w:space="0" w:color="auto"/>
              <w:left w:val="single" w:sz="4" w:space="0" w:color="auto"/>
              <w:bottom w:val="single" w:sz="4" w:space="0" w:color="auto"/>
              <w:right w:val="single" w:sz="4" w:space="0" w:color="auto"/>
            </w:tcBorders>
            <w:shd w:val="clear" w:color="auto" w:fill="FFFFFF"/>
          </w:tcPr>
          <w:p w14:paraId="6F6D46AB" w14:textId="77777777" w:rsidR="00C57954" w:rsidRPr="009F7EC4" w:rsidRDefault="00C57954" w:rsidP="003D1FAA">
            <w:pPr>
              <w:pStyle w:val="Prrafodelista"/>
              <w:numPr>
                <w:ilvl w:val="0"/>
                <w:numId w:val="32"/>
              </w:numPr>
              <w:spacing w:after="0" w:line="240" w:lineRule="auto"/>
              <w:jc w:val="center"/>
              <w:rPr>
                <w:rFonts w:ascii="Montserrat" w:eastAsia="Times New Roman" w:hAnsi="Montserrat" w:cs="Arial"/>
                <w:sz w:val="18"/>
                <w:szCs w:val="18"/>
                <w:lang w:eastAsia="es-MX"/>
              </w:rPr>
            </w:pPr>
          </w:p>
        </w:tc>
        <w:tc>
          <w:tcPr>
            <w:tcW w:w="418" w:type="pct"/>
            <w:vMerge/>
            <w:tcBorders>
              <w:left w:val="single" w:sz="4" w:space="0" w:color="auto"/>
              <w:right w:val="single" w:sz="4" w:space="0" w:color="auto"/>
            </w:tcBorders>
            <w:shd w:val="clear" w:color="auto" w:fill="FFFFFF"/>
            <w:tcMar>
              <w:top w:w="0" w:type="dxa"/>
              <w:left w:w="72" w:type="dxa"/>
              <w:bottom w:w="0" w:type="dxa"/>
              <w:right w:w="72" w:type="dxa"/>
            </w:tcMar>
          </w:tcPr>
          <w:p w14:paraId="4E3CF958" w14:textId="77777777" w:rsidR="00C57954" w:rsidRPr="009F7EC4" w:rsidRDefault="00C57954" w:rsidP="00BB76DD">
            <w:pPr>
              <w:spacing w:after="0" w:line="240" w:lineRule="auto"/>
              <w:jc w:val="center"/>
              <w:rPr>
                <w:rFonts w:ascii="Montserrat" w:eastAsia="Times New Roman" w:hAnsi="Montserrat" w:cs="Arial"/>
                <w:sz w:val="18"/>
                <w:szCs w:val="18"/>
                <w:lang w:eastAsia="es-MX"/>
              </w:rPr>
            </w:pPr>
          </w:p>
        </w:tc>
        <w:tc>
          <w:tcPr>
            <w:tcW w:w="1635"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14367C1D" w14:textId="79F8E85F" w:rsidR="00C57954" w:rsidRPr="009F7EC4" w:rsidRDefault="00C57954" w:rsidP="00BB76DD">
            <w:pPr>
              <w:spacing w:after="0" w:line="240" w:lineRule="auto"/>
              <w:jc w:val="both"/>
              <w:rPr>
                <w:rFonts w:ascii="Montserrat" w:eastAsia="Times New Roman" w:hAnsi="Montserrat" w:cs="Arial"/>
                <w:sz w:val="18"/>
                <w:szCs w:val="18"/>
                <w:lang w:eastAsia="es-MX"/>
              </w:rPr>
            </w:pPr>
            <w:r w:rsidRPr="009F7EC4">
              <w:rPr>
                <w:rFonts w:ascii="Montserrat" w:eastAsia="Times New Roman" w:hAnsi="Montserrat" w:cs="Arial"/>
                <w:sz w:val="18"/>
                <w:szCs w:val="18"/>
                <w:lang w:eastAsia="es-MX"/>
              </w:rPr>
              <w:t>¿El Regulado mostro la evidencia del cumplimiento de los permisos antes mencionados?</w:t>
            </w:r>
          </w:p>
        </w:tc>
        <w:tc>
          <w:tcPr>
            <w:tcW w:w="416" w:type="pct"/>
            <w:tcBorders>
              <w:top w:val="single" w:sz="4" w:space="0" w:color="000000"/>
              <w:left w:val="single" w:sz="4" w:space="0" w:color="000000"/>
              <w:bottom w:val="single" w:sz="4" w:space="0" w:color="000000"/>
              <w:right w:val="single" w:sz="4" w:space="0" w:color="000000"/>
            </w:tcBorders>
            <w:shd w:val="clear" w:color="auto" w:fill="FFFFFF"/>
          </w:tcPr>
          <w:p w14:paraId="09442188" w14:textId="0866F1A1" w:rsidR="00C57954" w:rsidRPr="009F7EC4" w:rsidRDefault="00DB6F0F" w:rsidP="008F62D9">
            <w:pPr>
              <w:spacing w:after="0" w:line="240" w:lineRule="auto"/>
              <w:jc w:val="center"/>
              <w:rPr>
                <w:rFonts w:ascii="Montserrat" w:eastAsia="Times New Roman" w:hAnsi="Montserrat" w:cs="Arial"/>
                <w:sz w:val="18"/>
                <w:szCs w:val="18"/>
                <w:lang w:eastAsia="es-MX"/>
              </w:rPr>
            </w:pPr>
            <w:r w:rsidRPr="009F7EC4">
              <w:rPr>
                <w:rFonts w:ascii="Montserrat" w:eastAsia="Times New Roman" w:hAnsi="Montserrat" w:cs="Arial"/>
                <w:sz w:val="18"/>
                <w:szCs w:val="18"/>
                <w:lang w:eastAsia="es-MX"/>
              </w:rPr>
              <w:t>D y F</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15C70C57" w14:textId="77777777" w:rsidR="00C57954" w:rsidRPr="009F7EC4" w:rsidRDefault="00C57954" w:rsidP="00BB76DD">
            <w:pPr>
              <w:spacing w:after="0" w:line="240" w:lineRule="auto"/>
              <w:jc w:val="both"/>
              <w:rPr>
                <w:rFonts w:ascii="Montserrat" w:eastAsia="Times New Roman" w:hAnsi="Montserrat" w:cs="Arial"/>
                <w:sz w:val="18"/>
                <w:szCs w:val="18"/>
                <w:lang w:eastAsia="es-MX"/>
              </w:rPr>
            </w:pPr>
          </w:p>
        </w:tc>
        <w:tc>
          <w:tcPr>
            <w:tcW w:w="16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10312659" w14:textId="77777777" w:rsidR="00C57954" w:rsidRPr="009F7EC4" w:rsidRDefault="00C57954" w:rsidP="00BB76DD">
            <w:pPr>
              <w:spacing w:after="0" w:line="240" w:lineRule="auto"/>
              <w:jc w:val="both"/>
              <w:rPr>
                <w:rFonts w:ascii="Montserrat" w:eastAsia="Times New Roman" w:hAnsi="Montserrat" w:cs="Arial"/>
                <w:sz w:val="18"/>
                <w:szCs w:val="18"/>
                <w:lang w:eastAsia="es-MX"/>
              </w:rPr>
            </w:pPr>
          </w:p>
        </w:tc>
        <w:tc>
          <w:tcPr>
            <w:tcW w:w="218" w:type="pct"/>
            <w:tcBorders>
              <w:top w:val="single" w:sz="4" w:space="0" w:color="000000"/>
              <w:left w:val="single" w:sz="4" w:space="0" w:color="000000"/>
              <w:bottom w:val="single" w:sz="4" w:space="0" w:color="000000"/>
              <w:right w:val="single" w:sz="4" w:space="0" w:color="000000"/>
            </w:tcBorders>
          </w:tcPr>
          <w:p w14:paraId="4898D569" w14:textId="77777777" w:rsidR="00C57954" w:rsidRPr="009F7EC4" w:rsidRDefault="00C57954" w:rsidP="00BB76DD">
            <w:pPr>
              <w:spacing w:after="0" w:line="240" w:lineRule="auto"/>
              <w:jc w:val="both"/>
              <w:rPr>
                <w:rFonts w:ascii="Montserrat" w:eastAsia="Times New Roman" w:hAnsi="Montserrat" w:cs="Arial"/>
                <w:sz w:val="18"/>
                <w:szCs w:val="18"/>
                <w:lang w:eastAsia="es-MX"/>
              </w:rPr>
            </w:pPr>
          </w:p>
        </w:tc>
        <w:tc>
          <w:tcPr>
            <w:tcW w:w="386" w:type="pct"/>
            <w:tcBorders>
              <w:top w:val="single" w:sz="4" w:space="0" w:color="000000"/>
              <w:left w:val="single" w:sz="4" w:space="0" w:color="000000"/>
              <w:bottom w:val="single" w:sz="4" w:space="0" w:color="000000"/>
              <w:right w:val="single" w:sz="4" w:space="0" w:color="000000"/>
            </w:tcBorders>
            <w:vAlign w:val="center"/>
          </w:tcPr>
          <w:p w14:paraId="2A3FF603" w14:textId="77777777" w:rsidR="00C57954" w:rsidRPr="009F7EC4" w:rsidRDefault="00C57954" w:rsidP="00BB76DD">
            <w:pPr>
              <w:spacing w:after="0" w:line="240" w:lineRule="auto"/>
              <w:jc w:val="both"/>
              <w:rPr>
                <w:rFonts w:ascii="Montserrat" w:eastAsia="Times New Roman" w:hAnsi="Montserrat" w:cs="Arial"/>
                <w:sz w:val="18"/>
                <w:szCs w:val="18"/>
                <w:lang w:eastAsia="es-MX"/>
              </w:rPr>
            </w:pPr>
          </w:p>
        </w:tc>
        <w:tc>
          <w:tcPr>
            <w:tcW w:w="429" w:type="pct"/>
            <w:tcBorders>
              <w:top w:val="single" w:sz="4" w:space="0" w:color="000000"/>
              <w:left w:val="single" w:sz="4" w:space="0" w:color="000000"/>
              <w:bottom w:val="single" w:sz="4" w:space="0" w:color="000000"/>
              <w:right w:val="single" w:sz="4" w:space="0" w:color="000000"/>
            </w:tcBorders>
          </w:tcPr>
          <w:p w14:paraId="72CD94E6" w14:textId="77777777" w:rsidR="00C57954" w:rsidRPr="009F7EC4" w:rsidRDefault="00C57954" w:rsidP="00BB76DD">
            <w:pPr>
              <w:spacing w:after="0" w:line="240" w:lineRule="auto"/>
              <w:jc w:val="both"/>
              <w:rPr>
                <w:rFonts w:ascii="Montserrat" w:eastAsia="Times New Roman" w:hAnsi="Montserrat" w:cs="Arial"/>
                <w:sz w:val="18"/>
                <w:szCs w:val="18"/>
                <w:lang w:eastAsia="es-MX"/>
              </w:rPr>
            </w:pPr>
          </w:p>
        </w:tc>
        <w:tc>
          <w:tcPr>
            <w:tcW w:w="552" w:type="pct"/>
            <w:tcBorders>
              <w:top w:val="single" w:sz="4" w:space="0" w:color="000000"/>
              <w:left w:val="single" w:sz="4" w:space="0" w:color="000000"/>
              <w:bottom w:val="single" w:sz="4" w:space="0" w:color="000000"/>
              <w:right w:val="single" w:sz="4" w:space="0" w:color="000000"/>
            </w:tcBorders>
          </w:tcPr>
          <w:p w14:paraId="53D62427" w14:textId="77777777" w:rsidR="00C57954" w:rsidRPr="009F7EC4" w:rsidRDefault="00C57954" w:rsidP="00BB76DD">
            <w:pPr>
              <w:spacing w:after="0" w:line="240" w:lineRule="auto"/>
              <w:jc w:val="both"/>
              <w:rPr>
                <w:rFonts w:ascii="Montserrat" w:eastAsia="Times New Roman" w:hAnsi="Montserrat" w:cs="Arial"/>
                <w:sz w:val="18"/>
                <w:szCs w:val="18"/>
                <w:lang w:eastAsia="es-MX"/>
              </w:rPr>
            </w:pPr>
          </w:p>
        </w:tc>
      </w:tr>
      <w:tr w:rsidR="00D57236" w:rsidRPr="003B7DB5" w14:paraId="07EA0F7C" w14:textId="77777777" w:rsidTr="00312365">
        <w:trPr>
          <w:trHeight w:val="379"/>
        </w:trPr>
        <w:tc>
          <w:tcPr>
            <w:tcW w:w="5000" w:type="pct"/>
            <w:gridSpan w:val="10"/>
            <w:tcBorders>
              <w:top w:val="single" w:sz="4" w:space="0" w:color="auto"/>
              <w:left w:val="single" w:sz="4" w:space="0" w:color="auto"/>
              <w:bottom w:val="single" w:sz="4" w:space="0" w:color="auto"/>
              <w:right w:val="single" w:sz="4" w:space="0" w:color="000000"/>
            </w:tcBorders>
            <w:shd w:val="clear" w:color="auto" w:fill="FFFFFF"/>
          </w:tcPr>
          <w:p w14:paraId="073E9BC2" w14:textId="04F22611" w:rsidR="00D57236" w:rsidRPr="003B7DB5" w:rsidRDefault="00D57236" w:rsidP="00D57236">
            <w:pPr>
              <w:spacing w:after="0" w:line="240" w:lineRule="auto"/>
              <w:jc w:val="center"/>
              <w:rPr>
                <w:rFonts w:ascii="Montserrat" w:eastAsia="Times New Roman" w:hAnsi="Montserrat" w:cs="Arial"/>
                <w:sz w:val="18"/>
                <w:szCs w:val="18"/>
                <w:lang w:eastAsia="es-MX"/>
              </w:rPr>
            </w:pPr>
            <w:r w:rsidRPr="003B7DB5">
              <w:rPr>
                <w:rFonts w:ascii="Montserrat" w:eastAsia="Times New Roman" w:hAnsi="Montserrat" w:cs="Arial"/>
                <w:sz w:val="18"/>
                <w:szCs w:val="18"/>
                <w:lang w:eastAsia="es-MX"/>
              </w:rPr>
              <w:t>11.1.</w:t>
            </w:r>
            <w:r w:rsidRPr="003B7DB5">
              <w:rPr>
                <w:rFonts w:ascii="Montserrat" w:eastAsia="Times New Roman" w:hAnsi="Montserrat" w:cs="Arial"/>
                <w:sz w:val="18"/>
                <w:szCs w:val="18"/>
                <w:lang w:eastAsia="es-MX"/>
              </w:rPr>
              <w:tab/>
              <w:t xml:space="preserve">Pruebas </w:t>
            </w:r>
            <w:proofErr w:type="spellStart"/>
            <w:proofErr w:type="gramStart"/>
            <w:r w:rsidRPr="003B7DB5">
              <w:rPr>
                <w:rFonts w:ascii="Montserrat" w:eastAsia="Times New Roman" w:hAnsi="Montserrat" w:cs="Arial"/>
                <w:sz w:val="18"/>
                <w:szCs w:val="18"/>
                <w:lang w:eastAsia="es-MX"/>
              </w:rPr>
              <w:t>pre-operativas</w:t>
            </w:r>
            <w:proofErr w:type="spellEnd"/>
            <w:proofErr w:type="gramEnd"/>
            <w:r w:rsidRPr="003B7DB5">
              <w:rPr>
                <w:rFonts w:ascii="Montserrat" w:eastAsia="Times New Roman" w:hAnsi="Montserrat" w:cs="Arial"/>
                <w:sz w:val="18"/>
                <w:szCs w:val="18"/>
                <w:lang w:eastAsia="es-MX"/>
              </w:rPr>
              <w:t xml:space="preserve"> (empaque de Productos)</w:t>
            </w:r>
          </w:p>
        </w:tc>
      </w:tr>
      <w:tr w:rsidR="009F7EC4" w:rsidRPr="009F7EC4" w14:paraId="351357FA" w14:textId="77777777" w:rsidTr="004A1380">
        <w:trPr>
          <w:trHeight w:val="379"/>
        </w:trPr>
        <w:tc>
          <w:tcPr>
            <w:tcW w:w="364" w:type="pct"/>
            <w:tcBorders>
              <w:top w:val="single" w:sz="4" w:space="0" w:color="auto"/>
              <w:left w:val="single" w:sz="4" w:space="0" w:color="auto"/>
              <w:bottom w:val="single" w:sz="4" w:space="0" w:color="auto"/>
              <w:right w:val="single" w:sz="4" w:space="0" w:color="auto"/>
            </w:tcBorders>
            <w:shd w:val="clear" w:color="auto" w:fill="FFFFFF"/>
          </w:tcPr>
          <w:p w14:paraId="67E72D96" w14:textId="77777777" w:rsidR="00CE4057" w:rsidRPr="009F7EC4" w:rsidRDefault="00CE4057" w:rsidP="003D1FAA">
            <w:pPr>
              <w:pStyle w:val="Prrafodelista"/>
              <w:numPr>
                <w:ilvl w:val="0"/>
                <w:numId w:val="32"/>
              </w:numPr>
              <w:spacing w:after="0" w:line="240" w:lineRule="auto"/>
              <w:jc w:val="center"/>
              <w:rPr>
                <w:rFonts w:ascii="Montserrat" w:eastAsia="Times New Roman" w:hAnsi="Montserrat" w:cs="Arial"/>
                <w:bCs/>
                <w:sz w:val="18"/>
                <w:szCs w:val="18"/>
                <w:lang w:eastAsia="es-MX"/>
              </w:rPr>
            </w:pPr>
          </w:p>
        </w:tc>
        <w:tc>
          <w:tcPr>
            <w:tcW w:w="418" w:type="pct"/>
            <w:vMerge w:val="restart"/>
            <w:tcBorders>
              <w:left w:val="single" w:sz="4" w:space="0" w:color="auto"/>
              <w:right w:val="single" w:sz="4" w:space="0" w:color="auto"/>
            </w:tcBorders>
            <w:shd w:val="clear" w:color="auto" w:fill="FFFFFF"/>
            <w:tcMar>
              <w:top w:w="0" w:type="dxa"/>
              <w:left w:w="72" w:type="dxa"/>
              <w:bottom w:w="0" w:type="dxa"/>
              <w:right w:w="72" w:type="dxa"/>
            </w:tcMar>
          </w:tcPr>
          <w:p w14:paraId="2ACCC5C2" w14:textId="77777777" w:rsidR="00CE4057" w:rsidRPr="009F7EC4" w:rsidRDefault="00CE4057" w:rsidP="00BB76DD">
            <w:pPr>
              <w:spacing w:after="0" w:line="240" w:lineRule="auto"/>
              <w:jc w:val="center"/>
              <w:rPr>
                <w:rFonts w:ascii="Montserrat" w:eastAsia="Times New Roman" w:hAnsi="Montserrat" w:cs="Arial"/>
                <w:bCs/>
                <w:sz w:val="18"/>
                <w:szCs w:val="18"/>
                <w:lang w:eastAsia="es-MX"/>
              </w:rPr>
            </w:pPr>
          </w:p>
        </w:tc>
        <w:tc>
          <w:tcPr>
            <w:tcW w:w="1635"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14:paraId="0CCB7D65" w14:textId="2D56A3EF" w:rsidR="00CE4057" w:rsidRPr="009F7EC4" w:rsidRDefault="00CE4057" w:rsidP="004A1380">
            <w:pPr>
              <w:spacing w:after="0" w:line="240" w:lineRule="auto"/>
              <w:jc w:val="both"/>
              <w:rPr>
                <w:rFonts w:ascii="Montserrat" w:eastAsia="Times New Roman" w:hAnsi="Montserrat" w:cs="Arial"/>
                <w:sz w:val="18"/>
                <w:szCs w:val="18"/>
                <w:lang w:eastAsia="es-MX"/>
              </w:rPr>
            </w:pPr>
            <w:r w:rsidRPr="009F7EC4">
              <w:rPr>
                <w:rFonts w:ascii="Montserrat" w:eastAsia="Times New Roman" w:hAnsi="Montserrat" w:cs="Arial"/>
                <w:sz w:val="18"/>
                <w:szCs w:val="18"/>
                <w:lang w:eastAsia="es-MX"/>
              </w:rPr>
              <w:t>¿</w:t>
            </w:r>
            <w:r w:rsidR="009B1268" w:rsidRPr="009F7EC4">
              <w:rPr>
                <w:rFonts w:ascii="Montserrat" w:eastAsia="Times New Roman" w:hAnsi="Montserrat" w:cs="Arial"/>
                <w:sz w:val="18"/>
                <w:szCs w:val="18"/>
                <w:lang w:eastAsia="es-MX"/>
              </w:rPr>
              <w:t xml:space="preserve">El Regulado cuenta con </w:t>
            </w:r>
            <w:r w:rsidR="00AE68DA" w:rsidRPr="009F7EC4">
              <w:rPr>
                <w:rFonts w:ascii="Montserrat" w:eastAsia="Times New Roman" w:hAnsi="Montserrat" w:cs="Arial"/>
                <w:sz w:val="18"/>
                <w:szCs w:val="18"/>
                <w:lang w:eastAsia="es-MX"/>
              </w:rPr>
              <w:t>operadores capacitados</w:t>
            </w:r>
            <w:r w:rsidR="009B1268" w:rsidRPr="009F7EC4">
              <w:rPr>
                <w:rFonts w:ascii="Montserrat" w:eastAsia="Times New Roman" w:hAnsi="Montserrat" w:cs="Arial"/>
                <w:sz w:val="18"/>
                <w:szCs w:val="18"/>
                <w:lang w:eastAsia="es-MX"/>
              </w:rPr>
              <w:t xml:space="preserve"> los cuales</w:t>
            </w:r>
            <w:r w:rsidR="00AE68DA" w:rsidRPr="009F7EC4">
              <w:rPr>
                <w:rFonts w:ascii="Montserrat" w:eastAsia="Times New Roman" w:hAnsi="Montserrat" w:cs="Arial"/>
                <w:sz w:val="18"/>
                <w:szCs w:val="18"/>
                <w:lang w:eastAsia="es-MX"/>
              </w:rPr>
              <w:t xml:space="preserve"> establecieron </w:t>
            </w:r>
            <w:r w:rsidRPr="009F7EC4">
              <w:rPr>
                <w:rFonts w:ascii="Montserrat" w:eastAsia="MS Mincho" w:hAnsi="Montserrat" w:cs="Arial"/>
                <w:sz w:val="18"/>
                <w:szCs w:val="18"/>
              </w:rPr>
              <w:t xml:space="preserve">los procedimientos específicos para las pruebas </w:t>
            </w:r>
            <w:proofErr w:type="spellStart"/>
            <w:proofErr w:type="gramStart"/>
            <w:r w:rsidRPr="009F7EC4">
              <w:rPr>
                <w:rFonts w:ascii="Montserrat" w:eastAsia="MS Mincho" w:hAnsi="Montserrat" w:cs="Arial"/>
                <w:sz w:val="18"/>
                <w:szCs w:val="18"/>
              </w:rPr>
              <w:t>pre-operativas</w:t>
            </w:r>
            <w:proofErr w:type="spellEnd"/>
            <w:proofErr w:type="gramEnd"/>
            <w:r w:rsidRPr="009F7EC4">
              <w:rPr>
                <w:rFonts w:ascii="Montserrat" w:eastAsia="MS Mincho" w:hAnsi="Montserrat" w:cs="Arial"/>
                <w:sz w:val="18"/>
                <w:szCs w:val="18"/>
              </w:rPr>
              <w:t xml:space="preserve"> de los diferentes sistemas que componen la instalación,</w:t>
            </w:r>
            <w:r w:rsidRPr="009F7EC4">
              <w:rPr>
                <w:rFonts w:ascii="Montserrat" w:eastAsia="Times New Roman" w:hAnsi="Montserrat" w:cs="Arial"/>
                <w:sz w:val="18"/>
                <w:szCs w:val="18"/>
                <w:lang w:eastAsia="es-MX"/>
              </w:rPr>
              <w:t xml:space="preserve"> (iniciando con los tanques)?</w:t>
            </w:r>
          </w:p>
        </w:tc>
        <w:tc>
          <w:tcPr>
            <w:tcW w:w="416" w:type="pct"/>
            <w:tcBorders>
              <w:top w:val="single" w:sz="4" w:space="0" w:color="000000"/>
              <w:left w:val="single" w:sz="4" w:space="0" w:color="000000"/>
              <w:bottom w:val="single" w:sz="4" w:space="0" w:color="000000"/>
              <w:right w:val="single" w:sz="4" w:space="0" w:color="000000"/>
            </w:tcBorders>
            <w:shd w:val="clear" w:color="auto" w:fill="FFFFFF"/>
          </w:tcPr>
          <w:p w14:paraId="75963DF7" w14:textId="3CFB4D2E" w:rsidR="00CE4057" w:rsidRPr="009F7EC4" w:rsidRDefault="00DB6F0F" w:rsidP="008F62D9">
            <w:pPr>
              <w:spacing w:after="0" w:line="240" w:lineRule="auto"/>
              <w:jc w:val="center"/>
              <w:rPr>
                <w:rFonts w:ascii="Montserrat" w:eastAsia="Times New Roman" w:hAnsi="Montserrat" w:cs="Arial"/>
                <w:sz w:val="18"/>
                <w:szCs w:val="18"/>
                <w:lang w:eastAsia="es-MX"/>
              </w:rPr>
            </w:pPr>
            <w:r w:rsidRPr="009F7EC4">
              <w:rPr>
                <w:rFonts w:ascii="Montserrat" w:eastAsia="Times New Roman" w:hAnsi="Montserrat" w:cs="Arial"/>
                <w:sz w:val="18"/>
                <w:szCs w:val="18"/>
                <w:lang w:eastAsia="es-MX"/>
              </w:rPr>
              <w:t>D y F</w:t>
            </w:r>
            <w:r w:rsidR="002825D6" w:rsidRPr="009F7EC4">
              <w:rPr>
                <w:rFonts w:ascii="Montserrat" w:eastAsia="Times New Roman" w:hAnsi="Montserrat" w:cs="Arial"/>
                <w:sz w:val="18"/>
                <w:szCs w:val="18"/>
                <w:lang w:eastAsia="es-MX"/>
              </w:rPr>
              <w:t xml:space="preserve"> </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1FD4285D" w14:textId="77777777" w:rsidR="00CE4057" w:rsidRPr="009F7EC4" w:rsidRDefault="00CE4057" w:rsidP="00BB76DD">
            <w:pPr>
              <w:spacing w:after="0" w:line="240" w:lineRule="auto"/>
              <w:jc w:val="both"/>
              <w:rPr>
                <w:rFonts w:ascii="Montserrat" w:eastAsia="Times New Roman" w:hAnsi="Montserrat" w:cs="Arial"/>
                <w:sz w:val="18"/>
                <w:szCs w:val="18"/>
                <w:lang w:eastAsia="es-MX"/>
              </w:rPr>
            </w:pPr>
          </w:p>
        </w:tc>
        <w:tc>
          <w:tcPr>
            <w:tcW w:w="16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291D4689" w14:textId="77777777" w:rsidR="00CE4057" w:rsidRPr="009F7EC4" w:rsidRDefault="00CE4057" w:rsidP="00BB76DD">
            <w:pPr>
              <w:spacing w:after="0" w:line="240" w:lineRule="auto"/>
              <w:jc w:val="both"/>
              <w:rPr>
                <w:rFonts w:ascii="Montserrat" w:eastAsia="Times New Roman" w:hAnsi="Montserrat" w:cs="Arial"/>
                <w:sz w:val="18"/>
                <w:szCs w:val="18"/>
                <w:lang w:eastAsia="es-MX"/>
              </w:rPr>
            </w:pPr>
          </w:p>
        </w:tc>
        <w:tc>
          <w:tcPr>
            <w:tcW w:w="218" w:type="pct"/>
            <w:tcBorders>
              <w:top w:val="single" w:sz="4" w:space="0" w:color="000000"/>
              <w:left w:val="single" w:sz="4" w:space="0" w:color="000000"/>
              <w:bottom w:val="single" w:sz="4" w:space="0" w:color="000000"/>
              <w:right w:val="single" w:sz="4" w:space="0" w:color="000000"/>
            </w:tcBorders>
          </w:tcPr>
          <w:p w14:paraId="6327CBEF" w14:textId="77777777" w:rsidR="00CE4057" w:rsidRPr="009F7EC4" w:rsidRDefault="00CE4057" w:rsidP="00BB76DD">
            <w:pPr>
              <w:spacing w:after="0" w:line="240" w:lineRule="auto"/>
              <w:jc w:val="both"/>
              <w:rPr>
                <w:rFonts w:ascii="Montserrat" w:eastAsia="Times New Roman" w:hAnsi="Montserrat" w:cs="Arial"/>
                <w:sz w:val="18"/>
                <w:szCs w:val="18"/>
                <w:lang w:eastAsia="es-MX"/>
              </w:rPr>
            </w:pPr>
          </w:p>
        </w:tc>
        <w:tc>
          <w:tcPr>
            <w:tcW w:w="386" w:type="pct"/>
            <w:tcBorders>
              <w:top w:val="single" w:sz="4" w:space="0" w:color="000000"/>
              <w:left w:val="single" w:sz="4" w:space="0" w:color="000000"/>
              <w:bottom w:val="single" w:sz="4" w:space="0" w:color="000000"/>
              <w:right w:val="single" w:sz="4" w:space="0" w:color="000000"/>
            </w:tcBorders>
            <w:vAlign w:val="center"/>
          </w:tcPr>
          <w:p w14:paraId="08C78BAF" w14:textId="77777777" w:rsidR="00CE4057" w:rsidRPr="009F7EC4" w:rsidRDefault="00CE4057" w:rsidP="00BB76DD">
            <w:pPr>
              <w:spacing w:after="0" w:line="240" w:lineRule="auto"/>
              <w:jc w:val="both"/>
              <w:rPr>
                <w:rFonts w:ascii="Montserrat" w:eastAsia="Times New Roman" w:hAnsi="Montserrat" w:cs="Arial"/>
                <w:sz w:val="18"/>
                <w:szCs w:val="18"/>
                <w:lang w:eastAsia="es-MX"/>
              </w:rPr>
            </w:pPr>
          </w:p>
        </w:tc>
        <w:tc>
          <w:tcPr>
            <w:tcW w:w="429" w:type="pct"/>
            <w:tcBorders>
              <w:top w:val="single" w:sz="4" w:space="0" w:color="000000"/>
              <w:left w:val="single" w:sz="4" w:space="0" w:color="000000"/>
              <w:bottom w:val="single" w:sz="4" w:space="0" w:color="000000"/>
              <w:right w:val="single" w:sz="4" w:space="0" w:color="000000"/>
            </w:tcBorders>
          </w:tcPr>
          <w:p w14:paraId="6A4675B7" w14:textId="77777777" w:rsidR="00CE4057" w:rsidRPr="009F7EC4" w:rsidRDefault="00CE4057" w:rsidP="00BB76DD">
            <w:pPr>
              <w:spacing w:after="0" w:line="240" w:lineRule="auto"/>
              <w:jc w:val="both"/>
              <w:rPr>
                <w:rFonts w:ascii="Montserrat" w:eastAsia="Times New Roman" w:hAnsi="Montserrat" w:cs="Arial"/>
                <w:sz w:val="18"/>
                <w:szCs w:val="18"/>
                <w:lang w:eastAsia="es-MX"/>
              </w:rPr>
            </w:pPr>
          </w:p>
        </w:tc>
        <w:tc>
          <w:tcPr>
            <w:tcW w:w="552" w:type="pct"/>
            <w:tcBorders>
              <w:top w:val="single" w:sz="4" w:space="0" w:color="000000"/>
              <w:left w:val="single" w:sz="4" w:space="0" w:color="000000"/>
              <w:bottom w:val="single" w:sz="4" w:space="0" w:color="000000"/>
              <w:right w:val="single" w:sz="4" w:space="0" w:color="000000"/>
            </w:tcBorders>
          </w:tcPr>
          <w:p w14:paraId="2C1ECFB7" w14:textId="1BB910F5" w:rsidR="00CE4057" w:rsidRPr="009F7EC4" w:rsidRDefault="00A25633" w:rsidP="00BB76DD">
            <w:pPr>
              <w:spacing w:after="0" w:line="240" w:lineRule="auto"/>
              <w:jc w:val="both"/>
              <w:rPr>
                <w:rFonts w:ascii="Montserrat" w:eastAsia="Times New Roman" w:hAnsi="Montserrat" w:cs="Arial"/>
                <w:sz w:val="18"/>
                <w:szCs w:val="18"/>
                <w:lang w:eastAsia="es-MX"/>
              </w:rPr>
            </w:pPr>
            <w:r w:rsidRPr="009F7EC4">
              <w:rPr>
                <w:rFonts w:ascii="Montserrat" w:eastAsia="Times New Roman" w:hAnsi="Montserrat" w:cs="Arial"/>
                <w:sz w:val="18"/>
                <w:szCs w:val="18"/>
                <w:lang w:eastAsia="es-MX"/>
              </w:rPr>
              <w:t>&gt;&gt;Evidencia de la capacitación necesaria y habilidades que deben tener los operadores para aplicar los procedimientos específicos&gt;&gt;</w:t>
            </w:r>
          </w:p>
        </w:tc>
      </w:tr>
      <w:tr w:rsidR="009F7EC4" w:rsidRPr="009F7EC4" w14:paraId="7AE036B6" w14:textId="77777777" w:rsidTr="00312365">
        <w:trPr>
          <w:trHeight w:val="379"/>
        </w:trPr>
        <w:tc>
          <w:tcPr>
            <w:tcW w:w="364" w:type="pct"/>
            <w:tcBorders>
              <w:top w:val="single" w:sz="4" w:space="0" w:color="auto"/>
              <w:left w:val="single" w:sz="4" w:space="0" w:color="auto"/>
              <w:bottom w:val="single" w:sz="4" w:space="0" w:color="auto"/>
              <w:right w:val="single" w:sz="4" w:space="0" w:color="auto"/>
            </w:tcBorders>
            <w:shd w:val="clear" w:color="auto" w:fill="FFFFFF"/>
          </w:tcPr>
          <w:p w14:paraId="00DCB750" w14:textId="77777777" w:rsidR="00CE4057" w:rsidRPr="009F7EC4" w:rsidRDefault="00CE4057" w:rsidP="003D1FAA">
            <w:pPr>
              <w:pStyle w:val="Prrafodelista"/>
              <w:numPr>
                <w:ilvl w:val="0"/>
                <w:numId w:val="32"/>
              </w:numPr>
              <w:spacing w:after="0" w:line="240" w:lineRule="auto"/>
              <w:jc w:val="center"/>
              <w:rPr>
                <w:rFonts w:ascii="Montserrat" w:eastAsia="Times New Roman" w:hAnsi="Montserrat" w:cs="Arial"/>
                <w:bCs/>
                <w:sz w:val="18"/>
                <w:szCs w:val="18"/>
                <w:lang w:eastAsia="es-MX"/>
              </w:rPr>
            </w:pPr>
          </w:p>
        </w:tc>
        <w:tc>
          <w:tcPr>
            <w:tcW w:w="418" w:type="pct"/>
            <w:vMerge/>
            <w:tcBorders>
              <w:left w:val="single" w:sz="4" w:space="0" w:color="auto"/>
              <w:right w:val="single" w:sz="4" w:space="0" w:color="auto"/>
            </w:tcBorders>
            <w:shd w:val="clear" w:color="auto" w:fill="FFFFFF"/>
            <w:tcMar>
              <w:top w:w="0" w:type="dxa"/>
              <w:left w:w="72" w:type="dxa"/>
              <w:bottom w:w="0" w:type="dxa"/>
              <w:right w:w="72" w:type="dxa"/>
            </w:tcMar>
          </w:tcPr>
          <w:p w14:paraId="3D77C62B" w14:textId="1AB730ED" w:rsidR="00CE4057" w:rsidRPr="009F7EC4" w:rsidRDefault="00CE4057" w:rsidP="00BB76DD">
            <w:pPr>
              <w:spacing w:after="0" w:line="240" w:lineRule="auto"/>
              <w:jc w:val="center"/>
              <w:rPr>
                <w:rFonts w:ascii="Montserrat" w:eastAsia="Times New Roman" w:hAnsi="Montserrat" w:cs="Arial"/>
                <w:bCs/>
                <w:sz w:val="18"/>
                <w:szCs w:val="18"/>
                <w:lang w:eastAsia="es-MX"/>
              </w:rPr>
            </w:pPr>
          </w:p>
        </w:tc>
        <w:tc>
          <w:tcPr>
            <w:tcW w:w="1635"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14:paraId="36FA32A4" w14:textId="5A632571" w:rsidR="00CE4057" w:rsidRPr="009F7EC4" w:rsidRDefault="00CE4057" w:rsidP="00850F2F">
            <w:pPr>
              <w:spacing w:after="0" w:line="240" w:lineRule="auto"/>
              <w:jc w:val="both"/>
              <w:rPr>
                <w:rFonts w:ascii="Montserrat" w:eastAsia="Times New Roman" w:hAnsi="Montserrat" w:cs="Arial"/>
                <w:sz w:val="18"/>
                <w:szCs w:val="18"/>
                <w:lang w:eastAsia="es-MX"/>
              </w:rPr>
            </w:pPr>
            <w:r w:rsidRPr="009F7EC4">
              <w:rPr>
                <w:rFonts w:ascii="Montserrat" w:eastAsia="Times New Roman" w:hAnsi="Montserrat" w:cs="Arial"/>
                <w:sz w:val="18"/>
                <w:szCs w:val="18"/>
                <w:lang w:eastAsia="es-MX"/>
              </w:rPr>
              <w:t xml:space="preserve">¿Los </w:t>
            </w:r>
            <w:r w:rsidRPr="009F7EC4">
              <w:rPr>
                <w:rFonts w:ascii="Montserrat" w:eastAsia="MS Mincho" w:hAnsi="Montserrat" w:cs="Arial"/>
                <w:sz w:val="18"/>
                <w:szCs w:val="18"/>
              </w:rPr>
              <w:t xml:space="preserve">procedimientos específicos para las pruebas </w:t>
            </w:r>
            <w:proofErr w:type="spellStart"/>
            <w:proofErr w:type="gramStart"/>
            <w:r w:rsidRPr="009F7EC4">
              <w:rPr>
                <w:rFonts w:ascii="Montserrat" w:eastAsia="MS Mincho" w:hAnsi="Montserrat" w:cs="Arial"/>
                <w:sz w:val="18"/>
                <w:szCs w:val="18"/>
              </w:rPr>
              <w:t>pre-operativas</w:t>
            </w:r>
            <w:proofErr w:type="spellEnd"/>
            <w:proofErr w:type="gramEnd"/>
            <w:r w:rsidRPr="009F7EC4">
              <w:rPr>
                <w:rFonts w:ascii="Montserrat" w:eastAsia="MS Mincho" w:hAnsi="Montserrat" w:cs="Arial"/>
                <w:sz w:val="18"/>
                <w:szCs w:val="18"/>
              </w:rPr>
              <w:t xml:space="preserve"> están elaborados a partir de las especificaciones e instructivo de los fabricantes</w:t>
            </w:r>
            <w:r w:rsidRPr="009F7EC4">
              <w:rPr>
                <w:rFonts w:ascii="Montserrat" w:eastAsia="Times New Roman" w:hAnsi="Montserrat" w:cs="Arial"/>
                <w:sz w:val="18"/>
                <w:szCs w:val="18"/>
                <w:lang w:eastAsia="es-MX"/>
              </w:rPr>
              <w:t>?</w:t>
            </w:r>
          </w:p>
        </w:tc>
        <w:tc>
          <w:tcPr>
            <w:tcW w:w="416" w:type="pct"/>
            <w:tcBorders>
              <w:top w:val="single" w:sz="4" w:space="0" w:color="000000"/>
              <w:left w:val="single" w:sz="4" w:space="0" w:color="000000"/>
              <w:bottom w:val="single" w:sz="4" w:space="0" w:color="000000"/>
              <w:right w:val="single" w:sz="4" w:space="0" w:color="000000"/>
            </w:tcBorders>
            <w:shd w:val="clear" w:color="auto" w:fill="FFFFFF"/>
          </w:tcPr>
          <w:p w14:paraId="19CE6CCD" w14:textId="5A81FA10" w:rsidR="00CE4057" w:rsidRPr="009F7EC4" w:rsidRDefault="002825D6" w:rsidP="008F62D9">
            <w:pPr>
              <w:spacing w:after="0" w:line="240" w:lineRule="auto"/>
              <w:jc w:val="center"/>
              <w:rPr>
                <w:rFonts w:ascii="Montserrat" w:eastAsia="Times New Roman" w:hAnsi="Montserrat" w:cs="Arial"/>
                <w:sz w:val="18"/>
                <w:szCs w:val="18"/>
                <w:lang w:eastAsia="es-MX"/>
              </w:rPr>
            </w:pPr>
            <w:r w:rsidRPr="009F7EC4">
              <w:rPr>
                <w:rFonts w:ascii="Montserrat" w:eastAsia="Times New Roman" w:hAnsi="Montserrat" w:cs="Arial"/>
                <w:sz w:val="18"/>
                <w:szCs w:val="18"/>
                <w:lang w:eastAsia="es-MX"/>
              </w:rPr>
              <w:t xml:space="preserve">D </w:t>
            </w:r>
            <w:r w:rsidR="00CE7213" w:rsidRPr="009F7EC4">
              <w:rPr>
                <w:rFonts w:ascii="Montserrat" w:eastAsia="Times New Roman" w:hAnsi="Montserrat" w:cs="Arial"/>
                <w:sz w:val="18"/>
                <w:szCs w:val="18"/>
                <w:lang w:eastAsia="es-MX"/>
              </w:rPr>
              <w:t>y F</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775A14F" w14:textId="25CBE2F4" w:rsidR="00CE4057" w:rsidRPr="009F7EC4" w:rsidRDefault="00CE4057" w:rsidP="00BB76DD">
            <w:pPr>
              <w:spacing w:after="0" w:line="240" w:lineRule="auto"/>
              <w:jc w:val="both"/>
              <w:rPr>
                <w:rFonts w:ascii="Montserrat" w:eastAsia="Times New Roman" w:hAnsi="Montserrat" w:cs="Arial"/>
                <w:sz w:val="18"/>
                <w:szCs w:val="18"/>
                <w:lang w:eastAsia="es-MX"/>
              </w:rPr>
            </w:pPr>
          </w:p>
        </w:tc>
        <w:tc>
          <w:tcPr>
            <w:tcW w:w="16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36BA2479" w14:textId="77777777" w:rsidR="00CE4057" w:rsidRPr="009F7EC4" w:rsidRDefault="00CE4057" w:rsidP="00BB76DD">
            <w:pPr>
              <w:spacing w:after="0" w:line="240" w:lineRule="auto"/>
              <w:jc w:val="both"/>
              <w:rPr>
                <w:rFonts w:ascii="Montserrat" w:eastAsia="Times New Roman" w:hAnsi="Montserrat" w:cs="Arial"/>
                <w:sz w:val="18"/>
                <w:szCs w:val="18"/>
                <w:lang w:eastAsia="es-MX"/>
              </w:rPr>
            </w:pPr>
          </w:p>
        </w:tc>
        <w:tc>
          <w:tcPr>
            <w:tcW w:w="218" w:type="pct"/>
            <w:tcBorders>
              <w:top w:val="single" w:sz="4" w:space="0" w:color="000000"/>
              <w:left w:val="single" w:sz="4" w:space="0" w:color="000000"/>
              <w:bottom w:val="single" w:sz="4" w:space="0" w:color="000000"/>
              <w:right w:val="single" w:sz="4" w:space="0" w:color="000000"/>
            </w:tcBorders>
          </w:tcPr>
          <w:p w14:paraId="1E160875" w14:textId="77777777" w:rsidR="00CE4057" w:rsidRPr="009F7EC4" w:rsidRDefault="00CE4057" w:rsidP="00BB76DD">
            <w:pPr>
              <w:spacing w:after="0" w:line="240" w:lineRule="auto"/>
              <w:jc w:val="both"/>
              <w:rPr>
                <w:rFonts w:ascii="Montserrat" w:eastAsia="Times New Roman" w:hAnsi="Montserrat" w:cs="Arial"/>
                <w:sz w:val="18"/>
                <w:szCs w:val="18"/>
                <w:lang w:eastAsia="es-MX"/>
              </w:rPr>
            </w:pPr>
          </w:p>
        </w:tc>
        <w:tc>
          <w:tcPr>
            <w:tcW w:w="386" w:type="pct"/>
            <w:tcBorders>
              <w:top w:val="single" w:sz="4" w:space="0" w:color="000000"/>
              <w:left w:val="single" w:sz="4" w:space="0" w:color="000000"/>
              <w:bottom w:val="single" w:sz="4" w:space="0" w:color="000000"/>
              <w:right w:val="single" w:sz="4" w:space="0" w:color="000000"/>
            </w:tcBorders>
            <w:vAlign w:val="center"/>
          </w:tcPr>
          <w:p w14:paraId="4E4F2374" w14:textId="77777777" w:rsidR="00CE4057" w:rsidRPr="009F7EC4" w:rsidRDefault="00CE4057" w:rsidP="00BB76DD">
            <w:pPr>
              <w:spacing w:after="0" w:line="240" w:lineRule="auto"/>
              <w:jc w:val="both"/>
              <w:rPr>
                <w:rFonts w:ascii="Montserrat" w:eastAsia="Times New Roman" w:hAnsi="Montserrat" w:cs="Arial"/>
                <w:sz w:val="18"/>
                <w:szCs w:val="18"/>
                <w:lang w:eastAsia="es-MX"/>
              </w:rPr>
            </w:pPr>
          </w:p>
        </w:tc>
        <w:tc>
          <w:tcPr>
            <w:tcW w:w="429" w:type="pct"/>
            <w:tcBorders>
              <w:top w:val="single" w:sz="4" w:space="0" w:color="000000"/>
              <w:left w:val="single" w:sz="4" w:space="0" w:color="000000"/>
              <w:bottom w:val="single" w:sz="4" w:space="0" w:color="000000"/>
              <w:right w:val="single" w:sz="4" w:space="0" w:color="000000"/>
            </w:tcBorders>
          </w:tcPr>
          <w:p w14:paraId="261AF82F" w14:textId="77777777" w:rsidR="00CE4057" w:rsidRPr="009F7EC4" w:rsidRDefault="00CE4057" w:rsidP="00BB76DD">
            <w:pPr>
              <w:spacing w:after="0" w:line="240" w:lineRule="auto"/>
              <w:jc w:val="both"/>
              <w:rPr>
                <w:rFonts w:ascii="Montserrat" w:eastAsia="Times New Roman" w:hAnsi="Montserrat" w:cs="Arial"/>
                <w:sz w:val="18"/>
                <w:szCs w:val="18"/>
                <w:lang w:eastAsia="es-MX"/>
              </w:rPr>
            </w:pPr>
          </w:p>
        </w:tc>
        <w:tc>
          <w:tcPr>
            <w:tcW w:w="552" w:type="pct"/>
            <w:tcBorders>
              <w:top w:val="single" w:sz="4" w:space="0" w:color="000000"/>
              <w:left w:val="single" w:sz="4" w:space="0" w:color="000000"/>
              <w:bottom w:val="single" w:sz="4" w:space="0" w:color="000000"/>
              <w:right w:val="single" w:sz="4" w:space="0" w:color="000000"/>
            </w:tcBorders>
          </w:tcPr>
          <w:p w14:paraId="4D1006C3" w14:textId="31076EF9" w:rsidR="00CE4057" w:rsidRPr="009F7EC4" w:rsidRDefault="00A25633" w:rsidP="00BB76DD">
            <w:pPr>
              <w:spacing w:after="0" w:line="240" w:lineRule="auto"/>
              <w:jc w:val="both"/>
              <w:rPr>
                <w:rFonts w:ascii="Montserrat" w:eastAsia="Times New Roman" w:hAnsi="Montserrat" w:cs="Arial"/>
                <w:sz w:val="18"/>
                <w:szCs w:val="18"/>
                <w:lang w:eastAsia="es-MX"/>
              </w:rPr>
            </w:pPr>
            <w:r w:rsidRPr="009F7EC4">
              <w:rPr>
                <w:rFonts w:ascii="Montserrat" w:eastAsia="Times New Roman" w:hAnsi="Montserrat" w:cs="Arial"/>
                <w:sz w:val="18"/>
                <w:szCs w:val="18"/>
                <w:lang w:eastAsia="es-MX"/>
              </w:rPr>
              <w:t>&gt;&gt;</w:t>
            </w:r>
            <w:r w:rsidR="00B5709E" w:rsidRPr="009F7EC4">
              <w:rPr>
                <w:rFonts w:ascii="Montserrat" w:eastAsia="Times New Roman" w:hAnsi="Montserrat" w:cs="Arial"/>
                <w:sz w:val="18"/>
                <w:szCs w:val="18"/>
                <w:lang w:eastAsia="es-MX"/>
              </w:rPr>
              <w:t>Com</w:t>
            </w:r>
            <w:r w:rsidRPr="009F7EC4">
              <w:rPr>
                <w:rFonts w:ascii="Montserrat" w:eastAsia="Times New Roman" w:hAnsi="Montserrat" w:cs="Arial"/>
                <w:sz w:val="18"/>
                <w:szCs w:val="18"/>
                <w:lang w:eastAsia="es-MX"/>
              </w:rPr>
              <w:t>probar que los procedimientos específicos relacionados con las pruebas preoperativas contienen criterios de aceptación conforme a las especificacione</w:t>
            </w:r>
            <w:r w:rsidR="00CE7213" w:rsidRPr="009F7EC4">
              <w:rPr>
                <w:rFonts w:ascii="Montserrat" w:eastAsia="Times New Roman" w:hAnsi="Montserrat" w:cs="Arial"/>
                <w:sz w:val="18"/>
                <w:szCs w:val="18"/>
                <w:lang w:eastAsia="es-MX"/>
              </w:rPr>
              <w:t>s</w:t>
            </w:r>
            <w:r w:rsidRPr="009F7EC4">
              <w:rPr>
                <w:rFonts w:ascii="Montserrat" w:eastAsia="Times New Roman" w:hAnsi="Montserrat" w:cs="Arial"/>
                <w:sz w:val="18"/>
                <w:szCs w:val="18"/>
                <w:lang w:eastAsia="es-MX"/>
              </w:rPr>
              <w:t xml:space="preserve"> del manual del fabricante&gt;&gt;</w:t>
            </w:r>
          </w:p>
        </w:tc>
      </w:tr>
      <w:tr w:rsidR="004E6A5B" w:rsidRPr="003B7DB5" w14:paraId="4CF59EE6" w14:textId="77777777" w:rsidTr="00312365">
        <w:trPr>
          <w:trHeight w:val="379"/>
        </w:trPr>
        <w:tc>
          <w:tcPr>
            <w:tcW w:w="364" w:type="pct"/>
            <w:tcBorders>
              <w:top w:val="single" w:sz="4" w:space="0" w:color="auto"/>
              <w:left w:val="single" w:sz="4" w:space="0" w:color="auto"/>
              <w:bottom w:val="single" w:sz="4" w:space="0" w:color="auto"/>
              <w:right w:val="single" w:sz="4" w:space="0" w:color="auto"/>
            </w:tcBorders>
            <w:shd w:val="clear" w:color="auto" w:fill="FFFFFF"/>
          </w:tcPr>
          <w:p w14:paraId="463B8355" w14:textId="77777777" w:rsidR="004E6A5B" w:rsidRPr="003B7DB5" w:rsidRDefault="004E6A5B" w:rsidP="003D1FAA">
            <w:pPr>
              <w:pStyle w:val="Prrafodelista"/>
              <w:numPr>
                <w:ilvl w:val="0"/>
                <w:numId w:val="32"/>
              </w:numPr>
              <w:spacing w:after="0" w:line="240" w:lineRule="auto"/>
              <w:jc w:val="center"/>
              <w:rPr>
                <w:rFonts w:ascii="Montserrat" w:eastAsia="Times New Roman" w:hAnsi="Montserrat" w:cs="Arial"/>
                <w:bCs/>
                <w:sz w:val="18"/>
                <w:szCs w:val="18"/>
                <w:lang w:eastAsia="es-MX"/>
              </w:rPr>
            </w:pPr>
          </w:p>
        </w:tc>
        <w:tc>
          <w:tcPr>
            <w:tcW w:w="418" w:type="pct"/>
            <w:vMerge/>
            <w:tcBorders>
              <w:left w:val="single" w:sz="4" w:space="0" w:color="auto"/>
              <w:right w:val="single" w:sz="4" w:space="0" w:color="auto"/>
            </w:tcBorders>
            <w:shd w:val="clear" w:color="auto" w:fill="FFFFFF"/>
            <w:tcMar>
              <w:top w:w="0" w:type="dxa"/>
              <w:left w:w="72" w:type="dxa"/>
              <w:bottom w:w="0" w:type="dxa"/>
              <w:right w:w="72" w:type="dxa"/>
            </w:tcMar>
          </w:tcPr>
          <w:p w14:paraId="069FD616" w14:textId="2E7128EB" w:rsidR="004E6A5B" w:rsidRPr="003B7DB5" w:rsidRDefault="004E6A5B" w:rsidP="00BB76DD">
            <w:pPr>
              <w:spacing w:after="0" w:line="240" w:lineRule="auto"/>
              <w:jc w:val="center"/>
              <w:rPr>
                <w:rFonts w:ascii="Montserrat" w:eastAsia="Times New Roman" w:hAnsi="Montserrat" w:cs="Arial"/>
                <w:bCs/>
                <w:sz w:val="18"/>
                <w:szCs w:val="18"/>
                <w:lang w:eastAsia="es-MX"/>
              </w:rPr>
            </w:pPr>
          </w:p>
        </w:tc>
        <w:tc>
          <w:tcPr>
            <w:tcW w:w="1635"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3CE4C81C" w14:textId="49550BE4" w:rsidR="004E6A5B" w:rsidRPr="003B7DB5" w:rsidRDefault="004E6A5B" w:rsidP="00BB76DD">
            <w:pPr>
              <w:spacing w:after="0" w:line="240" w:lineRule="auto"/>
              <w:jc w:val="both"/>
              <w:rPr>
                <w:rFonts w:ascii="Montserrat" w:eastAsia="Times New Roman" w:hAnsi="Montserrat" w:cs="Arial"/>
                <w:sz w:val="18"/>
                <w:szCs w:val="18"/>
                <w:lang w:eastAsia="es-MX"/>
              </w:rPr>
            </w:pPr>
            <w:r w:rsidRPr="003B7DB5">
              <w:rPr>
                <w:rFonts w:ascii="Montserrat" w:eastAsia="Times New Roman" w:hAnsi="Montserrat" w:cs="Arial"/>
                <w:sz w:val="18"/>
                <w:szCs w:val="18"/>
                <w:lang w:eastAsia="es-MX"/>
              </w:rPr>
              <w:t>En los procedimientos antes mencionados se especifica lo siguiente:</w:t>
            </w:r>
          </w:p>
        </w:tc>
        <w:tc>
          <w:tcPr>
            <w:tcW w:w="2583" w:type="pct"/>
            <w:gridSpan w:val="7"/>
            <w:tcBorders>
              <w:top w:val="single" w:sz="4" w:space="0" w:color="000000"/>
              <w:left w:val="single" w:sz="4" w:space="0" w:color="000000"/>
              <w:bottom w:val="single" w:sz="4" w:space="0" w:color="000000"/>
              <w:right w:val="single" w:sz="4" w:space="0" w:color="000000"/>
            </w:tcBorders>
            <w:shd w:val="clear" w:color="auto" w:fill="FFFFFF"/>
          </w:tcPr>
          <w:p w14:paraId="208C99D1" w14:textId="73AFE7EE" w:rsidR="004E6A5B" w:rsidRPr="003B7DB5" w:rsidRDefault="004E6A5B" w:rsidP="00BB76DD">
            <w:pPr>
              <w:spacing w:after="0" w:line="240" w:lineRule="auto"/>
              <w:jc w:val="both"/>
              <w:rPr>
                <w:rFonts w:ascii="Montserrat" w:eastAsia="Times New Roman" w:hAnsi="Montserrat" w:cs="Arial"/>
                <w:sz w:val="18"/>
                <w:szCs w:val="18"/>
                <w:lang w:eastAsia="es-MX"/>
              </w:rPr>
            </w:pPr>
          </w:p>
        </w:tc>
      </w:tr>
      <w:tr w:rsidR="00CE4057" w:rsidRPr="003B7DB5" w14:paraId="5EB4CEC0" w14:textId="77777777" w:rsidTr="00312365">
        <w:trPr>
          <w:trHeight w:val="379"/>
        </w:trPr>
        <w:tc>
          <w:tcPr>
            <w:tcW w:w="364" w:type="pct"/>
            <w:tcBorders>
              <w:top w:val="single" w:sz="4" w:space="0" w:color="auto"/>
              <w:left w:val="single" w:sz="4" w:space="0" w:color="auto"/>
              <w:bottom w:val="single" w:sz="4" w:space="0" w:color="auto"/>
              <w:right w:val="single" w:sz="4" w:space="0" w:color="auto"/>
            </w:tcBorders>
            <w:shd w:val="clear" w:color="auto" w:fill="FFFFFF"/>
          </w:tcPr>
          <w:p w14:paraId="116F2A50" w14:textId="77777777" w:rsidR="00CE4057" w:rsidRPr="003B7DB5" w:rsidRDefault="00CE4057" w:rsidP="003D1FAA">
            <w:pPr>
              <w:pStyle w:val="Prrafodelista"/>
              <w:numPr>
                <w:ilvl w:val="0"/>
                <w:numId w:val="32"/>
              </w:numPr>
              <w:spacing w:after="0" w:line="240" w:lineRule="auto"/>
              <w:jc w:val="center"/>
              <w:rPr>
                <w:rFonts w:ascii="Montserrat" w:eastAsia="Times New Roman" w:hAnsi="Montserrat" w:cs="Arial"/>
                <w:bCs/>
                <w:sz w:val="18"/>
                <w:szCs w:val="18"/>
                <w:lang w:eastAsia="es-MX"/>
              </w:rPr>
            </w:pPr>
          </w:p>
        </w:tc>
        <w:tc>
          <w:tcPr>
            <w:tcW w:w="418" w:type="pct"/>
            <w:vMerge/>
            <w:tcBorders>
              <w:left w:val="single" w:sz="4" w:space="0" w:color="auto"/>
              <w:right w:val="single" w:sz="4" w:space="0" w:color="auto"/>
            </w:tcBorders>
            <w:shd w:val="clear" w:color="auto" w:fill="FFFFFF"/>
            <w:tcMar>
              <w:top w:w="0" w:type="dxa"/>
              <w:left w:w="72" w:type="dxa"/>
              <w:bottom w:w="0" w:type="dxa"/>
              <w:right w:w="72" w:type="dxa"/>
            </w:tcMar>
          </w:tcPr>
          <w:p w14:paraId="674A5193" w14:textId="742A2F8D" w:rsidR="00CE4057" w:rsidRPr="003B7DB5" w:rsidRDefault="00CE4057" w:rsidP="00BB76DD">
            <w:pPr>
              <w:spacing w:after="0" w:line="240" w:lineRule="auto"/>
              <w:jc w:val="center"/>
              <w:rPr>
                <w:rFonts w:ascii="Montserrat" w:eastAsia="Times New Roman" w:hAnsi="Montserrat" w:cs="Arial"/>
                <w:bCs/>
                <w:sz w:val="18"/>
                <w:szCs w:val="18"/>
                <w:lang w:eastAsia="es-MX"/>
              </w:rPr>
            </w:pPr>
          </w:p>
        </w:tc>
        <w:tc>
          <w:tcPr>
            <w:tcW w:w="1635"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581DE838" w14:textId="77777777" w:rsidR="00CE4057" w:rsidRPr="003B7DB5" w:rsidRDefault="00CE4057" w:rsidP="00767466">
            <w:pPr>
              <w:numPr>
                <w:ilvl w:val="0"/>
                <w:numId w:val="2"/>
              </w:numPr>
              <w:tabs>
                <w:tab w:val="left" w:pos="307"/>
              </w:tabs>
              <w:spacing w:after="0" w:line="240" w:lineRule="auto"/>
              <w:jc w:val="both"/>
              <w:rPr>
                <w:rFonts w:ascii="Montserrat" w:eastAsia="Times New Roman" w:hAnsi="Montserrat" w:cs="Arial"/>
                <w:sz w:val="18"/>
                <w:szCs w:val="18"/>
                <w:lang w:eastAsia="es-MX"/>
              </w:rPr>
            </w:pPr>
            <w:r w:rsidRPr="003B7DB5">
              <w:rPr>
                <w:rFonts w:ascii="Montserrat" w:eastAsia="Times New Roman" w:hAnsi="Montserrat" w:cs="Arial"/>
                <w:sz w:val="18"/>
                <w:szCs w:val="18"/>
                <w:lang w:eastAsia="es-MX"/>
              </w:rPr>
              <w:t>Objetivo de la prueba;</w:t>
            </w:r>
          </w:p>
          <w:p w14:paraId="29285A28" w14:textId="77777777" w:rsidR="00CE4057" w:rsidRPr="003B7DB5" w:rsidRDefault="00CE4057" w:rsidP="00BB76DD">
            <w:pPr>
              <w:spacing w:after="0" w:line="240" w:lineRule="auto"/>
              <w:jc w:val="both"/>
              <w:rPr>
                <w:rFonts w:ascii="Montserrat" w:eastAsia="Times New Roman" w:hAnsi="Montserrat" w:cs="Arial"/>
                <w:sz w:val="18"/>
                <w:szCs w:val="18"/>
                <w:lang w:eastAsia="es-MX"/>
              </w:rPr>
            </w:pPr>
          </w:p>
        </w:tc>
        <w:tc>
          <w:tcPr>
            <w:tcW w:w="416" w:type="pct"/>
            <w:tcBorders>
              <w:top w:val="single" w:sz="4" w:space="0" w:color="000000"/>
              <w:left w:val="single" w:sz="4" w:space="0" w:color="000000"/>
              <w:bottom w:val="single" w:sz="4" w:space="0" w:color="000000"/>
              <w:right w:val="single" w:sz="4" w:space="0" w:color="000000"/>
            </w:tcBorders>
            <w:shd w:val="clear" w:color="auto" w:fill="FFFFFF"/>
          </w:tcPr>
          <w:p w14:paraId="0689BF05" w14:textId="4AD863DB" w:rsidR="00CE4057" w:rsidRPr="003B7DB5" w:rsidRDefault="002825D6" w:rsidP="008F62D9">
            <w:pPr>
              <w:spacing w:after="0" w:line="240" w:lineRule="auto"/>
              <w:jc w:val="center"/>
              <w:rPr>
                <w:rFonts w:ascii="Montserrat" w:eastAsia="Times New Roman" w:hAnsi="Montserrat" w:cs="Arial"/>
                <w:sz w:val="18"/>
                <w:szCs w:val="18"/>
                <w:lang w:eastAsia="es-MX"/>
              </w:rPr>
            </w:pPr>
            <w:r w:rsidRPr="003B7DB5">
              <w:rPr>
                <w:rFonts w:ascii="Montserrat" w:eastAsia="Times New Roman" w:hAnsi="Montserrat" w:cs="Arial"/>
                <w:sz w:val="18"/>
                <w:szCs w:val="18"/>
                <w:lang w:eastAsia="es-MX"/>
              </w:rPr>
              <w:t>D</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0C177DA3" w14:textId="1501F110" w:rsidR="00CE4057" w:rsidRPr="003B7DB5" w:rsidRDefault="00CE4057" w:rsidP="00BB76DD">
            <w:pPr>
              <w:spacing w:after="0" w:line="240" w:lineRule="auto"/>
              <w:jc w:val="both"/>
              <w:rPr>
                <w:rFonts w:ascii="Montserrat" w:eastAsia="Times New Roman" w:hAnsi="Montserrat" w:cs="Arial"/>
                <w:sz w:val="18"/>
                <w:szCs w:val="18"/>
                <w:lang w:eastAsia="es-MX"/>
              </w:rPr>
            </w:pPr>
          </w:p>
        </w:tc>
        <w:tc>
          <w:tcPr>
            <w:tcW w:w="16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7C3B862A" w14:textId="77777777" w:rsidR="00CE4057" w:rsidRPr="003B7DB5" w:rsidRDefault="00CE4057" w:rsidP="00BB76DD">
            <w:pPr>
              <w:spacing w:after="0" w:line="240" w:lineRule="auto"/>
              <w:jc w:val="both"/>
              <w:rPr>
                <w:rFonts w:ascii="Montserrat" w:eastAsia="Times New Roman" w:hAnsi="Montserrat" w:cs="Arial"/>
                <w:sz w:val="18"/>
                <w:szCs w:val="18"/>
                <w:lang w:eastAsia="es-MX"/>
              </w:rPr>
            </w:pPr>
          </w:p>
        </w:tc>
        <w:tc>
          <w:tcPr>
            <w:tcW w:w="218" w:type="pct"/>
            <w:tcBorders>
              <w:top w:val="single" w:sz="4" w:space="0" w:color="000000"/>
              <w:left w:val="single" w:sz="4" w:space="0" w:color="000000"/>
              <w:bottom w:val="single" w:sz="4" w:space="0" w:color="000000"/>
              <w:right w:val="single" w:sz="4" w:space="0" w:color="000000"/>
            </w:tcBorders>
          </w:tcPr>
          <w:p w14:paraId="1297030E" w14:textId="77777777" w:rsidR="00CE4057" w:rsidRPr="003B7DB5" w:rsidRDefault="00CE4057" w:rsidP="00BB76DD">
            <w:pPr>
              <w:spacing w:after="0" w:line="240" w:lineRule="auto"/>
              <w:jc w:val="both"/>
              <w:rPr>
                <w:rFonts w:ascii="Montserrat" w:eastAsia="Times New Roman" w:hAnsi="Montserrat" w:cs="Arial"/>
                <w:sz w:val="18"/>
                <w:szCs w:val="18"/>
                <w:lang w:eastAsia="es-MX"/>
              </w:rPr>
            </w:pPr>
          </w:p>
        </w:tc>
        <w:tc>
          <w:tcPr>
            <w:tcW w:w="386" w:type="pct"/>
            <w:tcBorders>
              <w:top w:val="single" w:sz="4" w:space="0" w:color="000000"/>
              <w:left w:val="single" w:sz="4" w:space="0" w:color="000000"/>
              <w:bottom w:val="single" w:sz="4" w:space="0" w:color="000000"/>
              <w:right w:val="single" w:sz="4" w:space="0" w:color="000000"/>
            </w:tcBorders>
            <w:vAlign w:val="center"/>
          </w:tcPr>
          <w:p w14:paraId="465CE50F" w14:textId="77777777" w:rsidR="00CE4057" w:rsidRPr="003B7DB5" w:rsidRDefault="00CE4057" w:rsidP="00BB76DD">
            <w:pPr>
              <w:spacing w:after="0" w:line="240" w:lineRule="auto"/>
              <w:jc w:val="both"/>
              <w:rPr>
                <w:rFonts w:ascii="Montserrat" w:eastAsia="Times New Roman" w:hAnsi="Montserrat" w:cs="Arial"/>
                <w:sz w:val="18"/>
                <w:szCs w:val="18"/>
                <w:lang w:eastAsia="es-MX"/>
              </w:rPr>
            </w:pPr>
          </w:p>
        </w:tc>
        <w:tc>
          <w:tcPr>
            <w:tcW w:w="429" w:type="pct"/>
            <w:tcBorders>
              <w:top w:val="single" w:sz="4" w:space="0" w:color="000000"/>
              <w:left w:val="single" w:sz="4" w:space="0" w:color="000000"/>
              <w:bottom w:val="single" w:sz="4" w:space="0" w:color="000000"/>
              <w:right w:val="single" w:sz="4" w:space="0" w:color="000000"/>
            </w:tcBorders>
          </w:tcPr>
          <w:p w14:paraId="67A00323" w14:textId="77777777" w:rsidR="00CE4057" w:rsidRPr="003B7DB5" w:rsidRDefault="00CE4057" w:rsidP="00BB76DD">
            <w:pPr>
              <w:spacing w:after="0" w:line="240" w:lineRule="auto"/>
              <w:jc w:val="both"/>
              <w:rPr>
                <w:rFonts w:ascii="Montserrat" w:eastAsia="Times New Roman" w:hAnsi="Montserrat" w:cs="Arial"/>
                <w:sz w:val="18"/>
                <w:szCs w:val="18"/>
                <w:lang w:eastAsia="es-MX"/>
              </w:rPr>
            </w:pPr>
          </w:p>
        </w:tc>
        <w:tc>
          <w:tcPr>
            <w:tcW w:w="552" w:type="pct"/>
            <w:tcBorders>
              <w:top w:val="single" w:sz="4" w:space="0" w:color="000000"/>
              <w:left w:val="single" w:sz="4" w:space="0" w:color="000000"/>
              <w:bottom w:val="single" w:sz="4" w:space="0" w:color="000000"/>
              <w:right w:val="single" w:sz="4" w:space="0" w:color="000000"/>
            </w:tcBorders>
          </w:tcPr>
          <w:p w14:paraId="74CC5A65" w14:textId="404D115D" w:rsidR="00CE4057" w:rsidRPr="003B7DB5" w:rsidRDefault="00CE4057" w:rsidP="00BB76DD">
            <w:pPr>
              <w:spacing w:after="0" w:line="240" w:lineRule="auto"/>
              <w:jc w:val="both"/>
              <w:rPr>
                <w:rFonts w:ascii="Montserrat" w:eastAsia="Times New Roman" w:hAnsi="Montserrat" w:cs="Arial"/>
                <w:sz w:val="18"/>
                <w:szCs w:val="18"/>
                <w:lang w:eastAsia="es-MX"/>
              </w:rPr>
            </w:pPr>
          </w:p>
        </w:tc>
      </w:tr>
      <w:tr w:rsidR="00CE4057" w:rsidRPr="003B7DB5" w14:paraId="47E976DA" w14:textId="77777777" w:rsidTr="00312365">
        <w:trPr>
          <w:trHeight w:val="379"/>
        </w:trPr>
        <w:tc>
          <w:tcPr>
            <w:tcW w:w="364" w:type="pct"/>
            <w:tcBorders>
              <w:top w:val="single" w:sz="4" w:space="0" w:color="auto"/>
              <w:left w:val="single" w:sz="4" w:space="0" w:color="auto"/>
              <w:bottom w:val="single" w:sz="4" w:space="0" w:color="auto"/>
              <w:right w:val="single" w:sz="4" w:space="0" w:color="auto"/>
            </w:tcBorders>
            <w:shd w:val="clear" w:color="auto" w:fill="FFFFFF"/>
          </w:tcPr>
          <w:p w14:paraId="370A5838" w14:textId="77777777" w:rsidR="00CE4057" w:rsidRPr="003B7DB5" w:rsidRDefault="00CE4057" w:rsidP="003D1FAA">
            <w:pPr>
              <w:pStyle w:val="Prrafodelista"/>
              <w:numPr>
                <w:ilvl w:val="0"/>
                <w:numId w:val="32"/>
              </w:numPr>
              <w:spacing w:after="0" w:line="240" w:lineRule="auto"/>
              <w:jc w:val="center"/>
              <w:rPr>
                <w:rFonts w:ascii="Montserrat" w:eastAsia="Times New Roman" w:hAnsi="Montserrat" w:cs="Arial"/>
                <w:bCs/>
                <w:sz w:val="18"/>
                <w:szCs w:val="18"/>
                <w:lang w:eastAsia="es-MX"/>
              </w:rPr>
            </w:pPr>
          </w:p>
        </w:tc>
        <w:tc>
          <w:tcPr>
            <w:tcW w:w="418" w:type="pct"/>
            <w:vMerge/>
            <w:tcBorders>
              <w:left w:val="single" w:sz="4" w:space="0" w:color="auto"/>
              <w:right w:val="single" w:sz="4" w:space="0" w:color="auto"/>
            </w:tcBorders>
            <w:shd w:val="clear" w:color="auto" w:fill="FFFFFF"/>
            <w:tcMar>
              <w:top w:w="0" w:type="dxa"/>
              <w:left w:w="72" w:type="dxa"/>
              <w:bottom w:w="0" w:type="dxa"/>
              <w:right w:w="72" w:type="dxa"/>
            </w:tcMar>
          </w:tcPr>
          <w:p w14:paraId="05DDAB56" w14:textId="70B6FCBA" w:rsidR="00CE4057" w:rsidRPr="003B7DB5" w:rsidRDefault="00CE4057" w:rsidP="00BB76DD">
            <w:pPr>
              <w:spacing w:after="0" w:line="240" w:lineRule="auto"/>
              <w:jc w:val="center"/>
              <w:rPr>
                <w:rFonts w:ascii="Montserrat" w:eastAsia="Times New Roman" w:hAnsi="Montserrat" w:cs="Arial"/>
                <w:bCs/>
                <w:sz w:val="18"/>
                <w:szCs w:val="18"/>
                <w:lang w:eastAsia="es-MX"/>
              </w:rPr>
            </w:pPr>
          </w:p>
        </w:tc>
        <w:tc>
          <w:tcPr>
            <w:tcW w:w="1635"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2402A430" w14:textId="629FE852" w:rsidR="00CE4057" w:rsidRPr="003B7DB5" w:rsidRDefault="00CE4057" w:rsidP="00767466">
            <w:pPr>
              <w:pStyle w:val="Prrafodelista"/>
              <w:numPr>
                <w:ilvl w:val="0"/>
                <w:numId w:val="2"/>
              </w:numPr>
              <w:spacing w:after="0" w:line="240" w:lineRule="auto"/>
              <w:jc w:val="both"/>
              <w:rPr>
                <w:rFonts w:ascii="Montserrat" w:eastAsia="Times New Roman" w:hAnsi="Montserrat" w:cs="Arial"/>
                <w:sz w:val="18"/>
                <w:szCs w:val="18"/>
                <w:lang w:eastAsia="es-MX"/>
              </w:rPr>
            </w:pPr>
            <w:r w:rsidRPr="003B7DB5">
              <w:rPr>
                <w:rFonts w:ascii="Montserrat" w:eastAsia="Times New Roman" w:hAnsi="Montserrat" w:cs="Arial"/>
                <w:sz w:val="18"/>
                <w:szCs w:val="18"/>
                <w:lang w:eastAsia="es-MX"/>
              </w:rPr>
              <w:t>Límites de flujo, presión y niveles de Productos a los que se empacará el tanque;</w:t>
            </w:r>
          </w:p>
        </w:tc>
        <w:tc>
          <w:tcPr>
            <w:tcW w:w="416" w:type="pct"/>
            <w:tcBorders>
              <w:top w:val="single" w:sz="4" w:space="0" w:color="000000"/>
              <w:left w:val="single" w:sz="4" w:space="0" w:color="000000"/>
              <w:bottom w:val="single" w:sz="4" w:space="0" w:color="000000"/>
              <w:right w:val="single" w:sz="4" w:space="0" w:color="000000"/>
            </w:tcBorders>
            <w:shd w:val="clear" w:color="auto" w:fill="FFFFFF"/>
          </w:tcPr>
          <w:p w14:paraId="41A73EE5" w14:textId="6A7BB3DB" w:rsidR="00CE4057" w:rsidRPr="003B7DB5" w:rsidRDefault="002825D6" w:rsidP="008F62D9">
            <w:pPr>
              <w:spacing w:after="0" w:line="240" w:lineRule="auto"/>
              <w:jc w:val="center"/>
              <w:rPr>
                <w:rFonts w:ascii="Montserrat" w:eastAsia="Times New Roman" w:hAnsi="Montserrat" w:cs="Arial"/>
                <w:sz w:val="18"/>
                <w:szCs w:val="18"/>
                <w:lang w:eastAsia="es-MX"/>
              </w:rPr>
            </w:pPr>
            <w:r w:rsidRPr="003B7DB5">
              <w:rPr>
                <w:rFonts w:ascii="Montserrat" w:eastAsia="Times New Roman" w:hAnsi="Montserrat" w:cs="Arial"/>
                <w:sz w:val="18"/>
                <w:szCs w:val="18"/>
                <w:lang w:eastAsia="es-MX"/>
              </w:rPr>
              <w:t>D</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146183C8" w14:textId="6D71CBE0" w:rsidR="00CE4057" w:rsidRPr="003B7DB5" w:rsidRDefault="00CE4057" w:rsidP="00BB76DD">
            <w:pPr>
              <w:spacing w:after="0" w:line="240" w:lineRule="auto"/>
              <w:jc w:val="both"/>
              <w:rPr>
                <w:rFonts w:ascii="Montserrat" w:eastAsia="Times New Roman" w:hAnsi="Montserrat" w:cs="Arial"/>
                <w:sz w:val="18"/>
                <w:szCs w:val="18"/>
                <w:lang w:eastAsia="es-MX"/>
              </w:rPr>
            </w:pPr>
          </w:p>
        </w:tc>
        <w:tc>
          <w:tcPr>
            <w:tcW w:w="16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7C0947ED" w14:textId="77777777" w:rsidR="00CE4057" w:rsidRPr="003B7DB5" w:rsidRDefault="00CE4057" w:rsidP="00BB76DD">
            <w:pPr>
              <w:spacing w:after="0" w:line="240" w:lineRule="auto"/>
              <w:jc w:val="both"/>
              <w:rPr>
                <w:rFonts w:ascii="Montserrat" w:eastAsia="Times New Roman" w:hAnsi="Montserrat" w:cs="Arial"/>
                <w:sz w:val="18"/>
                <w:szCs w:val="18"/>
                <w:lang w:eastAsia="es-MX"/>
              </w:rPr>
            </w:pPr>
          </w:p>
        </w:tc>
        <w:tc>
          <w:tcPr>
            <w:tcW w:w="218" w:type="pct"/>
            <w:tcBorders>
              <w:top w:val="single" w:sz="4" w:space="0" w:color="000000"/>
              <w:left w:val="single" w:sz="4" w:space="0" w:color="000000"/>
              <w:bottom w:val="single" w:sz="4" w:space="0" w:color="000000"/>
              <w:right w:val="single" w:sz="4" w:space="0" w:color="000000"/>
            </w:tcBorders>
          </w:tcPr>
          <w:p w14:paraId="0B1938C0" w14:textId="77777777" w:rsidR="00CE4057" w:rsidRPr="003B7DB5" w:rsidRDefault="00CE4057" w:rsidP="00BB76DD">
            <w:pPr>
              <w:spacing w:after="0" w:line="240" w:lineRule="auto"/>
              <w:jc w:val="both"/>
              <w:rPr>
                <w:rFonts w:ascii="Montserrat" w:eastAsia="Times New Roman" w:hAnsi="Montserrat" w:cs="Arial"/>
                <w:sz w:val="18"/>
                <w:szCs w:val="18"/>
                <w:lang w:eastAsia="es-MX"/>
              </w:rPr>
            </w:pPr>
          </w:p>
        </w:tc>
        <w:tc>
          <w:tcPr>
            <w:tcW w:w="386" w:type="pct"/>
            <w:tcBorders>
              <w:top w:val="single" w:sz="4" w:space="0" w:color="000000"/>
              <w:left w:val="single" w:sz="4" w:space="0" w:color="000000"/>
              <w:bottom w:val="single" w:sz="4" w:space="0" w:color="000000"/>
              <w:right w:val="single" w:sz="4" w:space="0" w:color="000000"/>
            </w:tcBorders>
            <w:vAlign w:val="center"/>
          </w:tcPr>
          <w:p w14:paraId="61A2D5B8" w14:textId="77777777" w:rsidR="00CE4057" w:rsidRPr="003B7DB5" w:rsidRDefault="00CE4057" w:rsidP="00BB76DD">
            <w:pPr>
              <w:spacing w:after="0" w:line="240" w:lineRule="auto"/>
              <w:jc w:val="both"/>
              <w:rPr>
                <w:rFonts w:ascii="Montserrat" w:eastAsia="Times New Roman" w:hAnsi="Montserrat" w:cs="Arial"/>
                <w:sz w:val="18"/>
                <w:szCs w:val="18"/>
                <w:lang w:eastAsia="es-MX"/>
              </w:rPr>
            </w:pPr>
          </w:p>
        </w:tc>
        <w:tc>
          <w:tcPr>
            <w:tcW w:w="429" w:type="pct"/>
            <w:tcBorders>
              <w:top w:val="single" w:sz="4" w:space="0" w:color="000000"/>
              <w:left w:val="single" w:sz="4" w:space="0" w:color="000000"/>
              <w:bottom w:val="single" w:sz="4" w:space="0" w:color="000000"/>
              <w:right w:val="single" w:sz="4" w:space="0" w:color="000000"/>
            </w:tcBorders>
          </w:tcPr>
          <w:p w14:paraId="5CD0643D" w14:textId="77777777" w:rsidR="00CE4057" w:rsidRPr="003B7DB5" w:rsidRDefault="00CE4057" w:rsidP="00BB76DD">
            <w:pPr>
              <w:spacing w:after="0" w:line="240" w:lineRule="auto"/>
              <w:jc w:val="both"/>
              <w:rPr>
                <w:rFonts w:ascii="Montserrat" w:eastAsia="Times New Roman" w:hAnsi="Montserrat" w:cs="Arial"/>
                <w:sz w:val="18"/>
                <w:szCs w:val="18"/>
                <w:lang w:eastAsia="es-MX"/>
              </w:rPr>
            </w:pPr>
          </w:p>
        </w:tc>
        <w:tc>
          <w:tcPr>
            <w:tcW w:w="552" w:type="pct"/>
            <w:tcBorders>
              <w:top w:val="single" w:sz="4" w:space="0" w:color="000000"/>
              <w:left w:val="single" w:sz="4" w:space="0" w:color="000000"/>
              <w:bottom w:val="single" w:sz="4" w:space="0" w:color="000000"/>
              <w:right w:val="single" w:sz="4" w:space="0" w:color="000000"/>
            </w:tcBorders>
          </w:tcPr>
          <w:p w14:paraId="3EEDE7FC" w14:textId="00A53434" w:rsidR="00CE4057" w:rsidRPr="003B7DB5" w:rsidRDefault="00CE4057" w:rsidP="00BB76DD">
            <w:pPr>
              <w:spacing w:after="0" w:line="240" w:lineRule="auto"/>
              <w:jc w:val="both"/>
              <w:rPr>
                <w:rFonts w:ascii="Montserrat" w:eastAsia="Times New Roman" w:hAnsi="Montserrat" w:cs="Arial"/>
                <w:sz w:val="18"/>
                <w:szCs w:val="18"/>
                <w:lang w:eastAsia="es-MX"/>
              </w:rPr>
            </w:pPr>
          </w:p>
        </w:tc>
      </w:tr>
      <w:tr w:rsidR="00CE4057" w:rsidRPr="003B7DB5" w14:paraId="557E05FE" w14:textId="77777777" w:rsidTr="00312365">
        <w:trPr>
          <w:trHeight w:val="379"/>
        </w:trPr>
        <w:tc>
          <w:tcPr>
            <w:tcW w:w="364" w:type="pct"/>
            <w:tcBorders>
              <w:top w:val="single" w:sz="4" w:space="0" w:color="auto"/>
              <w:left w:val="single" w:sz="4" w:space="0" w:color="auto"/>
              <w:bottom w:val="single" w:sz="4" w:space="0" w:color="auto"/>
              <w:right w:val="single" w:sz="4" w:space="0" w:color="auto"/>
            </w:tcBorders>
            <w:shd w:val="clear" w:color="auto" w:fill="FFFFFF"/>
          </w:tcPr>
          <w:p w14:paraId="178A239E" w14:textId="77777777" w:rsidR="00CE4057" w:rsidRPr="003B7DB5" w:rsidRDefault="00CE4057" w:rsidP="003D1FAA">
            <w:pPr>
              <w:pStyle w:val="Prrafodelista"/>
              <w:numPr>
                <w:ilvl w:val="0"/>
                <w:numId w:val="32"/>
              </w:numPr>
              <w:spacing w:after="0" w:line="240" w:lineRule="auto"/>
              <w:jc w:val="center"/>
              <w:rPr>
                <w:rFonts w:ascii="Montserrat" w:eastAsia="Times New Roman" w:hAnsi="Montserrat" w:cs="Arial"/>
                <w:bCs/>
                <w:sz w:val="18"/>
                <w:szCs w:val="18"/>
                <w:lang w:eastAsia="es-MX"/>
              </w:rPr>
            </w:pPr>
          </w:p>
        </w:tc>
        <w:tc>
          <w:tcPr>
            <w:tcW w:w="418" w:type="pct"/>
            <w:vMerge/>
            <w:tcBorders>
              <w:left w:val="single" w:sz="4" w:space="0" w:color="auto"/>
              <w:right w:val="single" w:sz="4" w:space="0" w:color="auto"/>
            </w:tcBorders>
            <w:shd w:val="clear" w:color="auto" w:fill="FFFFFF"/>
            <w:tcMar>
              <w:top w:w="0" w:type="dxa"/>
              <w:left w:w="72" w:type="dxa"/>
              <w:bottom w:w="0" w:type="dxa"/>
              <w:right w:w="72" w:type="dxa"/>
            </w:tcMar>
          </w:tcPr>
          <w:p w14:paraId="62816DE6" w14:textId="22E71E82" w:rsidR="00CE4057" w:rsidRPr="003B7DB5" w:rsidRDefault="00CE4057" w:rsidP="00BB76DD">
            <w:pPr>
              <w:spacing w:after="0" w:line="240" w:lineRule="auto"/>
              <w:jc w:val="center"/>
              <w:rPr>
                <w:rFonts w:ascii="Montserrat" w:eastAsia="Times New Roman" w:hAnsi="Montserrat" w:cs="Arial"/>
                <w:bCs/>
                <w:sz w:val="18"/>
                <w:szCs w:val="18"/>
                <w:lang w:eastAsia="es-MX"/>
              </w:rPr>
            </w:pPr>
          </w:p>
        </w:tc>
        <w:tc>
          <w:tcPr>
            <w:tcW w:w="1635"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1A61EF31" w14:textId="52F2309A" w:rsidR="00CE4057" w:rsidRPr="003B7DB5" w:rsidRDefault="00CE4057" w:rsidP="00767466">
            <w:pPr>
              <w:pStyle w:val="Prrafodelista"/>
              <w:numPr>
                <w:ilvl w:val="0"/>
                <w:numId w:val="2"/>
              </w:numPr>
              <w:spacing w:after="0" w:line="240" w:lineRule="auto"/>
              <w:jc w:val="both"/>
              <w:rPr>
                <w:rFonts w:ascii="Montserrat" w:eastAsia="Times New Roman" w:hAnsi="Montserrat" w:cs="Arial"/>
                <w:sz w:val="18"/>
                <w:szCs w:val="18"/>
                <w:lang w:eastAsia="es-MX"/>
              </w:rPr>
            </w:pPr>
            <w:r w:rsidRPr="003B7DB5">
              <w:rPr>
                <w:rFonts w:ascii="Montserrat" w:eastAsia="Times New Roman" w:hAnsi="Montserrat" w:cs="Arial"/>
                <w:sz w:val="18"/>
                <w:szCs w:val="18"/>
                <w:lang w:eastAsia="es-MX"/>
              </w:rPr>
              <w:t>Los componentes, las etapas y la secuencia en que se deben realizar las pruebas;</w:t>
            </w:r>
          </w:p>
        </w:tc>
        <w:tc>
          <w:tcPr>
            <w:tcW w:w="416" w:type="pct"/>
            <w:tcBorders>
              <w:top w:val="single" w:sz="4" w:space="0" w:color="000000"/>
              <w:left w:val="single" w:sz="4" w:space="0" w:color="000000"/>
              <w:bottom w:val="single" w:sz="4" w:space="0" w:color="000000"/>
              <w:right w:val="single" w:sz="4" w:space="0" w:color="000000"/>
            </w:tcBorders>
            <w:shd w:val="clear" w:color="auto" w:fill="FFFFFF"/>
          </w:tcPr>
          <w:p w14:paraId="423556C0" w14:textId="26AFB698" w:rsidR="00CE4057" w:rsidRPr="003B7DB5" w:rsidRDefault="002825D6" w:rsidP="008F62D9">
            <w:pPr>
              <w:spacing w:after="0" w:line="240" w:lineRule="auto"/>
              <w:jc w:val="center"/>
              <w:rPr>
                <w:rFonts w:ascii="Montserrat" w:eastAsia="Times New Roman" w:hAnsi="Montserrat" w:cs="Arial"/>
                <w:sz w:val="18"/>
                <w:szCs w:val="18"/>
                <w:lang w:eastAsia="es-MX"/>
              </w:rPr>
            </w:pPr>
            <w:r w:rsidRPr="003B7DB5">
              <w:rPr>
                <w:rFonts w:ascii="Montserrat" w:eastAsia="Times New Roman" w:hAnsi="Montserrat" w:cs="Arial"/>
                <w:sz w:val="18"/>
                <w:szCs w:val="18"/>
                <w:lang w:eastAsia="es-MX"/>
              </w:rPr>
              <w:t>D</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A21EE16" w14:textId="4824AE08" w:rsidR="00CE4057" w:rsidRPr="003B7DB5" w:rsidRDefault="00CE4057" w:rsidP="00BB76DD">
            <w:pPr>
              <w:spacing w:after="0" w:line="240" w:lineRule="auto"/>
              <w:jc w:val="both"/>
              <w:rPr>
                <w:rFonts w:ascii="Montserrat" w:eastAsia="Times New Roman" w:hAnsi="Montserrat" w:cs="Arial"/>
                <w:sz w:val="18"/>
                <w:szCs w:val="18"/>
                <w:lang w:eastAsia="es-MX"/>
              </w:rPr>
            </w:pPr>
          </w:p>
        </w:tc>
        <w:tc>
          <w:tcPr>
            <w:tcW w:w="16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42B7A02D" w14:textId="77777777" w:rsidR="00CE4057" w:rsidRPr="003B7DB5" w:rsidRDefault="00CE4057" w:rsidP="00BB76DD">
            <w:pPr>
              <w:spacing w:after="0" w:line="240" w:lineRule="auto"/>
              <w:jc w:val="both"/>
              <w:rPr>
                <w:rFonts w:ascii="Montserrat" w:eastAsia="Times New Roman" w:hAnsi="Montserrat" w:cs="Arial"/>
                <w:sz w:val="18"/>
                <w:szCs w:val="18"/>
                <w:lang w:eastAsia="es-MX"/>
              </w:rPr>
            </w:pPr>
          </w:p>
        </w:tc>
        <w:tc>
          <w:tcPr>
            <w:tcW w:w="218" w:type="pct"/>
            <w:tcBorders>
              <w:top w:val="single" w:sz="4" w:space="0" w:color="000000"/>
              <w:left w:val="single" w:sz="4" w:space="0" w:color="000000"/>
              <w:bottom w:val="single" w:sz="4" w:space="0" w:color="000000"/>
              <w:right w:val="single" w:sz="4" w:space="0" w:color="000000"/>
            </w:tcBorders>
          </w:tcPr>
          <w:p w14:paraId="1988C48D" w14:textId="77777777" w:rsidR="00CE4057" w:rsidRPr="003B7DB5" w:rsidRDefault="00CE4057" w:rsidP="00BB76DD">
            <w:pPr>
              <w:spacing w:after="0" w:line="240" w:lineRule="auto"/>
              <w:jc w:val="both"/>
              <w:rPr>
                <w:rFonts w:ascii="Montserrat" w:eastAsia="Times New Roman" w:hAnsi="Montserrat" w:cs="Arial"/>
                <w:sz w:val="18"/>
                <w:szCs w:val="18"/>
                <w:lang w:eastAsia="es-MX"/>
              </w:rPr>
            </w:pPr>
          </w:p>
        </w:tc>
        <w:tc>
          <w:tcPr>
            <w:tcW w:w="386" w:type="pct"/>
            <w:tcBorders>
              <w:top w:val="single" w:sz="4" w:space="0" w:color="000000"/>
              <w:left w:val="single" w:sz="4" w:space="0" w:color="000000"/>
              <w:bottom w:val="single" w:sz="4" w:space="0" w:color="000000"/>
              <w:right w:val="single" w:sz="4" w:space="0" w:color="000000"/>
            </w:tcBorders>
            <w:vAlign w:val="center"/>
          </w:tcPr>
          <w:p w14:paraId="2EE925C6" w14:textId="77777777" w:rsidR="00CE4057" w:rsidRPr="003B7DB5" w:rsidRDefault="00CE4057" w:rsidP="00BB76DD">
            <w:pPr>
              <w:spacing w:after="0" w:line="240" w:lineRule="auto"/>
              <w:jc w:val="both"/>
              <w:rPr>
                <w:rFonts w:ascii="Montserrat" w:eastAsia="Times New Roman" w:hAnsi="Montserrat" w:cs="Arial"/>
                <w:sz w:val="18"/>
                <w:szCs w:val="18"/>
                <w:lang w:eastAsia="es-MX"/>
              </w:rPr>
            </w:pPr>
          </w:p>
        </w:tc>
        <w:tc>
          <w:tcPr>
            <w:tcW w:w="429" w:type="pct"/>
            <w:tcBorders>
              <w:top w:val="single" w:sz="4" w:space="0" w:color="000000"/>
              <w:left w:val="single" w:sz="4" w:space="0" w:color="000000"/>
              <w:bottom w:val="single" w:sz="4" w:space="0" w:color="000000"/>
              <w:right w:val="single" w:sz="4" w:space="0" w:color="000000"/>
            </w:tcBorders>
          </w:tcPr>
          <w:p w14:paraId="0D13916A" w14:textId="77777777" w:rsidR="00CE4057" w:rsidRPr="003B7DB5" w:rsidRDefault="00CE4057" w:rsidP="00BB76DD">
            <w:pPr>
              <w:spacing w:after="0" w:line="240" w:lineRule="auto"/>
              <w:jc w:val="both"/>
              <w:rPr>
                <w:rFonts w:ascii="Montserrat" w:eastAsia="Times New Roman" w:hAnsi="Montserrat" w:cs="Arial"/>
                <w:sz w:val="18"/>
                <w:szCs w:val="18"/>
                <w:lang w:eastAsia="es-MX"/>
              </w:rPr>
            </w:pPr>
          </w:p>
        </w:tc>
        <w:tc>
          <w:tcPr>
            <w:tcW w:w="552" w:type="pct"/>
            <w:tcBorders>
              <w:top w:val="single" w:sz="4" w:space="0" w:color="000000"/>
              <w:left w:val="single" w:sz="4" w:space="0" w:color="000000"/>
              <w:bottom w:val="single" w:sz="4" w:space="0" w:color="000000"/>
              <w:right w:val="single" w:sz="4" w:space="0" w:color="000000"/>
            </w:tcBorders>
          </w:tcPr>
          <w:p w14:paraId="415ADA85" w14:textId="41A25E97" w:rsidR="00CE4057" w:rsidRPr="003B7DB5" w:rsidRDefault="00CE4057" w:rsidP="00BB76DD">
            <w:pPr>
              <w:spacing w:after="0" w:line="240" w:lineRule="auto"/>
              <w:jc w:val="both"/>
              <w:rPr>
                <w:rFonts w:ascii="Montserrat" w:eastAsia="Times New Roman" w:hAnsi="Montserrat" w:cs="Arial"/>
                <w:sz w:val="18"/>
                <w:szCs w:val="18"/>
                <w:lang w:eastAsia="es-MX"/>
              </w:rPr>
            </w:pPr>
          </w:p>
        </w:tc>
      </w:tr>
      <w:tr w:rsidR="00CE4057" w:rsidRPr="003B7DB5" w14:paraId="5BF975DF" w14:textId="77777777" w:rsidTr="00312365">
        <w:trPr>
          <w:trHeight w:val="379"/>
        </w:trPr>
        <w:tc>
          <w:tcPr>
            <w:tcW w:w="364" w:type="pct"/>
            <w:tcBorders>
              <w:top w:val="single" w:sz="4" w:space="0" w:color="auto"/>
              <w:left w:val="single" w:sz="4" w:space="0" w:color="auto"/>
              <w:bottom w:val="single" w:sz="4" w:space="0" w:color="auto"/>
              <w:right w:val="single" w:sz="4" w:space="0" w:color="auto"/>
            </w:tcBorders>
            <w:shd w:val="clear" w:color="auto" w:fill="FFFFFF"/>
          </w:tcPr>
          <w:p w14:paraId="71900271" w14:textId="77777777" w:rsidR="00CE4057" w:rsidRPr="003B7DB5" w:rsidRDefault="00CE4057" w:rsidP="003D1FAA">
            <w:pPr>
              <w:pStyle w:val="Prrafodelista"/>
              <w:numPr>
                <w:ilvl w:val="0"/>
                <w:numId w:val="32"/>
              </w:numPr>
              <w:spacing w:after="0" w:line="240" w:lineRule="auto"/>
              <w:jc w:val="center"/>
              <w:rPr>
                <w:rFonts w:ascii="Montserrat" w:eastAsia="Times New Roman" w:hAnsi="Montserrat" w:cs="Arial"/>
                <w:bCs/>
                <w:sz w:val="18"/>
                <w:szCs w:val="18"/>
                <w:lang w:eastAsia="es-MX"/>
              </w:rPr>
            </w:pPr>
          </w:p>
        </w:tc>
        <w:tc>
          <w:tcPr>
            <w:tcW w:w="418" w:type="pct"/>
            <w:vMerge/>
            <w:tcBorders>
              <w:left w:val="single" w:sz="4" w:space="0" w:color="auto"/>
              <w:right w:val="single" w:sz="4" w:space="0" w:color="auto"/>
            </w:tcBorders>
            <w:shd w:val="clear" w:color="auto" w:fill="FFFFFF"/>
            <w:tcMar>
              <w:top w:w="0" w:type="dxa"/>
              <w:left w:w="72" w:type="dxa"/>
              <w:bottom w:w="0" w:type="dxa"/>
              <w:right w:w="72" w:type="dxa"/>
            </w:tcMar>
          </w:tcPr>
          <w:p w14:paraId="5EB8CDC5" w14:textId="29851554" w:rsidR="00CE4057" w:rsidRPr="003B7DB5" w:rsidRDefault="00CE4057" w:rsidP="00BB76DD">
            <w:pPr>
              <w:spacing w:after="0" w:line="240" w:lineRule="auto"/>
              <w:jc w:val="center"/>
              <w:rPr>
                <w:rFonts w:ascii="Montserrat" w:eastAsia="Times New Roman" w:hAnsi="Montserrat" w:cs="Arial"/>
                <w:bCs/>
                <w:sz w:val="18"/>
                <w:szCs w:val="18"/>
                <w:lang w:eastAsia="es-MX"/>
              </w:rPr>
            </w:pPr>
          </w:p>
        </w:tc>
        <w:tc>
          <w:tcPr>
            <w:tcW w:w="1635"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13BD64F2" w14:textId="2607E876" w:rsidR="00CE4057" w:rsidRPr="003B7DB5" w:rsidRDefault="00CE4057" w:rsidP="00767466">
            <w:pPr>
              <w:pStyle w:val="Prrafodelista"/>
              <w:numPr>
                <w:ilvl w:val="0"/>
                <w:numId w:val="2"/>
              </w:numPr>
              <w:spacing w:after="0" w:line="240" w:lineRule="auto"/>
              <w:jc w:val="both"/>
              <w:rPr>
                <w:rFonts w:ascii="Montserrat" w:eastAsia="Times New Roman" w:hAnsi="Montserrat" w:cs="Arial"/>
                <w:sz w:val="18"/>
                <w:szCs w:val="18"/>
                <w:lang w:eastAsia="es-MX"/>
              </w:rPr>
            </w:pPr>
            <w:r w:rsidRPr="003B7DB5">
              <w:rPr>
                <w:rFonts w:ascii="Montserrat" w:eastAsia="Times New Roman" w:hAnsi="Montserrat" w:cs="Arial"/>
                <w:sz w:val="18"/>
                <w:szCs w:val="18"/>
                <w:lang w:eastAsia="es-MX"/>
              </w:rPr>
              <w:t>Los controles y válvulas mediante los cuales se aislarán los componentes del tanque, para realizar las pruebas individuales que se requieran, las pruebas de los subsistemas y las pruebas de las instalaciones terrestres de almacenamiento completo;</w:t>
            </w:r>
          </w:p>
        </w:tc>
        <w:tc>
          <w:tcPr>
            <w:tcW w:w="416" w:type="pct"/>
            <w:tcBorders>
              <w:top w:val="single" w:sz="4" w:space="0" w:color="000000"/>
              <w:left w:val="single" w:sz="4" w:space="0" w:color="000000"/>
              <w:bottom w:val="single" w:sz="4" w:space="0" w:color="000000"/>
              <w:right w:val="single" w:sz="4" w:space="0" w:color="000000"/>
            </w:tcBorders>
            <w:shd w:val="clear" w:color="auto" w:fill="FFFFFF"/>
          </w:tcPr>
          <w:p w14:paraId="2EDE68A6" w14:textId="3DFCBD7C" w:rsidR="00CE4057" w:rsidRPr="003B7DB5" w:rsidRDefault="002825D6" w:rsidP="008F62D9">
            <w:pPr>
              <w:spacing w:after="0" w:line="240" w:lineRule="auto"/>
              <w:jc w:val="center"/>
              <w:rPr>
                <w:rFonts w:ascii="Montserrat" w:eastAsia="Times New Roman" w:hAnsi="Montserrat" w:cs="Arial"/>
                <w:sz w:val="18"/>
                <w:szCs w:val="18"/>
                <w:lang w:eastAsia="es-MX"/>
              </w:rPr>
            </w:pPr>
            <w:r w:rsidRPr="003B7DB5">
              <w:rPr>
                <w:rFonts w:ascii="Montserrat" w:eastAsia="Times New Roman" w:hAnsi="Montserrat" w:cs="Arial"/>
                <w:sz w:val="18"/>
                <w:szCs w:val="18"/>
                <w:lang w:eastAsia="es-MX"/>
              </w:rPr>
              <w:t>D</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63D65A60" w14:textId="134DE888" w:rsidR="00CE4057" w:rsidRPr="003B7DB5" w:rsidRDefault="00CE4057" w:rsidP="00BB76DD">
            <w:pPr>
              <w:spacing w:after="0" w:line="240" w:lineRule="auto"/>
              <w:jc w:val="both"/>
              <w:rPr>
                <w:rFonts w:ascii="Montserrat" w:eastAsia="Times New Roman" w:hAnsi="Montserrat" w:cs="Arial"/>
                <w:sz w:val="18"/>
                <w:szCs w:val="18"/>
                <w:lang w:eastAsia="es-MX"/>
              </w:rPr>
            </w:pPr>
          </w:p>
        </w:tc>
        <w:tc>
          <w:tcPr>
            <w:tcW w:w="16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3155F323" w14:textId="77777777" w:rsidR="00CE4057" w:rsidRPr="003B7DB5" w:rsidRDefault="00CE4057" w:rsidP="00BB76DD">
            <w:pPr>
              <w:spacing w:after="0" w:line="240" w:lineRule="auto"/>
              <w:jc w:val="both"/>
              <w:rPr>
                <w:rFonts w:ascii="Montserrat" w:eastAsia="Times New Roman" w:hAnsi="Montserrat" w:cs="Arial"/>
                <w:sz w:val="18"/>
                <w:szCs w:val="18"/>
                <w:lang w:eastAsia="es-MX"/>
              </w:rPr>
            </w:pPr>
          </w:p>
        </w:tc>
        <w:tc>
          <w:tcPr>
            <w:tcW w:w="218" w:type="pct"/>
            <w:tcBorders>
              <w:top w:val="single" w:sz="4" w:space="0" w:color="000000"/>
              <w:left w:val="single" w:sz="4" w:space="0" w:color="000000"/>
              <w:bottom w:val="single" w:sz="4" w:space="0" w:color="000000"/>
              <w:right w:val="single" w:sz="4" w:space="0" w:color="000000"/>
            </w:tcBorders>
          </w:tcPr>
          <w:p w14:paraId="495D4C86" w14:textId="77777777" w:rsidR="00CE4057" w:rsidRPr="003B7DB5" w:rsidRDefault="00CE4057" w:rsidP="00BB76DD">
            <w:pPr>
              <w:spacing w:after="0" w:line="240" w:lineRule="auto"/>
              <w:jc w:val="both"/>
              <w:rPr>
                <w:rFonts w:ascii="Montserrat" w:eastAsia="Times New Roman" w:hAnsi="Montserrat" w:cs="Arial"/>
                <w:sz w:val="18"/>
                <w:szCs w:val="18"/>
                <w:lang w:eastAsia="es-MX"/>
              </w:rPr>
            </w:pPr>
          </w:p>
        </w:tc>
        <w:tc>
          <w:tcPr>
            <w:tcW w:w="386" w:type="pct"/>
            <w:tcBorders>
              <w:top w:val="single" w:sz="4" w:space="0" w:color="000000"/>
              <w:left w:val="single" w:sz="4" w:space="0" w:color="000000"/>
              <w:bottom w:val="single" w:sz="4" w:space="0" w:color="000000"/>
              <w:right w:val="single" w:sz="4" w:space="0" w:color="000000"/>
            </w:tcBorders>
            <w:vAlign w:val="center"/>
          </w:tcPr>
          <w:p w14:paraId="1B4D7D1C" w14:textId="77777777" w:rsidR="00CE4057" w:rsidRPr="003B7DB5" w:rsidRDefault="00CE4057" w:rsidP="00BB76DD">
            <w:pPr>
              <w:spacing w:after="0" w:line="240" w:lineRule="auto"/>
              <w:jc w:val="both"/>
              <w:rPr>
                <w:rFonts w:ascii="Montserrat" w:eastAsia="Times New Roman" w:hAnsi="Montserrat" w:cs="Arial"/>
                <w:sz w:val="18"/>
                <w:szCs w:val="18"/>
                <w:lang w:eastAsia="es-MX"/>
              </w:rPr>
            </w:pPr>
          </w:p>
        </w:tc>
        <w:tc>
          <w:tcPr>
            <w:tcW w:w="429" w:type="pct"/>
            <w:tcBorders>
              <w:top w:val="single" w:sz="4" w:space="0" w:color="000000"/>
              <w:left w:val="single" w:sz="4" w:space="0" w:color="000000"/>
              <w:bottom w:val="single" w:sz="4" w:space="0" w:color="000000"/>
              <w:right w:val="single" w:sz="4" w:space="0" w:color="000000"/>
            </w:tcBorders>
          </w:tcPr>
          <w:p w14:paraId="1692C0F0" w14:textId="77777777" w:rsidR="00CE4057" w:rsidRPr="003B7DB5" w:rsidRDefault="00CE4057" w:rsidP="00BB76DD">
            <w:pPr>
              <w:spacing w:after="0" w:line="240" w:lineRule="auto"/>
              <w:jc w:val="both"/>
              <w:rPr>
                <w:rFonts w:ascii="Montserrat" w:eastAsia="Times New Roman" w:hAnsi="Montserrat" w:cs="Arial"/>
                <w:sz w:val="18"/>
                <w:szCs w:val="18"/>
                <w:lang w:eastAsia="es-MX"/>
              </w:rPr>
            </w:pPr>
          </w:p>
        </w:tc>
        <w:tc>
          <w:tcPr>
            <w:tcW w:w="552" w:type="pct"/>
            <w:tcBorders>
              <w:top w:val="single" w:sz="4" w:space="0" w:color="000000"/>
              <w:left w:val="single" w:sz="4" w:space="0" w:color="000000"/>
              <w:bottom w:val="single" w:sz="4" w:space="0" w:color="000000"/>
              <w:right w:val="single" w:sz="4" w:space="0" w:color="000000"/>
            </w:tcBorders>
          </w:tcPr>
          <w:p w14:paraId="06C55924" w14:textId="42BE38B8" w:rsidR="00CE4057" w:rsidRPr="003B7DB5" w:rsidRDefault="00CE4057" w:rsidP="00BB76DD">
            <w:pPr>
              <w:spacing w:after="0" w:line="240" w:lineRule="auto"/>
              <w:jc w:val="both"/>
              <w:rPr>
                <w:rFonts w:ascii="Montserrat" w:eastAsia="Times New Roman" w:hAnsi="Montserrat" w:cs="Arial"/>
                <w:sz w:val="18"/>
                <w:szCs w:val="18"/>
                <w:lang w:eastAsia="es-MX"/>
              </w:rPr>
            </w:pPr>
          </w:p>
        </w:tc>
      </w:tr>
      <w:tr w:rsidR="00CE4057" w:rsidRPr="003B7DB5" w14:paraId="12FE1E4B" w14:textId="77777777" w:rsidTr="00312365">
        <w:trPr>
          <w:trHeight w:val="379"/>
        </w:trPr>
        <w:tc>
          <w:tcPr>
            <w:tcW w:w="364" w:type="pct"/>
            <w:tcBorders>
              <w:top w:val="single" w:sz="4" w:space="0" w:color="auto"/>
              <w:left w:val="single" w:sz="4" w:space="0" w:color="auto"/>
              <w:bottom w:val="single" w:sz="4" w:space="0" w:color="auto"/>
              <w:right w:val="single" w:sz="4" w:space="0" w:color="auto"/>
            </w:tcBorders>
            <w:shd w:val="clear" w:color="auto" w:fill="FFFFFF"/>
          </w:tcPr>
          <w:p w14:paraId="5DEB0C28" w14:textId="77777777" w:rsidR="00CE4057" w:rsidRPr="003B7DB5" w:rsidRDefault="00CE4057" w:rsidP="003D1FAA">
            <w:pPr>
              <w:pStyle w:val="Prrafodelista"/>
              <w:numPr>
                <w:ilvl w:val="0"/>
                <w:numId w:val="32"/>
              </w:numPr>
              <w:spacing w:after="0" w:line="240" w:lineRule="auto"/>
              <w:jc w:val="center"/>
              <w:rPr>
                <w:rFonts w:ascii="Montserrat" w:eastAsia="Times New Roman" w:hAnsi="Montserrat" w:cs="Arial"/>
                <w:bCs/>
                <w:sz w:val="18"/>
                <w:szCs w:val="18"/>
                <w:lang w:eastAsia="es-MX"/>
              </w:rPr>
            </w:pPr>
          </w:p>
        </w:tc>
        <w:tc>
          <w:tcPr>
            <w:tcW w:w="418" w:type="pct"/>
            <w:vMerge/>
            <w:tcBorders>
              <w:left w:val="single" w:sz="4" w:space="0" w:color="auto"/>
              <w:right w:val="single" w:sz="4" w:space="0" w:color="auto"/>
            </w:tcBorders>
            <w:shd w:val="clear" w:color="auto" w:fill="FFFFFF"/>
            <w:tcMar>
              <w:top w:w="0" w:type="dxa"/>
              <w:left w:w="72" w:type="dxa"/>
              <w:bottom w:w="0" w:type="dxa"/>
              <w:right w:w="72" w:type="dxa"/>
            </w:tcMar>
            <w:vAlign w:val="center"/>
          </w:tcPr>
          <w:p w14:paraId="0C2BC3E8" w14:textId="3CBA9B78" w:rsidR="00CE4057" w:rsidRPr="003B7DB5" w:rsidRDefault="00CE4057" w:rsidP="00BB76DD">
            <w:pPr>
              <w:spacing w:after="0" w:line="240" w:lineRule="auto"/>
              <w:jc w:val="center"/>
              <w:rPr>
                <w:rFonts w:ascii="Montserrat" w:eastAsia="Times New Roman" w:hAnsi="Montserrat" w:cs="Arial"/>
                <w:bCs/>
                <w:sz w:val="18"/>
                <w:szCs w:val="18"/>
                <w:lang w:eastAsia="es-MX"/>
              </w:rPr>
            </w:pPr>
          </w:p>
        </w:tc>
        <w:tc>
          <w:tcPr>
            <w:tcW w:w="1635"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0607513C" w14:textId="547AC569" w:rsidR="00CE4057" w:rsidRPr="003B7DB5" w:rsidRDefault="00CE4057" w:rsidP="00767466">
            <w:pPr>
              <w:pStyle w:val="Prrafodelista"/>
              <w:numPr>
                <w:ilvl w:val="0"/>
                <w:numId w:val="2"/>
              </w:numPr>
              <w:spacing w:after="0" w:line="240" w:lineRule="auto"/>
              <w:jc w:val="both"/>
              <w:rPr>
                <w:rFonts w:ascii="Montserrat" w:eastAsia="Times New Roman" w:hAnsi="Montserrat" w:cs="Arial"/>
                <w:sz w:val="18"/>
                <w:szCs w:val="18"/>
                <w:lang w:eastAsia="es-MX"/>
              </w:rPr>
            </w:pPr>
            <w:r w:rsidRPr="003B7DB5">
              <w:rPr>
                <w:rFonts w:ascii="Montserrat" w:eastAsia="Times New Roman" w:hAnsi="Montserrat" w:cs="Arial"/>
                <w:sz w:val="18"/>
                <w:szCs w:val="18"/>
                <w:lang w:eastAsia="es-MX"/>
              </w:rPr>
              <w:t xml:space="preserve">Las variables </w:t>
            </w:r>
            <w:r w:rsidRPr="003B7DB5">
              <w:rPr>
                <w:rFonts w:ascii="Montserrat" w:eastAsia="MS Mincho" w:hAnsi="Montserrat" w:cs="Arial"/>
                <w:sz w:val="18"/>
                <w:szCs w:val="18"/>
                <w:lang w:val="es-ES"/>
              </w:rPr>
              <w:t xml:space="preserve">que se deben medir durante las pruebas </w:t>
            </w:r>
            <w:r w:rsidRPr="003B7DB5">
              <w:rPr>
                <w:rFonts w:ascii="Montserrat" w:eastAsia="Times New Roman" w:hAnsi="Montserrat" w:cs="Arial"/>
                <w:sz w:val="18"/>
                <w:szCs w:val="18"/>
                <w:lang w:eastAsia="es-MX"/>
              </w:rPr>
              <w:t>y los resultados que se deben obtener para ser aprobadas;</w:t>
            </w:r>
          </w:p>
        </w:tc>
        <w:tc>
          <w:tcPr>
            <w:tcW w:w="416" w:type="pct"/>
            <w:tcBorders>
              <w:top w:val="single" w:sz="4" w:space="0" w:color="000000"/>
              <w:left w:val="single" w:sz="4" w:space="0" w:color="000000"/>
              <w:bottom w:val="single" w:sz="4" w:space="0" w:color="000000"/>
              <w:right w:val="single" w:sz="4" w:space="0" w:color="000000"/>
            </w:tcBorders>
            <w:shd w:val="clear" w:color="auto" w:fill="FFFFFF"/>
          </w:tcPr>
          <w:p w14:paraId="24CB4528" w14:textId="23FE16D7" w:rsidR="00CE4057" w:rsidRPr="003B7DB5" w:rsidRDefault="002825D6" w:rsidP="008F62D9">
            <w:pPr>
              <w:spacing w:after="0" w:line="240" w:lineRule="auto"/>
              <w:jc w:val="center"/>
              <w:rPr>
                <w:rFonts w:ascii="Montserrat" w:eastAsia="Times New Roman" w:hAnsi="Montserrat" w:cs="Arial"/>
                <w:sz w:val="18"/>
                <w:szCs w:val="18"/>
                <w:lang w:eastAsia="es-MX"/>
              </w:rPr>
            </w:pPr>
            <w:r w:rsidRPr="003B7DB5">
              <w:rPr>
                <w:rFonts w:ascii="Montserrat" w:eastAsia="Times New Roman" w:hAnsi="Montserrat" w:cs="Arial"/>
                <w:sz w:val="18"/>
                <w:szCs w:val="18"/>
                <w:lang w:eastAsia="es-MX"/>
              </w:rPr>
              <w:t>D</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61C415E1" w14:textId="25616779" w:rsidR="00CE4057" w:rsidRPr="003B7DB5" w:rsidRDefault="00CE4057" w:rsidP="00BB76DD">
            <w:pPr>
              <w:spacing w:after="0" w:line="240" w:lineRule="auto"/>
              <w:jc w:val="both"/>
              <w:rPr>
                <w:rFonts w:ascii="Montserrat" w:eastAsia="Times New Roman" w:hAnsi="Montserrat" w:cs="Arial"/>
                <w:sz w:val="18"/>
                <w:szCs w:val="18"/>
                <w:lang w:eastAsia="es-MX"/>
              </w:rPr>
            </w:pPr>
          </w:p>
        </w:tc>
        <w:tc>
          <w:tcPr>
            <w:tcW w:w="16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3A884396" w14:textId="77777777" w:rsidR="00CE4057" w:rsidRPr="003B7DB5" w:rsidRDefault="00CE4057" w:rsidP="00BB76DD">
            <w:pPr>
              <w:spacing w:after="0" w:line="240" w:lineRule="auto"/>
              <w:jc w:val="both"/>
              <w:rPr>
                <w:rFonts w:ascii="Montserrat" w:eastAsia="Times New Roman" w:hAnsi="Montserrat" w:cs="Arial"/>
                <w:sz w:val="18"/>
                <w:szCs w:val="18"/>
                <w:lang w:eastAsia="es-MX"/>
              </w:rPr>
            </w:pPr>
          </w:p>
        </w:tc>
        <w:tc>
          <w:tcPr>
            <w:tcW w:w="218" w:type="pct"/>
            <w:tcBorders>
              <w:top w:val="single" w:sz="4" w:space="0" w:color="000000"/>
              <w:left w:val="single" w:sz="4" w:space="0" w:color="000000"/>
              <w:bottom w:val="single" w:sz="4" w:space="0" w:color="000000"/>
              <w:right w:val="single" w:sz="4" w:space="0" w:color="000000"/>
            </w:tcBorders>
          </w:tcPr>
          <w:p w14:paraId="1895AC15" w14:textId="77777777" w:rsidR="00CE4057" w:rsidRPr="003B7DB5" w:rsidRDefault="00CE4057" w:rsidP="00BB76DD">
            <w:pPr>
              <w:spacing w:after="0" w:line="240" w:lineRule="auto"/>
              <w:jc w:val="both"/>
              <w:rPr>
                <w:rFonts w:ascii="Montserrat" w:eastAsia="Times New Roman" w:hAnsi="Montserrat" w:cs="Arial"/>
                <w:sz w:val="18"/>
                <w:szCs w:val="18"/>
                <w:lang w:eastAsia="es-MX"/>
              </w:rPr>
            </w:pPr>
          </w:p>
        </w:tc>
        <w:tc>
          <w:tcPr>
            <w:tcW w:w="386" w:type="pct"/>
            <w:tcBorders>
              <w:top w:val="single" w:sz="4" w:space="0" w:color="000000"/>
              <w:left w:val="single" w:sz="4" w:space="0" w:color="000000"/>
              <w:bottom w:val="single" w:sz="4" w:space="0" w:color="000000"/>
              <w:right w:val="single" w:sz="4" w:space="0" w:color="000000"/>
            </w:tcBorders>
            <w:vAlign w:val="center"/>
          </w:tcPr>
          <w:p w14:paraId="40F76C42" w14:textId="77777777" w:rsidR="00CE4057" w:rsidRPr="003B7DB5" w:rsidRDefault="00CE4057" w:rsidP="00BB76DD">
            <w:pPr>
              <w:spacing w:after="0" w:line="240" w:lineRule="auto"/>
              <w:jc w:val="both"/>
              <w:rPr>
                <w:rFonts w:ascii="Montserrat" w:eastAsia="Times New Roman" w:hAnsi="Montserrat" w:cs="Arial"/>
                <w:sz w:val="18"/>
                <w:szCs w:val="18"/>
                <w:lang w:eastAsia="es-MX"/>
              </w:rPr>
            </w:pPr>
          </w:p>
        </w:tc>
        <w:tc>
          <w:tcPr>
            <w:tcW w:w="429" w:type="pct"/>
            <w:tcBorders>
              <w:top w:val="single" w:sz="4" w:space="0" w:color="000000"/>
              <w:left w:val="single" w:sz="4" w:space="0" w:color="000000"/>
              <w:bottom w:val="single" w:sz="4" w:space="0" w:color="000000"/>
              <w:right w:val="single" w:sz="4" w:space="0" w:color="000000"/>
            </w:tcBorders>
          </w:tcPr>
          <w:p w14:paraId="0A167EBF" w14:textId="77777777" w:rsidR="00CE4057" w:rsidRPr="003B7DB5" w:rsidRDefault="00CE4057" w:rsidP="00BB76DD">
            <w:pPr>
              <w:spacing w:after="0" w:line="240" w:lineRule="auto"/>
              <w:jc w:val="both"/>
              <w:rPr>
                <w:rFonts w:ascii="Montserrat" w:eastAsia="Times New Roman" w:hAnsi="Montserrat" w:cs="Arial"/>
                <w:sz w:val="18"/>
                <w:szCs w:val="18"/>
                <w:lang w:eastAsia="es-MX"/>
              </w:rPr>
            </w:pPr>
          </w:p>
        </w:tc>
        <w:tc>
          <w:tcPr>
            <w:tcW w:w="552" w:type="pct"/>
            <w:tcBorders>
              <w:top w:val="single" w:sz="4" w:space="0" w:color="000000"/>
              <w:left w:val="single" w:sz="4" w:space="0" w:color="000000"/>
              <w:bottom w:val="single" w:sz="4" w:space="0" w:color="000000"/>
              <w:right w:val="single" w:sz="4" w:space="0" w:color="000000"/>
            </w:tcBorders>
          </w:tcPr>
          <w:p w14:paraId="6F00F684" w14:textId="170085B7" w:rsidR="00CE4057" w:rsidRPr="003B7DB5" w:rsidRDefault="00CE4057" w:rsidP="00BB76DD">
            <w:pPr>
              <w:spacing w:after="0" w:line="240" w:lineRule="auto"/>
              <w:jc w:val="both"/>
              <w:rPr>
                <w:rFonts w:ascii="Montserrat" w:eastAsia="Times New Roman" w:hAnsi="Montserrat" w:cs="Arial"/>
                <w:sz w:val="18"/>
                <w:szCs w:val="18"/>
                <w:lang w:eastAsia="es-MX"/>
              </w:rPr>
            </w:pPr>
          </w:p>
        </w:tc>
      </w:tr>
      <w:tr w:rsidR="00CE4057" w:rsidRPr="003B7DB5" w14:paraId="03FF9CA9" w14:textId="77777777" w:rsidTr="00312365">
        <w:trPr>
          <w:trHeight w:val="379"/>
        </w:trPr>
        <w:tc>
          <w:tcPr>
            <w:tcW w:w="364" w:type="pct"/>
            <w:tcBorders>
              <w:top w:val="single" w:sz="4" w:space="0" w:color="auto"/>
              <w:left w:val="single" w:sz="4" w:space="0" w:color="auto"/>
              <w:bottom w:val="single" w:sz="4" w:space="0" w:color="auto"/>
              <w:right w:val="single" w:sz="4" w:space="0" w:color="auto"/>
            </w:tcBorders>
            <w:shd w:val="clear" w:color="auto" w:fill="FFFFFF"/>
          </w:tcPr>
          <w:p w14:paraId="760D1673" w14:textId="77777777" w:rsidR="00CE4057" w:rsidRPr="003B7DB5" w:rsidRDefault="00CE4057" w:rsidP="003D1FAA">
            <w:pPr>
              <w:pStyle w:val="Prrafodelista"/>
              <w:numPr>
                <w:ilvl w:val="0"/>
                <w:numId w:val="32"/>
              </w:numPr>
              <w:spacing w:after="0" w:line="240" w:lineRule="auto"/>
              <w:jc w:val="center"/>
              <w:rPr>
                <w:rFonts w:ascii="Montserrat" w:eastAsia="Times New Roman" w:hAnsi="Montserrat" w:cs="Arial"/>
                <w:bCs/>
                <w:sz w:val="18"/>
                <w:szCs w:val="18"/>
                <w:lang w:eastAsia="es-MX"/>
              </w:rPr>
            </w:pPr>
          </w:p>
        </w:tc>
        <w:tc>
          <w:tcPr>
            <w:tcW w:w="418" w:type="pct"/>
            <w:vMerge/>
            <w:tcBorders>
              <w:left w:val="single" w:sz="4" w:space="0" w:color="auto"/>
              <w:right w:val="single" w:sz="4" w:space="0" w:color="auto"/>
            </w:tcBorders>
            <w:shd w:val="clear" w:color="auto" w:fill="FFFFFF"/>
            <w:tcMar>
              <w:top w:w="0" w:type="dxa"/>
              <w:left w:w="72" w:type="dxa"/>
              <w:bottom w:w="0" w:type="dxa"/>
              <w:right w:w="72" w:type="dxa"/>
            </w:tcMar>
            <w:vAlign w:val="center"/>
          </w:tcPr>
          <w:p w14:paraId="39DCCBEF" w14:textId="1D3E31E6" w:rsidR="00CE4057" w:rsidRPr="003B7DB5" w:rsidRDefault="00CE4057" w:rsidP="00BB76DD">
            <w:pPr>
              <w:spacing w:after="0" w:line="240" w:lineRule="auto"/>
              <w:jc w:val="center"/>
              <w:rPr>
                <w:rFonts w:ascii="Montserrat" w:eastAsia="Times New Roman" w:hAnsi="Montserrat" w:cs="Arial"/>
                <w:bCs/>
                <w:sz w:val="18"/>
                <w:szCs w:val="18"/>
                <w:lang w:eastAsia="es-MX"/>
              </w:rPr>
            </w:pPr>
          </w:p>
        </w:tc>
        <w:tc>
          <w:tcPr>
            <w:tcW w:w="1635"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66885B80" w14:textId="3D44BC9F" w:rsidR="00CE4057" w:rsidRPr="003B7DB5" w:rsidRDefault="00CE4057" w:rsidP="00767466">
            <w:pPr>
              <w:pStyle w:val="Prrafodelista"/>
              <w:numPr>
                <w:ilvl w:val="0"/>
                <w:numId w:val="2"/>
              </w:numPr>
              <w:spacing w:after="0" w:line="240" w:lineRule="auto"/>
              <w:jc w:val="both"/>
              <w:rPr>
                <w:rFonts w:ascii="Montserrat" w:eastAsia="Times New Roman" w:hAnsi="Montserrat" w:cs="Arial"/>
                <w:sz w:val="18"/>
                <w:szCs w:val="18"/>
                <w:lang w:eastAsia="es-MX"/>
              </w:rPr>
            </w:pPr>
            <w:r w:rsidRPr="003B7DB5">
              <w:rPr>
                <w:rFonts w:ascii="Montserrat" w:eastAsia="Times New Roman" w:hAnsi="Montserrat" w:cs="Arial"/>
                <w:sz w:val="18"/>
                <w:szCs w:val="18"/>
                <w:lang w:eastAsia="es-MX"/>
              </w:rPr>
              <w:t xml:space="preserve">Las actividades, responsabilidad y capacitación requerida del personal asignado a la realización de las pruebas </w:t>
            </w:r>
            <w:proofErr w:type="spellStart"/>
            <w:proofErr w:type="gramStart"/>
            <w:r w:rsidRPr="003B7DB5">
              <w:rPr>
                <w:rFonts w:ascii="Montserrat" w:eastAsia="Times New Roman" w:hAnsi="Montserrat" w:cs="Arial"/>
                <w:sz w:val="18"/>
                <w:szCs w:val="18"/>
                <w:lang w:eastAsia="es-MX"/>
              </w:rPr>
              <w:t>pre-operativas</w:t>
            </w:r>
            <w:proofErr w:type="spellEnd"/>
            <w:proofErr w:type="gramEnd"/>
            <w:r w:rsidRPr="003B7DB5">
              <w:rPr>
                <w:rFonts w:ascii="Montserrat" w:eastAsia="Times New Roman" w:hAnsi="Montserrat" w:cs="Arial"/>
                <w:sz w:val="18"/>
                <w:szCs w:val="18"/>
                <w:lang w:eastAsia="es-MX"/>
              </w:rPr>
              <w:t>;</w:t>
            </w:r>
          </w:p>
        </w:tc>
        <w:tc>
          <w:tcPr>
            <w:tcW w:w="416" w:type="pct"/>
            <w:tcBorders>
              <w:top w:val="single" w:sz="4" w:space="0" w:color="000000"/>
              <w:left w:val="single" w:sz="4" w:space="0" w:color="000000"/>
              <w:bottom w:val="single" w:sz="4" w:space="0" w:color="000000"/>
              <w:right w:val="single" w:sz="4" w:space="0" w:color="000000"/>
            </w:tcBorders>
            <w:shd w:val="clear" w:color="auto" w:fill="FFFFFF"/>
          </w:tcPr>
          <w:p w14:paraId="29212624" w14:textId="65BEF2F2" w:rsidR="00CE4057" w:rsidRPr="003B7DB5" w:rsidRDefault="002825D6" w:rsidP="008F62D9">
            <w:pPr>
              <w:spacing w:after="0" w:line="240" w:lineRule="auto"/>
              <w:jc w:val="center"/>
              <w:rPr>
                <w:rFonts w:ascii="Montserrat" w:eastAsia="Times New Roman" w:hAnsi="Montserrat" w:cs="Arial"/>
                <w:sz w:val="18"/>
                <w:szCs w:val="18"/>
                <w:lang w:eastAsia="es-MX"/>
              </w:rPr>
            </w:pPr>
            <w:r w:rsidRPr="003B7DB5">
              <w:rPr>
                <w:rFonts w:ascii="Montserrat" w:eastAsia="Times New Roman" w:hAnsi="Montserrat" w:cs="Arial"/>
                <w:sz w:val="18"/>
                <w:szCs w:val="18"/>
                <w:lang w:eastAsia="es-MX"/>
              </w:rPr>
              <w:t>D</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182B28E0" w14:textId="2528CBDA" w:rsidR="00CE4057" w:rsidRPr="003B7DB5" w:rsidRDefault="00CE4057" w:rsidP="00BB76DD">
            <w:pPr>
              <w:spacing w:after="0" w:line="240" w:lineRule="auto"/>
              <w:jc w:val="both"/>
              <w:rPr>
                <w:rFonts w:ascii="Montserrat" w:eastAsia="Times New Roman" w:hAnsi="Montserrat" w:cs="Arial"/>
                <w:sz w:val="18"/>
                <w:szCs w:val="18"/>
                <w:lang w:eastAsia="es-MX"/>
              </w:rPr>
            </w:pPr>
          </w:p>
        </w:tc>
        <w:tc>
          <w:tcPr>
            <w:tcW w:w="16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4ACBD804" w14:textId="77777777" w:rsidR="00CE4057" w:rsidRPr="003B7DB5" w:rsidRDefault="00CE4057" w:rsidP="00BB76DD">
            <w:pPr>
              <w:spacing w:after="0" w:line="240" w:lineRule="auto"/>
              <w:jc w:val="both"/>
              <w:rPr>
                <w:rFonts w:ascii="Montserrat" w:eastAsia="Times New Roman" w:hAnsi="Montserrat" w:cs="Arial"/>
                <w:sz w:val="18"/>
                <w:szCs w:val="18"/>
                <w:lang w:eastAsia="es-MX"/>
              </w:rPr>
            </w:pPr>
          </w:p>
        </w:tc>
        <w:tc>
          <w:tcPr>
            <w:tcW w:w="218" w:type="pct"/>
            <w:tcBorders>
              <w:top w:val="single" w:sz="4" w:space="0" w:color="000000"/>
              <w:left w:val="single" w:sz="4" w:space="0" w:color="000000"/>
              <w:bottom w:val="single" w:sz="4" w:space="0" w:color="000000"/>
              <w:right w:val="single" w:sz="4" w:space="0" w:color="000000"/>
            </w:tcBorders>
          </w:tcPr>
          <w:p w14:paraId="092AE59A" w14:textId="77777777" w:rsidR="00CE4057" w:rsidRPr="003B7DB5" w:rsidRDefault="00CE4057" w:rsidP="00BB76DD">
            <w:pPr>
              <w:spacing w:after="0" w:line="240" w:lineRule="auto"/>
              <w:jc w:val="both"/>
              <w:rPr>
                <w:rFonts w:ascii="Montserrat" w:eastAsia="Times New Roman" w:hAnsi="Montserrat" w:cs="Arial"/>
                <w:sz w:val="18"/>
                <w:szCs w:val="18"/>
                <w:lang w:eastAsia="es-MX"/>
              </w:rPr>
            </w:pPr>
          </w:p>
        </w:tc>
        <w:tc>
          <w:tcPr>
            <w:tcW w:w="386" w:type="pct"/>
            <w:tcBorders>
              <w:top w:val="single" w:sz="4" w:space="0" w:color="000000"/>
              <w:left w:val="single" w:sz="4" w:space="0" w:color="000000"/>
              <w:bottom w:val="single" w:sz="4" w:space="0" w:color="000000"/>
              <w:right w:val="single" w:sz="4" w:space="0" w:color="000000"/>
            </w:tcBorders>
            <w:vAlign w:val="center"/>
          </w:tcPr>
          <w:p w14:paraId="4DB6F7BF" w14:textId="77777777" w:rsidR="00CE4057" w:rsidRPr="003B7DB5" w:rsidRDefault="00CE4057" w:rsidP="00BB76DD">
            <w:pPr>
              <w:spacing w:after="0" w:line="240" w:lineRule="auto"/>
              <w:jc w:val="both"/>
              <w:rPr>
                <w:rFonts w:ascii="Montserrat" w:eastAsia="Times New Roman" w:hAnsi="Montserrat" w:cs="Arial"/>
                <w:sz w:val="18"/>
                <w:szCs w:val="18"/>
                <w:lang w:eastAsia="es-MX"/>
              </w:rPr>
            </w:pPr>
          </w:p>
        </w:tc>
        <w:tc>
          <w:tcPr>
            <w:tcW w:w="429" w:type="pct"/>
            <w:tcBorders>
              <w:top w:val="single" w:sz="4" w:space="0" w:color="000000"/>
              <w:left w:val="single" w:sz="4" w:space="0" w:color="000000"/>
              <w:bottom w:val="single" w:sz="4" w:space="0" w:color="000000"/>
              <w:right w:val="single" w:sz="4" w:space="0" w:color="000000"/>
            </w:tcBorders>
          </w:tcPr>
          <w:p w14:paraId="253F3A1F" w14:textId="77777777" w:rsidR="00CE4057" w:rsidRPr="003B7DB5" w:rsidRDefault="00CE4057" w:rsidP="00BB76DD">
            <w:pPr>
              <w:spacing w:after="0" w:line="240" w:lineRule="auto"/>
              <w:jc w:val="both"/>
              <w:rPr>
                <w:rFonts w:ascii="Montserrat" w:eastAsia="Times New Roman" w:hAnsi="Montserrat" w:cs="Arial"/>
                <w:sz w:val="18"/>
                <w:szCs w:val="18"/>
                <w:lang w:eastAsia="es-MX"/>
              </w:rPr>
            </w:pPr>
          </w:p>
        </w:tc>
        <w:tc>
          <w:tcPr>
            <w:tcW w:w="552" w:type="pct"/>
            <w:tcBorders>
              <w:top w:val="single" w:sz="4" w:space="0" w:color="000000"/>
              <w:left w:val="single" w:sz="4" w:space="0" w:color="000000"/>
              <w:bottom w:val="single" w:sz="4" w:space="0" w:color="000000"/>
              <w:right w:val="single" w:sz="4" w:space="0" w:color="000000"/>
            </w:tcBorders>
          </w:tcPr>
          <w:p w14:paraId="7F4B3A11" w14:textId="1C0920E2" w:rsidR="00CE4057" w:rsidRPr="003B7DB5" w:rsidRDefault="00CE4057" w:rsidP="00BB76DD">
            <w:pPr>
              <w:spacing w:after="0" w:line="240" w:lineRule="auto"/>
              <w:jc w:val="both"/>
              <w:rPr>
                <w:rFonts w:ascii="Montserrat" w:eastAsia="Times New Roman" w:hAnsi="Montserrat" w:cs="Arial"/>
                <w:sz w:val="18"/>
                <w:szCs w:val="18"/>
                <w:lang w:eastAsia="es-MX"/>
              </w:rPr>
            </w:pPr>
          </w:p>
        </w:tc>
      </w:tr>
      <w:tr w:rsidR="00CE4057" w:rsidRPr="003B7DB5" w14:paraId="36711900" w14:textId="77777777" w:rsidTr="00312365">
        <w:trPr>
          <w:trHeight w:val="379"/>
        </w:trPr>
        <w:tc>
          <w:tcPr>
            <w:tcW w:w="364" w:type="pct"/>
            <w:tcBorders>
              <w:top w:val="single" w:sz="4" w:space="0" w:color="auto"/>
              <w:left w:val="single" w:sz="4" w:space="0" w:color="auto"/>
              <w:bottom w:val="single" w:sz="4" w:space="0" w:color="auto"/>
              <w:right w:val="single" w:sz="4" w:space="0" w:color="auto"/>
            </w:tcBorders>
            <w:shd w:val="clear" w:color="auto" w:fill="FFFFFF"/>
          </w:tcPr>
          <w:p w14:paraId="32C522C4" w14:textId="77777777" w:rsidR="00CE4057" w:rsidRPr="003B7DB5" w:rsidRDefault="00CE4057" w:rsidP="003D1FAA">
            <w:pPr>
              <w:pStyle w:val="Prrafodelista"/>
              <w:numPr>
                <w:ilvl w:val="0"/>
                <w:numId w:val="32"/>
              </w:numPr>
              <w:spacing w:after="0" w:line="240" w:lineRule="auto"/>
              <w:jc w:val="center"/>
              <w:rPr>
                <w:rFonts w:ascii="Montserrat" w:eastAsia="Times New Roman" w:hAnsi="Montserrat" w:cs="Arial"/>
                <w:bCs/>
                <w:sz w:val="18"/>
                <w:szCs w:val="18"/>
                <w:lang w:eastAsia="es-MX"/>
              </w:rPr>
            </w:pPr>
          </w:p>
        </w:tc>
        <w:tc>
          <w:tcPr>
            <w:tcW w:w="418" w:type="pct"/>
            <w:vMerge/>
            <w:tcBorders>
              <w:left w:val="single" w:sz="4" w:space="0" w:color="auto"/>
              <w:right w:val="single" w:sz="4" w:space="0" w:color="auto"/>
            </w:tcBorders>
            <w:shd w:val="clear" w:color="auto" w:fill="FFFFFF"/>
            <w:tcMar>
              <w:top w:w="0" w:type="dxa"/>
              <w:left w:w="72" w:type="dxa"/>
              <w:bottom w:w="0" w:type="dxa"/>
              <w:right w:w="72" w:type="dxa"/>
            </w:tcMar>
            <w:vAlign w:val="center"/>
          </w:tcPr>
          <w:p w14:paraId="0029A3E4" w14:textId="6F232812" w:rsidR="00CE4057" w:rsidRPr="003B7DB5" w:rsidRDefault="00CE4057" w:rsidP="00BB76DD">
            <w:pPr>
              <w:spacing w:after="0" w:line="240" w:lineRule="auto"/>
              <w:jc w:val="center"/>
              <w:rPr>
                <w:rFonts w:ascii="Montserrat" w:eastAsia="Times New Roman" w:hAnsi="Montserrat" w:cs="Arial"/>
                <w:bCs/>
                <w:sz w:val="18"/>
                <w:szCs w:val="18"/>
                <w:lang w:eastAsia="es-MX"/>
              </w:rPr>
            </w:pPr>
          </w:p>
        </w:tc>
        <w:tc>
          <w:tcPr>
            <w:tcW w:w="1635"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5881008C" w14:textId="36A395A4" w:rsidR="00CE4057" w:rsidRPr="003B7DB5" w:rsidRDefault="00CE4057" w:rsidP="00767466">
            <w:pPr>
              <w:pStyle w:val="Prrafodelista"/>
              <w:numPr>
                <w:ilvl w:val="0"/>
                <w:numId w:val="2"/>
              </w:numPr>
              <w:spacing w:after="0" w:line="240" w:lineRule="auto"/>
              <w:jc w:val="both"/>
              <w:rPr>
                <w:rFonts w:ascii="Montserrat" w:eastAsia="Times New Roman" w:hAnsi="Montserrat" w:cs="Arial"/>
                <w:sz w:val="18"/>
                <w:szCs w:val="18"/>
                <w:lang w:eastAsia="es-MX"/>
              </w:rPr>
            </w:pPr>
            <w:r w:rsidRPr="003B7DB5">
              <w:rPr>
                <w:rFonts w:ascii="Montserrat" w:eastAsia="Times New Roman" w:hAnsi="Montserrat" w:cs="Arial"/>
                <w:sz w:val="18"/>
                <w:szCs w:val="18"/>
                <w:lang w:eastAsia="es-MX"/>
              </w:rPr>
              <w:t>Los ajustes de los dispositivos de relevo de presión, vacío, presión de operación máxima o mínima de cada componente;</w:t>
            </w:r>
          </w:p>
        </w:tc>
        <w:tc>
          <w:tcPr>
            <w:tcW w:w="416" w:type="pct"/>
            <w:tcBorders>
              <w:top w:val="single" w:sz="4" w:space="0" w:color="000000"/>
              <w:left w:val="single" w:sz="4" w:space="0" w:color="000000"/>
              <w:bottom w:val="single" w:sz="4" w:space="0" w:color="000000"/>
              <w:right w:val="single" w:sz="4" w:space="0" w:color="000000"/>
            </w:tcBorders>
            <w:shd w:val="clear" w:color="auto" w:fill="FFFFFF"/>
          </w:tcPr>
          <w:p w14:paraId="40259291" w14:textId="697B1AA2" w:rsidR="00CE4057" w:rsidRPr="003B7DB5" w:rsidRDefault="002825D6" w:rsidP="008F62D9">
            <w:pPr>
              <w:spacing w:after="0" w:line="240" w:lineRule="auto"/>
              <w:jc w:val="center"/>
              <w:rPr>
                <w:rFonts w:ascii="Montserrat" w:eastAsia="Times New Roman" w:hAnsi="Montserrat" w:cs="Arial"/>
                <w:sz w:val="18"/>
                <w:szCs w:val="18"/>
                <w:lang w:eastAsia="es-MX"/>
              </w:rPr>
            </w:pPr>
            <w:r w:rsidRPr="003B7DB5">
              <w:rPr>
                <w:rFonts w:ascii="Montserrat" w:eastAsia="Times New Roman" w:hAnsi="Montserrat" w:cs="Arial"/>
                <w:sz w:val="18"/>
                <w:szCs w:val="18"/>
                <w:lang w:eastAsia="es-MX"/>
              </w:rPr>
              <w:t>D</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67FEE6D5" w14:textId="77C0F28A" w:rsidR="00CE4057" w:rsidRPr="003B7DB5" w:rsidRDefault="00CE4057" w:rsidP="00BB76DD">
            <w:pPr>
              <w:spacing w:after="0" w:line="240" w:lineRule="auto"/>
              <w:jc w:val="both"/>
              <w:rPr>
                <w:rFonts w:ascii="Montserrat" w:eastAsia="Times New Roman" w:hAnsi="Montserrat" w:cs="Arial"/>
                <w:sz w:val="18"/>
                <w:szCs w:val="18"/>
                <w:lang w:eastAsia="es-MX"/>
              </w:rPr>
            </w:pPr>
          </w:p>
        </w:tc>
        <w:tc>
          <w:tcPr>
            <w:tcW w:w="16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38EA57CA" w14:textId="77777777" w:rsidR="00CE4057" w:rsidRPr="003B7DB5" w:rsidRDefault="00CE4057" w:rsidP="00BB76DD">
            <w:pPr>
              <w:spacing w:after="0" w:line="240" w:lineRule="auto"/>
              <w:jc w:val="both"/>
              <w:rPr>
                <w:rFonts w:ascii="Montserrat" w:eastAsia="Times New Roman" w:hAnsi="Montserrat" w:cs="Arial"/>
                <w:sz w:val="18"/>
                <w:szCs w:val="18"/>
                <w:lang w:eastAsia="es-MX"/>
              </w:rPr>
            </w:pPr>
          </w:p>
        </w:tc>
        <w:tc>
          <w:tcPr>
            <w:tcW w:w="218" w:type="pct"/>
            <w:tcBorders>
              <w:top w:val="single" w:sz="4" w:space="0" w:color="000000"/>
              <w:left w:val="single" w:sz="4" w:space="0" w:color="000000"/>
              <w:bottom w:val="single" w:sz="4" w:space="0" w:color="000000"/>
              <w:right w:val="single" w:sz="4" w:space="0" w:color="000000"/>
            </w:tcBorders>
          </w:tcPr>
          <w:p w14:paraId="1136B521" w14:textId="77777777" w:rsidR="00CE4057" w:rsidRPr="003B7DB5" w:rsidRDefault="00CE4057" w:rsidP="00BB76DD">
            <w:pPr>
              <w:spacing w:after="0" w:line="240" w:lineRule="auto"/>
              <w:jc w:val="both"/>
              <w:rPr>
                <w:rFonts w:ascii="Montserrat" w:eastAsia="Times New Roman" w:hAnsi="Montserrat" w:cs="Arial"/>
                <w:sz w:val="18"/>
                <w:szCs w:val="18"/>
                <w:lang w:eastAsia="es-MX"/>
              </w:rPr>
            </w:pPr>
          </w:p>
        </w:tc>
        <w:tc>
          <w:tcPr>
            <w:tcW w:w="386" w:type="pct"/>
            <w:tcBorders>
              <w:top w:val="single" w:sz="4" w:space="0" w:color="000000"/>
              <w:left w:val="single" w:sz="4" w:space="0" w:color="000000"/>
              <w:bottom w:val="single" w:sz="4" w:space="0" w:color="000000"/>
              <w:right w:val="single" w:sz="4" w:space="0" w:color="000000"/>
            </w:tcBorders>
            <w:vAlign w:val="center"/>
          </w:tcPr>
          <w:p w14:paraId="7ACF772B" w14:textId="77777777" w:rsidR="00CE4057" w:rsidRPr="003B7DB5" w:rsidRDefault="00CE4057" w:rsidP="00BB76DD">
            <w:pPr>
              <w:spacing w:after="0" w:line="240" w:lineRule="auto"/>
              <w:jc w:val="both"/>
              <w:rPr>
                <w:rFonts w:ascii="Montserrat" w:eastAsia="Times New Roman" w:hAnsi="Montserrat" w:cs="Arial"/>
                <w:sz w:val="18"/>
                <w:szCs w:val="18"/>
                <w:lang w:eastAsia="es-MX"/>
              </w:rPr>
            </w:pPr>
          </w:p>
        </w:tc>
        <w:tc>
          <w:tcPr>
            <w:tcW w:w="429" w:type="pct"/>
            <w:tcBorders>
              <w:top w:val="single" w:sz="4" w:space="0" w:color="000000"/>
              <w:left w:val="single" w:sz="4" w:space="0" w:color="000000"/>
              <w:bottom w:val="single" w:sz="4" w:space="0" w:color="000000"/>
              <w:right w:val="single" w:sz="4" w:space="0" w:color="000000"/>
            </w:tcBorders>
          </w:tcPr>
          <w:p w14:paraId="38D3E59D" w14:textId="77777777" w:rsidR="00CE4057" w:rsidRPr="003B7DB5" w:rsidRDefault="00CE4057" w:rsidP="00BB76DD">
            <w:pPr>
              <w:spacing w:after="0" w:line="240" w:lineRule="auto"/>
              <w:jc w:val="both"/>
              <w:rPr>
                <w:rFonts w:ascii="Montserrat" w:eastAsia="Times New Roman" w:hAnsi="Montserrat" w:cs="Arial"/>
                <w:sz w:val="18"/>
                <w:szCs w:val="18"/>
                <w:lang w:eastAsia="es-MX"/>
              </w:rPr>
            </w:pPr>
          </w:p>
        </w:tc>
        <w:tc>
          <w:tcPr>
            <w:tcW w:w="552" w:type="pct"/>
            <w:tcBorders>
              <w:top w:val="single" w:sz="4" w:space="0" w:color="000000"/>
              <w:left w:val="single" w:sz="4" w:space="0" w:color="000000"/>
              <w:bottom w:val="single" w:sz="4" w:space="0" w:color="000000"/>
              <w:right w:val="single" w:sz="4" w:space="0" w:color="000000"/>
            </w:tcBorders>
          </w:tcPr>
          <w:p w14:paraId="041BB811" w14:textId="05A57DB3" w:rsidR="00CE4057" w:rsidRPr="003B7DB5" w:rsidRDefault="00CE4057" w:rsidP="00BB76DD">
            <w:pPr>
              <w:spacing w:after="0" w:line="240" w:lineRule="auto"/>
              <w:jc w:val="both"/>
              <w:rPr>
                <w:rFonts w:ascii="Montserrat" w:eastAsia="Times New Roman" w:hAnsi="Montserrat" w:cs="Arial"/>
                <w:sz w:val="18"/>
                <w:szCs w:val="18"/>
                <w:lang w:eastAsia="es-MX"/>
              </w:rPr>
            </w:pPr>
          </w:p>
        </w:tc>
      </w:tr>
      <w:tr w:rsidR="00CE4057" w:rsidRPr="003B7DB5" w14:paraId="3FB6B4D0" w14:textId="77777777" w:rsidTr="00312365">
        <w:trPr>
          <w:trHeight w:val="379"/>
        </w:trPr>
        <w:tc>
          <w:tcPr>
            <w:tcW w:w="364" w:type="pct"/>
            <w:tcBorders>
              <w:top w:val="single" w:sz="4" w:space="0" w:color="auto"/>
              <w:left w:val="single" w:sz="4" w:space="0" w:color="auto"/>
              <w:bottom w:val="single" w:sz="4" w:space="0" w:color="auto"/>
              <w:right w:val="single" w:sz="4" w:space="0" w:color="auto"/>
            </w:tcBorders>
            <w:shd w:val="clear" w:color="auto" w:fill="FFFFFF"/>
          </w:tcPr>
          <w:p w14:paraId="00CE74EB" w14:textId="77777777" w:rsidR="00CE4057" w:rsidRPr="003B7DB5" w:rsidRDefault="00CE4057" w:rsidP="003D1FAA">
            <w:pPr>
              <w:pStyle w:val="Prrafodelista"/>
              <w:numPr>
                <w:ilvl w:val="0"/>
                <w:numId w:val="32"/>
              </w:numPr>
              <w:spacing w:after="0" w:line="240" w:lineRule="auto"/>
              <w:jc w:val="center"/>
              <w:rPr>
                <w:rFonts w:ascii="Montserrat" w:eastAsia="Times New Roman" w:hAnsi="Montserrat" w:cs="Arial"/>
                <w:bCs/>
                <w:sz w:val="18"/>
                <w:szCs w:val="18"/>
                <w:lang w:eastAsia="es-MX"/>
              </w:rPr>
            </w:pPr>
          </w:p>
        </w:tc>
        <w:tc>
          <w:tcPr>
            <w:tcW w:w="418" w:type="pct"/>
            <w:vMerge/>
            <w:tcBorders>
              <w:left w:val="single" w:sz="4" w:space="0" w:color="auto"/>
              <w:right w:val="single" w:sz="4" w:space="0" w:color="auto"/>
            </w:tcBorders>
            <w:shd w:val="clear" w:color="auto" w:fill="FFFFFF"/>
            <w:tcMar>
              <w:top w:w="0" w:type="dxa"/>
              <w:left w:w="72" w:type="dxa"/>
              <w:bottom w:w="0" w:type="dxa"/>
              <w:right w:w="72" w:type="dxa"/>
            </w:tcMar>
            <w:vAlign w:val="center"/>
          </w:tcPr>
          <w:p w14:paraId="2BD8F103" w14:textId="4FD38627" w:rsidR="00CE4057" w:rsidRPr="003B7DB5" w:rsidRDefault="00CE4057" w:rsidP="00BB76DD">
            <w:pPr>
              <w:spacing w:after="0" w:line="240" w:lineRule="auto"/>
              <w:jc w:val="center"/>
              <w:rPr>
                <w:rFonts w:ascii="Montserrat" w:eastAsia="Times New Roman" w:hAnsi="Montserrat" w:cs="Arial"/>
                <w:bCs/>
                <w:sz w:val="18"/>
                <w:szCs w:val="18"/>
                <w:lang w:eastAsia="es-MX"/>
              </w:rPr>
            </w:pPr>
          </w:p>
        </w:tc>
        <w:tc>
          <w:tcPr>
            <w:tcW w:w="1635"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3CA2DC07" w14:textId="20380F09" w:rsidR="00CE4057" w:rsidRPr="003B7DB5" w:rsidRDefault="00CE4057" w:rsidP="00767466">
            <w:pPr>
              <w:pStyle w:val="Prrafodelista"/>
              <w:numPr>
                <w:ilvl w:val="0"/>
                <w:numId w:val="2"/>
              </w:numPr>
              <w:spacing w:after="0" w:line="240" w:lineRule="auto"/>
              <w:jc w:val="both"/>
              <w:rPr>
                <w:rFonts w:ascii="Montserrat" w:eastAsia="Times New Roman" w:hAnsi="Montserrat" w:cs="Arial"/>
                <w:sz w:val="18"/>
                <w:szCs w:val="18"/>
                <w:lang w:eastAsia="es-MX"/>
              </w:rPr>
            </w:pPr>
            <w:r w:rsidRPr="003B7DB5">
              <w:rPr>
                <w:rFonts w:ascii="Montserrat" w:eastAsia="Times New Roman" w:hAnsi="Montserrat" w:cs="Arial"/>
                <w:sz w:val="18"/>
                <w:szCs w:val="18"/>
                <w:lang w:eastAsia="es-MX"/>
              </w:rPr>
              <w:t xml:space="preserve">Los sistemas de seguridad de las instalaciones terrestres de </w:t>
            </w:r>
            <w:r w:rsidRPr="003B7DB5">
              <w:rPr>
                <w:rFonts w:ascii="Montserrat" w:eastAsia="Times New Roman" w:hAnsi="Montserrat" w:cs="Arial"/>
                <w:sz w:val="18"/>
                <w:szCs w:val="18"/>
                <w:lang w:eastAsia="es-MX"/>
              </w:rPr>
              <w:lastRenderedPageBreak/>
              <w:t>almacenamiento y personal que debe estar alerta, y</w:t>
            </w:r>
          </w:p>
        </w:tc>
        <w:tc>
          <w:tcPr>
            <w:tcW w:w="416" w:type="pct"/>
            <w:tcBorders>
              <w:top w:val="single" w:sz="4" w:space="0" w:color="000000"/>
              <w:left w:val="single" w:sz="4" w:space="0" w:color="000000"/>
              <w:bottom w:val="single" w:sz="4" w:space="0" w:color="000000"/>
              <w:right w:val="single" w:sz="4" w:space="0" w:color="000000"/>
            </w:tcBorders>
            <w:shd w:val="clear" w:color="auto" w:fill="FFFFFF"/>
          </w:tcPr>
          <w:p w14:paraId="1FD28C8F" w14:textId="32B9A832" w:rsidR="00CE4057" w:rsidRPr="003B7DB5" w:rsidRDefault="002825D6" w:rsidP="008F62D9">
            <w:pPr>
              <w:spacing w:after="0" w:line="240" w:lineRule="auto"/>
              <w:jc w:val="center"/>
              <w:rPr>
                <w:rFonts w:ascii="Montserrat" w:eastAsia="Times New Roman" w:hAnsi="Montserrat" w:cs="Arial"/>
                <w:sz w:val="18"/>
                <w:szCs w:val="18"/>
                <w:lang w:eastAsia="es-MX"/>
              </w:rPr>
            </w:pPr>
            <w:r w:rsidRPr="003B7DB5">
              <w:rPr>
                <w:rFonts w:ascii="Montserrat" w:eastAsia="Times New Roman" w:hAnsi="Montserrat" w:cs="Arial"/>
                <w:sz w:val="18"/>
                <w:szCs w:val="18"/>
                <w:lang w:eastAsia="es-MX"/>
              </w:rPr>
              <w:lastRenderedPageBreak/>
              <w:t>D</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EDFCD83" w14:textId="7C749705" w:rsidR="00CE4057" w:rsidRPr="003B7DB5" w:rsidRDefault="00CE4057" w:rsidP="00BB76DD">
            <w:pPr>
              <w:spacing w:after="0" w:line="240" w:lineRule="auto"/>
              <w:jc w:val="both"/>
              <w:rPr>
                <w:rFonts w:ascii="Montserrat" w:eastAsia="Times New Roman" w:hAnsi="Montserrat" w:cs="Arial"/>
                <w:sz w:val="18"/>
                <w:szCs w:val="18"/>
                <w:lang w:eastAsia="es-MX"/>
              </w:rPr>
            </w:pPr>
          </w:p>
        </w:tc>
        <w:tc>
          <w:tcPr>
            <w:tcW w:w="16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7ADBF3AD" w14:textId="77777777" w:rsidR="00CE4057" w:rsidRPr="003B7DB5" w:rsidRDefault="00CE4057" w:rsidP="00BB76DD">
            <w:pPr>
              <w:spacing w:after="0" w:line="240" w:lineRule="auto"/>
              <w:jc w:val="both"/>
              <w:rPr>
                <w:rFonts w:ascii="Montserrat" w:eastAsia="Times New Roman" w:hAnsi="Montserrat" w:cs="Arial"/>
                <w:sz w:val="18"/>
                <w:szCs w:val="18"/>
                <w:lang w:eastAsia="es-MX"/>
              </w:rPr>
            </w:pPr>
          </w:p>
        </w:tc>
        <w:tc>
          <w:tcPr>
            <w:tcW w:w="218" w:type="pct"/>
            <w:tcBorders>
              <w:top w:val="single" w:sz="4" w:space="0" w:color="000000"/>
              <w:left w:val="single" w:sz="4" w:space="0" w:color="000000"/>
              <w:bottom w:val="single" w:sz="4" w:space="0" w:color="000000"/>
              <w:right w:val="single" w:sz="4" w:space="0" w:color="000000"/>
            </w:tcBorders>
          </w:tcPr>
          <w:p w14:paraId="632032ED" w14:textId="77777777" w:rsidR="00CE4057" w:rsidRPr="003B7DB5" w:rsidRDefault="00CE4057" w:rsidP="00BB76DD">
            <w:pPr>
              <w:spacing w:after="0" w:line="240" w:lineRule="auto"/>
              <w:jc w:val="both"/>
              <w:rPr>
                <w:rFonts w:ascii="Montserrat" w:eastAsia="Times New Roman" w:hAnsi="Montserrat" w:cs="Arial"/>
                <w:sz w:val="18"/>
                <w:szCs w:val="18"/>
                <w:lang w:eastAsia="es-MX"/>
              </w:rPr>
            </w:pPr>
          </w:p>
        </w:tc>
        <w:tc>
          <w:tcPr>
            <w:tcW w:w="386" w:type="pct"/>
            <w:tcBorders>
              <w:top w:val="single" w:sz="4" w:space="0" w:color="000000"/>
              <w:left w:val="single" w:sz="4" w:space="0" w:color="000000"/>
              <w:bottom w:val="single" w:sz="4" w:space="0" w:color="000000"/>
              <w:right w:val="single" w:sz="4" w:space="0" w:color="000000"/>
            </w:tcBorders>
            <w:vAlign w:val="center"/>
          </w:tcPr>
          <w:p w14:paraId="654E8A55" w14:textId="77777777" w:rsidR="00CE4057" w:rsidRPr="003B7DB5" w:rsidRDefault="00CE4057" w:rsidP="00BB76DD">
            <w:pPr>
              <w:spacing w:after="0" w:line="240" w:lineRule="auto"/>
              <w:jc w:val="both"/>
              <w:rPr>
                <w:rFonts w:ascii="Montserrat" w:eastAsia="Times New Roman" w:hAnsi="Montserrat" w:cs="Arial"/>
                <w:sz w:val="18"/>
                <w:szCs w:val="18"/>
                <w:lang w:eastAsia="es-MX"/>
              </w:rPr>
            </w:pPr>
          </w:p>
        </w:tc>
        <w:tc>
          <w:tcPr>
            <w:tcW w:w="429" w:type="pct"/>
            <w:tcBorders>
              <w:top w:val="single" w:sz="4" w:space="0" w:color="000000"/>
              <w:left w:val="single" w:sz="4" w:space="0" w:color="000000"/>
              <w:bottom w:val="single" w:sz="4" w:space="0" w:color="000000"/>
              <w:right w:val="single" w:sz="4" w:space="0" w:color="000000"/>
            </w:tcBorders>
          </w:tcPr>
          <w:p w14:paraId="45FE3C97" w14:textId="77777777" w:rsidR="00CE4057" w:rsidRPr="003B7DB5" w:rsidRDefault="00CE4057" w:rsidP="00BB76DD">
            <w:pPr>
              <w:spacing w:after="0" w:line="240" w:lineRule="auto"/>
              <w:jc w:val="both"/>
              <w:rPr>
                <w:rFonts w:ascii="Montserrat" w:eastAsia="Times New Roman" w:hAnsi="Montserrat" w:cs="Arial"/>
                <w:sz w:val="18"/>
                <w:szCs w:val="18"/>
                <w:lang w:eastAsia="es-MX"/>
              </w:rPr>
            </w:pPr>
          </w:p>
        </w:tc>
        <w:tc>
          <w:tcPr>
            <w:tcW w:w="552" w:type="pct"/>
            <w:tcBorders>
              <w:top w:val="single" w:sz="4" w:space="0" w:color="000000"/>
              <w:left w:val="single" w:sz="4" w:space="0" w:color="000000"/>
              <w:bottom w:val="single" w:sz="4" w:space="0" w:color="000000"/>
              <w:right w:val="single" w:sz="4" w:space="0" w:color="000000"/>
            </w:tcBorders>
          </w:tcPr>
          <w:p w14:paraId="111DCFB9" w14:textId="341C8A9B" w:rsidR="00CE4057" w:rsidRPr="003B7DB5" w:rsidRDefault="00CE4057" w:rsidP="00BB76DD">
            <w:pPr>
              <w:spacing w:after="0" w:line="240" w:lineRule="auto"/>
              <w:jc w:val="both"/>
              <w:rPr>
                <w:rFonts w:ascii="Montserrat" w:eastAsia="Times New Roman" w:hAnsi="Montserrat" w:cs="Arial"/>
                <w:sz w:val="18"/>
                <w:szCs w:val="18"/>
                <w:lang w:eastAsia="es-MX"/>
              </w:rPr>
            </w:pPr>
          </w:p>
        </w:tc>
      </w:tr>
      <w:tr w:rsidR="00CE4057" w:rsidRPr="003B7DB5" w14:paraId="21CCFC79" w14:textId="77777777" w:rsidTr="00312365">
        <w:trPr>
          <w:trHeight w:val="379"/>
        </w:trPr>
        <w:tc>
          <w:tcPr>
            <w:tcW w:w="364" w:type="pct"/>
            <w:tcBorders>
              <w:top w:val="single" w:sz="4" w:space="0" w:color="auto"/>
              <w:left w:val="single" w:sz="4" w:space="0" w:color="auto"/>
              <w:bottom w:val="single" w:sz="4" w:space="0" w:color="auto"/>
              <w:right w:val="single" w:sz="4" w:space="0" w:color="auto"/>
            </w:tcBorders>
            <w:shd w:val="clear" w:color="auto" w:fill="FFFFFF"/>
          </w:tcPr>
          <w:p w14:paraId="2EFACFF1" w14:textId="77777777" w:rsidR="00CE4057" w:rsidRPr="003B7DB5" w:rsidRDefault="00CE4057" w:rsidP="003D1FAA">
            <w:pPr>
              <w:pStyle w:val="Prrafodelista"/>
              <w:numPr>
                <w:ilvl w:val="0"/>
                <w:numId w:val="32"/>
              </w:numPr>
              <w:spacing w:after="0" w:line="240" w:lineRule="auto"/>
              <w:jc w:val="center"/>
              <w:rPr>
                <w:rFonts w:ascii="Montserrat" w:eastAsia="Times New Roman" w:hAnsi="Montserrat" w:cs="Arial"/>
                <w:bCs/>
                <w:sz w:val="18"/>
                <w:szCs w:val="18"/>
                <w:lang w:eastAsia="es-MX"/>
              </w:rPr>
            </w:pPr>
          </w:p>
        </w:tc>
        <w:tc>
          <w:tcPr>
            <w:tcW w:w="418" w:type="pct"/>
            <w:vMerge/>
            <w:tcBorders>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14:paraId="5F4369C6" w14:textId="0B67FA52" w:rsidR="00CE4057" w:rsidRPr="003B7DB5" w:rsidRDefault="00CE4057" w:rsidP="00BB76DD">
            <w:pPr>
              <w:spacing w:after="0" w:line="240" w:lineRule="auto"/>
              <w:jc w:val="center"/>
              <w:rPr>
                <w:rFonts w:ascii="Montserrat" w:eastAsia="Times New Roman" w:hAnsi="Montserrat" w:cs="Arial"/>
                <w:bCs/>
                <w:sz w:val="18"/>
                <w:szCs w:val="18"/>
                <w:lang w:eastAsia="es-MX"/>
              </w:rPr>
            </w:pPr>
          </w:p>
        </w:tc>
        <w:tc>
          <w:tcPr>
            <w:tcW w:w="1635"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383DC572" w14:textId="3CB07C83" w:rsidR="00CE4057" w:rsidRPr="003B7DB5" w:rsidRDefault="00CE4057" w:rsidP="00767466">
            <w:pPr>
              <w:pStyle w:val="Prrafodelista"/>
              <w:numPr>
                <w:ilvl w:val="0"/>
                <w:numId w:val="2"/>
              </w:numPr>
              <w:spacing w:after="0" w:line="240" w:lineRule="auto"/>
              <w:jc w:val="both"/>
              <w:rPr>
                <w:rFonts w:ascii="Montserrat" w:eastAsia="Times New Roman" w:hAnsi="Montserrat" w:cs="Arial"/>
                <w:sz w:val="18"/>
                <w:szCs w:val="18"/>
                <w:lang w:eastAsia="es-MX"/>
              </w:rPr>
            </w:pPr>
            <w:r w:rsidRPr="003B7DB5">
              <w:rPr>
                <w:rFonts w:ascii="Montserrat" w:eastAsia="Times New Roman" w:hAnsi="Montserrat" w:cs="Arial"/>
                <w:sz w:val="18"/>
                <w:szCs w:val="18"/>
                <w:lang w:eastAsia="es-MX"/>
              </w:rPr>
              <w:t xml:space="preserve">Plan de respuesta a emergencia para la prueba </w:t>
            </w:r>
            <w:proofErr w:type="spellStart"/>
            <w:proofErr w:type="gramStart"/>
            <w:r w:rsidRPr="003B7DB5">
              <w:rPr>
                <w:rFonts w:ascii="Montserrat" w:eastAsia="Times New Roman" w:hAnsi="Montserrat" w:cs="Arial"/>
                <w:sz w:val="18"/>
                <w:szCs w:val="18"/>
                <w:lang w:eastAsia="es-MX"/>
              </w:rPr>
              <w:t>pre-operativa</w:t>
            </w:r>
            <w:proofErr w:type="spellEnd"/>
            <w:proofErr w:type="gramEnd"/>
            <w:r w:rsidRPr="003B7DB5">
              <w:rPr>
                <w:rFonts w:ascii="Montserrat" w:eastAsia="Times New Roman" w:hAnsi="Montserrat" w:cs="Arial"/>
                <w:sz w:val="18"/>
                <w:szCs w:val="18"/>
                <w:lang w:eastAsia="es-MX"/>
              </w:rPr>
              <w:t>.</w:t>
            </w:r>
          </w:p>
        </w:tc>
        <w:tc>
          <w:tcPr>
            <w:tcW w:w="416" w:type="pct"/>
            <w:tcBorders>
              <w:top w:val="single" w:sz="4" w:space="0" w:color="000000"/>
              <w:left w:val="single" w:sz="4" w:space="0" w:color="000000"/>
              <w:bottom w:val="single" w:sz="4" w:space="0" w:color="000000"/>
              <w:right w:val="single" w:sz="4" w:space="0" w:color="000000"/>
            </w:tcBorders>
            <w:shd w:val="clear" w:color="auto" w:fill="FFFFFF"/>
          </w:tcPr>
          <w:p w14:paraId="6D4DDFA4" w14:textId="17765CDC" w:rsidR="00CE4057" w:rsidRPr="003B7DB5" w:rsidRDefault="002825D6" w:rsidP="008F62D9">
            <w:pPr>
              <w:spacing w:after="0" w:line="240" w:lineRule="auto"/>
              <w:jc w:val="center"/>
              <w:rPr>
                <w:rFonts w:ascii="Montserrat" w:eastAsia="Times New Roman" w:hAnsi="Montserrat" w:cs="Arial"/>
                <w:sz w:val="18"/>
                <w:szCs w:val="18"/>
                <w:lang w:eastAsia="es-MX"/>
              </w:rPr>
            </w:pPr>
            <w:r w:rsidRPr="003B7DB5">
              <w:rPr>
                <w:rFonts w:ascii="Montserrat" w:eastAsia="Times New Roman" w:hAnsi="Montserrat" w:cs="Arial"/>
                <w:sz w:val="18"/>
                <w:szCs w:val="18"/>
                <w:lang w:eastAsia="es-MX"/>
              </w:rPr>
              <w:t>D</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4CC6B33" w14:textId="6B671998" w:rsidR="00CE4057" w:rsidRPr="003B7DB5" w:rsidRDefault="00CE4057" w:rsidP="00BB76DD">
            <w:pPr>
              <w:spacing w:after="0" w:line="240" w:lineRule="auto"/>
              <w:jc w:val="both"/>
              <w:rPr>
                <w:rFonts w:ascii="Montserrat" w:eastAsia="Times New Roman" w:hAnsi="Montserrat" w:cs="Arial"/>
                <w:sz w:val="18"/>
                <w:szCs w:val="18"/>
                <w:lang w:eastAsia="es-MX"/>
              </w:rPr>
            </w:pPr>
          </w:p>
        </w:tc>
        <w:tc>
          <w:tcPr>
            <w:tcW w:w="16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213953A1" w14:textId="77777777" w:rsidR="00CE4057" w:rsidRPr="003B7DB5" w:rsidRDefault="00CE4057" w:rsidP="00BB76DD">
            <w:pPr>
              <w:spacing w:after="0" w:line="240" w:lineRule="auto"/>
              <w:jc w:val="both"/>
              <w:rPr>
                <w:rFonts w:ascii="Montserrat" w:eastAsia="Times New Roman" w:hAnsi="Montserrat" w:cs="Arial"/>
                <w:sz w:val="18"/>
                <w:szCs w:val="18"/>
                <w:lang w:eastAsia="es-MX"/>
              </w:rPr>
            </w:pPr>
          </w:p>
        </w:tc>
        <w:tc>
          <w:tcPr>
            <w:tcW w:w="218" w:type="pct"/>
            <w:tcBorders>
              <w:top w:val="single" w:sz="4" w:space="0" w:color="000000"/>
              <w:left w:val="single" w:sz="4" w:space="0" w:color="000000"/>
              <w:bottom w:val="single" w:sz="4" w:space="0" w:color="000000"/>
              <w:right w:val="single" w:sz="4" w:space="0" w:color="000000"/>
            </w:tcBorders>
          </w:tcPr>
          <w:p w14:paraId="2F4A01A2" w14:textId="77777777" w:rsidR="00CE4057" w:rsidRPr="003B7DB5" w:rsidRDefault="00CE4057" w:rsidP="00BB76DD">
            <w:pPr>
              <w:spacing w:after="0" w:line="240" w:lineRule="auto"/>
              <w:jc w:val="both"/>
              <w:rPr>
                <w:rFonts w:ascii="Montserrat" w:eastAsia="Times New Roman" w:hAnsi="Montserrat" w:cs="Arial"/>
                <w:sz w:val="18"/>
                <w:szCs w:val="18"/>
                <w:lang w:eastAsia="es-MX"/>
              </w:rPr>
            </w:pPr>
          </w:p>
        </w:tc>
        <w:tc>
          <w:tcPr>
            <w:tcW w:w="386" w:type="pct"/>
            <w:tcBorders>
              <w:top w:val="single" w:sz="4" w:space="0" w:color="000000"/>
              <w:left w:val="single" w:sz="4" w:space="0" w:color="000000"/>
              <w:bottom w:val="single" w:sz="4" w:space="0" w:color="000000"/>
              <w:right w:val="single" w:sz="4" w:space="0" w:color="000000"/>
            </w:tcBorders>
            <w:vAlign w:val="center"/>
          </w:tcPr>
          <w:p w14:paraId="452D7BE4" w14:textId="77777777" w:rsidR="00CE4057" w:rsidRPr="003B7DB5" w:rsidRDefault="00CE4057" w:rsidP="00BB76DD">
            <w:pPr>
              <w:spacing w:after="0" w:line="240" w:lineRule="auto"/>
              <w:jc w:val="both"/>
              <w:rPr>
                <w:rFonts w:ascii="Montserrat" w:eastAsia="Times New Roman" w:hAnsi="Montserrat" w:cs="Arial"/>
                <w:sz w:val="18"/>
                <w:szCs w:val="18"/>
                <w:lang w:eastAsia="es-MX"/>
              </w:rPr>
            </w:pPr>
          </w:p>
        </w:tc>
        <w:tc>
          <w:tcPr>
            <w:tcW w:w="429" w:type="pct"/>
            <w:tcBorders>
              <w:top w:val="single" w:sz="4" w:space="0" w:color="000000"/>
              <w:left w:val="single" w:sz="4" w:space="0" w:color="000000"/>
              <w:bottom w:val="single" w:sz="4" w:space="0" w:color="000000"/>
              <w:right w:val="single" w:sz="4" w:space="0" w:color="000000"/>
            </w:tcBorders>
          </w:tcPr>
          <w:p w14:paraId="2868B14F" w14:textId="77777777" w:rsidR="00CE4057" w:rsidRPr="003B7DB5" w:rsidRDefault="00CE4057" w:rsidP="00BB76DD">
            <w:pPr>
              <w:spacing w:after="0" w:line="240" w:lineRule="auto"/>
              <w:jc w:val="both"/>
              <w:rPr>
                <w:rFonts w:ascii="Montserrat" w:eastAsia="Times New Roman" w:hAnsi="Montserrat" w:cs="Arial"/>
                <w:sz w:val="18"/>
                <w:szCs w:val="18"/>
                <w:lang w:eastAsia="es-MX"/>
              </w:rPr>
            </w:pPr>
          </w:p>
        </w:tc>
        <w:tc>
          <w:tcPr>
            <w:tcW w:w="552" w:type="pct"/>
            <w:tcBorders>
              <w:top w:val="single" w:sz="4" w:space="0" w:color="000000"/>
              <w:left w:val="single" w:sz="4" w:space="0" w:color="000000"/>
              <w:bottom w:val="single" w:sz="4" w:space="0" w:color="000000"/>
              <w:right w:val="single" w:sz="4" w:space="0" w:color="000000"/>
            </w:tcBorders>
          </w:tcPr>
          <w:p w14:paraId="7CF6C413" w14:textId="4567565B" w:rsidR="00CE4057" w:rsidRPr="003B7DB5" w:rsidRDefault="00CE4057" w:rsidP="00BB76DD">
            <w:pPr>
              <w:spacing w:after="0" w:line="240" w:lineRule="auto"/>
              <w:jc w:val="both"/>
              <w:rPr>
                <w:rFonts w:ascii="Montserrat" w:eastAsia="Times New Roman" w:hAnsi="Montserrat" w:cs="Arial"/>
                <w:sz w:val="18"/>
                <w:szCs w:val="18"/>
                <w:lang w:eastAsia="es-MX"/>
              </w:rPr>
            </w:pPr>
          </w:p>
        </w:tc>
      </w:tr>
      <w:tr w:rsidR="00D57236" w:rsidRPr="003B7DB5" w14:paraId="77069611" w14:textId="77777777" w:rsidTr="00312365">
        <w:trPr>
          <w:trHeight w:val="379"/>
        </w:trPr>
        <w:tc>
          <w:tcPr>
            <w:tcW w:w="5000" w:type="pct"/>
            <w:gridSpan w:val="10"/>
            <w:tcBorders>
              <w:top w:val="single" w:sz="4" w:space="0" w:color="auto"/>
              <w:left w:val="single" w:sz="4" w:space="0" w:color="auto"/>
              <w:bottom w:val="single" w:sz="4" w:space="0" w:color="auto"/>
              <w:right w:val="single" w:sz="4" w:space="0" w:color="000000"/>
            </w:tcBorders>
            <w:shd w:val="clear" w:color="auto" w:fill="FFFFFF"/>
          </w:tcPr>
          <w:p w14:paraId="66DAE817" w14:textId="6BB86EA5" w:rsidR="00D57236" w:rsidRPr="003B7DB5" w:rsidRDefault="00D57236" w:rsidP="00D57236">
            <w:pPr>
              <w:spacing w:after="0" w:line="240" w:lineRule="auto"/>
              <w:jc w:val="center"/>
              <w:rPr>
                <w:rFonts w:ascii="Montserrat" w:eastAsia="Times New Roman" w:hAnsi="Montserrat" w:cs="Arial"/>
                <w:sz w:val="18"/>
                <w:szCs w:val="18"/>
                <w:lang w:eastAsia="es-MX"/>
              </w:rPr>
            </w:pPr>
            <w:r w:rsidRPr="003B7DB5">
              <w:rPr>
                <w:rFonts w:ascii="Montserrat" w:eastAsia="Times New Roman" w:hAnsi="Montserrat" w:cs="Arial"/>
                <w:sz w:val="18"/>
                <w:szCs w:val="18"/>
                <w:lang w:eastAsia="es-MX"/>
              </w:rPr>
              <w:t>11.2.</w:t>
            </w:r>
            <w:r w:rsidRPr="003B7DB5">
              <w:rPr>
                <w:rFonts w:ascii="Montserrat" w:eastAsia="Times New Roman" w:hAnsi="Montserrat" w:cs="Arial"/>
                <w:sz w:val="18"/>
                <w:szCs w:val="18"/>
                <w:lang w:eastAsia="es-MX"/>
              </w:rPr>
              <w:tab/>
              <w:t>Pruebas operativas</w:t>
            </w:r>
          </w:p>
        </w:tc>
      </w:tr>
      <w:tr w:rsidR="00CE4057" w:rsidRPr="003B7DB5" w14:paraId="37930794" w14:textId="77777777" w:rsidTr="00312365">
        <w:trPr>
          <w:trHeight w:val="379"/>
        </w:trPr>
        <w:tc>
          <w:tcPr>
            <w:tcW w:w="364" w:type="pct"/>
            <w:tcBorders>
              <w:top w:val="single" w:sz="4" w:space="0" w:color="auto"/>
              <w:left w:val="single" w:sz="4" w:space="0" w:color="auto"/>
              <w:bottom w:val="single" w:sz="4" w:space="0" w:color="auto"/>
              <w:right w:val="single" w:sz="4" w:space="0" w:color="auto"/>
            </w:tcBorders>
            <w:shd w:val="clear" w:color="auto" w:fill="FFFFFF"/>
          </w:tcPr>
          <w:p w14:paraId="3DB5726E" w14:textId="77777777" w:rsidR="00CE4057" w:rsidRPr="003B7DB5" w:rsidRDefault="00CE4057" w:rsidP="003D1FAA">
            <w:pPr>
              <w:pStyle w:val="Prrafodelista"/>
              <w:numPr>
                <w:ilvl w:val="0"/>
                <w:numId w:val="32"/>
              </w:numPr>
              <w:spacing w:after="0" w:line="240" w:lineRule="auto"/>
              <w:jc w:val="center"/>
              <w:rPr>
                <w:rFonts w:ascii="Montserrat" w:eastAsia="Times New Roman" w:hAnsi="Montserrat" w:cs="Arial"/>
                <w:bCs/>
                <w:sz w:val="18"/>
                <w:szCs w:val="18"/>
                <w:lang w:eastAsia="es-MX"/>
              </w:rPr>
            </w:pPr>
          </w:p>
        </w:tc>
        <w:tc>
          <w:tcPr>
            <w:tcW w:w="418" w:type="pct"/>
            <w:vMerge w:val="restart"/>
            <w:tcBorders>
              <w:top w:val="single" w:sz="4" w:space="0" w:color="auto"/>
              <w:left w:val="single" w:sz="4" w:space="0" w:color="auto"/>
              <w:right w:val="single" w:sz="4" w:space="0" w:color="auto"/>
            </w:tcBorders>
            <w:shd w:val="clear" w:color="auto" w:fill="FFFFFF"/>
            <w:tcMar>
              <w:top w:w="0" w:type="dxa"/>
              <w:left w:w="72" w:type="dxa"/>
              <w:bottom w:w="0" w:type="dxa"/>
              <w:right w:w="72" w:type="dxa"/>
            </w:tcMar>
          </w:tcPr>
          <w:p w14:paraId="4FFE7344" w14:textId="35D2CA5B" w:rsidR="00CE4057" w:rsidRPr="003B7DB5" w:rsidRDefault="00CE4057" w:rsidP="00CE4057">
            <w:pPr>
              <w:spacing w:after="0" w:line="240" w:lineRule="auto"/>
              <w:jc w:val="center"/>
              <w:rPr>
                <w:rFonts w:ascii="Montserrat" w:eastAsia="Times New Roman" w:hAnsi="Montserrat" w:cs="Arial"/>
                <w:bCs/>
                <w:sz w:val="18"/>
                <w:szCs w:val="18"/>
                <w:lang w:eastAsia="es-MX"/>
              </w:rPr>
            </w:pPr>
          </w:p>
        </w:tc>
        <w:tc>
          <w:tcPr>
            <w:tcW w:w="1635"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6F98D237" w14:textId="6E895819" w:rsidR="00CE4057" w:rsidRPr="003B7DB5" w:rsidRDefault="00CB33BE" w:rsidP="00BB76DD">
            <w:pPr>
              <w:spacing w:after="0" w:line="240" w:lineRule="auto"/>
              <w:jc w:val="both"/>
              <w:rPr>
                <w:rFonts w:ascii="Montserrat" w:eastAsia="Times New Roman" w:hAnsi="Montserrat" w:cs="Arial"/>
                <w:sz w:val="18"/>
                <w:szCs w:val="18"/>
                <w:lang w:eastAsia="es-MX"/>
              </w:rPr>
            </w:pPr>
            <w:r>
              <w:rPr>
                <w:rFonts w:ascii="Montserrat" w:eastAsia="Times New Roman" w:hAnsi="Montserrat" w:cs="Arial"/>
                <w:sz w:val="18"/>
                <w:szCs w:val="18"/>
                <w:lang w:eastAsia="es-MX"/>
              </w:rPr>
              <w:t xml:space="preserve">Una vez concluidas las pruebas </w:t>
            </w:r>
            <w:proofErr w:type="spellStart"/>
            <w:proofErr w:type="gramStart"/>
            <w:r>
              <w:rPr>
                <w:rFonts w:ascii="Montserrat" w:eastAsia="Times New Roman" w:hAnsi="Montserrat" w:cs="Arial"/>
                <w:sz w:val="18"/>
                <w:szCs w:val="18"/>
                <w:lang w:eastAsia="es-MX"/>
              </w:rPr>
              <w:t>pre-operativas</w:t>
            </w:r>
            <w:proofErr w:type="spellEnd"/>
            <w:proofErr w:type="gramEnd"/>
            <w:r>
              <w:rPr>
                <w:rFonts w:ascii="Montserrat" w:eastAsia="Times New Roman" w:hAnsi="Montserrat" w:cs="Arial"/>
                <w:sz w:val="18"/>
                <w:szCs w:val="18"/>
                <w:lang w:eastAsia="es-MX"/>
              </w:rPr>
              <w:t xml:space="preserve">, </w:t>
            </w:r>
            <w:r w:rsidR="00CE4057" w:rsidRPr="003B7DB5">
              <w:rPr>
                <w:rFonts w:ascii="Montserrat" w:eastAsia="Times New Roman" w:hAnsi="Montserrat" w:cs="Arial"/>
                <w:sz w:val="18"/>
                <w:szCs w:val="18"/>
                <w:lang w:eastAsia="es-MX"/>
              </w:rPr>
              <w:t xml:space="preserve">¿Se realizaron </w:t>
            </w:r>
            <w:r w:rsidR="00CE4057" w:rsidRPr="003B7DB5">
              <w:rPr>
                <w:rFonts w:ascii="Montserrat" w:eastAsia="MS Mincho" w:hAnsi="Montserrat" w:cs="Arial"/>
                <w:sz w:val="18"/>
                <w:szCs w:val="18"/>
              </w:rPr>
              <w:t>pruebas de tipo dinámico a todos los equipos de bombeo del sistema de almacenamiento</w:t>
            </w:r>
            <w:r w:rsidRPr="003B7DB5">
              <w:rPr>
                <w:rFonts w:ascii="Montserrat" w:eastAsia="Times New Roman" w:hAnsi="Montserrat" w:cs="Arial"/>
                <w:sz w:val="18"/>
                <w:szCs w:val="18"/>
                <w:lang w:eastAsia="es-MX"/>
              </w:rPr>
              <w:t xml:space="preserve"> </w:t>
            </w:r>
            <w:r>
              <w:rPr>
                <w:rFonts w:ascii="Montserrat" w:eastAsia="Times New Roman" w:hAnsi="Montserrat" w:cs="Arial"/>
                <w:sz w:val="18"/>
                <w:szCs w:val="18"/>
                <w:lang w:eastAsia="es-MX"/>
              </w:rPr>
              <w:t>con e</w:t>
            </w:r>
            <w:r w:rsidRPr="003B7DB5">
              <w:rPr>
                <w:rFonts w:ascii="Montserrat" w:eastAsia="Times New Roman" w:hAnsi="Montserrat" w:cs="Arial"/>
                <w:sz w:val="18"/>
                <w:szCs w:val="18"/>
                <w:lang w:eastAsia="es-MX"/>
              </w:rPr>
              <w:t xml:space="preserve">l objeto de </w:t>
            </w:r>
            <w:r w:rsidRPr="003B7DB5">
              <w:rPr>
                <w:rFonts w:ascii="Montserrat" w:eastAsia="MS Mincho" w:hAnsi="Montserrat" w:cs="Arial"/>
                <w:sz w:val="18"/>
                <w:szCs w:val="18"/>
              </w:rPr>
              <w:t>verificar las especificaciones de potencia, capacidad de flujo, presiones</w:t>
            </w:r>
            <w:r w:rsidRPr="003B7DB5">
              <w:rPr>
                <w:rFonts w:ascii="Montserrat" w:hAnsi="Montserrat"/>
                <w:sz w:val="18"/>
                <w:szCs w:val="18"/>
              </w:rPr>
              <w:t xml:space="preserve"> </w:t>
            </w:r>
            <w:r w:rsidRPr="003B7DB5">
              <w:rPr>
                <w:rFonts w:ascii="Montserrat" w:eastAsia="MS Mincho" w:hAnsi="Montserrat" w:cs="Arial"/>
                <w:sz w:val="18"/>
                <w:szCs w:val="18"/>
              </w:rPr>
              <w:t>y demás parámetros nominales que los caracterizan</w:t>
            </w:r>
            <w:r w:rsidR="00CE4057" w:rsidRPr="003B7DB5">
              <w:rPr>
                <w:rFonts w:ascii="Montserrat" w:eastAsia="Times New Roman" w:hAnsi="Montserrat" w:cs="Arial"/>
                <w:sz w:val="18"/>
                <w:szCs w:val="18"/>
                <w:lang w:eastAsia="es-MX"/>
              </w:rPr>
              <w:t>?</w:t>
            </w:r>
          </w:p>
        </w:tc>
        <w:tc>
          <w:tcPr>
            <w:tcW w:w="416" w:type="pct"/>
            <w:tcBorders>
              <w:top w:val="single" w:sz="4" w:space="0" w:color="000000"/>
              <w:left w:val="single" w:sz="4" w:space="0" w:color="000000"/>
              <w:bottom w:val="single" w:sz="4" w:space="0" w:color="000000"/>
              <w:right w:val="single" w:sz="4" w:space="0" w:color="000000"/>
            </w:tcBorders>
            <w:shd w:val="clear" w:color="auto" w:fill="FFFFFF"/>
          </w:tcPr>
          <w:p w14:paraId="3A1FE2C9" w14:textId="1099498C" w:rsidR="00CE4057" w:rsidRPr="003B7DB5" w:rsidRDefault="002825D6" w:rsidP="008F62D9">
            <w:pPr>
              <w:spacing w:after="0" w:line="240" w:lineRule="auto"/>
              <w:jc w:val="center"/>
              <w:rPr>
                <w:rFonts w:ascii="Montserrat" w:eastAsia="Times New Roman" w:hAnsi="Montserrat" w:cs="Arial"/>
                <w:sz w:val="18"/>
                <w:szCs w:val="18"/>
                <w:lang w:eastAsia="es-MX"/>
              </w:rPr>
            </w:pPr>
            <w:r w:rsidRPr="003B7DB5">
              <w:rPr>
                <w:rFonts w:ascii="Montserrat" w:eastAsia="Times New Roman" w:hAnsi="Montserrat" w:cs="Arial"/>
                <w:sz w:val="18"/>
                <w:szCs w:val="18"/>
                <w:lang w:eastAsia="es-MX"/>
              </w:rPr>
              <w:t>D y F</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54C57201" w14:textId="5F89877E" w:rsidR="00CE4057" w:rsidRPr="003B7DB5" w:rsidRDefault="00CE4057" w:rsidP="00BB76DD">
            <w:pPr>
              <w:spacing w:after="0" w:line="240" w:lineRule="auto"/>
              <w:jc w:val="both"/>
              <w:rPr>
                <w:rFonts w:ascii="Montserrat" w:eastAsia="Times New Roman" w:hAnsi="Montserrat" w:cs="Arial"/>
                <w:sz w:val="18"/>
                <w:szCs w:val="18"/>
                <w:lang w:eastAsia="es-MX"/>
              </w:rPr>
            </w:pPr>
          </w:p>
        </w:tc>
        <w:tc>
          <w:tcPr>
            <w:tcW w:w="16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35B36B1A" w14:textId="77777777" w:rsidR="00CE4057" w:rsidRPr="003B7DB5" w:rsidRDefault="00CE4057" w:rsidP="00BB76DD">
            <w:pPr>
              <w:spacing w:after="0" w:line="240" w:lineRule="auto"/>
              <w:jc w:val="both"/>
              <w:rPr>
                <w:rFonts w:ascii="Montserrat" w:eastAsia="Times New Roman" w:hAnsi="Montserrat" w:cs="Arial"/>
                <w:sz w:val="18"/>
                <w:szCs w:val="18"/>
                <w:lang w:eastAsia="es-MX"/>
              </w:rPr>
            </w:pPr>
          </w:p>
        </w:tc>
        <w:tc>
          <w:tcPr>
            <w:tcW w:w="218" w:type="pct"/>
            <w:tcBorders>
              <w:top w:val="single" w:sz="4" w:space="0" w:color="000000"/>
              <w:left w:val="single" w:sz="4" w:space="0" w:color="000000"/>
              <w:bottom w:val="single" w:sz="4" w:space="0" w:color="000000"/>
              <w:right w:val="single" w:sz="4" w:space="0" w:color="000000"/>
            </w:tcBorders>
          </w:tcPr>
          <w:p w14:paraId="3F209D03" w14:textId="77777777" w:rsidR="00CE4057" w:rsidRPr="003B7DB5" w:rsidRDefault="00CE4057" w:rsidP="00BB76DD">
            <w:pPr>
              <w:spacing w:after="0" w:line="240" w:lineRule="auto"/>
              <w:jc w:val="both"/>
              <w:rPr>
                <w:rFonts w:ascii="Montserrat" w:eastAsia="Times New Roman" w:hAnsi="Montserrat" w:cs="Arial"/>
                <w:sz w:val="18"/>
                <w:szCs w:val="18"/>
                <w:lang w:eastAsia="es-MX"/>
              </w:rPr>
            </w:pPr>
          </w:p>
        </w:tc>
        <w:tc>
          <w:tcPr>
            <w:tcW w:w="386" w:type="pct"/>
            <w:tcBorders>
              <w:top w:val="single" w:sz="4" w:space="0" w:color="000000"/>
              <w:left w:val="single" w:sz="4" w:space="0" w:color="000000"/>
              <w:bottom w:val="single" w:sz="4" w:space="0" w:color="000000"/>
              <w:right w:val="single" w:sz="4" w:space="0" w:color="000000"/>
            </w:tcBorders>
            <w:vAlign w:val="center"/>
          </w:tcPr>
          <w:p w14:paraId="61344A63" w14:textId="77777777" w:rsidR="00CE4057" w:rsidRPr="003B7DB5" w:rsidRDefault="00CE4057" w:rsidP="00BB76DD">
            <w:pPr>
              <w:spacing w:after="0" w:line="240" w:lineRule="auto"/>
              <w:jc w:val="both"/>
              <w:rPr>
                <w:rFonts w:ascii="Montserrat" w:eastAsia="Times New Roman" w:hAnsi="Montserrat" w:cs="Arial"/>
                <w:sz w:val="18"/>
                <w:szCs w:val="18"/>
                <w:lang w:eastAsia="es-MX"/>
              </w:rPr>
            </w:pPr>
          </w:p>
        </w:tc>
        <w:tc>
          <w:tcPr>
            <w:tcW w:w="429" w:type="pct"/>
            <w:tcBorders>
              <w:top w:val="single" w:sz="4" w:space="0" w:color="000000"/>
              <w:left w:val="single" w:sz="4" w:space="0" w:color="000000"/>
              <w:bottom w:val="single" w:sz="4" w:space="0" w:color="000000"/>
              <w:right w:val="single" w:sz="4" w:space="0" w:color="000000"/>
            </w:tcBorders>
          </w:tcPr>
          <w:p w14:paraId="2E702775" w14:textId="77777777" w:rsidR="00CE4057" w:rsidRPr="003B7DB5" w:rsidRDefault="00CE4057" w:rsidP="00BB76DD">
            <w:pPr>
              <w:spacing w:after="0" w:line="240" w:lineRule="auto"/>
              <w:jc w:val="both"/>
              <w:rPr>
                <w:rFonts w:ascii="Montserrat" w:eastAsia="Times New Roman" w:hAnsi="Montserrat" w:cs="Arial"/>
                <w:sz w:val="18"/>
                <w:szCs w:val="18"/>
                <w:lang w:eastAsia="es-MX"/>
              </w:rPr>
            </w:pPr>
          </w:p>
        </w:tc>
        <w:tc>
          <w:tcPr>
            <w:tcW w:w="552" w:type="pct"/>
            <w:tcBorders>
              <w:top w:val="single" w:sz="4" w:space="0" w:color="000000"/>
              <w:left w:val="single" w:sz="4" w:space="0" w:color="000000"/>
              <w:bottom w:val="single" w:sz="4" w:space="0" w:color="000000"/>
              <w:right w:val="single" w:sz="4" w:space="0" w:color="000000"/>
            </w:tcBorders>
          </w:tcPr>
          <w:p w14:paraId="2E16B10D" w14:textId="5366EBC8" w:rsidR="00CE4057" w:rsidRPr="003B7DB5" w:rsidRDefault="00CE4057" w:rsidP="00BB76DD">
            <w:pPr>
              <w:spacing w:after="0" w:line="240" w:lineRule="auto"/>
              <w:jc w:val="both"/>
              <w:rPr>
                <w:rFonts w:ascii="Montserrat" w:eastAsia="Times New Roman" w:hAnsi="Montserrat" w:cs="Arial"/>
                <w:sz w:val="18"/>
                <w:szCs w:val="18"/>
                <w:lang w:eastAsia="es-MX"/>
              </w:rPr>
            </w:pPr>
          </w:p>
        </w:tc>
      </w:tr>
      <w:tr w:rsidR="00CE4057" w:rsidRPr="003B7DB5" w14:paraId="1273BED6" w14:textId="77777777" w:rsidTr="00312365">
        <w:trPr>
          <w:trHeight w:val="379"/>
        </w:trPr>
        <w:tc>
          <w:tcPr>
            <w:tcW w:w="364" w:type="pct"/>
            <w:tcBorders>
              <w:top w:val="single" w:sz="4" w:space="0" w:color="auto"/>
              <w:left w:val="single" w:sz="4" w:space="0" w:color="auto"/>
              <w:bottom w:val="single" w:sz="4" w:space="0" w:color="auto"/>
              <w:right w:val="single" w:sz="4" w:space="0" w:color="auto"/>
            </w:tcBorders>
            <w:shd w:val="clear" w:color="auto" w:fill="FFFFFF"/>
          </w:tcPr>
          <w:p w14:paraId="5F8FF0D1" w14:textId="77777777" w:rsidR="00CE4057" w:rsidRPr="003B7DB5" w:rsidRDefault="00CE4057" w:rsidP="003D1FAA">
            <w:pPr>
              <w:pStyle w:val="Prrafodelista"/>
              <w:numPr>
                <w:ilvl w:val="0"/>
                <w:numId w:val="32"/>
              </w:numPr>
              <w:spacing w:after="0" w:line="240" w:lineRule="auto"/>
              <w:jc w:val="center"/>
              <w:rPr>
                <w:rFonts w:ascii="Montserrat" w:eastAsia="Times New Roman" w:hAnsi="Montserrat" w:cs="Arial"/>
                <w:bCs/>
                <w:sz w:val="18"/>
                <w:szCs w:val="18"/>
                <w:lang w:eastAsia="es-MX"/>
              </w:rPr>
            </w:pPr>
          </w:p>
        </w:tc>
        <w:tc>
          <w:tcPr>
            <w:tcW w:w="418" w:type="pct"/>
            <w:vMerge/>
            <w:tcBorders>
              <w:left w:val="single" w:sz="4" w:space="0" w:color="auto"/>
              <w:right w:val="single" w:sz="4" w:space="0" w:color="auto"/>
            </w:tcBorders>
            <w:shd w:val="clear" w:color="auto" w:fill="FFFFFF"/>
            <w:tcMar>
              <w:top w:w="0" w:type="dxa"/>
              <w:left w:w="72" w:type="dxa"/>
              <w:bottom w:w="0" w:type="dxa"/>
              <w:right w:w="72" w:type="dxa"/>
            </w:tcMar>
          </w:tcPr>
          <w:p w14:paraId="7134E686" w14:textId="7BED7434" w:rsidR="00CE4057" w:rsidRPr="003B7DB5" w:rsidRDefault="00CE4057" w:rsidP="00BB76DD">
            <w:pPr>
              <w:spacing w:after="0" w:line="240" w:lineRule="auto"/>
              <w:jc w:val="center"/>
              <w:rPr>
                <w:rFonts w:ascii="Montserrat" w:eastAsia="Times New Roman" w:hAnsi="Montserrat" w:cs="Arial"/>
                <w:bCs/>
                <w:sz w:val="18"/>
                <w:szCs w:val="18"/>
                <w:lang w:eastAsia="es-MX"/>
              </w:rPr>
            </w:pPr>
          </w:p>
        </w:tc>
        <w:tc>
          <w:tcPr>
            <w:tcW w:w="1635"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157C98FF" w14:textId="77AF550D" w:rsidR="00CE4057" w:rsidRPr="003B7DB5" w:rsidRDefault="00CE4057" w:rsidP="00BB76DD">
            <w:pPr>
              <w:spacing w:after="0" w:line="240" w:lineRule="auto"/>
              <w:jc w:val="both"/>
              <w:rPr>
                <w:rFonts w:ascii="Montserrat" w:eastAsia="Times New Roman" w:hAnsi="Montserrat" w:cs="Arial"/>
                <w:sz w:val="18"/>
                <w:szCs w:val="18"/>
                <w:lang w:eastAsia="es-MX"/>
              </w:rPr>
            </w:pPr>
            <w:proofErr w:type="gramStart"/>
            <w:r w:rsidRPr="003B7DB5">
              <w:rPr>
                <w:rFonts w:ascii="Montserrat" w:eastAsia="Times New Roman" w:hAnsi="Montserrat" w:cs="Arial"/>
                <w:sz w:val="18"/>
                <w:szCs w:val="18"/>
                <w:lang w:eastAsia="es-MX"/>
              </w:rPr>
              <w:t>¿Se especificaron por escrito los puntos mencionados en el inciso 11.</w:t>
            </w:r>
            <w:proofErr w:type="gramEnd"/>
            <w:r w:rsidRPr="003B7DB5">
              <w:rPr>
                <w:rFonts w:ascii="Montserrat" w:eastAsia="Times New Roman" w:hAnsi="Montserrat" w:cs="Arial"/>
                <w:sz w:val="18"/>
                <w:szCs w:val="18"/>
                <w:lang w:eastAsia="es-MX"/>
              </w:rPr>
              <w:t>1 para las pruebas de tipo dinámico?</w:t>
            </w:r>
          </w:p>
        </w:tc>
        <w:tc>
          <w:tcPr>
            <w:tcW w:w="416" w:type="pct"/>
            <w:tcBorders>
              <w:top w:val="single" w:sz="4" w:space="0" w:color="000000"/>
              <w:left w:val="single" w:sz="4" w:space="0" w:color="000000"/>
              <w:bottom w:val="single" w:sz="4" w:space="0" w:color="000000"/>
              <w:right w:val="single" w:sz="4" w:space="0" w:color="000000"/>
            </w:tcBorders>
            <w:shd w:val="clear" w:color="auto" w:fill="FFFFFF"/>
          </w:tcPr>
          <w:p w14:paraId="3FA487EE" w14:textId="06FE8794" w:rsidR="00CE4057" w:rsidRPr="003B7DB5" w:rsidRDefault="002825D6" w:rsidP="008F62D9">
            <w:pPr>
              <w:spacing w:after="0" w:line="240" w:lineRule="auto"/>
              <w:jc w:val="center"/>
              <w:rPr>
                <w:rFonts w:ascii="Montserrat" w:eastAsia="Times New Roman" w:hAnsi="Montserrat" w:cs="Arial"/>
                <w:sz w:val="18"/>
                <w:szCs w:val="18"/>
                <w:lang w:eastAsia="es-MX"/>
              </w:rPr>
            </w:pPr>
            <w:r w:rsidRPr="003B7DB5">
              <w:rPr>
                <w:rFonts w:ascii="Montserrat" w:eastAsia="Times New Roman" w:hAnsi="Montserrat" w:cs="Arial"/>
                <w:sz w:val="18"/>
                <w:szCs w:val="18"/>
                <w:lang w:eastAsia="es-MX"/>
              </w:rPr>
              <w:t>D</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68061AEB" w14:textId="22D0CF11" w:rsidR="00CE4057" w:rsidRPr="003B7DB5" w:rsidRDefault="00CE4057" w:rsidP="00BB76DD">
            <w:pPr>
              <w:spacing w:after="0" w:line="240" w:lineRule="auto"/>
              <w:jc w:val="both"/>
              <w:rPr>
                <w:rFonts w:ascii="Montserrat" w:eastAsia="Times New Roman" w:hAnsi="Montserrat" w:cs="Arial"/>
                <w:sz w:val="18"/>
                <w:szCs w:val="18"/>
                <w:lang w:eastAsia="es-MX"/>
              </w:rPr>
            </w:pPr>
          </w:p>
        </w:tc>
        <w:tc>
          <w:tcPr>
            <w:tcW w:w="16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4D43909F" w14:textId="77777777" w:rsidR="00CE4057" w:rsidRPr="003B7DB5" w:rsidRDefault="00CE4057" w:rsidP="00BB76DD">
            <w:pPr>
              <w:spacing w:after="0" w:line="240" w:lineRule="auto"/>
              <w:jc w:val="both"/>
              <w:rPr>
                <w:rFonts w:ascii="Montserrat" w:eastAsia="Times New Roman" w:hAnsi="Montserrat" w:cs="Arial"/>
                <w:sz w:val="18"/>
                <w:szCs w:val="18"/>
                <w:lang w:eastAsia="es-MX"/>
              </w:rPr>
            </w:pPr>
          </w:p>
        </w:tc>
        <w:tc>
          <w:tcPr>
            <w:tcW w:w="218" w:type="pct"/>
            <w:tcBorders>
              <w:top w:val="single" w:sz="4" w:space="0" w:color="000000"/>
              <w:left w:val="single" w:sz="4" w:space="0" w:color="000000"/>
              <w:bottom w:val="single" w:sz="4" w:space="0" w:color="000000"/>
              <w:right w:val="single" w:sz="4" w:space="0" w:color="000000"/>
            </w:tcBorders>
          </w:tcPr>
          <w:p w14:paraId="34100924" w14:textId="77777777" w:rsidR="00CE4057" w:rsidRPr="003B7DB5" w:rsidRDefault="00CE4057" w:rsidP="00BB76DD">
            <w:pPr>
              <w:spacing w:after="0" w:line="240" w:lineRule="auto"/>
              <w:jc w:val="both"/>
              <w:rPr>
                <w:rFonts w:ascii="Montserrat" w:eastAsia="Times New Roman" w:hAnsi="Montserrat" w:cs="Arial"/>
                <w:sz w:val="18"/>
                <w:szCs w:val="18"/>
                <w:lang w:eastAsia="es-MX"/>
              </w:rPr>
            </w:pPr>
          </w:p>
        </w:tc>
        <w:tc>
          <w:tcPr>
            <w:tcW w:w="386" w:type="pct"/>
            <w:tcBorders>
              <w:top w:val="single" w:sz="4" w:space="0" w:color="000000"/>
              <w:left w:val="single" w:sz="4" w:space="0" w:color="000000"/>
              <w:bottom w:val="single" w:sz="4" w:space="0" w:color="000000"/>
              <w:right w:val="single" w:sz="4" w:space="0" w:color="000000"/>
            </w:tcBorders>
            <w:vAlign w:val="center"/>
          </w:tcPr>
          <w:p w14:paraId="663B7AB3" w14:textId="77777777" w:rsidR="00CE4057" w:rsidRPr="003B7DB5" w:rsidRDefault="00CE4057" w:rsidP="00BB76DD">
            <w:pPr>
              <w:spacing w:after="0" w:line="240" w:lineRule="auto"/>
              <w:jc w:val="both"/>
              <w:rPr>
                <w:rFonts w:ascii="Montserrat" w:eastAsia="Times New Roman" w:hAnsi="Montserrat" w:cs="Arial"/>
                <w:sz w:val="18"/>
                <w:szCs w:val="18"/>
                <w:lang w:eastAsia="es-MX"/>
              </w:rPr>
            </w:pPr>
          </w:p>
        </w:tc>
        <w:tc>
          <w:tcPr>
            <w:tcW w:w="429" w:type="pct"/>
            <w:tcBorders>
              <w:top w:val="single" w:sz="4" w:space="0" w:color="000000"/>
              <w:left w:val="single" w:sz="4" w:space="0" w:color="000000"/>
              <w:bottom w:val="single" w:sz="4" w:space="0" w:color="000000"/>
              <w:right w:val="single" w:sz="4" w:space="0" w:color="000000"/>
            </w:tcBorders>
          </w:tcPr>
          <w:p w14:paraId="5B2058D2" w14:textId="77777777" w:rsidR="00CE4057" w:rsidRPr="003B7DB5" w:rsidRDefault="00CE4057" w:rsidP="00BB76DD">
            <w:pPr>
              <w:spacing w:after="0" w:line="240" w:lineRule="auto"/>
              <w:jc w:val="both"/>
              <w:rPr>
                <w:rFonts w:ascii="Montserrat" w:eastAsia="Times New Roman" w:hAnsi="Montserrat" w:cs="Arial"/>
                <w:sz w:val="18"/>
                <w:szCs w:val="18"/>
                <w:lang w:eastAsia="es-MX"/>
              </w:rPr>
            </w:pPr>
          </w:p>
        </w:tc>
        <w:tc>
          <w:tcPr>
            <w:tcW w:w="552" w:type="pct"/>
            <w:tcBorders>
              <w:top w:val="single" w:sz="4" w:space="0" w:color="000000"/>
              <w:left w:val="single" w:sz="4" w:space="0" w:color="000000"/>
              <w:bottom w:val="single" w:sz="4" w:space="0" w:color="000000"/>
              <w:right w:val="single" w:sz="4" w:space="0" w:color="000000"/>
            </w:tcBorders>
          </w:tcPr>
          <w:p w14:paraId="12DF0FF4" w14:textId="3D5E0631" w:rsidR="00CE4057" w:rsidRPr="003B7DB5" w:rsidRDefault="00CE4057" w:rsidP="00BB76DD">
            <w:pPr>
              <w:spacing w:after="0" w:line="240" w:lineRule="auto"/>
              <w:jc w:val="both"/>
              <w:rPr>
                <w:rFonts w:ascii="Montserrat" w:eastAsia="Times New Roman" w:hAnsi="Montserrat" w:cs="Arial"/>
                <w:sz w:val="18"/>
                <w:szCs w:val="18"/>
                <w:lang w:eastAsia="es-MX"/>
              </w:rPr>
            </w:pPr>
          </w:p>
        </w:tc>
      </w:tr>
      <w:tr w:rsidR="00CE4057" w:rsidRPr="003B7DB5" w14:paraId="4420B378" w14:textId="77777777" w:rsidTr="00312365">
        <w:trPr>
          <w:trHeight w:val="379"/>
        </w:trPr>
        <w:tc>
          <w:tcPr>
            <w:tcW w:w="364" w:type="pct"/>
            <w:tcBorders>
              <w:top w:val="single" w:sz="4" w:space="0" w:color="auto"/>
              <w:left w:val="single" w:sz="4" w:space="0" w:color="auto"/>
              <w:bottom w:val="single" w:sz="4" w:space="0" w:color="auto"/>
              <w:right w:val="single" w:sz="4" w:space="0" w:color="auto"/>
            </w:tcBorders>
            <w:shd w:val="clear" w:color="auto" w:fill="FFFFFF"/>
          </w:tcPr>
          <w:p w14:paraId="649D41F1" w14:textId="77777777" w:rsidR="00CE4057" w:rsidRPr="003B7DB5" w:rsidRDefault="00CE4057" w:rsidP="003D1FAA">
            <w:pPr>
              <w:pStyle w:val="Prrafodelista"/>
              <w:numPr>
                <w:ilvl w:val="0"/>
                <w:numId w:val="32"/>
              </w:numPr>
              <w:spacing w:after="0" w:line="240" w:lineRule="auto"/>
              <w:jc w:val="center"/>
              <w:rPr>
                <w:rFonts w:ascii="Montserrat" w:eastAsia="Times New Roman" w:hAnsi="Montserrat" w:cs="Arial"/>
                <w:bCs/>
                <w:sz w:val="18"/>
                <w:szCs w:val="18"/>
                <w:lang w:eastAsia="es-MX"/>
              </w:rPr>
            </w:pPr>
          </w:p>
        </w:tc>
        <w:tc>
          <w:tcPr>
            <w:tcW w:w="418" w:type="pct"/>
            <w:vMerge/>
            <w:tcBorders>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14:paraId="7D6CDE3F" w14:textId="30165A91" w:rsidR="00CE4057" w:rsidRPr="003B7DB5" w:rsidRDefault="00CE4057" w:rsidP="00BB76DD">
            <w:pPr>
              <w:spacing w:after="0" w:line="240" w:lineRule="auto"/>
              <w:jc w:val="center"/>
              <w:rPr>
                <w:rFonts w:ascii="Montserrat" w:eastAsia="Times New Roman" w:hAnsi="Montserrat" w:cs="Arial"/>
                <w:bCs/>
                <w:sz w:val="18"/>
                <w:szCs w:val="18"/>
                <w:lang w:eastAsia="es-MX"/>
              </w:rPr>
            </w:pPr>
          </w:p>
        </w:tc>
        <w:tc>
          <w:tcPr>
            <w:tcW w:w="1635"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5497142A" w14:textId="7FD7195C" w:rsidR="00CE4057" w:rsidRPr="003B7DB5" w:rsidRDefault="00CE4057" w:rsidP="00BB76DD">
            <w:pPr>
              <w:spacing w:after="0" w:line="240" w:lineRule="auto"/>
              <w:jc w:val="both"/>
              <w:rPr>
                <w:rFonts w:ascii="Montserrat" w:eastAsia="Times New Roman" w:hAnsi="Montserrat" w:cs="Arial"/>
                <w:sz w:val="18"/>
                <w:szCs w:val="18"/>
                <w:lang w:eastAsia="es-MX"/>
              </w:rPr>
            </w:pPr>
            <w:r w:rsidRPr="003B7DB5">
              <w:rPr>
                <w:rFonts w:ascii="Montserrat" w:eastAsia="Times New Roman" w:hAnsi="Montserrat" w:cs="Arial"/>
                <w:sz w:val="18"/>
                <w:szCs w:val="18"/>
                <w:lang w:eastAsia="es-MX"/>
              </w:rPr>
              <w:t xml:space="preserve">¿En la bitácora de operación de la instalación terrestre de almacenamiento se lleva un control de las pruebas de tipo dinámico y de los resultados obtenidos de </w:t>
            </w:r>
            <w:r w:rsidR="00AE68DA" w:rsidRPr="003B7DB5">
              <w:rPr>
                <w:rFonts w:ascii="Montserrat" w:eastAsia="Times New Roman" w:hAnsi="Montserrat" w:cs="Arial"/>
                <w:sz w:val="18"/>
                <w:szCs w:val="18"/>
                <w:lang w:eastAsia="es-MX"/>
              </w:rPr>
              <w:t>é</w:t>
            </w:r>
            <w:r w:rsidRPr="003B7DB5">
              <w:rPr>
                <w:rFonts w:ascii="Montserrat" w:eastAsia="Times New Roman" w:hAnsi="Montserrat" w:cs="Arial"/>
                <w:sz w:val="18"/>
                <w:szCs w:val="18"/>
                <w:lang w:eastAsia="es-MX"/>
              </w:rPr>
              <w:t>st</w:t>
            </w:r>
            <w:r w:rsidR="00AE68DA" w:rsidRPr="003B7DB5">
              <w:rPr>
                <w:rFonts w:ascii="Montserrat" w:eastAsia="Times New Roman" w:hAnsi="Montserrat" w:cs="Arial"/>
                <w:sz w:val="18"/>
                <w:szCs w:val="18"/>
                <w:lang w:eastAsia="es-MX"/>
              </w:rPr>
              <w:t>a</w:t>
            </w:r>
            <w:r w:rsidRPr="003B7DB5">
              <w:rPr>
                <w:rFonts w:ascii="Montserrat" w:eastAsia="Times New Roman" w:hAnsi="Montserrat" w:cs="Arial"/>
                <w:sz w:val="18"/>
                <w:szCs w:val="18"/>
                <w:lang w:eastAsia="es-MX"/>
              </w:rPr>
              <w:t>s?</w:t>
            </w:r>
          </w:p>
        </w:tc>
        <w:tc>
          <w:tcPr>
            <w:tcW w:w="416" w:type="pct"/>
            <w:tcBorders>
              <w:top w:val="single" w:sz="4" w:space="0" w:color="000000"/>
              <w:left w:val="single" w:sz="4" w:space="0" w:color="000000"/>
              <w:bottom w:val="single" w:sz="4" w:space="0" w:color="000000"/>
              <w:right w:val="single" w:sz="4" w:space="0" w:color="000000"/>
            </w:tcBorders>
            <w:shd w:val="clear" w:color="auto" w:fill="FFFFFF"/>
          </w:tcPr>
          <w:p w14:paraId="5A4E55F1" w14:textId="13C47197" w:rsidR="00CE4057" w:rsidRPr="003B7DB5" w:rsidRDefault="002825D6" w:rsidP="008F62D9">
            <w:pPr>
              <w:spacing w:after="0" w:line="240" w:lineRule="auto"/>
              <w:jc w:val="center"/>
              <w:rPr>
                <w:rFonts w:ascii="Montserrat" w:eastAsia="Times New Roman" w:hAnsi="Montserrat" w:cs="Arial"/>
                <w:sz w:val="18"/>
                <w:szCs w:val="18"/>
                <w:lang w:eastAsia="es-MX"/>
              </w:rPr>
            </w:pPr>
            <w:r w:rsidRPr="003B7DB5">
              <w:rPr>
                <w:rFonts w:ascii="Montserrat" w:eastAsia="Times New Roman" w:hAnsi="Montserrat" w:cs="Arial"/>
                <w:sz w:val="18"/>
                <w:szCs w:val="18"/>
                <w:lang w:eastAsia="es-MX"/>
              </w:rPr>
              <w:t>D y F</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2ED8412" w14:textId="25FF9D9D" w:rsidR="00CE4057" w:rsidRPr="003B7DB5" w:rsidRDefault="00CE4057" w:rsidP="00BB76DD">
            <w:pPr>
              <w:spacing w:after="0" w:line="240" w:lineRule="auto"/>
              <w:jc w:val="both"/>
              <w:rPr>
                <w:rFonts w:ascii="Montserrat" w:eastAsia="Times New Roman" w:hAnsi="Montserrat" w:cs="Arial"/>
                <w:sz w:val="18"/>
                <w:szCs w:val="18"/>
                <w:lang w:eastAsia="es-MX"/>
              </w:rPr>
            </w:pPr>
          </w:p>
        </w:tc>
        <w:tc>
          <w:tcPr>
            <w:tcW w:w="16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2CF08733" w14:textId="77777777" w:rsidR="00CE4057" w:rsidRPr="003B7DB5" w:rsidRDefault="00CE4057" w:rsidP="00BB76DD">
            <w:pPr>
              <w:spacing w:after="0" w:line="240" w:lineRule="auto"/>
              <w:jc w:val="both"/>
              <w:rPr>
                <w:rFonts w:ascii="Montserrat" w:eastAsia="Times New Roman" w:hAnsi="Montserrat" w:cs="Arial"/>
                <w:sz w:val="18"/>
                <w:szCs w:val="18"/>
                <w:lang w:eastAsia="es-MX"/>
              </w:rPr>
            </w:pPr>
          </w:p>
        </w:tc>
        <w:tc>
          <w:tcPr>
            <w:tcW w:w="218" w:type="pct"/>
            <w:tcBorders>
              <w:top w:val="single" w:sz="4" w:space="0" w:color="000000"/>
              <w:left w:val="single" w:sz="4" w:space="0" w:color="000000"/>
              <w:bottom w:val="single" w:sz="4" w:space="0" w:color="000000"/>
              <w:right w:val="single" w:sz="4" w:space="0" w:color="000000"/>
            </w:tcBorders>
          </w:tcPr>
          <w:p w14:paraId="227F6F25" w14:textId="77777777" w:rsidR="00CE4057" w:rsidRPr="003B7DB5" w:rsidRDefault="00CE4057" w:rsidP="00BB76DD">
            <w:pPr>
              <w:spacing w:after="0" w:line="240" w:lineRule="auto"/>
              <w:jc w:val="both"/>
              <w:rPr>
                <w:rFonts w:ascii="Montserrat" w:eastAsia="Times New Roman" w:hAnsi="Montserrat" w:cs="Arial"/>
                <w:sz w:val="18"/>
                <w:szCs w:val="18"/>
                <w:lang w:eastAsia="es-MX"/>
              </w:rPr>
            </w:pPr>
          </w:p>
        </w:tc>
        <w:tc>
          <w:tcPr>
            <w:tcW w:w="386" w:type="pct"/>
            <w:tcBorders>
              <w:top w:val="single" w:sz="4" w:space="0" w:color="000000"/>
              <w:left w:val="single" w:sz="4" w:space="0" w:color="000000"/>
              <w:bottom w:val="single" w:sz="4" w:space="0" w:color="000000"/>
              <w:right w:val="single" w:sz="4" w:space="0" w:color="000000"/>
            </w:tcBorders>
            <w:vAlign w:val="center"/>
          </w:tcPr>
          <w:p w14:paraId="0DD79A16" w14:textId="77777777" w:rsidR="00CE4057" w:rsidRPr="003B7DB5" w:rsidRDefault="00CE4057" w:rsidP="00BB76DD">
            <w:pPr>
              <w:spacing w:after="0" w:line="240" w:lineRule="auto"/>
              <w:jc w:val="both"/>
              <w:rPr>
                <w:rFonts w:ascii="Montserrat" w:eastAsia="Times New Roman" w:hAnsi="Montserrat" w:cs="Arial"/>
                <w:sz w:val="18"/>
                <w:szCs w:val="18"/>
                <w:lang w:eastAsia="es-MX"/>
              </w:rPr>
            </w:pPr>
          </w:p>
        </w:tc>
        <w:tc>
          <w:tcPr>
            <w:tcW w:w="429" w:type="pct"/>
            <w:tcBorders>
              <w:top w:val="single" w:sz="4" w:space="0" w:color="000000"/>
              <w:left w:val="single" w:sz="4" w:space="0" w:color="000000"/>
              <w:bottom w:val="single" w:sz="4" w:space="0" w:color="000000"/>
              <w:right w:val="single" w:sz="4" w:space="0" w:color="000000"/>
            </w:tcBorders>
          </w:tcPr>
          <w:p w14:paraId="25301497" w14:textId="77777777" w:rsidR="00CE4057" w:rsidRPr="003B7DB5" w:rsidRDefault="00CE4057" w:rsidP="00BB76DD">
            <w:pPr>
              <w:spacing w:after="0" w:line="240" w:lineRule="auto"/>
              <w:jc w:val="both"/>
              <w:rPr>
                <w:rFonts w:ascii="Montserrat" w:eastAsia="Times New Roman" w:hAnsi="Montserrat" w:cs="Arial"/>
                <w:sz w:val="18"/>
                <w:szCs w:val="18"/>
                <w:lang w:eastAsia="es-MX"/>
              </w:rPr>
            </w:pPr>
          </w:p>
        </w:tc>
        <w:tc>
          <w:tcPr>
            <w:tcW w:w="552" w:type="pct"/>
            <w:tcBorders>
              <w:top w:val="single" w:sz="4" w:space="0" w:color="000000"/>
              <w:left w:val="single" w:sz="4" w:space="0" w:color="000000"/>
              <w:bottom w:val="single" w:sz="4" w:space="0" w:color="000000"/>
              <w:right w:val="single" w:sz="4" w:space="0" w:color="000000"/>
            </w:tcBorders>
          </w:tcPr>
          <w:p w14:paraId="233F07F3" w14:textId="02FC5406" w:rsidR="00CE4057" w:rsidRPr="003B7DB5" w:rsidRDefault="00CE4057" w:rsidP="00BB76DD">
            <w:pPr>
              <w:spacing w:after="0" w:line="240" w:lineRule="auto"/>
              <w:jc w:val="both"/>
              <w:rPr>
                <w:rFonts w:ascii="Montserrat" w:eastAsia="Times New Roman" w:hAnsi="Montserrat" w:cs="Arial"/>
                <w:sz w:val="18"/>
                <w:szCs w:val="18"/>
                <w:lang w:eastAsia="es-MX"/>
              </w:rPr>
            </w:pPr>
          </w:p>
        </w:tc>
      </w:tr>
      <w:tr w:rsidR="00D57236" w:rsidRPr="003B7DB5" w14:paraId="6B090B4B" w14:textId="77777777" w:rsidTr="00312365">
        <w:trPr>
          <w:trHeight w:val="379"/>
        </w:trPr>
        <w:tc>
          <w:tcPr>
            <w:tcW w:w="5000" w:type="pct"/>
            <w:gridSpan w:val="10"/>
            <w:tcBorders>
              <w:top w:val="single" w:sz="4" w:space="0" w:color="auto"/>
              <w:left w:val="single" w:sz="4" w:space="0" w:color="auto"/>
              <w:bottom w:val="single" w:sz="4" w:space="0" w:color="auto"/>
              <w:right w:val="single" w:sz="4" w:space="0" w:color="000000"/>
            </w:tcBorders>
            <w:shd w:val="clear" w:color="auto" w:fill="FFFFFF"/>
          </w:tcPr>
          <w:p w14:paraId="75D0EC60" w14:textId="4EAAB2A6" w:rsidR="00D57236" w:rsidRPr="003B7DB5" w:rsidRDefault="00D57236" w:rsidP="00D57236">
            <w:pPr>
              <w:spacing w:after="0" w:line="240" w:lineRule="auto"/>
              <w:jc w:val="center"/>
              <w:rPr>
                <w:rFonts w:ascii="Montserrat" w:eastAsia="Times New Roman" w:hAnsi="Montserrat" w:cs="Arial"/>
                <w:sz w:val="18"/>
                <w:szCs w:val="18"/>
                <w:lang w:eastAsia="es-MX"/>
              </w:rPr>
            </w:pPr>
            <w:r w:rsidRPr="003B7DB5">
              <w:rPr>
                <w:rFonts w:ascii="Montserrat" w:eastAsia="Times New Roman" w:hAnsi="Montserrat" w:cs="Arial"/>
                <w:sz w:val="18"/>
                <w:szCs w:val="18"/>
                <w:lang w:eastAsia="es-MX"/>
              </w:rPr>
              <w:t>11.3.</w:t>
            </w:r>
            <w:r w:rsidRPr="003B7DB5">
              <w:rPr>
                <w:rFonts w:ascii="Montserrat" w:eastAsia="Times New Roman" w:hAnsi="Montserrat" w:cs="Arial"/>
                <w:sz w:val="18"/>
                <w:szCs w:val="18"/>
                <w:lang w:eastAsia="es-MX"/>
              </w:rPr>
              <w:tab/>
              <w:t>Inicio de operación</w:t>
            </w:r>
          </w:p>
        </w:tc>
      </w:tr>
      <w:tr w:rsidR="009F7EC4" w:rsidRPr="009F7EC4" w14:paraId="443E2895" w14:textId="77777777" w:rsidTr="00312365">
        <w:trPr>
          <w:trHeight w:val="379"/>
        </w:trPr>
        <w:tc>
          <w:tcPr>
            <w:tcW w:w="364" w:type="pct"/>
            <w:tcBorders>
              <w:top w:val="single" w:sz="4" w:space="0" w:color="auto"/>
              <w:left w:val="single" w:sz="4" w:space="0" w:color="auto"/>
              <w:bottom w:val="single" w:sz="4" w:space="0" w:color="auto"/>
              <w:right w:val="single" w:sz="4" w:space="0" w:color="auto"/>
            </w:tcBorders>
            <w:shd w:val="clear" w:color="auto" w:fill="FFFFFF"/>
          </w:tcPr>
          <w:p w14:paraId="5C15232F" w14:textId="77777777" w:rsidR="00CE4057" w:rsidRPr="009F7EC4" w:rsidRDefault="00CE4057" w:rsidP="003D1FAA">
            <w:pPr>
              <w:pStyle w:val="Prrafodelista"/>
              <w:numPr>
                <w:ilvl w:val="0"/>
                <w:numId w:val="32"/>
              </w:numPr>
              <w:spacing w:after="0" w:line="240" w:lineRule="auto"/>
              <w:jc w:val="center"/>
              <w:rPr>
                <w:rFonts w:ascii="Montserrat" w:eastAsia="Times New Roman" w:hAnsi="Montserrat" w:cs="Arial"/>
                <w:bCs/>
                <w:sz w:val="18"/>
                <w:szCs w:val="18"/>
                <w:lang w:eastAsia="es-MX"/>
              </w:rPr>
            </w:pPr>
          </w:p>
        </w:tc>
        <w:tc>
          <w:tcPr>
            <w:tcW w:w="418" w:type="pct"/>
            <w:vMerge w:val="restart"/>
            <w:tcBorders>
              <w:top w:val="single" w:sz="4" w:space="0" w:color="auto"/>
              <w:left w:val="single" w:sz="4" w:space="0" w:color="auto"/>
              <w:right w:val="single" w:sz="4" w:space="0" w:color="auto"/>
            </w:tcBorders>
            <w:shd w:val="clear" w:color="auto" w:fill="FFFFFF"/>
            <w:tcMar>
              <w:top w:w="0" w:type="dxa"/>
              <w:left w:w="72" w:type="dxa"/>
              <w:bottom w:w="0" w:type="dxa"/>
              <w:right w:w="72" w:type="dxa"/>
            </w:tcMar>
          </w:tcPr>
          <w:p w14:paraId="7A500DAC" w14:textId="059468A5" w:rsidR="00CE4057" w:rsidRPr="009F7EC4" w:rsidRDefault="00CE4057" w:rsidP="00CE4057">
            <w:pPr>
              <w:spacing w:after="0" w:line="240" w:lineRule="auto"/>
              <w:jc w:val="center"/>
              <w:rPr>
                <w:rFonts w:ascii="Montserrat" w:eastAsia="Times New Roman" w:hAnsi="Montserrat" w:cs="Arial"/>
                <w:bCs/>
                <w:sz w:val="18"/>
                <w:szCs w:val="18"/>
                <w:lang w:eastAsia="es-MX"/>
              </w:rPr>
            </w:pPr>
          </w:p>
        </w:tc>
        <w:tc>
          <w:tcPr>
            <w:tcW w:w="1635"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14:paraId="6C298501" w14:textId="185D8ED1" w:rsidR="00CE4057" w:rsidRPr="009F7EC4" w:rsidRDefault="00CE4057" w:rsidP="00A25633">
            <w:pPr>
              <w:spacing w:after="0" w:line="240" w:lineRule="auto"/>
              <w:rPr>
                <w:rFonts w:ascii="Montserrat" w:eastAsia="Times New Roman" w:hAnsi="Montserrat" w:cs="Arial"/>
                <w:sz w:val="18"/>
                <w:szCs w:val="18"/>
                <w:lang w:eastAsia="es-MX"/>
              </w:rPr>
            </w:pPr>
            <w:r w:rsidRPr="009F7EC4">
              <w:rPr>
                <w:rFonts w:ascii="Montserrat" w:eastAsia="Times New Roman" w:hAnsi="Montserrat" w:cs="Arial"/>
                <w:sz w:val="18"/>
                <w:szCs w:val="18"/>
                <w:lang w:eastAsia="es-MX"/>
              </w:rPr>
              <w:t>¿Para la operación de las instalaciones terrestres de almacenamiento, el Regulado cuenta con operadores capacitados?</w:t>
            </w:r>
          </w:p>
        </w:tc>
        <w:tc>
          <w:tcPr>
            <w:tcW w:w="416" w:type="pct"/>
            <w:tcBorders>
              <w:top w:val="single" w:sz="4" w:space="0" w:color="000000"/>
              <w:left w:val="single" w:sz="4" w:space="0" w:color="000000"/>
              <w:bottom w:val="single" w:sz="4" w:space="0" w:color="000000"/>
              <w:right w:val="single" w:sz="4" w:space="0" w:color="000000"/>
            </w:tcBorders>
            <w:shd w:val="clear" w:color="auto" w:fill="FFFFFF"/>
          </w:tcPr>
          <w:p w14:paraId="6A8606D5" w14:textId="482F7CD7" w:rsidR="00CE4057" w:rsidRPr="009F7EC4" w:rsidRDefault="002825D6" w:rsidP="008F62D9">
            <w:pPr>
              <w:spacing w:after="0" w:line="240" w:lineRule="auto"/>
              <w:jc w:val="center"/>
              <w:rPr>
                <w:rFonts w:ascii="Montserrat" w:eastAsia="Times New Roman" w:hAnsi="Montserrat" w:cs="Arial"/>
                <w:sz w:val="18"/>
                <w:szCs w:val="18"/>
                <w:lang w:eastAsia="es-MX"/>
              </w:rPr>
            </w:pPr>
            <w:r w:rsidRPr="009F7EC4">
              <w:rPr>
                <w:rFonts w:ascii="Montserrat" w:eastAsia="Times New Roman" w:hAnsi="Montserrat" w:cs="Arial"/>
                <w:sz w:val="18"/>
                <w:szCs w:val="18"/>
                <w:lang w:eastAsia="es-MX"/>
              </w:rPr>
              <w:t>D</w:t>
            </w:r>
            <w:r w:rsidR="00DB6F0F" w:rsidRPr="009F7EC4">
              <w:rPr>
                <w:rFonts w:ascii="Montserrat" w:eastAsia="Times New Roman" w:hAnsi="Montserrat" w:cs="Arial"/>
                <w:sz w:val="18"/>
                <w:szCs w:val="18"/>
                <w:lang w:eastAsia="es-MX"/>
              </w:rPr>
              <w:t xml:space="preserve"> y F            </w:t>
            </w:r>
            <w:r w:rsidRPr="009F7EC4">
              <w:rPr>
                <w:rFonts w:ascii="Montserrat" w:eastAsia="Times New Roman" w:hAnsi="Montserrat" w:cs="Arial"/>
                <w:sz w:val="18"/>
                <w:szCs w:val="18"/>
                <w:lang w:eastAsia="es-MX"/>
              </w:rPr>
              <w:t xml:space="preserve"> </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0FE06B95" w14:textId="0A43EA73" w:rsidR="00CE4057" w:rsidRPr="009F7EC4" w:rsidRDefault="00CE4057" w:rsidP="00BB76DD">
            <w:pPr>
              <w:spacing w:after="0" w:line="240" w:lineRule="auto"/>
              <w:jc w:val="both"/>
              <w:rPr>
                <w:rFonts w:ascii="Montserrat" w:eastAsia="Times New Roman" w:hAnsi="Montserrat" w:cs="Arial"/>
                <w:sz w:val="18"/>
                <w:szCs w:val="18"/>
                <w:lang w:eastAsia="es-MX"/>
              </w:rPr>
            </w:pPr>
          </w:p>
        </w:tc>
        <w:tc>
          <w:tcPr>
            <w:tcW w:w="16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2F8BDC1E" w14:textId="77777777" w:rsidR="00CE4057" w:rsidRPr="009F7EC4" w:rsidRDefault="00CE4057" w:rsidP="00BB76DD">
            <w:pPr>
              <w:spacing w:after="0" w:line="240" w:lineRule="auto"/>
              <w:jc w:val="both"/>
              <w:rPr>
                <w:rFonts w:ascii="Montserrat" w:eastAsia="Times New Roman" w:hAnsi="Montserrat" w:cs="Arial"/>
                <w:sz w:val="18"/>
                <w:szCs w:val="18"/>
                <w:lang w:eastAsia="es-MX"/>
              </w:rPr>
            </w:pPr>
          </w:p>
        </w:tc>
        <w:tc>
          <w:tcPr>
            <w:tcW w:w="218" w:type="pct"/>
            <w:tcBorders>
              <w:top w:val="single" w:sz="4" w:space="0" w:color="000000"/>
              <w:left w:val="single" w:sz="4" w:space="0" w:color="000000"/>
              <w:bottom w:val="single" w:sz="4" w:space="0" w:color="000000"/>
              <w:right w:val="single" w:sz="4" w:space="0" w:color="000000"/>
            </w:tcBorders>
          </w:tcPr>
          <w:p w14:paraId="23882C17" w14:textId="77777777" w:rsidR="00CE4057" w:rsidRPr="009F7EC4" w:rsidRDefault="00CE4057" w:rsidP="00BB76DD">
            <w:pPr>
              <w:spacing w:after="0" w:line="240" w:lineRule="auto"/>
              <w:jc w:val="both"/>
              <w:rPr>
                <w:rFonts w:ascii="Montserrat" w:eastAsia="Times New Roman" w:hAnsi="Montserrat" w:cs="Arial"/>
                <w:sz w:val="18"/>
                <w:szCs w:val="18"/>
                <w:lang w:eastAsia="es-MX"/>
              </w:rPr>
            </w:pPr>
          </w:p>
        </w:tc>
        <w:tc>
          <w:tcPr>
            <w:tcW w:w="386" w:type="pct"/>
            <w:tcBorders>
              <w:top w:val="single" w:sz="4" w:space="0" w:color="000000"/>
              <w:left w:val="single" w:sz="4" w:space="0" w:color="000000"/>
              <w:bottom w:val="single" w:sz="4" w:space="0" w:color="000000"/>
              <w:right w:val="single" w:sz="4" w:space="0" w:color="000000"/>
            </w:tcBorders>
            <w:vAlign w:val="center"/>
          </w:tcPr>
          <w:p w14:paraId="3A1022E2" w14:textId="77777777" w:rsidR="00CE4057" w:rsidRPr="009F7EC4" w:rsidRDefault="00CE4057" w:rsidP="00BB76DD">
            <w:pPr>
              <w:spacing w:after="0" w:line="240" w:lineRule="auto"/>
              <w:jc w:val="both"/>
              <w:rPr>
                <w:rFonts w:ascii="Montserrat" w:eastAsia="Times New Roman" w:hAnsi="Montserrat" w:cs="Arial"/>
                <w:sz w:val="18"/>
                <w:szCs w:val="18"/>
                <w:lang w:eastAsia="es-MX"/>
              </w:rPr>
            </w:pPr>
          </w:p>
        </w:tc>
        <w:tc>
          <w:tcPr>
            <w:tcW w:w="429" w:type="pct"/>
            <w:tcBorders>
              <w:top w:val="single" w:sz="4" w:space="0" w:color="000000"/>
              <w:left w:val="single" w:sz="4" w:space="0" w:color="000000"/>
              <w:bottom w:val="single" w:sz="4" w:space="0" w:color="000000"/>
              <w:right w:val="single" w:sz="4" w:space="0" w:color="000000"/>
            </w:tcBorders>
          </w:tcPr>
          <w:p w14:paraId="5790E803" w14:textId="77777777" w:rsidR="00CE4057" w:rsidRPr="009F7EC4" w:rsidRDefault="00CE4057" w:rsidP="00BB76DD">
            <w:pPr>
              <w:spacing w:after="0" w:line="240" w:lineRule="auto"/>
              <w:jc w:val="both"/>
              <w:rPr>
                <w:rFonts w:ascii="Montserrat" w:eastAsia="Times New Roman" w:hAnsi="Montserrat" w:cs="Arial"/>
                <w:sz w:val="18"/>
                <w:szCs w:val="18"/>
                <w:lang w:eastAsia="es-MX"/>
              </w:rPr>
            </w:pPr>
          </w:p>
        </w:tc>
        <w:tc>
          <w:tcPr>
            <w:tcW w:w="552" w:type="pct"/>
            <w:tcBorders>
              <w:top w:val="single" w:sz="4" w:space="0" w:color="000000"/>
              <w:left w:val="single" w:sz="4" w:space="0" w:color="000000"/>
              <w:bottom w:val="single" w:sz="4" w:space="0" w:color="000000"/>
              <w:right w:val="single" w:sz="4" w:space="0" w:color="000000"/>
            </w:tcBorders>
          </w:tcPr>
          <w:p w14:paraId="1B985752" w14:textId="636705A3" w:rsidR="00DB6F0F" w:rsidRPr="009F7EC4" w:rsidRDefault="00DB6F0F" w:rsidP="00DB6F0F">
            <w:pPr>
              <w:spacing w:after="0" w:line="240" w:lineRule="auto"/>
              <w:jc w:val="both"/>
              <w:rPr>
                <w:rFonts w:ascii="Montserrat" w:eastAsia="Times New Roman" w:hAnsi="Montserrat" w:cs="Arial"/>
                <w:sz w:val="18"/>
                <w:szCs w:val="18"/>
                <w:lang w:eastAsia="es-MX"/>
              </w:rPr>
            </w:pPr>
            <w:r w:rsidRPr="009F7EC4">
              <w:rPr>
                <w:rFonts w:ascii="Montserrat" w:eastAsia="Times New Roman" w:hAnsi="Montserrat" w:cs="Arial"/>
                <w:sz w:val="18"/>
                <w:szCs w:val="18"/>
                <w:lang w:eastAsia="es-MX"/>
              </w:rPr>
              <w:t xml:space="preserve">&lt;&lt;Indicar la evidencia de la capacitación del personal, por ejemplo: </w:t>
            </w:r>
          </w:p>
          <w:p w14:paraId="1816F83E" w14:textId="40B57A50" w:rsidR="00CE4057" w:rsidRPr="009F7EC4" w:rsidRDefault="00DB6F0F" w:rsidP="00DB6F0F">
            <w:pPr>
              <w:spacing w:after="0" w:line="240" w:lineRule="auto"/>
              <w:jc w:val="both"/>
              <w:rPr>
                <w:rFonts w:ascii="Montserrat" w:eastAsia="Times New Roman" w:hAnsi="Montserrat" w:cs="Arial"/>
                <w:sz w:val="18"/>
                <w:szCs w:val="18"/>
                <w:lang w:eastAsia="es-MX"/>
              </w:rPr>
            </w:pPr>
            <w:r w:rsidRPr="009F7EC4">
              <w:rPr>
                <w:rFonts w:ascii="Montserrat" w:eastAsia="Times New Roman" w:hAnsi="Montserrat" w:cs="Arial"/>
                <w:sz w:val="18"/>
                <w:szCs w:val="18"/>
                <w:lang w:eastAsia="es-MX"/>
              </w:rPr>
              <w:t xml:space="preserve">constancias, diplomas, certificaciones, </w:t>
            </w:r>
            <w:r w:rsidRPr="009F7EC4">
              <w:rPr>
                <w:rFonts w:ascii="Montserrat" w:eastAsia="Times New Roman" w:hAnsi="Montserrat" w:cs="Arial"/>
                <w:sz w:val="18"/>
                <w:szCs w:val="18"/>
                <w:lang w:eastAsia="es-MX"/>
              </w:rPr>
              <w:lastRenderedPageBreak/>
              <w:t>acreditación; entre otros &gt;&gt;</w:t>
            </w:r>
          </w:p>
        </w:tc>
      </w:tr>
      <w:tr w:rsidR="009F7EC4" w:rsidRPr="009F7EC4" w14:paraId="57772DEF" w14:textId="77777777" w:rsidTr="00312365">
        <w:trPr>
          <w:trHeight w:val="379"/>
        </w:trPr>
        <w:tc>
          <w:tcPr>
            <w:tcW w:w="364" w:type="pct"/>
            <w:tcBorders>
              <w:top w:val="single" w:sz="4" w:space="0" w:color="auto"/>
              <w:left w:val="single" w:sz="4" w:space="0" w:color="auto"/>
              <w:bottom w:val="single" w:sz="4" w:space="0" w:color="auto"/>
              <w:right w:val="single" w:sz="4" w:space="0" w:color="auto"/>
            </w:tcBorders>
            <w:shd w:val="clear" w:color="auto" w:fill="FFFFFF"/>
          </w:tcPr>
          <w:p w14:paraId="6BC341D2" w14:textId="77777777" w:rsidR="00F41E95" w:rsidRPr="009F7EC4" w:rsidRDefault="00F41E95" w:rsidP="003D1FAA">
            <w:pPr>
              <w:pStyle w:val="Prrafodelista"/>
              <w:numPr>
                <w:ilvl w:val="0"/>
                <w:numId w:val="32"/>
              </w:numPr>
              <w:spacing w:after="0" w:line="240" w:lineRule="auto"/>
              <w:jc w:val="center"/>
              <w:rPr>
                <w:rFonts w:ascii="Montserrat" w:eastAsia="Times New Roman" w:hAnsi="Montserrat" w:cs="Arial"/>
                <w:bCs/>
                <w:sz w:val="18"/>
                <w:szCs w:val="18"/>
                <w:lang w:eastAsia="es-MX"/>
              </w:rPr>
            </w:pPr>
          </w:p>
        </w:tc>
        <w:tc>
          <w:tcPr>
            <w:tcW w:w="418" w:type="pct"/>
            <w:vMerge/>
            <w:tcBorders>
              <w:top w:val="single" w:sz="4" w:space="0" w:color="auto"/>
              <w:left w:val="single" w:sz="4" w:space="0" w:color="auto"/>
              <w:right w:val="single" w:sz="4" w:space="0" w:color="auto"/>
            </w:tcBorders>
            <w:shd w:val="clear" w:color="auto" w:fill="FFFFFF"/>
            <w:tcMar>
              <w:top w:w="0" w:type="dxa"/>
              <w:left w:w="72" w:type="dxa"/>
              <w:bottom w:w="0" w:type="dxa"/>
              <w:right w:w="72" w:type="dxa"/>
            </w:tcMar>
          </w:tcPr>
          <w:p w14:paraId="3CC0FD11" w14:textId="77777777" w:rsidR="00F41E95" w:rsidRPr="009F7EC4" w:rsidRDefault="00F41E95" w:rsidP="00CE4057">
            <w:pPr>
              <w:spacing w:after="0" w:line="240" w:lineRule="auto"/>
              <w:jc w:val="center"/>
              <w:rPr>
                <w:rFonts w:ascii="Montserrat" w:eastAsia="Times New Roman" w:hAnsi="Montserrat" w:cs="Arial"/>
                <w:bCs/>
                <w:sz w:val="18"/>
                <w:szCs w:val="18"/>
                <w:lang w:eastAsia="es-MX"/>
              </w:rPr>
            </w:pPr>
          </w:p>
        </w:tc>
        <w:tc>
          <w:tcPr>
            <w:tcW w:w="1635"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52B94D11" w14:textId="6943DCAF" w:rsidR="00F41E95" w:rsidRPr="009F7EC4" w:rsidRDefault="00F41E95" w:rsidP="00BB76DD">
            <w:pPr>
              <w:spacing w:after="0" w:line="240" w:lineRule="auto"/>
              <w:jc w:val="both"/>
              <w:rPr>
                <w:rFonts w:ascii="Montserrat" w:eastAsia="Times New Roman" w:hAnsi="Montserrat" w:cs="Arial"/>
                <w:sz w:val="18"/>
                <w:szCs w:val="18"/>
                <w:lang w:eastAsia="es-MX"/>
              </w:rPr>
            </w:pPr>
            <w:r w:rsidRPr="009F7EC4">
              <w:rPr>
                <w:rFonts w:ascii="Montserrat" w:eastAsia="Times New Roman" w:hAnsi="Montserrat" w:cs="Arial"/>
                <w:sz w:val="18"/>
                <w:szCs w:val="18"/>
                <w:lang w:eastAsia="es-MX"/>
              </w:rPr>
              <w:t>El manual de operación contiene los procedimientos específicos siguientes:</w:t>
            </w:r>
          </w:p>
        </w:tc>
        <w:tc>
          <w:tcPr>
            <w:tcW w:w="2583" w:type="pct"/>
            <w:gridSpan w:val="7"/>
            <w:tcBorders>
              <w:top w:val="single" w:sz="4" w:space="0" w:color="000000"/>
              <w:left w:val="single" w:sz="4" w:space="0" w:color="000000"/>
              <w:bottom w:val="single" w:sz="4" w:space="0" w:color="000000"/>
              <w:right w:val="single" w:sz="4" w:space="0" w:color="000000"/>
            </w:tcBorders>
            <w:shd w:val="clear" w:color="auto" w:fill="FFFFFF"/>
          </w:tcPr>
          <w:p w14:paraId="5F86F523" w14:textId="77777777" w:rsidR="00F41E95" w:rsidRPr="009F7EC4" w:rsidRDefault="00F41E95" w:rsidP="00BB76DD">
            <w:pPr>
              <w:spacing w:after="0" w:line="240" w:lineRule="auto"/>
              <w:jc w:val="both"/>
              <w:rPr>
                <w:rFonts w:ascii="Montserrat" w:eastAsia="Times New Roman" w:hAnsi="Montserrat" w:cs="Arial"/>
                <w:sz w:val="18"/>
                <w:szCs w:val="18"/>
                <w:lang w:eastAsia="es-MX"/>
              </w:rPr>
            </w:pPr>
          </w:p>
        </w:tc>
      </w:tr>
      <w:tr w:rsidR="009F7EC4" w:rsidRPr="009F7EC4" w14:paraId="72F03978" w14:textId="77777777" w:rsidTr="00312365">
        <w:trPr>
          <w:trHeight w:val="379"/>
        </w:trPr>
        <w:tc>
          <w:tcPr>
            <w:tcW w:w="364" w:type="pct"/>
            <w:tcBorders>
              <w:top w:val="single" w:sz="4" w:space="0" w:color="auto"/>
              <w:left w:val="single" w:sz="4" w:space="0" w:color="auto"/>
              <w:bottom w:val="single" w:sz="4" w:space="0" w:color="auto"/>
              <w:right w:val="single" w:sz="4" w:space="0" w:color="auto"/>
            </w:tcBorders>
            <w:shd w:val="clear" w:color="auto" w:fill="FFFFFF"/>
          </w:tcPr>
          <w:p w14:paraId="1ABD7782" w14:textId="77777777" w:rsidR="00DB6F0F" w:rsidRPr="009F7EC4" w:rsidRDefault="00DB6F0F" w:rsidP="00DB6F0F">
            <w:pPr>
              <w:pStyle w:val="Prrafodelista"/>
              <w:numPr>
                <w:ilvl w:val="0"/>
                <w:numId w:val="32"/>
              </w:numPr>
              <w:spacing w:after="0" w:line="240" w:lineRule="auto"/>
              <w:jc w:val="center"/>
              <w:rPr>
                <w:rFonts w:ascii="Montserrat" w:eastAsia="Times New Roman" w:hAnsi="Montserrat" w:cs="Arial"/>
                <w:bCs/>
                <w:sz w:val="18"/>
                <w:szCs w:val="18"/>
                <w:lang w:eastAsia="es-MX"/>
              </w:rPr>
            </w:pPr>
          </w:p>
        </w:tc>
        <w:tc>
          <w:tcPr>
            <w:tcW w:w="418" w:type="pct"/>
            <w:vMerge/>
            <w:tcBorders>
              <w:top w:val="single" w:sz="4" w:space="0" w:color="auto"/>
              <w:left w:val="single" w:sz="4" w:space="0" w:color="auto"/>
              <w:right w:val="single" w:sz="4" w:space="0" w:color="auto"/>
            </w:tcBorders>
            <w:shd w:val="clear" w:color="auto" w:fill="FFFFFF"/>
            <w:tcMar>
              <w:top w:w="0" w:type="dxa"/>
              <w:left w:w="72" w:type="dxa"/>
              <w:bottom w:w="0" w:type="dxa"/>
              <w:right w:w="72" w:type="dxa"/>
            </w:tcMar>
          </w:tcPr>
          <w:p w14:paraId="719E6D4C" w14:textId="77777777" w:rsidR="00DB6F0F" w:rsidRPr="009F7EC4" w:rsidRDefault="00DB6F0F" w:rsidP="00DB6F0F">
            <w:pPr>
              <w:spacing w:after="0" w:line="240" w:lineRule="auto"/>
              <w:jc w:val="center"/>
              <w:rPr>
                <w:rFonts w:ascii="Montserrat" w:eastAsia="Times New Roman" w:hAnsi="Montserrat" w:cs="Arial"/>
                <w:bCs/>
                <w:sz w:val="18"/>
                <w:szCs w:val="18"/>
                <w:lang w:eastAsia="es-MX"/>
              </w:rPr>
            </w:pPr>
          </w:p>
        </w:tc>
        <w:tc>
          <w:tcPr>
            <w:tcW w:w="1635"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65D3E9DA" w14:textId="4CF896AD" w:rsidR="00DB6F0F" w:rsidRPr="009F7EC4" w:rsidRDefault="00DB6F0F" w:rsidP="00DB6F0F">
            <w:pPr>
              <w:pStyle w:val="Prrafodelista"/>
              <w:numPr>
                <w:ilvl w:val="0"/>
                <w:numId w:val="38"/>
              </w:numPr>
              <w:spacing w:after="0" w:line="240" w:lineRule="auto"/>
              <w:ind w:left="350" w:hanging="218"/>
              <w:jc w:val="both"/>
              <w:rPr>
                <w:rFonts w:ascii="Montserrat" w:eastAsia="Times New Roman" w:hAnsi="Montserrat" w:cs="Arial"/>
                <w:sz w:val="18"/>
                <w:szCs w:val="18"/>
                <w:lang w:eastAsia="es-MX"/>
              </w:rPr>
            </w:pPr>
            <w:r w:rsidRPr="009F7EC4">
              <w:rPr>
                <w:rFonts w:ascii="Montserrat" w:eastAsia="Times New Roman" w:hAnsi="Montserrat" w:cs="Arial"/>
                <w:sz w:val="18"/>
                <w:szCs w:val="18"/>
                <w:lang w:eastAsia="es-MX"/>
              </w:rPr>
              <w:t>Procedimientos de operación normal;</w:t>
            </w:r>
          </w:p>
        </w:tc>
        <w:tc>
          <w:tcPr>
            <w:tcW w:w="416" w:type="pct"/>
            <w:tcBorders>
              <w:top w:val="single" w:sz="4" w:space="0" w:color="000000"/>
              <w:left w:val="single" w:sz="4" w:space="0" w:color="000000"/>
              <w:bottom w:val="single" w:sz="4" w:space="0" w:color="000000"/>
              <w:right w:val="single" w:sz="4" w:space="0" w:color="000000"/>
            </w:tcBorders>
            <w:shd w:val="clear" w:color="auto" w:fill="FFFFFF"/>
          </w:tcPr>
          <w:p w14:paraId="0DBF4A1B" w14:textId="4B088547" w:rsidR="00DB6F0F" w:rsidRPr="009F7EC4" w:rsidRDefault="00DB6F0F" w:rsidP="00DB6F0F">
            <w:pPr>
              <w:spacing w:after="0" w:line="240" w:lineRule="auto"/>
              <w:jc w:val="center"/>
              <w:rPr>
                <w:rFonts w:ascii="Montserrat" w:eastAsia="Times New Roman" w:hAnsi="Montserrat" w:cs="Arial"/>
                <w:sz w:val="18"/>
                <w:szCs w:val="18"/>
                <w:lang w:eastAsia="es-MX"/>
              </w:rPr>
            </w:pPr>
            <w:r w:rsidRPr="009F7EC4">
              <w:t xml:space="preserve">D y F             </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E8AB596" w14:textId="77777777" w:rsidR="00DB6F0F" w:rsidRPr="009F7EC4" w:rsidRDefault="00DB6F0F" w:rsidP="00DB6F0F">
            <w:pPr>
              <w:spacing w:after="0" w:line="240" w:lineRule="auto"/>
              <w:jc w:val="both"/>
              <w:rPr>
                <w:rFonts w:ascii="Montserrat" w:eastAsia="Times New Roman" w:hAnsi="Montserrat" w:cs="Arial"/>
                <w:sz w:val="18"/>
                <w:szCs w:val="18"/>
                <w:lang w:eastAsia="es-MX"/>
              </w:rPr>
            </w:pPr>
          </w:p>
        </w:tc>
        <w:tc>
          <w:tcPr>
            <w:tcW w:w="16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2A653C25" w14:textId="77777777" w:rsidR="00DB6F0F" w:rsidRPr="009F7EC4" w:rsidRDefault="00DB6F0F" w:rsidP="00DB6F0F">
            <w:pPr>
              <w:spacing w:after="0" w:line="240" w:lineRule="auto"/>
              <w:jc w:val="both"/>
              <w:rPr>
                <w:rFonts w:ascii="Montserrat" w:eastAsia="Times New Roman" w:hAnsi="Montserrat" w:cs="Arial"/>
                <w:sz w:val="18"/>
                <w:szCs w:val="18"/>
                <w:lang w:eastAsia="es-MX"/>
              </w:rPr>
            </w:pPr>
          </w:p>
        </w:tc>
        <w:tc>
          <w:tcPr>
            <w:tcW w:w="218" w:type="pct"/>
            <w:tcBorders>
              <w:top w:val="single" w:sz="4" w:space="0" w:color="000000"/>
              <w:left w:val="single" w:sz="4" w:space="0" w:color="000000"/>
              <w:bottom w:val="single" w:sz="4" w:space="0" w:color="000000"/>
              <w:right w:val="single" w:sz="4" w:space="0" w:color="000000"/>
            </w:tcBorders>
          </w:tcPr>
          <w:p w14:paraId="08C12CA3" w14:textId="77777777" w:rsidR="00DB6F0F" w:rsidRPr="009F7EC4" w:rsidRDefault="00DB6F0F" w:rsidP="00DB6F0F">
            <w:pPr>
              <w:spacing w:after="0" w:line="240" w:lineRule="auto"/>
              <w:jc w:val="both"/>
              <w:rPr>
                <w:rFonts w:ascii="Montserrat" w:eastAsia="Times New Roman" w:hAnsi="Montserrat" w:cs="Arial"/>
                <w:sz w:val="18"/>
                <w:szCs w:val="18"/>
                <w:lang w:eastAsia="es-MX"/>
              </w:rPr>
            </w:pPr>
          </w:p>
        </w:tc>
        <w:tc>
          <w:tcPr>
            <w:tcW w:w="386" w:type="pct"/>
            <w:tcBorders>
              <w:top w:val="single" w:sz="4" w:space="0" w:color="000000"/>
              <w:left w:val="single" w:sz="4" w:space="0" w:color="000000"/>
              <w:bottom w:val="single" w:sz="4" w:space="0" w:color="000000"/>
              <w:right w:val="single" w:sz="4" w:space="0" w:color="000000"/>
            </w:tcBorders>
            <w:vAlign w:val="center"/>
          </w:tcPr>
          <w:p w14:paraId="75DA30D8" w14:textId="77777777" w:rsidR="00DB6F0F" w:rsidRPr="009F7EC4" w:rsidRDefault="00DB6F0F" w:rsidP="00DB6F0F">
            <w:pPr>
              <w:spacing w:after="0" w:line="240" w:lineRule="auto"/>
              <w:jc w:val="both"/>
              <w:rPr>
                <w:rFonts w:ascii="Montserrat" w:eastAsia="Times New Roman" w:hAnsi="Montserrat" w:cs="Arial"/>
                <w:sz w:val="18"/>
                <w:szCs w:val="18"/>
                <w:lang w:eastAsia="es-MX"/>
              </w:rPr>
            </w:pPr>
          </w:p>
        </w:tc>
        <w:tc>
          <w:tcPr>
            <w:tcW w:w="429" w:type="pct"/>
            <w:tcBorders>
              <w:top w:val="single" w:sz="4" w:space="0" w:color="000000"/>
              <w:left w:val="single" w:sz="4" w:space="0" w:color="000000"/>
              <w:bottom w:val="single" w:sz="4" w:space="0" w:color="000000"/>
              <w:right w:val="single" w:sz="4" w:space="0" w:color="000000"/>
            </w:tcBorders>
          </w:tcPr>
          <w:p w14:paraId="4E90C12F" w14:textId="77777777" w:rsidR="00DB6F0F" w:rsidRPr="009F7EC4" w:rsidRDefault="00DB6F0F" w:rsidP="00DB6F0F">
            <w:pPr>
              <w:spacing w:after="0" w:line="240" w:lineRule="auto"/>
              <w:jc w:val="both"/>
              <w:rPr>
                <w:rFonts w:ascii="Montserrat" w:eastAsia="Times New Roman" w:hAnsi="Montserrat" w:cs="Arial"/>
                <w:sz w:val="18"/>
                <w:szCs w:val="18"/>
                <w:lang w:eastAsia="es-MX"/>
              </w:rPr>
            </w:pPr>
          </w:p>
        </w:tc>
        <w:tc>
          <w:tcPr>
            <w:tcW w:w="552" w:type="pct"/>
            <w:tcBorders>
              <w:top w:val="single" w:sz="4" w:space="0" w:color="000000"/>
              <w:left w:val="single" w:sz="4" w:space="0" w:color="000000"/>
              <w:bottom w:val="single" w:sz="4" w:space="0" w:color="000000"/>
              <w:right w:val="single" w:sz="4" w:space="0" w:color="000000"/>
            </w:tcBorders>
          </w:tcPr>
          <w:p w14:paraId="22500583" w14:textId="77777777" w:rsidR="00DB6F0F" w:rsidRPr="009F7EC4" w:rsidRDefault="00DB6F0F" w:rsidP="00DB6F0F">
            <w:pPr>
              <w:spacing w:after="0" w:line="240" w:lineRule="auto"/>
              <w:jc w:val="both"/>
              <w:rPr>
                <w:rFonts w:ascii="Montserrat" w:eastAsia="Times New Roman" w:hAnsi="Montserrat" w:cs="Arial"/>
                <w:sz w:val="18"/>
                <w:szCs w:val="18"/>
                <w:lang w:eastAsia="es-MX"/>
              </w:rPr>
            </w:pPr>
          </w:p>
        </w:tc>
      </w:tr>
      <w:tr w:rsidR="009F7EC4" w:rsidRPr="009F7EC4" w14:paraId="12332C53" w14:textId="77777777" w:rsidTr="00312365">
        <w:trPr>
          <w:trHeight w:val="379"/>
        </w:trPr>
        <w:tc>
          <w:tcPr>
            <w:tcW w:w="364" w:type="pct"/>
            <w:tcBorders>
              <w:top w:val="single" w:sz="4" w:space="0" w:color="auto"/>
              <w:left w:val="single" w:sz="4" w:space="0" w:color="auto"/>
              <w:bottom w:val="single" w:sz="4" w:space="0" w:color="auto"/>
              <w:right w:val="single" w:sz="4" w:space="0" w:color="auto"/>
            </w:tcBorders>
            <w:shd w:val="clear" w:color="auto" w:fill="FFFFFF"/>
          </w:tcPr>
          <w:p w14:paraId="737F4194" w14:textId="77777777" w:rsidR="00DB6F0F" w:rsidRPr="009F7EC4" w:rsidRDefault="00DB6F0F" w:rsidP="00DB6F0F">
            <w:pPr>
              <w:pStyle w:val="Prrafodelista"/>
              <w:numPr>
                <w:ilvl w:val="0"/>
                <w:numId w:val="32"/>
              </w:numPr>
              <w:spacing w:after="0" w:line="240" w:lineRule="auto"/>
              <w:jc w:val="center"/>
              <w:rPr>
                <w:rFonts w:ascii="Montserrat" w:eastAsia="Times New Roman" w:hAnsi="Montserrat" w:cs="Arial"/>
                <w:bCs/>
                <w:sz w:val="18"/>
                <w:szCs w:val="18"/>
                <w:lang w:eastAsia="es-MX"/>
              </w:rPr>
            </w:pPr>
          </w:p>
        </w:tc>
        <w:tc>
          <w:tcPr>
            <w:tcW w:w="418" w:type="pct"/>
            <w:vMerge/>
            <w:tcBorders>
              <w:top w:val="single" w:sz="4" w:space="0" w:color="auto"/>
              <w:left w:val="single" w:sz="4" w:space="0" w:color="auto"/>
              <w:right w:val="single" w:sz="4" w:space="0" w:color="auto"/>
            </w:tcBorders>
            <w:shd w:val="clear" w:color="auto" w:fill="FFFFFF"/>
            <w:tcMar>
              <w:top w:w="0" w:type="dxa"/>
              <w:left w:w="72" w:type="dxa"/>
              <w:bottom w:w="0" w:type="dxa"/>
              <w:right w:w="72" w:type="dxa"/>
            </w:tcMar>
          </w:tcPr>
          <w:p w14:paraId="7403C6EB" w14:textId="77777777" w:rsidR="00DB6F0F" w:rsidRPr="009F7EC4" w:rsidRDefault="00DB6F0F" w:rsidP="00DB6F0F">
            <w:pPr>
              <w:spacing w:after="0" w:line="240" w:lineRule="auto"/>
              <w:jc w:val="center"/>
              <w:rPr>
                <w:rFonts w:ascii="Montserrat" w:eastAsia="Times New Roman" w:hAnsi="Montserrat" w:cs="Arial"/>
                <w:bCs/>
                <w:sz w:val="18"/>
                <w:szCs w:val="18"/>
                <w:lang w:eastAsia="es-MX"/>
              </w:rPr>
            </w:pPr>
          </w:p>
        </w:tc>
        <w:tc>
          <w:tcPr>
            <w:tcW w:w="1635"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4FF324D3" w14:textId="68A09B51" w:rsidR="00DB6F0F" w:rsidRPr="009F7EC4" w:rsidRDefault="00DB6F0F" w:rsidP="00DB6F0F">
            <w:pPr>
              <w:pStyle w:val="Prrafodelista"/>
              <w:numPr>
                <w:ilvl w:val="0"/>
                <w:numId w:val="38"/>
              </w:numPr>
              <w:spacing w:after="0" w:line="240" w:lineRule="auto"/>
              <w:ind w:left="350" w:hanging="218"/>
              <w:jc w:val="both"/>
              <w:rPr>
                <w:rFonts w:ascii="Montserrat" w:eastAsia="Times New Roman" w:hAnsi="Montserrat" w:cs="Arial"/>
                <w:sz w:val="18"/>
                <w:szCs w:val="18"/>
                <w:lang w:eastAsia="es-MX"/>
              </w:rPr>
            </w:pPr>
            <w:r w:rsidRPr="009F7EC4">
              <w:rPr>
                <w:rFonts w:ascii="Montserrat" w:eastAsia="Times New Roman" w:hAnsi="Montserrat" w:cs="Arial"/>
                <w:sz w:val="18"/>
                <w:szCs w:val="18"/>
                <w:lang w:eastAsia="es-MX"/>
              </w:rPr>
              <w:t>Procedimientos de emergencia operacional</w:t>
            </w:r>
          </w:p>
        </w:tc>
        <w:tc>
          <w:tcPr>
            <w:tcW w:w="416" w:type="pct"/>
            <w:tcBorders>
              <w:top w:val="single" w:sz="4" w:space="0" w:color="000000"/>
              <w:left w:val="single" w:sz="4" w:space="0" w:color="000000"/>
              <w:bottom w:val="single" w:sz="4" w:space="0" w:color="000000"/>
              <w:right w:val="single" w:sz="4" w:space="0" w:color="000000"/>
            </w:tcBorders>
            <w:shd w:val="clear" w:color="auto" w:fill="FFFFFF"/>
          </w:tcPr>
          <w:p w14:paraId="3DD88B71" w14:textId="5F2562A0" w:rsidR="00DB6F0F" w:rsidRPr="009F7EC4" w:rsidRDefault="00DB6F0F" w:rsidP="00DB6F0F">
            <w:pPr>
              <w:spacing w:after="0" w:line="240" w:lineRule="auto"/>
              <w:jc w:val="center"/>
              <w:rPr>
                <w:rFonts w:ascii="Montserrat" w:eastAsia="Times New Roman" w:hAnsi="Montserrat" w:cs="Arial"/>
                <w:sz w:val="18"/>
                <w:szCs w:val="18"/>
                <w:lang w:eastAsia="es-MX"/>
              </w:rPr>
            </w:pPr>
            <w:r w:rsidRPr="009F7EC4">
              <w:t xml:space="preserve">D y F             </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76A5142" w14:textId="77777777" w:rsidR="00DB6F0F" w:rsidRPr="009F7EC4" w:rsidRDefault="00DB6F0F" w:rsidP="00DB6F0F">
            <w:pPr>
              <w:spacing w:after="0" w:line="240" w:lineRule="auto"/>
              <w:jc w:val="both"/>
              <w:rPr>
                <w:rFonts w:ascii="Montserrat" w:eastAsia="Times New Roman" w:hAnsi="Montserrat" w:cs="Arial"/>
                <w:sz w:val="18"/>
                <w:szCs w:val="18"/>
                <w:lang w:eastAsia="es-MX"/>
              </w:rPr>
            </w:pPr>
          </w:p>
        </w:tc>
        <w:tc>
          <w:tcPr>
            <w:tcW w:w="16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04BC1757" w14:textId="77777777" w:rsidR="00DB6F0F" w:rsidRPr="009F7EC4" w:rsidRDefault="00DB6F0F" w:rsidP="00DB6F0F">
            <w:pPr>
              <w:spacing w:after="0" w:line="240" w:lineRule="auto"/>
              <w:jc w:val="both"/>
              <w:rPr>
                <w:rFonts w:ascii="Montserrat" w:eastAsia="Times New Roman" w:hAnsi="Montserrat" w:cs="Arial"/>
                <w:sz w:val="18"/>
                <w:szCs w:val="18"/>
                <w:lang w:eastAsia="es-MX"/>
              </w:rPr>
            </w:pPr>
          </w:p>
        </w:tc>
        <w:tc>
          <w:tcPr>
            <w:tcW w:w="218" w:type="pct"/>
            <w:tcBorders>
              <w:top w:val="single" w:sz="4" w:space="0" w:color="000000"/>
              <w:left w:val="single" w:sz="4" w:space="0" w:color="000000"/>
              <w:bottom w:val="single" w:sz="4" w:space="0" w:color="000000"/>
              <w:right w:val="single" w:sz="4" w:space="0" w:color="000000"/>
            </w:tcBorders>
          </w:tcPr>
          <w:p w14:paraId="3ED80739" w14:textId="77777777" w:rsidR="00DB6F0F" w:rsidRPr="009F7EC4" w:rsidRDefault="00DB6F0F" w:rsidP="00DB6F0F">
            <w:pPr>
              <w:spacing w:after="0" w:line="240" w:lineRule="auto"/>
              <w:jc w:val="both"/>
              <w:rPr>
                <w:rFonts w:ascii="Montserrat" w:eastAsia="Times New Roman" w:hAnsi="Montserrat" w:cs="Arial"/>
                <w:sz w:val="18"/>
                <w:szCs w:val="18"/>
                <w:lang w:eastAsia="es-MX"/>
              </w:rPr>
            </w:pPr>
          </w:p>
        </w:tc>
        <w:tc>
          <w:tcPr>
            <w:tcW w:w="386" w:type="pct"/>
            <w:tcBorders>
              <w:top w:val="single" w:sz="4" w:space="0" w:color="000000"/>
              <w:left w:val="single" w:sz="4" w:space="0" w:color="000000"/>
              <w:bottom w:val="single" w:sz="4" w:space="0" w:color="000000"/>
              <w:right w:val="single" w:sz="4" w:space="0" w:color="000000"/>
            </w:tcBorders>
            <w:vAlign w:val="center"/>
          </w:tcPr>
          <w:p w14:paraId="0099EC67" w14:textId="77777777" w:rsidR="00DB6F0F" w:rsidRPr="009F7EC4" w:rsidRDefault="00DB6F0F" w:rsidP="00DB6F0F">
            <w:pPr>
              <w:spacing w:after="0" w:line="240" w:lineRule="auto"/>
              <w:jc w:val="both"/>
              <w:rPr>
                <w:rFonts w:ascii="Montserrat" w:eastAsia="Times New Roman" w:hAnsi="Montserrat" w:cs="Arial"/>
                <w:sz w:val="18"/>
                <w:szCs w:val="18"/>
                <w:lang w:eastAsia="es-MX"/>
              </w:rPr>
            </w:pPr>
          </w:p>
        </w:tc>
        <w:tc>
          <w:tcPr>
            <w:tcW w:w="429" w:type="pct"/>
            <w:tcBorders>
              <w:top w:val="single" w:sz="4" w:space="0" w:color="000000"/>
              <w:left w:val="single" w:sz="4" w:space="0" w:color="000000"/>
              <w:bottom w:val="single" w:sz="4" w:space="0" w:color="000000"/>
              <w:right w:val="single" w:sz="4" w:space="0" w:color="000000"/>
            </w:tcBorders>
          </w:tcPr>
          <w:p w14:paraId="2C0EE4F7" w14:textId="77777777" w:rsidR="00DB6F0F" w:rsidRPr="009F7EC4" w:rsidRDefault="00DB6F0F" w:rsidP="00DB6F0F">
            <w:pPr>
              <w:spacing w:after="0" w:line="240" w:lineRule="auto"/>
              <w:jc w:val="both"/>
              <w:rPr>
                <w:rFonts w:ascii="Montserrat" w:eastAsia="Times New Roman" w:hAnsi="Montserrat" w:cs="Arial"/>
                <w:sz w:val="18"/>
                <w:szCs w:val="18"/>
                <w:lang w:eastAsia="es-MX"/>
              </w:rPr>
            </w:pPr>
          </w:p>
        </w:tc>
        <w:tc>
          <w:tcPr>
            <w:tcW w:w="552" w:type="pct"/>
            <w:tcBorders>
              <w:top w:val="single" w:sz="4" w:space="0" w:color="000000"/>
              <w:left w:val="single" w:sz="4" w:space="0" w:color="000000"/>
              <w:bottom w:val="single" w:sz="4" w:space="0" w:color="000000"/>
              <w:right w:val="single" w:sz="4" w:space="0" w:color="000000"/>
            </w:tcBorders>
          </w:tcPr>
          <w:p w14:paraId="52729E63" w14:textId="77777777" w:rsidR="00DB6F0F" w:rsidRPr="009F7EC4" w:rsidRDefault="00DB6F0F" w:rsidP="00DB6F0F">
            <w:pPr>
              <w:spacing w:after="0" w:line="240" w:lineRule="auto"/>
              <w:jc w:val="both"/>
              <w:rPr>
                <w:rFonts w:ascii="Montserrat" w:eastAsia="Times New Roman" w:hAnsi="Montserrat" w:cs="Arial"/>
                <w:sz w:val="18"/>
                <w:szCs w:val="18"/>
                <w:lang w:eastAsia="es-MX"/>
              </w:rPr>
            </w:pPr>
          </w:p>
        </w:tc>
      </w:tr>
      <w:tr w:rsidR="009F7EC4" w:rsidRPr="009F7EC4" w14:paraId="347034D9" w14:textId="77777777" w:rsidTr="00312365">
        <w:trPr>
          <w:trHeight w:val="379"/>
        </w:trPr>
        <w:tc>
          <w:tcPr>
            <w:tcW w:w="364" w:type="pct"/>
            <w:tcBorders>
              <w:top w:val="single" w:sz="4" w:space="0" w:color="auto"/>
              <w:left w:val="single" w:sz="4" w:space="0" w:color="auto"/>
              <w:bottom w:val="single" w:sz="4" w:space="0" w:color="auto"/>
              <w:right w:val="single" w:sz="4" w:space="0" w:color="auto"/>
            </w:tcBorders>
            <w:shd w:val="clear" w:color="auto" w:fill="FFFFFF"/>
          </w:tcPr>
          <w:p w14:paraId="1EDDE580" w14:textId="77777777" w:rsidR="00DB6F0F" w:rsidRPr="009F7EC4" w:rsidRDefault="00DB6F0F" w:rsidP="00DB6F0F">
            <w:pPr>
              <w:pStyle w:val="Prrafodelista"/>
              <w:numPr>
                <w:ilvl w:val="0"/>
                <w:numId w:val="32"/>
              </w:numPr>
              <w:spacing w:after="0" w:line="240" w:lineRule="auto"/>
              <w:jc w:val="center"/>
              <w:rPr>
                <w:rFonts w:ascii="Montserrat" w:eastAsia="Times New Roman" w:hAnsi="Montserrat" w:cs="Arial"/>
                <w:bCs/>
                <w:sz w:val="18"/>
                <w:szCs w:val="18"/>
                <w:lang w:eastAsia="es-MX"/>
              </w:rPr>
            </w:pPr>
          </w:p>
        </w:tc>
        <w:tc>
          <w:tcPr>
            <w:tcW w:w="418" w:type="pct"/>
            <w:vMerge/>
            <w:tcBorders>
              <w:top w:val="single" w:sz="4" w:space="0" w:color="auto"/>
              <w:left w:val="single" w:sz="4" w:space="0" w:color="auto"/>
              <w:right w:val="single" w:sz="4" w:space="0" w:color="auto"/>
            </w:tcBorders>
            <w:shd w:val="clear" w:color="auto" w:fill="FFFFFF"/>
            <w:tcMar>
              <w:top w:w="0" w:type="dxa"/>
              <w:left w:w="72" w:type="dxa"/>
              <w:bottom w:w="0" w:type="dxa"/>
              <w:right w:w="72" w:type="dxa"/>
            </w:tcMar>
          </w:tcPr>
          <w:p w14:paraId="41BA197F" w14:textId="77777777" w:rsidR="00DB6F0F" w:rsidRPr="009F7EC4" w:rsidRDefault="00DB6F0F" w:rsidP="00DB6F0F">
            <w:pPr>
              <w:spacing w:after="0" w:line="240" w:lineRule="auto"/>
              <w:jc w:val="center"/>
              <w:rPr>
                <w:rFonts w:ascii="Montserrat" w:eastAsia="Times New Roman" w:hAnsi="Montserrat" w:cs="Arial"/>
                <w:bCs/>
                <w:sz w:val="18"/>
                <w:szCs w:val="18"/>
                <w:lang w:eastAsia="es-MX"/>
              </w:rPr>
            </w:pPr>
          </w:p>
        </w:tc>
        <w:tc>
          <w:tcPr>
            <w:tcW w:w="1635"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1B70E73E" w14:textId="1B442DB7" w:rsidR="00DB6F0F" w:rsidRPr="009F7EC4" w:rsidRDefault="00DB6F0F" w:rsidP="00DB6F0F">
            <w:pPr>
              <w:pStyle w:val="Prrafodelista"/>
              <w:numPr>
                <w:ilvl w:val="0"/>
                <w:numId w:val="38"/>
              </w:numPr>
              <w:spacing w:after="0" w:line="240" w:lineRule="auto"/>
              <w:ind w:left="350" w:hanging="218"/>
              <w:jc w:val="both"/>
              <w:rPr>
                <w:rFonts w:ascii="Montserrat" w:eastAsia="Times New Roman" w:hAnsi="Montserrat" w:cs="Arial"/>
                <w:sz w:val="18"/>
                <w:szCs w:val="18"/>
                <w:lang w:eastAsia="es-MX"/>
              </w:rPr>
            </w:pPr>
            <w:r w:rsidRPr="009F7EC4">
              <w:rPr>
                <w:rFonts w:ascii="Montserrat" w:eastAsia="Times New Roman" w:hAnsi="Montserrat" w:cs="Arial"/>
                <w:sz w:val="18"/>
                <w:szCs w:val="18"/>
                <w:lang w:eastAsia="es-MX"/>
              </w:rPr>
              <w:t>Planes de respuesta a emergencia (paros ordenados o de emergencia);</w:t>
            </w:r>
          </w:p>
        </w:tc>
        <w:tc>
          <w:tcPr>
            <w:tcW w:w="416" w:type="pct"/>
            <w:tcBorders>
              <w:top w:val="single" w:sz="4" w:space="0" w:color="000000"/>
              <w:left w:val="single" w:sz="4" w:space="0" w:color="000000"/>
              <w:bottom w:val="single" w:sz="4" w:space="0" w:color="000000"/>
              <w:right w:val="single" w:sz="4" w:space="0" w:color="000000"/>
            </w:tcBorders>
            <w:shd w:val="clear" w:color="auto" w:fill="FFFFFF"/>
          </w:tcPr>
          <w:p w14:paraId="556401A6" w14:textId="5B33A76B" w:rsidR="00DB6F0F" w:rsidRPr="009F7EC4" w:rsidRDefault="00DB6F0F" w:rsidP="00DB6F0F">
            <w:pPr>
              <w:spacing w:after="0" w:line="240" w:lineRule="auto"/>
              <w:jc w:val="center"/>
              <w:rPr>
                <w:rFonts w:ascii="Montserrat" w:eastAsia="Times New Roman" w:hAnsi="Montserrat" w:cs="Arial"/>
                <w:sz w:val="18"/>
                <w:szCs w:val="18"/>
                <w:lang w:eastAsia="es-MX"/>
              </w:rPr>
            </w:pPr>
            <w:r w:rsidRPr="009F7EC4">
              <w:t xml:space="preserve">D y F             </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8A02C1F" w14:textId="77777777" w:rsidR="00DB6F0F" w:rsidRPr="009F7EC4" w:rsidRDefault="00DB6F0F" w:rsidP="00DB6F0F">
            <w:pPr>
              <w:spacing w:after="0" w:line="240" w:lineRule="auto"/>
              <w:jc w:val="both"/>
              <w:rPr>
                <w:rFonts w:ascii="Montserrat" w:eastAsia="Times New Roman" w:hAnsi="Montserrat" w:cs="Arial"/>
                <w:sz w:val="18"/>
                <w:szCs w:val="18"/>
                <w:lang w:eastAsia="es-MX"/>
              </w:rPr>
            </w:pPr>
          </w:p>
        </w:tc>
        <w:tc>
          <w:tcPr>
            <w:tcW w:w="16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33C993E7" w14:textId="77777777" w:rsidR="00DB6F0F" w:rsidRPr="009F7EC4" w:rsidRDefault="00DB6F0F" w:rsidP="00DB6F0F">
            <w:pPr>
              <w:spacing w:after="0" w:line="240" w:lineRule="auto"/>
              <w:jc w:val="both"/>
              <w:rPr>
                <w:rFonts w:ascii="Montserrat" w:eastAsia="Times New Roman" w:hAnsi="Montserrat" w:cs="Arial"/>
                <w:sz w:val="18"/>
                <w:szCs w:val="18"/>
                <w:lang w:eastAsia="es-MX"/>
              </w:rPr>
            </w:pPr>
          </w:p>
        </w:tc>
        <w:tc>
          <w:tcPr>
            <w:tcW w:w="218" w:type="pct"/>
            <w:tcBorders>
              <w:top w:val="single" w:sz="4" w:space="0" w:color="000000"/>
              <w:left w:val="single" w:sz="4" w:space="0" w:color="000000"/>
              <w:bottom w:val="single" w:sz="4" w:space="0" w:color="000000"/>
              <w:right w:val="single" w:sz="4" w:space="0" w:color="000000"/>
            </w:tcBorders>
          </w:tcPr>
          <w:p w14:paraId="573BDB76" w14:textId="77777777" w:rsidR="00DB6F0F" w:rsidRPr="009F7EC4" w:rsidRDefault="00DB6F0F" w:rsidP="00DB6F0F">
            <w:pPr>
              <w:spacing w:after="0" w:line="240" w:lineRule="auto"/>
              <w:jc w:val="both"/>
              <w:rPr>
                <w:rFonts w:ascii="Montserrat" w:eastAsia="Times New Roman" w:hAnsi="Montserrat" w:cs="Arial"/>
                <w:sz w:val="18"/>
                <w:szCs w:val="18"/>
                <w:lang w:eastAsia="es-MX"/>
              </w:rPr>
            </w:pPr>
          </w:p>
        </w:tc>
        <w:tc>
          <w:tcPr>
            <w:tcW w:w="386" w:type="pct"/>
            <w:tcBorders>
              <w:top w:val="single" w:sz="4" w:space="0" w:color="000000"/>
              <w:left w:val="single" w:sz="4" w:space="0" w:color="000000"/>
              <w:bottom w:val="single" w:sz="4" w:space="0" w:color="000000"/>
              <w:right w:val="single" w:sz="4" w:space="0" w:color="000000"/>
            </w:tcBorders>
            <w:vAlign w:val="center"/>
          </w:tcPr>
          <w:p w14:paraId="2E5F0FD7" w14:textId="77777777" w:rsidR="00DB6F0F" w:rsidRPr="009F7EC4" w:rsidRDefault="00DB6F0F" w:rsidP="00DB6F0F">
            <w:pPr>
              <w:spacing w:after="0" w:line="240" w:lineRule="auto"/>
              <w:jc w:val="both"/>
              <w:rPr>
                <w:rFonts w:ascii="Montserrat" w:eastAsia="Times New Roman" w:hAnsi="Montserrat" w:cs="Arial"/>
                <w:sz w:val="18"/>
                <w:szCs w:val="18"/>
                <w:lang w:eastAsia="es-MX"/>
              </w:rPr>
            </w:pPr>
          </w:p>
        </w:tc>
        <w:tc>
          <w:tcPr>
            <w:tcW w:w="429" w:type="pct"/>
            <w:tcBorders>
              <w:top w:val="single" w:sz="4" w:space="0" w:color="000000"/>
              <w:left w:val="single" w:sz="4" w:space="0" w:color="000000"/>
              <w:bottom w:val="single" w:sz="4" w:space="0" w:color="000000"/>
              <w:right w:val="single" w:sz="4" w:space="0" w:color="000000"/>
            </w:tcBorders>
          </w:tcPr>
          <w:p w14:paraId="0FEF7A02" w14:textId="77777777" w:rsidR="00DB6F0F" w:rsidRPr="009F7EC4" w:rsidRDefault="00DB6F0F" w:rsidP="00DB6F0F">
            <w:pPr>
              <w:spacing w:after="0" w:line="240" w:lineRule="auto"/>
              <w:jc w:val="both"/>
              <w:rPr>
                <w:rFonts w:ascii="Montserrat" w:eastAsia="Times New Roman" w:hAnsi="Montserrat" w:cs="Arial"/>
                <w:sz w:val="18"/>
                <w:szCs w:val="18"/>
                <w:lang w:eastAsia="es-MX"/>
              </w:rPr>
            </w:pPr>
          </w:p>
        </w:tc>
        <w:tc>
          <w:tcPr>
            <w:tcW w:w="552" w:type="pct"/>
            <w:tcBorders>
              <w:top w:val="single" w:sz="4" w:space="0" w:color="000000"/>
              <w:left w:val="single" w:sz="4" w:space="0" w:color="000000"/>
              <w:bottom w:val="single" w:sz="4" w:space="0" w:color="000000"/>
              <w:right w:val="single" w:sz="4" w:space="0" w:color="000000"/>
            </w:tcBorders>
          </w:tcPr>
          <w:p w14:paraId="71285C77" w14:textId="77777777" w:rsidR="00DB6F0F" w:rsidRPr="009F7EC4" w:rsidRDefault="00DB6F0F" w:rsidP="00DB6F0F">
            <w:pPr>
              <w:spacing w:after="0" w:line="240" w:lineRule="auto"/>
              <w:jc w:val="both"/>
              <w:rPr>
                <w:rFonts w:ascii="Montserrat" w:eastAsia="Times New Roman" w:hAnsi="Montserrat" w:cs="Arial"/>
                <w:sz w:val="18"/>
                <w:szCs w:val="18"/>
                <w:lang w:eastAsia="es-MX"/>
              </w:rPr>
            </w:pPr>
          </w:p>
        </w:tc>
      </w:tr>
      <w:tr w:rsidR="009F7EC4" w:rsidRPr="009F7EC4" w14:paraId="25E34278" w14:textId="77777777" w:rsidTr="00312365">
        <w:trPr>
          <w:trHeight w:val="379"/>
        </w:trPr>
        <w:tc>
          <w:tcPr>
            <w:tcW w:w="364" w:type="pct"/>
            <w:tcBorders>
              <w:top w:val="single" w:sz="4" w:space="0" w:color="auto"/>
              <w:left w:val="single" w:sz="4" w:space="0" w:color="auto"/>
              <w:bottom w:val="single" w:sz="4" w:space="0" w:color="auto"/>
              <w:right w:val="single" w:sz="4" w:space="0" w:color="auto"/>
            </w:tcBorders>
            <w:shd w:val="clear" w:color="auto" w:fill="FFFFFF"/>
          </w:tcPr>
          <w:p w14:paraId="1BF682EB" w14:textId="77777777" w:rsidR="00DB6F0F" w:rsidRPr="009F7EC4" w:rsidRDefault="00DB6F0F" w:rsidP="00DB6F0F">
            <w:pPr>
              <w:pStyle w:val="Prrafodelista"/>
              <w:numPr>
                <w:ilvl w:val="0"/>
                <w:numId w:val="32"/>
              </w:numPr>
              <w:spacing w:after="0" w:line="240" w:lineRule="auto"/>
              <w:jc w:val="center"/>
              <w:rPr>
                <w:rFonts w:ascii="Montserrat" w:eastAsia="Times New Roman" w:hAnsi="Montserrat" w:cs="Arial"/>
                <w:bCs/>
                <w:sz w:val="18"/>
                <w:szCs w:val="18"/>
                <w:lang w:eastAsia="es-MX"/>
              </w:rPr>
            </w:pPr>
          </w:p>
        </w:tc>
        <w:tc>
          <w:tcPr>
            <w:tcW w:w="418" w:type="pct"/>
            <w:vMerge/>
            <w:tcBorders>
              <w:top w:val="single" w:sz="4" w:space="0" w:color="auto"/>
              <w:left w:val="single" w:sz="4" w:space="0" w:color="auto"/>
              <w:right w:val="single" w:sz="4" w:space="0" w:color="auto"/>
            </w:tcBorders>
            <w:shd w:val="clear" w:color="auto" w:fill="FFFFFF"/>
            <w:tcMar>
              <w:top w:w="0" w:type="dxa"/>
              <w:left w:w="72" w:type="dxa"/>
              <w:bottom w:w="0" w:type="dxa"/>
              <w:right w:w="72" w:type="dxa"/>
            </w:tcMar>
          </w:tcPr>
          <w:p w14:paraId="5B093D0C" w14:textId="77777777" w:rsidR="00DB6F0F" w:rsidRPr="009F7EC4" w:rsidRDefault="00DB6F0F" w:rsidP="00DB6F0F">
            <w:pPr>
              <w:spacing w:after="0" w:line="240" w:lineRule="auto"/>
              <w:jc w:val="center"/>
              <w:rPr>
                <w:rFonts w:ascii="Montserrat" w:eastAsia="Times New Roman" w:hAnsi="Montserrat" w:cs="Arial"/>
                <w:bCs/>
                <w:sz w:val="18"/>
                <w:szCs w:val="18"/>
                <w:lang w:eastAsia="es-MX"/>
              </w:rPr>
            </w:pPr>
          </w:p>
        </w:tc>
        <w:tc>
          <w:tcPr>
            <w:tcW w:w="1635"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0C77E0BC" w14:textId="6AAA93A6" w:rsidR="00DB6F0F" w:rsidRPr="009F7EC4" w:rsidRDefault="00DB6F0F" w:rsidP="00DB6F0F">
            <w:pPr>
              <w:pStyle w:val="Prrafodelista"/>
              <w:numPr>
                <w:ilvl w:val="0"/>
                <w:numId w:val="38"/>
              </w:numPr>
              <w:spacing w:after="0" w:line="240" w:lineRule="auto"/>
              <w:ind w:left="350" w:hanging="218"/>
              <w:jc w:val="both"/>
              <w:rPr>
                <w:rFonts w:ascii="Montserrat" w:eastAsia="Times New Roman" w:hAnsi="Montserrat" w:cs="Arial"/>
                <w:sz w:val="18"/>
                <w:szCs w:val="18"/>
                <w:lang w:eastAsia="es-MX"/>
              </w:rPr>
            </w:pPr>
            <w:r w:rsidRPr="009F7EC4">
              <w:rPr>
                <w:rFonts w:ascii="Montserrat" w:eastAsia="Times New Roman" w:hAnsi="Montserrat" w:cs="Arial"/>
                <w:sz w:val="18"/>
                <w:szCs w:val="18"/>
                <w:lang w:eastAsia="es-MX"/>
              </w:rPr>
              <w:t>Activación de sistemas de seguridad;</w:t>
            </w:r>
          </w:p>
        </w:tc>
        <w:tc>
          <w:tcPr>
            <w:tcW w:w="416" w:type="pct"/>
            <w:tcBorders>
              <w:top w:val="single" w:sz="4" w:space="0" w:color="000000"/>
              <w:left w:val="single" w:sz="4" w:space="0" w:color="000000"/>
              <w:bottom w:val="single" w:sz="4" w:space="0" w:color="000000"/>
              <w:right w:val="single" w:sz="4" w:space="0" w:color="000000"/>
            </w:tcBorders>
            <w:shd w:val="clear" w:color="auto" w:fill="FFFFFF"/>
          </w:tcPr>
          <w:p w14:paraId="6DF54AEF" w14:textId="161F4460" w:rsidR="00DB6F0F" w:rsidRPr="009F7EC4" w:rsidRDefault="00DB6F0F" w:rsidP="00DB6F0F">
            <w:pPr>
              <w:spacing w:after="0" w:line="240" w:lineRule="auto"/>
              <w:jc w:val="center"/>
              <w:rPr>
                <w:rFonts w:ascii="Montserrat" w:eastAsia="Times New Roman" w:hAnsi="Montserrat" w:cs="Arial"/>
                <w:sz w:val="18"/>
                <w:szCs w:val="18"/>
                <w:lang w:eastAsia="es-MX"/>
              </w:rPr>
            </w:pPr>
            <w:r w:rsidRPr="009F7EC4">
              <w:t xml:space="preserve">D y F             </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648AD54" w14:textId="77777777" w:rsidR="00DB6F0F" w:rsidRPr="009F7EC4" w:rsidRDefault="00DB6F0F" w:rsidP="00DB6F0F">
            <w:pPr>
              <w:spacing w:after="0" w:line="240" w:lineRule="auto"/>
              <w:jc w:val="both"/>
              <w:rPr>
                <w:rFonts w:ascii="Montserrat" w:eastAsia="Times New Roman" w:hAnsi="Montserrat" w:cs="Arial"/>
                <w:sz w:val="18"/>
                <w:szCs w:val="18"/>
                <w:lang w:eastAsia="es-MX"/>
              </w:rPr>
            </w:pPr>
          </w:p>
        </w:tc>
        <w:tc>
          <w:tcPr>
            <w:tcW w:w="16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5D2E6F1E" w14:textId="77777777" w:rsidR="00DB6F0F" w:rsidRPr="009F7EC4" w:rsidRDefault="00DB6F0F" w:rsidP="00DB6F0F">
            <w:pPr>
              <w:spacing w:after="0" w:line="240" w:lineRule="auto"/>
              <w:jc w:val="both"/>
              <w:rPr>
                <w:rFonts w:ascii="Montserrat" w:eastAsia="Times New Roman" w:hAnsi="Montserrat" w:cs="Arial"/>
                <w:sz w:val="18"/>
                <w:szCs w:val="18"/>
                <w:lang w:eastAsia="es-MX"/>
              </w:rPr>
            </w:pPr>
          </w:p>
        </w:tc>
        <w:tc>
          <w:tcPr>
            <w:tcW w:w="218" w:type="pct"/>
            <w:tcBorders>
              <w:top w:val="single" w:sz="4" w:space="0" w:color="000000"/>
              <w:left w:val="single" w:sz="4" w:space="0" w:color="000000"/>
              <w:bottom w:val="single" w:sz="4" w:space="0" w:color="000000"/>
              <w:right w:val="single" w:sz="4" w:space="0" w:color="000000"/>
            </w:tcBorders>
          </w:tcPr>
          <w:p w14:paraId="5969B8A0" w14:textId="77777777" w:rsidR="00DB6F0F" w:rsidRPr="009F7EC4" w:rsidRDefault="00DB6F0F" w:rsidP="00DB6F0F">
            <w:pPr>
              <w:spacing w:after="0" w:line="240" w:lineRule="auto"/>
              <w:jc w:val="both"/>
              <w:rPr>
                <w:rFonts w:ascii="Montserrat" w:eastAsia="Times New Roman" w:hAnsi="Montserrat" w:cs="Arial"/>
                <w:sz w:val="18"/>
                <w:szCs w:val="18"/>
                <w:lang w:eastAsia="es-MX"/>
              </w:rPr>
            </w:pPr>
          </w:p>
        </w:tc>
        <w:tc>
          <w:tcPr>
            <w:tcW w:w="386" w:type="pct"/>
            <w:tcBorders>
              <w:top w:val="single" w:sz="4" w:space="0" w:color="000000"/>
              <w:left w:val="single" w:sz="4" w:space="0" w:color="000000"/>
              <w:bottom w:val="single" w:sz="4" w:space="0" w:color="000000"/>
              <w:right w:val="single" w:sz="4" w:space="0" w:color="000000"/>
            </w:tcBorders>
            <w:vAlign w:val="center"/>
          </w:tcPr>
          <w:p w14:paraId="47DCAD16" w14:textId="77777777" w:rsidR="00DB6F0F" w:rsidRPr="009F7EC4" w:rsidRDefault="00DB6F0F" w:rsidP="00DB6F0F">
            <w:pPr>
              <w:spacing w:after="0" w:line="240" w:lineRule="auto"/>
              <w:jc w:val="both"/>
              <w:rPr>
                <w:rFonts w:ascii="Montserrat" w:eastAsia="Times New Roman" w:hAnsi="Montserrat" w:cs="Arial"/>
                <w:sz w:val="18"/>
                <w:szCs w:val="18"/>
                <w:lang w:eastAsia="es-MX"/>
              </w:rPr>
            </w:pPr>
          </w:p>
        </w:tc>
        <w:tc>
          <w:tcPr>
            <w:tcW w:w="429" w:type="pct"/>
            <w:tcBorders>
              <w:top w:val="single" w:sz="4" w:space="0" w:color="000000"/>
              <w:left w:val="single" w:sz="4" w:space="0" w:color="000000"/>
              <w:bottom w:val="single" w:sz="4" w:space="0" w:color="000000"/>
              <w:right w:val="single" w:sz="4" w:space="0" w:color="000000"/>
            </w:tcBorders>
          </w:tcPr>
          <w:p w14:paraId="77E91276" w14:textId="77777777" w:rsidR="00DB6F0F" w:rsidRPr="009F7EC4" w:rsidRDefault="00DB6F0F" w:rsidP="00DB6F0F">
            <w:pPr>
              <w:spacing w:after="0" w:line="240" w:lineRule="auto"/>
              <w:jc w:val="both"/>
              <w:rPr>
                <w:rFonts w:ascii="Montserrat" w:eastAsia="Times New Roman" w:hAnsi="Montserrat" w:cs="Arial"/>
                <w:sz w:val="18"/>
                <w:szCs w:val="18"/>
                <w:lang w:eastAsia="es-MX"/>
              </w:rPr>
            </w:pPr>
          </w:p>
        </w:tc>
        <w:tc>
          <w:tcPr>
            <w:tcW w:w="552" w:type="pct"/>
            <w:tcBorders>
              <w:top w:val="single" w:sz="4" w:space="0" w:color="000000"/>
              <w:left w:val="single" w:sz="4" w:space="0" w:color="000000"/>
              <w:bottom w:val="single" w:sz="4" w:space="0" w:color="000000"/>
              <w:right w:val="single" w:sz="4" w:space="0" w:color="000000"/>
            </w:tcBorders>
          </w:tcPr>
          <w:p w14:paraId="4376212B" w14:textId="77777777" w:rsidR="00DB6F0F" w:rsidRPr="009F7EC4" w:rsidRDefault="00DB6F0F" w:rsidP="00DB6F0F">
            <w:pPr>
              <w:spacing w:after="0" w:line="240" w:lineRule="auto"/>
              <w:jc w:val="both"/>
              <w:rPr>
                <w:rFonts w:ascii="Montserrat" w:eastAsia="Times New Roman" w:hAnsi="Montserrat" w:cs="Arial"/>
                <w:sz w:val="18"/>
                <w:szCs w:val="18"/>
                <w:lang w:eastAsia="es-MX"/>
              </w:rPr>
            </w:pPr>
          </w:p>
        </w:tc>
      </w:tr>
      <w:tr w:rsidR="009F7EC4" w:rsidRPr="009F7EC4" w14:paraId="3F42660E" w14:textId="77777777" w:rsidTr="00312365">
        <w:trPr>
          <w:trHeight w:val="379"/>
        </w:trPr>
        <w:tc>
          <w:tcPr>
            <w:tcW w:w="364" w:type="pct"/>
            <w:tcBorders>
              <w:top w:val="single" w:sz="4" w:space="0" w:color="auto"/>
              <w:left w:val="single" w:sz="4" w:space="0" w:color="auto"/>
              <w:bottom w:val="single" w:sz="4" w:space="0" w:color="auto"/>
              <w:right w:val="single" w:sz="4" w:space="0" w:color="auto"/>
            </w:tcBorders>
            <w:shd w:val="clear" w:color="auto" w:fill="FFFFFF"/>
          </w:tcPr>
          <w:p w14:paraId="7B723B73" w14:textId="77777777" w:rsidR="00DB6F0F" w:rsidRPr="009F7EC4" w:rsidRDefault="00DB6F0F" w:rsidP="00DB6F0F">
            <w:pPr>
              <w:pStyle w:val="Prrafodelista"/>
              <w:numPr>
                <w:ilvl w:val="0"/>
                <w:numId w:val="32"/>
              </w:numPr>
              <w:spacing w:after="0" w:line="240" w:lineRule="auto"/>
              <w:jc w:val="center"/>
              <w:rPr>
                <w:rFonts w:ascii="Montserrat" w:eastAsia="Times New Roman" w:hAnsi="Montserrat" w:cs="Arial"/>
                <w:bCs/>
                <w:sz w:val="18"/>
                <w:szCs w:val="18"/>
                <w:lang w:eastAsia="es-MX"/>
              </w:rPr>
            </w:pPr>
          </w:p>
        </w:tc>
        <w:tc>
          <w:tcPr>
            <w:tcW w:w="418" w:type="pct"/>
            <w:vMerge/>
            <w:tcBorders>
              <w:top w:val="single" w:sz="4" w:space="0" w:color="auto"/>
              <w:left w:val="single" w:sz="4" w:space="0" w:color="auto"/>
              <w:right w:val="single" w:sz="4" w:space="0" w:color="auto"/>
            </w:tcBorders>
            <w:shd w:val="clear" w:color="auto" w:fill="FFFFFF"/>
            <w:tcMar>
              <w:top w:w="0" w:type="dxa"/>
              <w:left w:w="72" w:type="dxa"/>
              <w:bottom w:w="0" w:type="dxa"/>
              <w:right w:w="72" w:type="dxa"/>
            </w:tcMar>
          </w:tcPr>
          <w:p w14:paraId="685FAE93" w14:textId="77777777" w:rsidR="00DB6F0F" w:rsidRPr="009F7EC4" w:rsidRDefault="00DB6F0F" w:rsidP="00DB6F0F">
            <w:pPr>
              <w:spacing w:after="0" w:line="240" w:lineRule="auto"/>
              <w:jc w:val="center"/>
              <w:rPr>
                <w:rFonts w:ascii="Montserrat" w:eastAsia="Times New Roman" w:hAnsi="Montserrat" w:cs="Arial"/>
                <w:bCs/>
                <w:sz w:val="18"/>
                <w:szCs w:val="18"/>
                <w:lang w:eastAsia="es-MX"/>
              </w:rPr>
            </w:pPr>
          </w:p>
        </w:tc>
        <w:tc>
          <w:tcPr>
            <w:tcW w:w="1635"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39B92AB9" w14:textId="637ECAC4" w:rsidR="00DB6F0F" w:rsidRPr="009F7EC4" w:rsidRDefault="00DB6F0F" w:rsidP="00DB6F0F">
            <w:pPr>
              <w:pStyle w:val="Prrafodelista"/>
              <w:numPr>
                <w:ilvl w:val="0"/>
                <w:numId w:val="38"/>
              </w:numPr>
              <w:spacing w:after="0" w:line="240" w:lineRule="auto"/>
              <w:ind w:left="350" w:hanging="218"/>
              <w:jc w:val="both"/>
              <w:rPr>
                <w:rFonts w:ascii="Montserrat" w:eastAsia="Times New Roman" w:hAnsi="Montserrat" w:cs="Arial"/>
                <w:sz w:val="18"/>
                <w:szCs w:val="18"/>
                <w:lang w:eastAsia="es-MX"/>
              </w:rPr>
            </w:pPr>
            <w:r w:rsidRPr="009F7EC4">
              <w:rPr>
                <w:rFonts w:ascii="Montserrat" w:eastAsia="Times New Roman" w:hAnsi="Montserrat" w:cs="Arial"/>
                <w:sz w:val="18"/>
                <w:szCs w:val="18"/>
                <w:lang w:eastAsia="es-MX"/>
              </w:rPr>
              <w:t>Acciones de reanudación de operaciones después de un paro ordenado o de emergencia, y</w:t>
            </w:r>
          </w:p>
        </w:tc>
        <w:tc>
          <w:tcPr>
            <w:tcW w:w="416" w:type="pct"/>
            <w:tcBorders>
              <w:top w:val="single" w:sz="4" w:space="0" w:color="000000"/>
              <w:left w:val="single" w:sz="4" w:space="0" w:color="000000"/>
              <w:bottom w:val="single" w:sz="4" w:space="0" w:color="000000"/>
              <w:right w:val="single" w:sz="4" w:space="0" w:color="000000"/>
            </w:tcBorders>
            <w:shd w:val="clear" w:color="auto" w:fill="FFFFFF"/>
          </w:tcPr>
          <w:p w14:paraId="0FA8D593" w14:textId="2CD8439F" w:rsidR="00DB6F0F" w:rsidRPr="009F7EC4" w:rsidRDefault="00DB6F0F" w:rsidP="00DB6F0F">
            <w:pPr>
              <w:spacing w:after="0" w:line="240" w:lineRule="auto"/>
              <w:jc w:val="center"/>
              <w:rPr>
                <w:rFonts w:ascii="Montserrat" w:eastAsia="Times New Roman" w:hAnsi="Montserrat" w:cs="Arial"/>
                <w:sz w:val="18"/>
                <w:szCs w:val="18"/>
                <w:lang w:eastAsia="es-MX"/>
              </w:rPr>
            </w:pPr>
            <w:r w:rsidRPr="009F7EC4">
              <w:t xml:space="preserve">D y F             </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5B161E20" w14:textId="77777777" w:rsidR="00DB6F0F" w:rsidRPr="009F7EC4" w:rsidRDefault="00DB6F0F" w:rsidP="00DB6F0F">
            <w:pPr>
              <w:spacing w:after="0" w:line="240" w:lineRule="auto"/>
              <w:jc w:val="both"/>
              <w:rPr>
                <w:rFonts w:ascii="Montserrat" w:eastAsia="Times New Roman" w:hAnsi="Montserrat" w:cs="Arial"/>
                <w:sz w:val="18"/>
                <w:szCs w:val="18"/>
                <w:lang w:eastAsia="es-MX"/>
              </w:rPr>
            </w:pPr>
          </w:p>
        </w:tc>
        <w:tc>
          <w:tcPr>
            <w:tcW w:w="16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7A8E9487" w14:textId="77777777" w:rsidR="00DB6F0F" w:rsidRPr="009F7EC4" w:rsidRDefault="00DB6F0F" w:rsidP="00DB6F0F">
            <w:pPr>
              <w:spacing w:after="0" w:line="240" w:lineRule="auto"/>
              <w:jc w:val="both"/>
              <w:rPr>
                <w:rFonts w:ascii="Montserrat" w:eastAsia="Times New Roman" w:hAnsi="Montserrat" w:cs="Arial"/>
                <w:sz w:val="18"/>
                <w:szCs w:val="18"/>
                <w:lang w:eastAsia="es-MX"/>
              </w:rPr>
            </w:pPr>
          </w:p>
        </w:tc>
        <w:tc>
          <w:tcPr>
            <w:tcW w:w="218" w:type="pct"/>
            <w:tcBorders>
              <w:top w:val="single" w:sz="4" w:space="0" w:color="000000"/>
              <w:left w:val="single" w:sz="4" w:space="0" w:color="000000"/>
              <w:bottom w:val="single" w:sz="4" w:space="0" w:color="000000"/>
              <w:right w:val="single" w:sz="4" w:space="0" w:color="000000"/>
            </w:tcBorders>
          </w:tcPr>
          <w:p w14:paraId="4AE4F641" w14:textId="77777777" w:rsidR="00DB6F0F" w:rsidRPr="009F7EC4" w:rsidRDefault="00DB6F0F" w:rsidP="00DB6F0F">
            <w:pPr>
              <w:spacing w:after="0" w:line="240" w:lineRule="auto"/>
              <w:jc w:val="both"/>
              <w:rPr>
                <w:rFonts w:ascii="Montserrat" w:eastAsia="Times New Roman" w:hAnsi="Montserrat" w:cs="Arial"/>
                <w:sz w:val="18"/>
                <w:szCs w:val="18"/>
                <w:lang w:eastAsia="es-MX"/>
              </w:rPr>
            </w:pPr>
          </w:p>
        </w:tc>
        <w:tc>
          <w:tcPr>
            <w:tcW w:w="386" w:type="pct"/>
            <w:tcBorders>
              <w:top w:val="single" w:sz="4" w:space="0" w:color="000000"/>
              <w:left w:val="single" w:sz="4" w:space="0" w:color="000000"/>
              <w:bottom w:val="single" w:sz="4" w:space="0" w:color="000000"/>
              <w:right w:val="single" w:sz="4" w:space="0" w:color="000000"/>
            </w:tcBorders>
            <w:vAlign w:val="center"/>
          </w:tcPr>
          <w:p w14:paraId="4CC7F527" w14:textId="77777777" w:rsidR="00DB6F0F" w:rsidRPr="009F7EC4" w:rsidRDefault="00DB6F0F" w:rsidP="00DB6F0F">
            <w:pPr>
              <w:spacing w:after="0" w:line="240" w:lineRule="auto"/>
              <w:jc w:val="both"/>
              <w:rPr>
                <w:rFonts w:ascii="Montserrat" w:eastAsia="Times New Roman" w:hAnsi="Montserrat" w:cs="Arial"/>
                <w:sz w:val="18"/>
                <w:szCs w:val="18"/>
                <w:lang w:eastAsia="es-MX"/>
              </w:rPr>
            </w:pPr>
          </w:p>
        </w:tc>
        <w:tc>
          <w:tcPr>
            <w:tcW w:w="429" w:type="pct"/>
            <w:tcBorders>
              <w:top w:val="single" w:sz="4" w:space="0" w:color="000000"/>
              <w:left w:val="single" w:sz="4" w:space="0" w:color="000000"/>
              <w:bottom w:val="single" w:sz="4" w:space="0" w:color="000000"/>
              <w:right w:val="single" w:sz="4" w:space="0" w:color="000000"/>
            </w:tcBorders>
          </w:tcPr>
          <w:p w14:paraId="2E14B555" w14:textId="77777777" w:rsidR="00DB6F0F" w:rsidRPr="009F7EC4" w:rsidRDefault="00DB6F0F" w:rsidP="00DB6F0F">
            <w:pPr>
              <w:spacing w:after="0" w:line="240" w:lineRule="auto"/>
              <w:jc w:val="both"/>
              <w:rPr>
                <w:rFonts w:ascii="Montserrat" w:eastAsia="Times New Roman" w:hAnsi="Montserrat" w:cs="Arial"/>
                <w:sz w:val="18"/>
                <w:szCs w:val="18"/>
                <w:lang w:eastAsia="es-MX"/>
              </w:rPr>
            </w:pPr>
          </w:p>
        </w:tc>
        <w:tc>
          <w:tcPr>
            <w:tcW w:w="552" w:type="pct"/>
            <w:tcBorders>
              <w:top w:val="single" w:sz="4" w:space="0" w:color="000000"/>
              <w:left w:val="single" w:sz="4" w:space="0" w:color="000000"/>
              <w:bottom w:val="single" w:sz="4" w:space="0" w:color="000000"/>
              <w:right w:val="single" w:sz="4" w:space="0" w:color="000000"/>
            </w:tcBorders>
          </w:tcPr>
          <w:p w14:paraId="6B7D4163" w14:textId="77777777" w:rsidR="00DB6F0F" w:rsidRPr="009F7EC4" w:rsidRDefault="00DB6F0F" w:rsidP="00DB6F0F">
            <w:pPr>
              <w:spacing w:after="0" w:line="240" w:lineRule="auto"/>
              <w:jc w:val="both"/>
              <w:rPr>
                <w:rFonts w:ascii="Montserrat" w:eastAsia="Times New Roman" w:hAnsi="Montserrat" w:cs="Arial"/>
                <w:sz w:val="18"/>
                <w:szCs w:val="18"/>
                <w:lang w:eastAsia="es-MX"/>
              </w:rPr>
            </w:pPr>
          </w:p>
        </w:tc>
      </w:tr>
      <w:tr w:rsidR="009F7EC4" w:rsidRPr="009F7EC4" w14:paraId="5FAD581A" w14:textId="77777777" w:rsidTr="00312365">
        <w:trPr>
          <w:trHeight w:val="379"/>
        </w:trPr>
        <w:tc>
          <w:tcPr>
            <w:tcW w:w="364" w:type="pct"/>
            <w:tcBorders>
              <w:top w:val="single" w:sz="4" w:space="0" w:color="auto"/>
              <w:left w:val="single" w:sz="4" w:space="0" w:color="auto"/>
              <w:bottom w:val="single" w:sz="4" w:space="0" w:color="auto"/>
              <w:right w:val="single" w:sz="4" w:space="0" w:color="auto"/>
            </w:tcBorders>
            <w:shd w:val="clear" w:color="auto" w:fill="FFFFFF"/>
          </w:tcPr>
          <w:p w14:paraId="47D53274" w14:textId="77777777" w:rsidR="00F41E95" w:rsidRPr="009F7EC4" w:rsidRDefault="00F41E95" w:rsidP="003D1FAA">
            <w:pPr>
              <w:pStyle w:val="Prrafodelista"/>
              <w:numPr>
                <w:ilvl w:val="0"/>
                <w:numId w:val="32"/>
              </w:numPr>
              <w:spacing w:after="0" w:line="240" w:lineRule="auto"/>
              <w:jc w:val="center"/>
              <w:rPr>
                <w:rFonts w:ascii="Montserrat" w:eastAsia="Times New Roman" w:hAnsi="Montserrat" w:cs="Arial"/>
                <w:bCs/>
                <w:sz w:val="18"/>
                <w:szCs w:val="18"/>
                <w:lang w:eastAsia="es-MX"/>
              </w:rPr>
            </w:pPr>
          </w:p>
        </w:tc>
        <w:tc>
          <w:tcPr>
            <w:tcW w:w="418" w:type="pct"/>
            <w:vMerge/>
            <w:tcBorders>
              <w:top w:val="single" w:sz="4" w:space="0" w:color="auto"/>
              <w:left w:val="single" w:sz="4" w:space="0" w:color="auto"/>
              <w:right w:val="single" w:sz="4" w:space="0" w:color="auto"/>
            </w:tcBorders>
            <w:shd w:val="clear" w:color="auto" w:fill="FFFFFF"/>
            <w:tcMar>
              <w:top w:w="0" w:type="dxa"/>
              <w:left w:w="72" w:type="dxa"/>
              <w:bottom w:w="0" w:type="dxa"/>
              <w:right w:w="72" w:type="dxa"/>
            </w:tcMar>
          </w:tcPr>
          <w:p w14:paraId="58FD7291" w14:textId="77777777" w:rsidR="00F41E95" w:rsidRPr="009F7EC4" w:rsidRDefault="00F41E95" w:rsidP="00CE4057">
            <w:pPr>
              <w:spacing w:after="0" w:line="240" w:lineRule="auto"/>
              <w:jc w:val="center"/>
              <w:rPr>
                <w:rFonts w:ascii="Montserrat" w:eastAsia="Times New Roman" w:hAnsi="Montserrat" w:cs="Arial"/>
                <w:bCs/>
                <w:sz w:val="18"/>
                <w:szCs w:val="18"/>
                <w:lang w:eastAsia="es-MX"/>
              </w:rPr>
            </w:pPr>
          </w:p>
        </w:tc>
        <w:tc>
          <w:tcPr>
            <w:tcW w:w="1635"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0E210A22" w14:textId="6F76A63E" w:rsidR="00F41E95" w:rsidRPr="009F7EC4" w:rsidRDefault="00F41E95" w:rsidP="00982CC4">
            <w:pPr>
              <w:pStyle w:val="Prrafodelista"/>
              <w:numPr>
                <w:ilvl w:val="0"/>
                <w:numId w:val="38"/>
              </w:numPr>
              <w:spacing w:after="0" w:line="240" w:lineRule="auto"/>
              <w:ind w:left="350" w:hanging="218"/>
              <w:jc w:val="both"/>
              <w:rPr>
                <w:rFonts w:ascii="Montserrat" w:eastAsia="Times New Roman" w:hAnsi="Montserrat" w:cs="Arial"/>
                <w:sz w:val="18"/>
                <w:szCs w:val="18"/>
                <w:lang w:eastAsia="es-MX"/>
              </w:rPr>
            </w:pPr>
            <w:r w:rsidRPr="009F7EC4">
              <w:rPr>
                <w:rFonts w:ascii="Montserrat" w:eastAsia="Times New Roman" w:hAnsi="Montserrat" w:cs="Arial"/>
                <w:sz w:val="18"/>
                <w:szCs w:val="18"/>
                <w:lang w:eastAsia="es-MX"/>
              </w:rPr>
              <w:t>Prácticas de trabajo seguro.</w:t>
            </w:r>
          </w:p>
        </w:tc>
        <w:tc>
          <w:tcPr>
            <w:tcW w:w="416" w:type="pct"/>
            <w:tcBorders>
              <w:top w:val="single" w:sz="4" w:space="0" w:color="000000"/>
              <w:left w:val="single" w:sz="4" w:space="0" w:color="000000"/>
              <w:bottom w:val="single" w:sz="4" w:space="0" w:color="000000"/>
              <w:right w:val="single" w:sz="4" w:space="0" w:color="000000"/>
            </w:tcBorders>
            <w:shd w:val="clear" w:color="auto" w:fill="FFFFFF"/>
          </w:tcPr>
          <w:p w14:paraId="248E6B95" w14:textId="4A01973B" w:rsidR="00F41E95" w:rsidRPr="009F7EC4" w:rsidRDefault="00B739DA" w:rsidP="008F62D9">
            <w:pPr>
              <w:spacing w:after="0" w:line="240" w:lineRule="auto"/>
              <w:jc w:val="center"/>
              <w:rPr>
                <w:rFonts w:ascii="Montserrat" w:eastAsia="Times New Roman" w:hAnsi="Montserrat" w:cs="Arial"/>
                <w:sz w:val="18"/>
                <w:szCs w:val="18"/>
                <w:lang w:eastAsia="es-MX"/>
              </w:rPr>
            </w:pPr>
            <w:r w:rsidRPr="009F7EC4">
              <w:rPr>
                <w:rFonts w:ascii="Montserrat" w:eastAsia="Times New Roman" w:hAnsi="Montserrat" w:cs="Arial"/>
                <w:sz w:val="18"/>
                <w:szCs w:val="18"/>
                <w:lang w:eastAsia="es-MX"/>
              </w:rPr>
              <w:t>D</w:t>
            </w:r>
            <w:r w:rsidR="002A3650" w:rsidRPr="009F7EC4">
              <w:rPr>
                <w:rFonts w:ascii="Montserrat" w:eastAsia="Times New Roman" w:hAnsi="Montserrat" w:cs="Arial"/>
                <w:sz w:val="18"/>
                <w:szCs w:val="18"/>
                <w:lang w:eastAsia="es-MX"/>
              </w:rPr>
              <w:t xml:space="preserve"> y F</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06C1F392" w14:textId="77777777" w:rsidR="00F41E95" w:rsidRPr="009F7EC4" w:rsidRDefault="00F41E95" w:rsidP="00BB76DD">
            <w:pPr>
              <w:spacing w:after="0" w:line="240" w:lineRule="auto"/>
              <w:jc w:val="both"/>
              <w:rPr>
                <w:rFonts w:ascii="Montserrat" w:eastAsia="Times New Roman" w:hAnsi="Montserrat" w:cs="Arial"/>
                <w:sz w:val="18"/>
                <w:szCs w:val="18"/>
                <w:lang w:eastAsia="es-MX"/>
              </w:rPr>
            </w:pPr>
          </w:p>
        </w:tc>
        <w:tc>
          <w:tcPr>
            <w:tcW w:w="16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59A9E39B" w14:textId="77777777" w:rsidR="00F41E95" w:rsidRPr="009F7EC4" w:rsidRDefault="00F41E95" w:rsidP="00BB76DD">
            <w:pPr>
              <w:spacing w:after="0" w:line="240" w:lineRule="auto"/>
              <w:jc w:val="both"/>
              <w:rPr>
                <w:rFonts w:ascii="Montserrat" w:eastAsia="Times New Roman" w:hAnsi="Montserrat" w:cs="Arial"/>
                <w:sz w:val="18"/>
                <w:szCs w:val="18"/>
                <w:lang w:eastAsia="es-MX"/>
              </w:rPr>
            </w:pPr>
          </w:p>
        </w:tc>
        <w:tc>
          <w:tcPr>
            <w:tcW w:w="218" w:type="pct"/>
            <w:tcBorders>
              <w:top w:val="single" w:sz="4" w:space="0" w:color="000000"/>
              <w:left w:val="single" w:sz="4" w:space="0" w:color="000000"/>
              <w:bottom w:val="single" w:sz="4" w:space="0" w:color="000000"/>
              <w:right w:val="single" w:sz="4" w:space="0" w:color="000000"/>
            </w:tcBorders>
          </w:tcPr>
          <w:p w14:paraId="658D9AA8" w14:textId="77777777" w:rsidR="00F41E95" w:rsidRPr="009F7EC4" w:rsidRDefault="00F41E95" w:rsidP="00BB76DD">
            <w:pPr>
              <w:spacing w:after="0" w:line="240" w:lineRule="auto"/>
              <w:jc w:val="both"/>
              <w:rPr>
                <w:rFonts w:ascii="Montserrat" w:eastAsia="Times New Roman" w:hAnsi="Montserrat" w:cs="Arial"/>
                <w:sz w:val="18"/>
                <w:szCs w:val="18"/>
                <w:lang w:eastAsia="es-MX"/>
              </w:rPr>
            </w:pPr>
          </w:p>
        </w:tc>
        <w:tc>
          <w:tcPr>
            <w:tcW w:w="386" w:type="pct"/>
            <w:tcBorders>
              <w:top w:val="single" w:sz="4" w:space="0" w:color="000000"/>
              <w:left w:val="single" w:sz="4" w:space="0" w:color="000000"/>
              <w:bottom w:val="single" w:sz="4" w:space="0" w:color="000000"/>
              <w:right w:val="single" w:sz="4" w:space="0" w:color="000000"/>
            </w:tcBorders>
            <w:vAlign w:val="center"/>
          </w:tcPr>
          <w:p w14:paraId="047307B6" w14:textId="77777777" w:rsidR="00F41E95" w:rsidRPr="009F7EC4" w:rsidRDefault="00F41E95" w:rsidP="00BB76DD">
            <w:pPr>
              <w:spacing w:after="0" w:line="240" w:lineRule="auto"/>
              <w:jc w:val="both"/>
              <w:rPr>
                <w:rFonts w:ascii="Montserrat" w:eastAsia="Times New Roman" w:hAnsi="Montserrat" w:cs="Arial"/>
                <w:sz w:val="18"/>
                <w:szCs w:val="18"/>
                <w:lang w:eastAsia="es-MX"/>
              </w:rPr>
            </w:pPr>
          </w:p>
        </w:tc>
        <w:tc>
          <w:tcPr>
            <w:tcW w:w="429" w:type="pct"/>
            <w:tcBorders>
              <w:top w:val="single" w:sz="4" w:space="0" w:color="000000"/>
              <w:left w:val="single" w:sz="4" w:space="0" w:color="000000"/>
              <w:bottom w:val="single" w:sz="4" w:space="0" w:color="000000"/>
              <w:right w:val="single" w:sz="4" w:space="0" w:color="000000"/>
            </w:tcBorders>
          </w:tcPr>
          <w:p w14:paraId="4BFB7B14" w14:textId="77777777" w:rsidR="00F41E95" w:rsidRPr="009F7EC4" w:rsidRDefault="00F41E95" w:rsidP="00BB76DD">
            <w:pPr>
              <w:spacing w:after="0" w:line="240" w:lineRule="auto"/>
              <w:jc w:val="both"/>
              <w:rPr>
                <w:rFonts w:ascii="Montserrat" w:eastAsia="Times New Roman" w:hAnsi="Montserrat" w:cs="Arial"/>
                <w:sz w:val="18"/>
                <w:szCs w:val="18"/>
                <w:lang w:eastAsia="es-MX"/>
              </w:rPr>
            </w:pPr>
          </w:p>
        </w:tc>
        <w:tc>
          <w:tcPr>
            <w:tcW w:w="552" w:type="pct"/>
            <w:tcBorders>
              <w:top w:val="single" w:sz="4" w:space="0" w:color="000000"/>
              <w:left w:val="single" w:sz="4" w:space="0" w:color="000000"/>
              <w:bottom w:val="single" w:sz="4" w:space="0" w:color="000000"/>
              <w:right w:val="single" w:sz="4" w:space="0" w:color="000000"/>
            </w:tcBorders>
          </w:tcPr>
          <w:p w14:paraId="09AD7D52" w14:textId="77777777" w:rsidR="00F41E95" w:rsidRPr="009F7EC4" w:rsidRDefault="00F41E95" w:rsidP="00BB76DD">
            <w:pPr>
              <w:spacing w:after="0" w:line="240" w:lineRule="auto"/>
              <w:jc w:val="both"/>
              <w:rPr>
                <w:rFonts w:ascii="Montserrat" w:eastAsia="Times New Roman" w:hAnsi="Montserrat" w:cs="Arial"/>
                <w:sz w:val="18"/>
                <w:szCs w:val="18"/>
                <w:lang w:eastAsia="es-MX"/>
              </w:rPr>
            </w:pPr>
          </w:p>
        </w:tc>
      </w:tr>
      <w:tr w:rsidR="009F7EC4" w:rsidRPr="009F7EC4" w14:paraId="7AF51AE4" w14:textId="77777777" w:rsidTr="00312365">
        <w:trPr>
          <w:trHeight w:val="379"/>
        </w:trPr>
        <w:tc>
          <w:tcPr>
            <w:tcW w:w="364" w:type="pct"/>
            <w:tcBorders>
              <w:top w:val="single" w:sz="4" w:space="0" w:color="auto"/>
              <w:left w:val="single" w:sz="4" w:space="0" w:color="auto"/>
              <w:bottom w:val="single" w:sz="4" w:space="0" w:color="auto"/>
              <w:right w:val="single" w:sz="4" w:space="0" w:color="auto"/>
            </w:tcBorders>
            <w:shd w:val="clear" w:color="auto" w:fill="FFFFFF"/>
          </w:tcPr>
          <w:p w14:paraId="6A46AAF4" w14:textId="77777777" w:rsidR="00CE4057" w:rsidRPr="009F7EC4" w:rsidRDefault="00CE4057" w:rsidP="003D1FAA">
            <w:pPr>
              <w:pStyle w:val="Prrafodelista"/>
              <w:numPr>
                <w:ilvl w:val="0"/>
                <w:numId w:val="32"/>
              </w:numPr>
              <w:spacing w:after="0" w:line="240" w:lineRule="auto"/>
              <w:jc w:val="center"/>
              <w:rPr>
                <w:rFonts w:ascii="Montserrat" w:eastAsia="Times New Roman" w:hAnsi="Montserrat" w:cs="Arial"/>
                <w:bCs/>
                <w:sz w:val="18"/>
                <w:szCs w:val="18"/>
                <w:lang w:eastAsia="es-MX"/>
              </w:rPr>
            </w:pPr>
          </w:p>
        </w:tc>
        <w:tc>
          <w:tcPr>
            <w:tcW w:w="418" w:type="pct"/>
            <w:vMerge/>
            <w:tcBorders>
              <w:left w:val="single" w:sz="4" w:space="0" w:color="auto"/>
              <w:right w:val="single" w:sz="4" w:space="0" w:color="auto"/>
            </w:tcBorders>
            <w:shd w:val="clear" w:color="auto" w:fill="FFFFFF"/>
            <w:tcMar>
              <w:top w:w="0" w:type="dxa"/>
              <w:left w:w="72" w:type="dxa"/>
              <w:bottom w:w="0" w:type="dxa"/>
              <w:right w:w="72" w:type="dxa"/>
            </w:tcMar>
            <w:vAlign w:val="center"/>
          </w:tcPr>
          <w:p w14:paraId="3591D34B" w14:textId="31F39FD0" w:rsidR="00CE4057" w:rsidRPr="009F7EC4" w:rsidRDefault="00CE4057" w:rsidP="00BB76DD">
            <w:pPr>
              <w:spacing w:after="0" w:line="240" w:lineRule="auto"/>
              <w:jc w:val="center"/>
              <w:rPr>
                <w:rFonts w:ascii="Montserrat" w:eastAsia="Times New Roman" w:hAnsi="Montserrat" w:cs="Arial"/>
                <w:bCs/>
                <w:sz w:val="18"/>
                <w:szCs w:val="18"/>
                <w:lang w:eastAsia="es-MX"/>
              </w:rPr>
            </w:pPr>
          </w:p>
        </w:tc>
        <w:tc>
          <w:tcPr>
            <w:tcW w:w="1635"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14:paraId="3663AFC6" w14:textId="3E9E42F9" w:rsidR="00CE4057" w:rsidRPr="009F7EC4" w:rsidRDefault="00F41E95" w:rsidP="00DF1236">
            <w:pPr>
              <w:spacing w:after="0" w:line="240" w:lineRule="auto"/>
              <w:jc w:val="both"/>
              <w:rPr>
                <w:rFonts w:ascii="Montserrat" w:eastAsia="Times New Roman" w:hAnsi="Montserrat" w:cs="Arial"/>
                <w:sz w:val="18"/>
                <w:szCs w:val="18"/>
                <w:lang w:eastAsia="es-MX"/>
              </w:rPr>
            </w:pPr>
            <w:r w:rsidRPr="009F7EC4">
              <w:rPr>
                <w:rFonts w:ascii="Montserrat" w:eastAsia="Times New Roman" w:hAnsi="Montserrat" w:cs="Arial"/>
                <w:sz w:val="18"/>
                <w:szCs w:val="18"/>
                <w:lang w:eastAsia="es-MX"/>
              </w:rPr>
              <w:t>¿Los procedimientos específicos son comunicados, accesibles y se encuentran en lugares visibles con medidas de seguridad?</w:t>
            </w:r>
          </w:p>
        </w:tc>
        <w:tc>
          <w:tcPr>
            <w:tcW w:w="416" w:type="pct"/>
            <w:tcBorders>
              <w:top w:val="single" w:sz="4" w:space="0" w:color="000000"/>
              <w:left w:val="single" w:sz="4" w:space="0" w:color="000000"/>
              <w:bottom w:val="single" w:sz="4" w:space="0" w:color="000000"/>
              <w:right w:val="single" w:sz="4" w:space="0" w:color="000000"/>
            </w:tcBorders>
            <w:shd w:val="clear" w:color="auto" w:fill="FFFFFF"/>
          </w:tcPr>
          <w:p w14:paraId="2FD2166C" w14:textId="474A8594" w:rsidR="00CE4057" w:rsidRPr="009F7EC4" w:rsidRDefault="00906A38" w:rsidP="00906A38">
            <w:pPr>
              <w:spacing w:after="0" w:line="240" w:lineRule="auto"/>
              <w:jc w:val="center"/>
              <w:rPr>
                <w:rFonts w:ascii="Montserrat" w:eastAsia="Times New Roman" w:hAnsi="Montserrat" w:cs="Arial"/>
                <w:sz w:val="18"/>
                <w:szCs w:val="18"/>
                <w:lang w:eastAsia="es-MX"/>
              </w:rPr>
            </w:pPr>
            <w:r w:rsidRPr="009F7EC4">
              <w:rPr>
                <w:rFonts w:ascii="Montserrat" w:eastAsia="Times New Roman" w:hAnsi="Montserrat" w:cs="Arial"/>
                <w:sz w:val="18"/>
                <w:szCs w:val="18"/>
                <w:lang w:eastAsia="es-MX"/>
              </w:rPr>
              <w:t>D y F</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295B1C5E" w14:textId="32C0F70A" w:rsidR="00CE4057" w:rsidRPr="009F7EC4" w:rsidRDefault="00CE4057" w:rsidP="00BB76DD">
            <w:pPr>
              <w:spacing w:after="0" w:line="240" w:lineRule="auto"/>
              <w:jc w:val="both"/>
              <w:rPr>
                <w:rFonts w:ascii="Montserrat" w:eastAsia="Times New Roman" w:hAnsi="Montserrat" w:cs="Arial"/>
                <w:sz w:val="18"/>
                <w:szCs w:val="18"/>
                <w:lang w:eastAsia="es-MX"/>
              </w:rPr>
            </w:pPr>
          </w:p>
        </w:tc>
        <w:tc>
          <w:tcPr>
            <w:tcW w:w="16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275C0908" w14:textId="77777777" w:rsidR="00CE4057" w:rsidRPr="009F7EC4" w:rsidRDefault="00CE4057" w:rsidP="00BB76DD">
            <w:pPr>
              <w:spacing w:after="0" w:line="240" w:lineRule="auto"/>
              <w:jc w:val="both"/>
              <w:rPr>
                <w:rFonts w:ascii="Montserrat" w:eastAsia="Times New Roman" w:hAnsi="Montserrat" w:cs="Arial"/>
                <w:sz w:val="18"/>
                <w:szCs w:val="18"/>
                <w:lang w:eastAsia="es-MX"/>
              </w:rPr>
            </w:pPr>
          </w:p>
        </w:tc>
        <w:tc>
          <w:tcPr>
            <w:tcW w:w="218" w:type="pct"/>
            <w:tcBorders>
              <w:top w:val="single" w:sz="4" w:space="0" w:color="000000"/>
              <w:left w:val="single" w:sz="4" w:space="0" w:color="000000"/>
              <w:bottom w:val="single" w:sz="4" w:space="0" w:color="000000"/>
              <w:right w:val="single" w:sz="4" w:space="0" w:color="000000"/>
            </w:tcBorders>
          </w:tcPr>
          <w:p w14:paraId="10D34B4E" w14:textId="77777777" w:rsidR="00CE4057" w:rsidRPr="009F7EC4" w:rsidRDefault="00CE4057" w:rsidP="00BB76DD">
            <w:pPr>
              <w:spacing w:after="0" w:line="240" w:lineRule="auto"/>
              <w:jc w:val="both"/>
              <w:rPr>
                <w:rFonts w:ascii="Montserrat" w:eastAsia="Times New Roman" w:hAnsi="Montserrat" w:cs="Arial"/>
                <w:sz w:val="18"/>
                <w:szCs w:val="18"/>
                <w:lang w:eastAsia="es-MX"/>
              </w:rPr>
            </w:pPr>
          </w:p>
        </w:tc>
        <w:tc>
          <w:tcPr>
            <w:tcW w:w="386" w:type="pct"/>
            <w:tcBorders>
              <w:top w:val="single" w:sz="4" w:space="0" w:color="000000"/>
              <w:left w:val="single" w:sz="4" w:space="0" w:color="000000"/>
              <w:bottom w:val="single" w:sz="4" w:space="0" w:color="000000"/>
              <w:right w:val="single" w:sz="4" w:space="0" w:color="000000"/>
            </w:tcBorders>
            <w:vAlign w:val="center"/>
          </w:tcPr>
          <w:p w14:paraId="14FCA92F" w14:textId="77777777" w:rsidR="00CE4057" w:rsidRPr="009F7EC4" w:rsidRDefault="00CE4057" w:rsidP="00BB76DD">
            <w:pPr>
              <w:spacing w:after="0" w:line="240" w:lineRule="auto"/>
              <w:jc w:val="both"/>
              <w:rPr>
                <w:rFonts w:ascii="Montserrat" w:eastAsia="Times New Roman" w:hAnsi="Montserrat" w:cs="Arial"/>
                <w:sz w:val="18"/>
                <w:szCs w:val="18"/>
                <w:lang w:eastAsia="es-MX"/>
              </w:rPr>
            </w:pPr>
          </w:p>
        </w:tc>
        <w:tc>
          <w:tcPr>
            <w:tcW w:w="429" w:type="pct"/>
            <w:tcBorders>
              <w:top w:val="single" w:sz="4" w:space="0" w:color="000000"/>
              <w:left w:val="single" w:sz="4" w:space="0" w:color="000000"/>
              <w:bottom w:val="single" w:sz="4" w:space="0" w:color="000000"/>
              <w:right w:val="single" w:sz="4" w:space="0" w:color="000000"/>
            </w:tcBorders>
          </w:tcPr>
          <w:p w14:paraId="3DF64DA4" w14:textId="77777777" w:rsidR="00CE4057" w:rsidRPr="009F7EC4" w:rsidRDefault="00CE4057" w:rsidP="00BB76DD">
            <w:pPr>
              <w:spacing w:after="0" w:line="240" w:lineRule="auto"/>
              <w:jc w:val="both"/>
              <w:rPr>
                <w:rFonts w:ascii="Montserrat" w:eastAsia="Times New Roman" w:hAnsi="Montserrat" w:cs="Arial"/>
                <w:sz w:val="18"/>
                <w:szCs w:val="18"/>
                <w:lang w:eastAsia="es-MX"/>
              </w:rPr>
            </w:pPr>
          </w:p>
        </w:tc>
        <w:tc>
          <w:tcPr>
            <w:tcW w:w="552" w:type="pct"/>
            <w:tcBorders>
              <w:top w:val="single" w:sz="4" w:space="0" w:color="000000"/>
              <w:left w:val="single" w:sz="4" w:space="0" w:color="000000"/>
              <w:bottom w:val="single" w:sz="4" w:space="0" w:color="000000"/>
              <w:right w:val="single" w:sz="4" w:space="0" w:color="000000"/>
            </w:tcBorders>
          </w:tcPr>
          <w:p w14:paraId="3BF32C3E" w14:textId="30928477" w:rsidR="00CE4057" w:rsidRPr="009F7EC4" w:rsidRDefault="00E01CEC" w:rsidP="00BB76DD">
            <w:pPr>
              <w:spacing w:after="0" w:line="240" w:lineRule="auto"/>
              <w:jc w:val="both"/>
              <w:rPr>
                <w:rFonts w:ascii="Montserrat" w:eastAsia="Times New Roman" w:hAnsi="Montserrat" w:cs="Arial"/>
                <w:sz w:val="18"/>
                <w:szCs w:val="18"/>
                <w:lang w:eastAsia="es-MX"/>
              </w:rPr>
            </w:pPr>
            <w:r w:rsidRPr="009F7EC4">
              <w:rPr>
                <w:rFonts w:ascii="Montserrat" w:eastAsia="Times New Roman" w:hAnsi="Montserrat" w:cs="Arial"/>
                <w:sz w:val="18"/>
                <w:szCs w:val="18"/>
                <w:lang w:eastAsia="es-MX"/>
              </w:rPr>
              <w:t xml:space="preserve">&gt;&gt;Corroborar los procedimientos específicos estén alineados a la filosofía de operación de la instalación, e </w:t>
            </w:r>
            <w:r w:rsidR="00DF1236" w:rsidRPr="009F7EC4">
              <w:rPr>
                <w:rFonts w:ascii="Montserrat" w:eastAsia="Times New Roman" w:hAnsi="Montserrat" w:cs="Arial"/>
                <w:sz w:val="18"/>
                <w:szCs w:val="18"/>
                <w:lang w:eastAsia="es-MX"/>
              </w:rPr>
              <w:t>indicar como</w:t>
            </w:r>
            <w:r w:rsidRPr="009F7EC4">
              <w:rPr>
                <w:rFonts w:ascii="Montserrat" w:eastAsia="Times New Roman" w:hAnsi="Montserrat" w:cs="Arial"/>
                <w:sz w:val="18"/>
                <w:szCs w:val="18"/>
                <w:lang w:eastAsia="es-MX"/>
              </w:rPr>
              <w:t xml:space="preserve"> se realiza la comunicación de estos hacia el personal&gt;&gt;</w:t>
            </w:r>
          </w:p>
        </w:tc>
      </w:tr>
      <w:tr w:rsidR="00D57236" w:rsidRPr="003B7DB5" w14:paraId="17521854" w14:textId="77777777" w:rsidTr="00312365">
        <w:trPr>
          <w:trHeight w:val="379"/>
        </w:trPr>
        <w:tc>
          <w:tcPr>
            <w:tcW w:w="5000" w:type="pct"/>
            <w:gridSpan w:val="10"/>
            <w:tcBorders>
              <w:top w:val="single" w:sz="4" w:space="0" w:color="auto"/>
              <w:left w:val="single" w:sz="4" w:space="0" w:color="auto"/>
              <w:bottom w:val="single" w:sz="4" w:space="0" w:color="auto"/>
              <w:right w:val="single" w:sz="4" w:space="0" w:color="000000"/>
            </w:tcBorders>
            <w:shd w:val="clear" w:color="auto" w:fill="FFFFFF"/>
          </w:tcPr>
          <w:p w14:paraId="511E6D40" w14:textId="603F329D" w:rsidR="00D57236" w:rsidRPr="003B7DB5" w:rsidRDefault="00D57236" w:rsidP="00D57236">
            <w:pPr>
              <w:spacing w:after="0" w:line="240" w:lineRule="auto"/>
              <w:jc w:val="center"/>
              <w:rPr>
                <w:rFonts w:ascii="Montserrat" w:eastAsia="Times New Roman" w:hAnsi="Montserrat" w:cs="Arial"/>
                <w:sz w:val="18"/>
                <w:szCs w:val="18"/>
                <w:lang w:eastAsia="es-MX"/>
              </w:rPr>
            </w:pPr>
            <w:r w:rsidRPr="003B7DB5">
              <w:rPr>
                <w:rFonts w:ascii="Montserrat" w:eastAsia="Times New Roman" w:hAnsi="Montserrat" w:cs="Arial"/>
                <w:sz w:val="18"/>
                <w:szCs w:val="18"/>
                <w:lang w:eastAsia="es-MX"/>
              </w:rPr>
              <w:t>11.4.</w:t>
            </w:r>
            <w:r w:rsidRPr="003B7DB5">
              <w:rPr>
                <w:rFonts w:ascii="Montserrat" w:eastAsia="Times New Roman" w:hAnsi="Montserrat" w:cs="Arial"/>
                <w:sz w:val="18"/>
                <w:szCs w:val="18"/>
                <w:lang w:eastAsia="es-MX"/>
              </w:rPr>
              <w:tab/>
              <w:t>Procedimientos de operación normal</w:t>
            </w:r>
          </w:p>
        </w:tc>
      </w:tr>
      <w:tr w:rsidR="00CE4057" w:rsidRPr="003B7DB5" w14:paraId="216ECFD4" w14:textId="77777777" w:rsidTr="00312365">
        <w:trPr>
          <w:trHeight w:val="379"/>
        </w:trPr>
        <w:tc>
          <w:tcPr>
            <w:tcW w:w="364" w:type="pct"/>
            <w:tcBorders>
              <w:top w:val="single" w:sz="4" w:space="0" w:color="auto"/>
              <w:left w:val="single" w:sz="4" w:space="0" w:color="auto"/>
              <w:bottom w:val="single" w:sz="4" w:space="0" w:color="auto"/>
              <w:right w:val="single" w:sz="4" w:space="0" w:color="auto"/>
            </w:tcBorders>
            <w:shd w:val="clear" w:color="auto" w:fill="FFFFFF"/>
          </w:tcPr>
          <w:p w14:paraId="1A34BBC6" w14:textId="77777777" w:rsidR="00CE4057" w:rsidRPr="003B7DB5" w:rsidRDefault="00CE4057" w:rsidP="003D1FAA">
            <w:pPr>
              <w:pStyle w:val="Prrafodelista"/>
              <w:numPr>
                <w:ilvl w:val="0"/>
                <w:numId w:val="32"/>
              </w:numPr>
              <w:spacing w:after="0" w:line="240" w:lineRule="auto"/>
              <w:jc w:val="center"/>
              <w:rPr>
                <w:rFonts w:ascii="Montserrat" w:eastAsia="Times New Roman" w:hAnsi="Montserrat" w:cs="Arial"/>
                <w:bCs/>
                <w:sz w:val="18"/>
                <w:szCs w:val="18"/>
                <w:lang w:eastAsia="es-MX"/>
              </w:rPr>
            </w:pPr>
          </w:p>
        </w:tc>
        <w:tc>
          <w:tcPr>
            <w:tcW w:w="418" w:type="pct"/>
            <w:vMerge w:val="restart"/>
            <w:tcBorders>
              <w:top w:val="single" w:sz="4" w:space="0" w:color="auto"/>
              <w:left w:val="single" w:sz="4" w:space="0" w:color="auto"/>
              <w:right w:val="single" w:sz="4" w:space="0" w:color="auto"/>
            </w:tcBorders>
            <w:shd w:val="clear" w:color="auto" w:fill="FFFFFF"/>
            <w:tcMar>
              <w:top w:w="0" w:type="dxa"/>
              <w:left w:w="72" w:type="dxa"/>
              <w:bottom w:w="0" w:type="dxa"/>
              <w:right w:w="72" w:type="dxa"/>
            </w:tcMar>
          </w:tcPr>
          <w:p w14:paraId="28158AE6" w14:textId="738595BC" w:rsidR="00CE4057" w:rsidRPr="003B7DB5" w:rsidRDefault="00CE4057" w:rsidP="00BB76DD">
            <w:pPr>
              <w:spacing w:after="0" w:line="240" w:lineRule="auto"/>
              <w:jc w:val="center"/>
              <w:rPr>
                <w:rFonts w:ascii="Montserrat" w:eastAsia="Times New Roman" w:hAnsi="Montserrat" w:cs="Arial"/>
                <w:bCs/>
                <w:sz w:val="18"/>
                <w:szCs w:val="18"/>
                <w:lang w:eastAsia="es-MX"/>
              </w:rPr>
            </w:pPr>
          </w:p>
        </w:tc>
        <w:tc>
          <w:tcPr>
            <w:tcW w:w="1635"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5D7E6CF3" w14:textId="5623F0DA" w:rsidR="00CE4057" w:rsidRPr="003B7DB5" w:rsidRDefault="00CE4057" w:rsidP="00BB76DD">
            <w:pPr>
              <w:spacing w:after="0" w:line="240" w:lineRule="auto"/>
              <w:jc w:val="both"/>
              <w:rPr>
                <w:rFonts w:ascii="Montserrat" w:eastAsia="Times New Roman" w:hAnsi="Montserrat" w:cs="Arial"/>
                <w:sz w:val="18"/>
                <w:szCs w:val="18"/>
                <w:lang w:eastAsia="es-MX"/>
              </w:rPr>
            </w:pPr>
            <w:r w:rsidRPr="003B7DB5">
              <w:rPr>
                <w:rFonts w:ascii="Montserrat" w:eastAsia="Times New Roman" w:hAnsi="Montserrat" w:cs="Arial"/>
                <w:sz w:val="18"/>
                <w:szCs w:val="18"/>
                <w:lang w:eastAsia="es-MX"/>
              </w:rPr>
              <w:t>¿Los procedimientos de operación normal contienen los valores normales de operación</w:t>
            </w:r>
            <w:r w:rsidR="00443467" w:rsidRPr="003B7DB5">
              <w:rPr>
                <w:rFonts w:ascii="Montserrat" w:eastAsia="Times New Roman" w:hAnsi="Montserrat" w:cs="Arial"/>
                <w:sz w:val="18"/>
                <w:szCs w:val="18"/>
                <w:lang w:eastAsia="es-MX"/>
              </w:rPr>
              <w:t xml:space="preserve"> (flujos, presiones, temperaturas y niveles)</w:t>
            </w:r>
            <w:r w:rsidRPr="003B7DB5">
              <w:rPr>
                <w:rFonts w:ascii="Montserrat" w:eastAsia="Times New Roman" w:hAnsi="Montserrat" w:cs="Arial"/>
                <w:sz w:val="18"/>
                <w:szCs w:val="18"/>
                <w:lang w:eastAsia="es-MX"/>
              </w:rPr>
              <w:t xml:space="preserve"> que se muestran en los diagramas de flujo de procesos y los diagramas de tuberías e instrumentación?</w:t>
            </w:r>
          </w:p>
        </w:tc>
        <w:tc>
          <w:tcPr>
            <w:tcW w:w="416" w:type="pct"/>
            <w:tcBorders>
              <w:top w:val="single" w:sz="4" w:space="0" w:color="000000"/>
              <w:left w:val="single" w:sz="4" w:space="0" w:color="000000"/>
              <w:bottom w:val="single" w:sz="4" w:space="0" w:color="000000"/>
              <w:right w:val="single" w:sz="4" w:space="0" w:color="000000"/>
            </w:tcBorders>
            <w:shd w:val="clear" w:color="auto" w:fill="FFFFFF"/>
          </w:tcPr>
          <w:p w14:paraId="01099415" w14:textId="7C5C700D" w:rsidR="00CE4057" w:rsidRPr="003B7DB5" w:rsidRDefault="00DB6F0F" w:rsidP="008F62D9">
            <w:pPr>
              <w:spacing w:after="0" w:line="240" w:lineRule="auto"/>
              <w:jc w:val="center"/>
              <w:rPr>
                <w:rFonts w:ascii="Montserrat" w:eastAsia="Times New Roman" w:hAnsi="Montserrat" w:cs="Arial"/>
                <w:sz w:val="18"/>
                <w:szCs w:val="18"/>
                <w:lang w:eastAsia="es-MX"/>
              </w:rPr>
            </w:pPr>
            <w:r w:rsidRPr="00DB6F0F">
              <w:rPr>
                <w:rFonts w:ascii="Montserrat" w:eastAsia="Times New Roman" w:hAnsi="Montserrat" w:cs="Arial"/>
                <w:color w:val="00B050"/>
                <w:sz w:val="18"/>
                <w:szCs w:val="18"/>
                <w:lang w:eastAsia="es-MX"/>
              </w:rPr>
              <w:t xml:space="preserve">D y F             </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5626867C" w14:textId="46C14F3C" w:rsidR="00CE4057" w:rsidRPr="003B7DB5" w:rsidRDefault="00CE4057" w:rsidP="00BB76DD">
            <w:pPr>
              <w:spacing w:after="0" w:line="240" w:lineRule="auto"/>
              <w:jc w:val="both"/>
              <w:rPr>
                <w:rFonts w:ascii="Montserrat" w:eastAsia="Times New Roman" w:hAnsi="Montserrat" w:cs="Arial"/>
                <w:sz w:val="18"/>
                <w:szCs w:val="18"/>
                <w:lang w:eastAsia="es-MX"/>
              </w:rPr>
            </w:pPr>
          </w:p>
        </w:tc>
        <w:tc>
          <w:tcPr>
            <w:tcW w:w="16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1F022594" w14:textId="77777777" w:rsidR="00CE4057" w:rsidRPr="003B7DB5" w:rsidRDefault="00CE4057" w:rsidP="00BB76DD">
            <w:pPr>
              <w:spacing w:after="0" w:line="240" w:lineRule="auto"/>
              <w:jc w:val="both"/>
              <w:rPr>
                <w:rFonts w:ascii="Montserrat" w:eastAsia="Times New Roman" w:hAnsi="Montserrat" w:cs="Arial"/>
                <w:sz w:val="18"/>
                <w:szCs w:val="18"/>
                <w:lang w:eastAsia="es-MX"/>
              </w:rPr>
            </w:pPr>
          </w:p>
        </w:tc>
        <w:tc>
          <w:tcPr>
            <w:tcW w:w="218" w:type="pct"/>
            <w:tcBorders>
              <w:top w:val="single" w:sz="4" w:space="0" w:color="000000"/>
              <w:left w:val="single" w:sz="4" w:space="0" w:color="000000"/>
              <w:bottom w:val="single" w:sz="4" w:space="0" w:color="000000"/>
              <w:right w:val="single" w:sz="4" w:space="0" w:color="000000"/>
            </w:tcBorders>
          </w:tcPr>
          <w:p w14:paraId="30687323" w14:textId="77777777" w:rsidR="00CE4057" w:rsidRPr="003B7DB5" w:rsidRDefault="00CE4057" w:rsidP="00BB76DD">
            <w:pPr>
              <w:spacing w:after="0" w:line="240" w:lineRule="auto"/>
              <w:jc w:val="both"/>
              <w:rPr>
                <w:rFonts w:ascii="Montserrat" w:eastAsia="Times New Roman" w:hAnsi="Montserrat" w:cs="Arial"/>
                <w:sz w:val="18"/>
                <w:szCs w:val="18"/>
                <w:lang w:eastAsia="es-MX"/>
              </w:rPr>
            </w:pPr>
          </w:p>
        </w:tc>
        <w:tc>
          <w:tcPr>
            <w:tcW w:w="386" w:type="pct"/>
            <w:tcBorders>
              <w:top w:val="single" w:sz="4" w:space="0" w:color="000000"/>
              <w:left w:val="single" w:sz="4" w:space="0" w:color="000000"/>
              <w:bottom w:val="single" w:sz="4" w:space="0" w:color="000000"/>
              <w:right w:val="single" w:sz="4" w:space="0" w:color="000000"/>
            </w:tcBorders>
            <w:vAlign w:val="center"/>
          </w:tcPr>
          <w:p w14:paraId="3215CD6C" w14:textId="77777777" w:rsidR="00CE4057" w:rsidRPr="003B7DB5" w:rsidRDefault="00CE4057" w:rsidP="00BB76DD">
            <w:pPr>
              <w:spacing w:after="0" w:line="240" w:lineRule="auto"/>
              <w:jc w:val="both"/>
              <w:rPr>
                <w:rFonts w:ascii="Montserrat" w:eastAsia="Times New Roman" w:hAnsi="Montserrat" w:cs="Arial"/>
                <w:sz w:val="18"/>
                <w:szCs w:val="18"/>
                <w:lang w:eastAsia="es-MX"/>
              </w:rPr>
            </w:pPr>
          </w:p>
        </w:tc>
        <w:tc>
          <w:tcPr>
            <w:tcW w:w="429" w:type="pct"/>
            <w:tcBorders>
              <w:top w:val="single" w:sz="4" w:space="0" w:color="000000"/>
              <w:left w:val="single" w:sz="4" w:space="0" w:color="000000"/>
              <w:bottom w:val="single" w:sz="4" w:space="0" w:color="000000"/>
              <w:right w:val="single" w:sz="4" w:space="0" w:color="000000"/>
            </w:tcBorders>
          </w:tcPr>
          <w:p w14:paraId="2B014D3E" w14:textId="77777777" w:rsidR="00CE4057" w:rsidRPr="003B7DB5" w:rsidRDefault="00CE4057" w:rsidP="00BB76DD">
            <w:pPr>
              <w:spacing w:after="0" w:line="240" w:lineRule="auto"/>
              <w:ind w:left="708" w:hanging="708"/>
              <w:jc w:val="both"/>
              <w:rPr>
                <w:rFonts w:ascii="Montserrat" w:eastAsia="Times New Roman" w:hAnsi="Montserrat" w:cs="Arial"/>
                <w:sz w:val="18"/>
                <w:szCs w:val="18"/>
                <w:lang w:eastAsia="es-MX"/>
              </w:rPr>
            </w:pPr>
          </w:p>
        </w:tc>
        <w:tc>
          <w:tcPr>
            <w:tcW w:w="552" w:type="pct"/>
            <w:tcBorders>
              <w:top w:val="single" w:sz="4" w:space="0" w:color="000000"/>
              <w:left w:val="single" w:sz="4" w:space="0" w:color="000000"/>
              <w:bottom w:val="single" w:sz="4" w:space="0" w:color="000000"/>
              <w:right w:val="single" w:sz="4" w:space="0" w:color="000000"/>
            </w:tcBorders>
          </w:tcPr>
          <w:p w14:paraId="09767B8F" w14:textId="42895EA9" w:rsidR="00CE4057" w:rsidRPr="003B7DB5" w:rsidRDefault="00CE4057" w:rsidP="00BB76DD">
            <w:pPr>
              <w:spacing w:after="0" w:line="240" w:lineRule="auto"/>
              <w:ind w:left="708" w:hanging="708"/>
              <w:jc w:val="both"/>
              <w:rPr>
                <w:rFonts w:ascii="Montserrat" w:eastAsia="Times New Roman" w:hAnsi="Montserrat" w:cs="Arial"/>
                <w:sz w:val="18"/>
                <w:szCs w:val="18"/>
                <w:lang w:eastAsia="es-MX"/>
              </w:rPr>
            </w:pPr>
          </w:p>
        </w:tc>
      </w:tr>
      <w:tr w:rsidR="009F7EC4" w:rsidRPr="009F7EC4" w14:paraId="5A95A297" w14:textId="77777777" w:rsidTr="00312365">
        <w:trPr>
          <w:trHeight w:val="379"/>
        </w:trPr>
        <w:tc>
          <w:tcPr>
            <w:tcW w:w="364" w:type="pct"/>
            <w:tcBorders>
              <w:top w:val="single" w:sz="4" w:space="0" w:color="auto"/>
              <w:left w:val="single" w:sz="4" w:space="0" w:color="auto"/>
              <w:bottom w:val="single" w:sz="4" w:space="0" w:color="auto"/>
              <w:right w:val="single" w:sz="4" w:space="0" w:color="auto"/>
            </w:tcBorders>
            <w:shd w:val="clear" w:color="auto" w:fill="FFFFFF"/>
          </w:tcPr>
          <w:p w14:paraId="4E384D9A" w14:textId="77777777" w:rsidR="00DB6F0F" w:rsidRPr="009F7EC4" w:rsidRDefault="00DB6F0F" w:rsidP="00DB6F0F">
            <w:pPr>
              <w:pStyle w:val="Prrafodelista"/>
              <w:numPr>
                <w:ilvl w:val="0"/>
                <w:numId w:val="32"/>
              </w:numPr>
              <w:spacing w:after="0" w:line="240" w:lineRule="auto"/>
              <w:jc w:val="center"/>
              <w:rPr>
                <w:rFonts w:ascii="Montserrat" w:eastAsia="Times New Roman" w:hAnsi="Montserrat" w:cs="Arial"/>
                <w:bCs/>
                <w:sz w:val="18"/>
                <w:szCs w:val="18"/>
                <w:lang w:eastAsia="es-MX"/>
              </w:rPr>
            </w:pPr>
          </w:p>
        </w:tc>
        <w:tc>
          <w:tcPr>
            <w:tcW w:w="418" w:type="pct"/>
            <w:vMerge/>
            <w:tcBorders>
              <w:left w:val="single" w:sz="4" w:space="0" w:color="auto"/>
              <w:right w:val="single" w:sz="4" w:space="0" w:color="auto"/>
            </w:tcBorders>
            <w:shd w:val="clear" w:color="auto" w:fill="FFFFFF"/>
            <w:tcMar>
              <w:top w:w="0" w:type="dxa"/>
              <w:left w:w="72" w:type="dxa"/>
              <w:bottom w:w="0" w:type="dxa"/>
              <w:right w:w="72" w:type="dxa"/>
            </w:tcMar>
          </w:tcPr>
          <w:p w14:paraId="3327B84E" w14:textId="74146A20" w:rsidR="00DB6F0F" w:rsidRPr="009F7EC4" w:rsidRDefault="00DB6F0F" w:rsidP="00DB6F0F">
            <w:pPr>
              <w:spacing w:after="0" w:line="240" w:lineRule="auto"/>
              <w:jc w:val="center"/>
              <w:rPr>
                <w:rFonts w:ascii="Montserrat" w:eastAsia="Times New Roman" w:hAnsi="Montserrat" w:cs="Arial"/>
                <w:bCs/>
                <w:sz w:val="18"/>
                <w:szCs w:val="18"/>
                <w:lang w:eastAsia="es-MX"/>
              </w:rPr>
            </w:pPr>
          </w:p>
        </w:tc>
        <w:tc>
          <w:tcPr>
            <w:tcW w:w="1635"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15D65C55" w14:textId="486AA89D" w:rsidR="00DB6F0F" w:rsidRPr="009F7EC4" w:rsidRDefault="00DB6F0F" w:rsidP="00DB6F0F">
            <w:pPr>
              <w:spacing w:after="0" w:line="240" w:lineRule="auto"/>
              <w:jc w:val="both"/>
              <w:rPr>
                <w:rFonts w:ascii="Montserrat" w:eastAsia="Times New Roman" w:hAnsi="Montserrat" w:cs="Arial"/>
                <w:sz w:val="18"/>
                <w:szCs w:val="18"/>
                <w:lang w:eastAsia="es-MX"/>
              </w:rPr>
            </w:pPr>
            <w:r w:rsidRPr="009F7EC4">
              <w:rPr>
                <w:rFonts w:ascii="Montserrat" w:eastAsia="Times New Roman" w:hAnsi="Montserrat" w:cs="Arial"/>
                <w:sz w:val="18"/>
                <w:szCs w:val="18"/>
                <w:lang w:eastAsia="es-MX"/>
              </w:rPr>
              <w:t>¿En los procedimientos de operación normal, se indican los parámetros, los modos de control y los equipos principales que deben ser observados durante la operación?</w:t>
            </w:r>
          </w:p>
        </w:tc>
        <w:tc>
          <w:tcPr>
            <w:tcW w:w="416" w:type="pct"/>
            <w:tcBorders>
              <w:top w:val="single" w:sz="4" w:space="0" w:color="000000"/>
              <w:left w:val="single" w:sz="4" w:space="0" w:color="000000"/>
              <w:bottom w:val="single" w:sz="4" w:space="0" w:color="000000"/>
              <w:right w:val="single" w:sz="4" w:space="0" w:color="000000"/>
            </w:tcBorders>
            <w:shd w:val="clear" w:color="auto" w:fill="FFFFFF"/>
          </w:tcPr>
          <w:p w14:paraId="16F1DC15" w14:textId="61F7E5A9" w:rsidR="00DB6F0F" w:rsidRPr="009F7EC4" w:rsidRDefault="00DB6F0F" w:rsidP="00DB6F0F">
            <w:pPr>
              <w:spacing w:after="0" w:line="240" w:lineRule="auto"/>
              <w:jc w:val="center"/>
              <w:rPr>
                <w:rFonts w:ascii="Montserrat" w:eastAsia="Times New Roman" w:hAnsi="Montserrat" w:cs="Arial"/>
                <w:sz w:val="18"/>
                <w:szCs w:val="18"/>
                <w:lang w:eastAsia="es-MX"/>
              </w:rPr>
            </w:pPr>
            <w:r w:rsidRPr="009F7EC4">
              <w:rPr>
                <w:rFonts w:ascii="Montserrat" w:eastAsia="Times New Roman" w:hAnsi="Montserrat" w:cs="Arial"/>
                <w:sz w:val="18"/>
                <w:szCs w:val="18"/>
                <w:lang w:eastAsia="es-MX"/>
              </w:rPr>
              <w:t xml:space="preserve">D y F             </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5BA0F41B" w14:textId="67829097" w:rsidR="00DB6F0F" w:rsidRPr="009F7EC4" w:rsidRDefault="00DB6F0F" w:rsidP="00DB6F0F">
            <w:pPr>
              <w:spacing w:after="0" w:line="240" w:lineRule="auto"/>
              <w:jc w:val="both"/>
              <w:rPr>
                <w:rFonts w:ascii="Montserrat" w:eastAsia="Times New Roman" w:hAnsi="Montserrat" w:cs="Arial"/>
                <w:sz w:val="18"/>
                <w:szCs w:val="18"/>
                <w:lang w:eastAsia="es-MX"/>
              </w:rPr>
            </w:pPr>
          </w:p>
        </w:tc>
        <w:tc>
          <w:tcPr>
            <w:tcW w:w="16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48C197BC" w14:textId="77777777" w:rsidR="00DB6F0F" w:rsidRPr="009F7EC4" w:rsidRDefault="00DB6F0F" w:rsidP="00DB6F0F">
            <w:pPr>
              <w:spacing w:after="0" w:line="240" w:lineRule="auto"/>
              <w:jc w:val="both"/>
              <w:rPr>
                <w:rFonts w:ascii="Montserrat" w:eastAsia="Times New Roman" w:hAnsi="Montserrat" w:cs="Arial"/>
                <w:sz w:val="18"/>
                <w:szCs w:val="18"/>
                <w:lang w:eastAsia="es-MX"/>
              </w:rPr>
            </w:pPr>
          </w:p>
        </w:tc>
        <w:tc>
          <w:tcPr>
            <w:tcW w:w="218" w:type="pct"/>
            <w:tcBorders>
              <w:top w:val="single" w:sz="4" w:space="0" w:color="000000"/>
              <w:left w:val="single" w:sz="4" w:space="0" w:color="000000"/>
              <w:bottom w:val="single" w:sz="4" w:space="0" w:color="000000"/>
              <w:right w:val="single" w:sz="4" w:space="0" w:color="000000"/>
            </w:tcBorders>
          </w:tcPr>
          <w:p w14:paraId="45E6DEAA" w14:textId="77777777" w:rsidR="00DB6F0F" w:rsidRPr="009F7EC4" w:rsidRDefault="00DB6F0F" w:rsidP="00DB6F0F">
            <w:pPr>
              <w:spacing w:after="0" w:line="240" w:lineRule="auto"/>
              <w:jc w:val="both"/>
              <w:rPr>
                <w:rFonts w:ascii="Montserrat" w:eastAsia="Times New Roman" w:hAnsi="Montserrat" w:cs="Arial"/>
                <w:sz w:val="18"/>
                <w:szCs w:val="18"/>
                <w:lang w:eastAsia="es-MX"/>
              </w:rPr>
            </w:pPr>
          </w:p>
        </w:tc>
        <w:tc>
          <w:tcPr>
            <w:tcW w:w="386" w:type="pct"/>
            <w:tcBorders>
              <w:top w:val="single" w:sz="4" w:space="0" w:color="000000"/>
              <w:left w:val="single" w:sz="4" w:space="0" w:color="000000"/>
              <w:bottom w:val="single" w:sz="4" w:space="0" w:color="000000"/>
              <w:right w:val="single" w:sz="4" w:space="0" w:color="000000"/>
            </w:tcBorders>
            <w:vAlign w:val="center"/>
          </w:tcPr>
          <w:p w14:paraId="44F8F1A8" w14:textId="77777777" w:rsidR="00DB6F0F" w:rsidRPr="009F7EC4" w:rsidRDefault="00DB6F0F" w:rsidP="00DB6F0F">
            <w:pPr>
              <w:spacing w:after="0" w:line="240" w:lineRule="auto"/>
              <w:jc w:val="both"/>
              <w:rPr>
                <w:rFonts w:ascii="Montserrat" w:eastAsia="Times New Roman" w:hAnsi="Montserrat" w:cs="Arial"/>
                <w:sz w:val="18"/>
                <w:szCs w:val="18"/>
                <w:lang w:eastAsia="es-MX"/>
              </w:rPr>
            </w:pPr>
          </w:p>
        </w:tc>
        <w:tc>
          <w:tcPr>
            <w:tcW w:w="429" w:type="pct"/>
            <w:tcBorders>
              <w:top w:val="single" w:sz="4" w:space="0" w:color="000000"/>
              <w:left w:val="single" w:sz="4" w:space="0" w:color="000000"/>
              <w:bottom w:val="single" w:sz="4" w:space="0" w:color="000000"/>
              <w:right w:val="single" w:sz="4" w:space="0" w:color="000000"/>
            </w:tcBorders>
          </w:tcPr>
          <w:p w14:paraId="64151BBA" w14:textId="77777777" w:rsidR="00DB6F0F" w:rsidRPr="009F7EC4" w:rsidRDefault="00DB6F0F" w:rsidP="00DB6F0F">
            <w:pPr>
              <w:spacing w:after="0" w:line="240" w:lineRule="auto"/>
              <w:jc w:val="both"/>
              <w:rPr>
                <w:rFonts w:ascii="Montserrat" w:eastAsia="Times New Roman" w:hAnsi="Montserrat" w:cs="Arial"/>
                <w:sz w:val="18"/>
                <w:szCs w:val="18"/>
                <w:lang w:eastAsia="es-MX"/>
              </w:rPr>
            </w:pPr>
          </w:p>
        </w:tc>
        <w:tc>
          <w:tcPr>
            <w:tcW w:w="552" w:type="pct"/>
            <w:tcBorders>
              <w:top w:val="single" w:sz="4" w:space="0" w:color="000000"/>
              <w:left w:val="single" w:sz="4" w:space="0" w:color="000000"/>
              <w:bottom w:val="single" w:sz="4" w:space="0" w:color="000000"/>
              <w:right w:val="single" w:sz="4" w:space="0" w:color="000000"/>
            </w:tcBorders>
          </w:tcPr>
          <w:p w14:paraId="1D5B81F7" w14:textId="6BFD00D0" w:rsidR="00DB6F0F" w:rsidRPr="009F7EC4" w:rsidRDefault="00DB6F0F" w:rsidP="00DB6F0F">
            <w:pPr>
              <w:spacing w:after="0" w:line="240" w:lineRule="auto"/>
              <w:jc w:val="both"/>
              <w:rPr>
                <w:rFonts w:ascii="Montserrat" w:eastAsia="Times New Roman" w:hAnsi="Montserrat" w:cs="Arial"/>
                <w:sz w:val="18"/>
                <w:szCs w:val="18"/>
                <w:lang w:eastAsia="es-MX"/>
              </w:rPr>
            </w:pPr>
          </w:p>
        </w:tc>
      </w:tr>
      <w:tr w:rsidR="009F7EC4" w:rsidRPr="009F7EC4" w14:paraId="52430AF0" w14:textId="77777777" w:rsidTr="00312365">
        <w:trPr>
          <w:trHeight w:val="379"/>
        </w:trPr>
        <w:tc>
          <w:tcPr>
            <w:tcW w:w="364" w:type="pct"/>
            <w:tcBorders>
              <w:top w:val="single" w:sz="4" w:space="0" w:color="auto"/>
              <w:left w:val="single" w:sz="4" w:space="0" w:color="auto"/>
              <w:bottom w:val="single" w:sz="4" w:space="0" w:color="auto"/>
              <w:right w:val="single" w:sz="4" w:space="0" w:color="auto"/>
            </w:tcBorders>
            <w:shd w:val="clear" w:color="auto" w:fill="FFFFFF"/>
          </w:tcPr>
          <w:p w14:paraId="3BD7EEA8" w14:textId="77777777" w:rsidR="00DB6F0F" w:rsidRPr="009F7EC4" w:rsidRDefault="00DB6F0F" w:rsidP="00DB6F0F">
            <w:pPr>
              <w:pStyle w:val="Prrafodelista"/>
              <w:numPr>
                <w:ilvl w:val="0"/>
                <w:numId w:val="32"/>
              </w:numPr>
              <w:spacing w:after="0" w:line="240" w:lineRule="auto"/>
              <w:jc w:val="center"/>
              <w:rPr>
                <w:rFonts w:ascii="Montserrat" w:eastAsia="Times New Roman" w:hAnsi="Montserrat" w:cs="Arial"/>
                <w:bCs/>
                <w:sz w:val="18"/>
                <w:szCs w:val="18"/>
                <w:lang w:eastAsia="es-MX"/>
              </w:rPr>
            </w:pPr>
          </w:p>
        </w:tc>
        <w:tc>
          <w:tcPr>
            <w:tcW w:w="418" w:type="pct"/>
            <w:vMerge/>
            <w:tcBorders>
              <w:left w:val="single" w:sz="4" w:space="0" w:color="auto"/>
              <w:right w:val="single" w:sz="4" w:space="0" w:color="auto"/>
            </w:tcBorders>
            <w:shd w:val="clear" w:color="auto" w:fill="FFFFFF"/>
            <w:tcMar>
              <w:top w:w="0" w:type="dxa"/>
              <w:left w:w="72" w:type="dxa"/>
              <w:bottom w:w="0" w:type="dxa"/>
              <w:right w:w="72" w:type="dxa"/>
            </w:tcMar>
            <w:vAlign w:val="center"/>
          </w:tcPr>
          <w:p w14:paraId="398B6E19" w14:textId="6105F013" w:rsidR="00DB6F0F" w:rsidRPr="009F7EC4" w:rsidRDefault="00DB6F0F" w:rsidP="00DB6F0F">
            <w:pPr>
              <w:spacing w:after="0" w:line="240" w:lineRule="auto"/>
              <w:jc w:val="center"/>
              <w:rPr>
                <w:rFonts w:ascii="Montserrat" w:eastAsia="Times New Roman" w:hAnsi="Montserrat" w:cs="Arial"/>
                <w:bCs/>
                <w:sz w:val="18"/>
                <w:szCs w:val="18"/>
                <w:lang w:eastAsia="es-MX"/>
              </w:rPr>
            </w:pPr>
          </w:p>
        </w:tc>
        <w:tc>
          <w:tcPr>
            <w:tcW w:w="1635"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350B767F" w14:textId="0CD2A49D" w:rsidR="00DB6F0F" w:rsidRPr="009F7EC4" w:rsidRDefault="00DB6F0F" w:rsidP="00DB6F0F">
            <w:pPr>
              <w:spacing w:after="0" w:line="240" w:lineRule="auto"/>
              <w:jc w:val="both"/>
              <w:rPr>
                <w:rFonts w:ascii="Montserrat" w:eastAsia="Times New Roman" w:hAnsi="Montserrat" w:cs="Arial"/>
                <w:sz w:val="18"/>
                <w:szCs w:val="18"/>
                <w:lang w:eastAsia="es-MX"/>
              </w:rPr>
            </w:pPr>
            <w:r w:rsidRPr="009F7EC4">
              <w:rPr>
                <w:rFonts w:ascii="Montserrat" w:eastAsia="Times New Roman" w:hAnsi="Montserrat" w:cs="Arial"/>
                <w:sz w:val="18"/>
                <w:szCs w:val="18"/>
                <w:lang w:eastAsia="es-MX"/>
              </w:rPr>
              <w:t xml:space="preserve">¿En los </w:t>
            </w:r>
            <w:r w:rsidRPr="009F7EC4">
              <w:rPr>
                <w:rFonts w:ascii="Montserrat" w:eastAsia="MS Mincho" w:hAnsi="Montserrat" w:cs="Arial"/>
                <w:sz w:val="18"/>
                <w:szCs w:val="18"/>
                <w:lang w:val="es-ES_tradnl"/>
              </w:rPr>
              <w:t xml:space="preserve">procedimientos de operación normal, </w:t>
            </w:r>
            <w:r w:rsidRPr="009F7EC4">
              <w:rPr>
                <w:rFonts w:ascii="Montserrat" w:eastAsia="Times New Roman" w:hAnsi="Montserrat" w:cs="Arial"/>
                <w:sz w:val="18"/>
                <w:szCs w:val="18"/>
                <w:lang w:eastAsia="es-MX"/>
              </w:rPr>
              <w:t>se indican las causas y efectos de las diferentes variables, rangos, puntos de ajuste, alarmas y controles especiales para la operación dentro de los límites seguros?</w:t>
            </w:r>
          </w:p>
        </w:tc>
        <w:tc>
          <w:tcPr>
            <w:tcW w:w="416" w:type="pct"/>
            <w:tcBorders>
              <w:top w:val="single" w:sz="4" w:space="0" w:color="000000"/>
              <w:left w:val="single" w:sz="4" w:space="0" w:color="000000"/>
              <w:bottom w:val="single" w:sz="4" w:space="0" w:color="000000"/>
              <w:right w:val="single" w:sz="4" w:space="0" w:color="000000"/>
            </w:tcBorders>
            <w:shd w:val="clear" w:color="auto" w:fill="FFFFFF"/>
          </w:tcPr>
          <w:p w14:paraId="02A7DF7C" w14:textId="70DC8CDC" w:rsidR="00DB6F0F" w:rsidRPr="009F7EC4" w:rsidRDefault="00DB6F0F" w:rsidP="00DB6F0F">
            <w:pPr>
              <w:spacing w:after="0" w:line="240" w:lineRule="auto"/>
              <w:jc w:val="center"/>
              <w:rPr>
                <w:rFonts w:ascii="Montserrat" w:eastAsia="Times New Roman" w:hAnsi="Montserrat" w:cs="Arial"/>
                <w:sz w:val="18"/>
                <w:szCs w:val="18"/>
                <w:lang w:eastAsia="es-MX"/>
              </w:rPr>
            </w:pPr>
            <w:r w:rsidRPr="009F7EC4">
              <w:rPr>
                <w:rFonts w:ascii="Montserrat" w:eastAsia="Times New Roman" w:hAnsi="Montserrat" w:cs="Arial"/>
                <w:sz w:val="18"/>
                <w:szCs w:val="18"/>
                <w:lang w:eastAsia="es-MX"/>
              </w:rPr>
              <w:t xml:space="preserve">D y F             </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13CDAF92" w14:textId="5794CDCC" w:rsidR="00DB6F0F" w:rsidRPr="009F7EC4" w:rsidRDefault="00DB6F0F" w:rsidP="00DB6F0F">
            <w:pPr>
              <w:spacing w:after="0" w:line="240" w:lineRule="auto"/>
              <w:jc w:val="both"/>
              <w:rPr>
                <w:rFonts w:ascii="Montserrat" w:eastAsia="Times New Roman" w:hAnsi="Montserrat" w:cs="Arial"/>
                <w:sz w:val="18"/>
                <w:szCs w:val="18"/>
                <w:lang w:eastAsia="es-MX"/>
              </w:rPr>
            </w:pPr>
          </w:p>
        </w:tc>
        <w:tc>
          <w:tcPr>
            <w:tcW w:w="16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54D527D0" w14:textId="77777777" w:rsidR="00DB6F0F" w:rsidRPr="009F7EC4" w:rsidRDefault="00DB6F0F" w:rsidP="00DB6F0F">
            <w:pPr>
              <w:spacing w:after="0" w:line="240" w:lineRule="auto"/>
              <w:jc w:val="both"/>
              <w:rPr>
                <w:rFonts w:ascii="Montserrat" w:eastAsia="Times New Roman" w:hAnsi="Montserrat" w:cs="Arial"/>
                <w:sz w:val="18"/>
                <w:szCs w:val="18"/>
                <w:lang w:eastAsia="es-MX"/>
              </w:rPr>
            </w:pPr>
          </w:p>
        </w:tc>
        <w:tc>
          <w:tcPr>
            <w:tcW w:w="218" w:type="pct"/>
            <w:tcBorders>
              <w:top w:val="single" w:sz="4" w:space="0" w:color="000000"/>
              <w:left w:val="single" w:sz="4" w:space="0" w:color="000000"/>
              <w:bottom w:val="single" w:sz="4" w:space="0" w:color="000000"/>
              <w:right w:val="single" w:sz="4" w:space="0" w:color="000000"/>
            </w:tcBorders>
          </w:tcPr>
          <w:p w14:paraId="1065441C" w14:textId="77777777" w:rsidR="00DB6F0F" w:rsidRPr="009F7EC4" w:rsidRDefault="00DB6F0F" w:rsidP="00DB6F0F">
            <w:pPr>
              <w:spacing w:after="0" w:line="240" w:lineRule="auto"/>
              <w:jc w:val="both"/>
              <w:rPr>
                <w:rFonts w:ascii="Montserrat" w:eastAsia="Times New Roman" w:hAnsi="Montserrat" w:cs="Arial"/>
                <w:sz w:val="18"/>
                <w:szCs w:val="18"/>
                <w:lang w:eastAsia="es-MX"/>
              </w:rPr>
            </w:pPr>
          </w:p>
        </w:tc>
        <w:tc>
          <w:tcPr>
            <w:tcW w:w="386" w:type="pct"/>
            <w:tcBorders>
              <w:top w:val="single" w:sz="4" w:space="0" w:color="000000"/>
              <w:left w:val="single" w:sz="4" w:space="0" w:color="000000"/>
              <w:bottom w:val="single" w:sz="4" w:space="0" w:color="000000"/>
              <w:right w:val="single" w:sz="4" w:space="0" w:color="000000"/>
            </w:tcBorders>
            <w:vAlign w:val="center"/>
          </w:tcPr>
          <w:p w14:paraId="17F2AF14" w14:textId="77777777" w:rsidR="00DB6F0F" w:rsidRPr="009F7EC4" w:rsidRDefault="00DB6F0F" w:rsidP="00DB6F0F">
            <w:pPr>
              <w:spacing w:after="0" w:line="240" w:lineRule="auto"/>
              <w:jc w:val="both"/>
              <w:rPr>
                <w:rFonts w:ascii="Montserrat" w:eastAsia="Times New Roman" w:hAnsi="Montserrat" w:cs="Arial"/>
                <w:sz w:val="18"/>
                <w:szCs w:val="18"/>
                <w:lang w:eastAsia="es-MX"/>
              </w:rPr>
            </w:pPr>
          </w:p>
        </w:tc>
        <w:tc>
          <w:tcPr>
            <w:tcW w:w="429" w:type="pct"/>
            <w:tcBorders>
              <w:top w:val="single" w:sz="4" w:space="0" w:color="000000"/>
              <w:left w:val="single" w:sz="4" w:space="0" w:color="000000"/>
              <w:bottom w:val="single" w:sz="4" w:space="0" w:color="000000"/>
              <w:right w:val="single" w:sz="4" w:space="0" w:color="000000"/>
            </w:tcBorders>
          </w:tcPr>
          <w:p w14:paraId="5825F908" w14:textId="77777777" w:rsidR="00DB6F0F" w:rsidRPr="009F7EC4" w:rsidRDefault="00DB6F0F" w:rsidP="00DB6F0F">
            <w:pPr>
              <w:spacing w:after="0" w:line="240" w:lineRule="auto"/>
              <w:jc w:val="both"/>
              <w:rPr>
                <w:rFonts w:ascii="Montserrat" w:eastAsia="Times New Roman" w:hAnsi="Montserrat" w:cs="Arial"/>
                <w:sz w:val="18"/>
                <w:szCs w:val="18"/>
                <w:lang w:eastAsia="es-MX"/>
              </w:rPr>
            </w:pPr>
          </w:p>
        </w:tc>
        <w:tc>
          <w:tcPr>
            <w:tcW w:w="552" w:type="pct"/>
            <w:tcBorders>
              <w:top w:val="single" w:sz="4" w:space="0" w:color="000000"/>
              <w:left w:val="single" w:sz="4" w:space="0" w:color="000000"/>
              <w:bottom w:val="single" w:sz="4" w:space="0" w:color="000000"/>
              <w:right w:val="single" w:sz="4" w:space="0" w:color="000000"/>
            </w:tcBorders>
          </w:tcPr>
          <w:p w14:paraId="543361FD" w14:textId="18D5ABA1" w:rsidR="00DB6F0F" w:rsidRPr="009F7EC4" w:rsidRDefault="00DB6F0F" w:rsidP="00DB6F0F">
            <w:pPr>
              <w:spacing w:after="0" w:line="240" w:lineRule="auto"/>
              <w:jc w:val="both"/>
              <w:rPr>
                <w:rFonts w:ascii="Montserrat" w:eastAsia="Times New Roman" w:hAnsi="Montserrat" w:cs="Arial"/>
                <w:sz w:val="18"/>
                <w:szCs w:val="18"/>
                <w:lang w:eastAsia="es-MX"/>
              </w:rPr>
            </w:pPr>
          </w:p>
        </w:tc>
      </w:tr>
      <w:tr w:rsidR="009F7EC4" w:rsidRPr="009F7EC4" w14:paraId="4F4C60DE" w14:textId="77777777" w:rsidTr="00312365">
        <w:trPr>
          <w:trHeight w:val="379"/>
        </w:trPr>
        <w:tc>
          <w:tcPr>
            <w:tcW w:w="364" w:type="pct"/>
            <w:tcBorders>
              <w:top w:val="single" w:sz="4" w:space="0" w:color="auto"/>
              <w:left w:val="single" w:sz="4" w:space="0" w:color="auto"/>
              <w:bottom w:val="single" w:sz="4" w:space="0" w:color="auto"/>
              <w:right w:val="single" w:sz="4" w:space="0" w:color="auto"/>
            </w:tcBorders>
            <w:shd w:val="clear" w:color="auto" w:fill="FFFFFF"/>
          </w:tcPr>
          <w:p w14:paraId="14399EAC" w14:textId="72FACAF7" w:rsidR="00CE4057" w:rsidRPr="009F7EC4" w:rsidRDefault="00CE4057" w:rsidP="00906A38">
            <w:pPr>
              <w:pStyle w:val="Prrafodelista"/>
              <w:numPr>
                <w:ilvl w:val="0"/>
                <w:numId w:val="32"/>
              </w:numPr>
              <w:spacing w:after="0" w:line="240" w:lineRule="auto"/>
              <w:jc w:val="center"/>
              <w:rPr>
                <w:rFonts w:ascii="Montserrat" w:eastAsia="Times New Roman" w:hAnsi="Montserrat" w:cs="Arial"/>
                <w:bCs/>
                <w:sz w:val="18"/>
                <w:szCs w:val="18"/>
                <w:lang w:eastAsia="es-MX"/>
              </w:rPr>
            </w:pPr>
          </w:p>
        </w:tc>
        <w:tc>
          <w:tcPr>
            <w:tcW w:w="418" w:type="pct"/>
            <w:vMerge/>
            <w:tcBorders>
              <w:left w:val="single" w:sz="4" w:space="0" w:color="auto"/>
              <w:right w:val="single" w:sz="4" w:space="0" w:color="auto"/>
            </w:tcBorders>
            <w:shd w:val="clear" w:color="auto" w:fill="FFFFFF"/>
            <w:tcMar>
              <w:top w:w="0" w:type="dxa"/>
              <w:left w:w="72" w:type="dxa"/>
              <w:bottom w:w="0" w:type="dxa"/>
              <w:right w:w="72" w:type="dxa"/>
            </w:tcMar>
            <w:vAlign w:val="center"/>
          </w:tcPr>
          <w:p w14:paraId="6BC11C65" w14:textId="65EB7021" w:rsidR="00CE4057" w:rsidRPr="009F7EC4" w:rsidRDefault="00CE4057" w:rsidP="00BB76DD">
            <w:pPr>
              <w:spacing w:after="0" w:line="240" w:lineRule="auto"/>
              <w:jc w:val="center"/>
              <w:rPr>
                <w:rFonts w:ascii="Montserrat" w:eastAsia="Times New Roman" w:hAnsi="Montserrat" w:cs="Arial"/>
                <w:bCs/>
                <w:sz w:val="18"/>
                <w:szCs w:val="18"/>
                <w:lang w:eastAsia="es-MX"/>
              </w:rPr>
            </w:pPr>
          </w:p>
        </w:tc>
        <w:tc>
          <w:tcPr>
            <w:tcW w:w="1635"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6A6B3843" w14:textId="40904B6A" w:rsidR="00CE4057" w:rsidRPr="009F7EC4" w:rsidRDefault="00CE4057" w:rsidP="00BB76DD">
            <w:pPr>
              <w:spacing w:after="0" w:line="240" w:lineRule="auto"/>
              <w:jc w:val="both"/>
              <w:rPr>
                <w:rFonts w:ascii="Montserrat" w:eastAsia="Times New Roman" w:hAnsi="Montserrat" w:cs="Arial"/>
                <w:sz w:val="18"/>
                <w:szCs w:val="18"/>
                <w:lang w:eastAsia="es-MX"/>
              </w:rPr>
            </w:pPr>
            <w:r w:rsidRPr="009F7EC4">
              <w:rPr>
                <w:rFonts w:ascii="Montserrat" w:eastAsia="Times New Roman" w:hAnsi="Montserrat" w:cs="Arial"/>
                <w:sz w:val="18"/>
                <w:szCs w:val="18"/>
                <w:lang w:eastAsia="es-MX"/>
              </w:rPr>
              <w:t>¿</w:t>
            </w:r>
            <w:r w:rsidRPr="009F7EC4">
              <w:rPr>
                <w:rFonts w:ascii="Montserrat" w:eastAsia="MS Mincho" w:hAnsi="Montserrat" w:cs="Arial"/>
                <w:sz w:val="18"/>
                <w:szCs w:val="18"/>
                <w:lang w:val="es-ES_tradnl"/>
              </w:rPr>
              <w:t xml:space="preserve">En los procedimientos de operación normal </w:t>
            </w:r>
            <w:r w:rsidRPr="009F7EC4">
              <w:rPr>
                <w:rFonts w:ascii="Montserrat" w:eastAsia="Times New Roman" w:hAnsi="Montserrat" w:cs="Arial"/>
                <w:sz w:val="18"/>
                <w:szCs w:val="18"/>
                <w:lang w:eastAsia="es-MX"/>
              </w:rPr>
              <w:t>se incluyen los registros de las inspecciones rutinarias a equipos, sistemas e instrumentos básicos?</w:t>
            </w:r>
          </w:p>
        </w:tc>
        <w:tc>
          <w:tcPr>
            <w:tcW w:w="416" w:type="pct"/>
            <w:tcBorders>
              <w:top w:val="single" w:sz="4" w:space="0" w:color="000000"/>
              <w:left w:val="single" w:sz="4" w:space="0" w:color="000000"/>
              <w:bottom w:val="single" w:sz="4" w:space="0" w:color="000000"/>
              <w:right w:val="single" w:sz="4" w:space="0" w:color="000000"/>
            </w:tcBorders>
            <w:shd w:val="clear" w:color="auto" w:fill="FFFFFF"/>
          </w:tcPr>
          <w:p w14:paraId="7DE784A6" w14:textId="2DD65284" w:rsidR="00CE4057" w:rsidRPr="009F7EC4" w:rsidRDefault="00DB6F0F" w:rsidP="008F62D9">
            <w:pPr>
              <w:spacing w:after="0" w:line="240" w:lineRule="auto"/>
              <w:jc w:val="center"/>
              <w:rPr>
                <w:rFonts w:ascii="Montserrat" w:eastAsia="Times New Roman" w:hAnsi="Montserrat" w:cs="Arial"/>
                <w:sz w:val="18"/>
                <w:szCs w:val="18"/>
                <w:lang w:eastAsia="es-MX"/>
              </w:rPr>
            </w:pPr>
            <w:r w:rsidRPr="009F7EC4">
              <w:rPr>
                <w:rFonts w:ascii="Montserrat" w:eastAsia="Times New Roman" w:hAnsi="Montserrat" w:cs="Arial"/>
                <w:sz w:val="18"/>
                <w:szCs w:val="18"/>
                <w:lang w:eastAsia="es-MX"/>
              </w:rPr>
              <w:t xml:space="preserve">D y F             </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2E5A5FFF" w14:textId="7D353963" w:rsidR="00CE4057" w:rsidRPr="009F7EC4" w:rsidRDefault="00CE4057" w:rsidP="00BB76DD">
            <w:pPr>
              <w:spacing w:after="0" w:line="240" w:lineRule="auto"/>
              <w:jc w:val="both"/>
              <w:rPr>
                <w:rFonts w:ascii="Montserrat" w:eastAsia="Times New Roman" w:hAnsi="Montserrat" w:cs="Arial"/>
                <w:sz w:val="18"/>
                <w:szCs w:val="18"/>
                <w:lang w:eastAsia="es-MX"/>
              </w:rPr>
            </w:pPr>
          </w:p>
        </w:tc>
        <w:tc>
          <w:tcPr>
            <w:tcW w:w="16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5C218490" w14:textId="77777777" w:rsidR="00CE4057" w:rsidRPr="009F7EC4" w:rsidRDefault="00CE4057" w:rsidP="00BB76DD">
            <w:pPr>
              <w:spacing w:after="0" w:line="240" w:lineRule="auto"/>
              <w:jc w:val="both"/>
              <w:rPr>
                <w:rFonts w:ascii="Montserrat" w:eastAsia="Times New Roman" w:hAnsi="Montserrat" w:cs="Arial"/>
                <w:sz w:val="18"/>
                <w:szCs w:val="18"/>
                <w:lang w:eastAsia="es-MX"/>
              </w:rPr>
            </w:pPr>
          </w:p>
        </w:tc>
        <w:tc>
          <w:tcPr>
            <w:tcW w:w="218" w:type="pct"/>
            <w:tcBorders>
              <w:top w:val="single" w:sz="4" w:space="0" w:color="000000"/>
              <w:left w:val="single" w:sz="4" w:space="0" w:color="000000"/>
              <w:bottom w:val="single" w:sz="4" w:space="0" w:color="000000"/>
              <w:right w:val="single" w:sz="4" w:space="0" w:color="000000"/>
            </w:tcBorders>
          </w:tcPr>
          <w:p w14:paraId="0CE77ABB" w14:textId="77777777" w:rsidR="00CE4057" w:rsidRPr="009F7EC4" w:rsidRDefault="00CE4057" w:rsidP="00BB76DD">
            <w:pPr>
              <w:spacing w:after="0" w:line="240" w:lineRule="auto"/>
              <w:jc w:val="both"/>
              <w:rPr>
                <w:rFonts w:ascii="Montserrat" w:eastAsia="Times New Roman" w:hAnsi="Montserrat" w:cs="Arial"/>
                <w:sz w:val="18"/>
                <w:szCs w:val="18"/>
                <w:lang w:eastAsia="es-MX"/>
              </w:rPr>
            </w:pPr>
          </w:p>
        </w:tc>
        <w:tc>
          <w:tcPr>
            <w:tcW w:w="386" w:type="pct"/>
            <w:tcBorders>
              <w:top w:val="single" w:sz="4" w:space="0" w:color="000000"/>
              <w:left w:val="single" w:sz="4" w:space="0" w:color="000000"/>
              <w:bottom w:val="single" w:sz="4" w:space="0" w:color="000000"/>
              <w:right w:val="single" w:sz="4" w:space="0" w:color="000000"/>
            </w:tcBorders>
            <w:vAlign w:val="center"/>
          </w:tcPr>
          <w:p w14:paraId="275C196C" w14:textId="77777777" w:rsidR="00CE4057" w:rsidRPr="009F7EC4" w:rsidRDefault="00CE4057" w:rsidP="00BB76DD">
            <w:pPr>
              <w:spacing w:after="0" w:line="240" w:lineRule="auto"/>
              <w:jc w:val="both"/>
              <w:rPr>
                <w:rFonts w:ascii="Montserrat" w:eastAsia="Times New Roman" w:hAnsi="Montserrat" w:cs="Arial"/>
                <w:sz w:val="18"/>
                <w:szCs w:val="18"/>
                <w:lang w:eastAsia="es-MX"/>
              </w:rPr>
            </w:pPr>
          </w:p>
        </w:tc>
        <w:tc>
          <w:tcPr>
            <w:tcW w:w="429" w:type="pct"/>
            <w:tcBorders>
              <w:top w:val="single" w:sz="4" w:space="0" w:color="000000"/>
              <w:left w:val="single" w:sz="4" w:space="0" w:color="000000"/>
              <w:bottom w:val="single" w:sz="4" w:space="0" w:color="000000"/>
              <w:right w:val="single" w:sz="4" w:space="0" w:color="000000"/>
            </w:tcBorders>
          </w:tcPr>
          <w:p w14:paraId="0D912CF4" w14:textId="77777777" w:rsidR="00CE4057" w:rsidRPr="009F7EC4" w:rsidRDefault="00CE4057" w:rsidP="00BB76DD">
            <w:pPr>
              <w:spacing w:after="0" w:line="240" w:lineRule="auto"/>
              <w:jc w:val="both"/>
              <w:rPr>
                <w:rFonts w:ascii="Montserrat" w:eastAsia="Times New Roman" w:hAnsi="Montserrat" w:cs="Arial"/>
                <w:sz w:val="18"/>
                <w:szCs w:val="18"/>
                <w:lang w:eastAsia="es-MX"/>
              </w:rPr>
            </w:pPr>
          </w:p>
        </w:tc>
        <w:tc>
          <w:tcPr>
            <w:tcW w:w="552" w:type="pct"/>
            <w:tcBorders>
              <w:top w:val="single" w:sz="4" w:space="0" w:color="000000"/>
              <w:left w:val="single" w:sz="4" w:space="0" w:color="000000"/>
              <w:bottom w:val="single" w:sz="4" w:space="0" w:color="000000"/>
              <w:right w:val="single" w:sz="4" w:space="0" w:color="000000"/>
            </w:tcBorders>
          </w:tcPr>
          <w:p w14:paraId="134814A3" w14:textId="43CF94ED" w:rsidR="00CE4057" w:rsidRPr="009F7EC4" w:rsidRDefault="00CE4057" w:rsidP="00BB76DD">
            <w:pPr>
              <w:spacing w:after="0" w:line="240" w:lineRule="auto"/>
              <w:jc w:val="both"/>
              <w:rPr>
                <w:rFonts w:ascii="Montserrat" w:eastAsia="Times New Roman" w:hAnsi="Montserrat" w:cs="Arial"/>
                <w:sz w:val="18"/>
                <w:szCs w:val="18"/>
                <w:lang w:eastAsia="es-MX"/>
              </w:rPr>
            </w:pPr>
          </w:p>
        </w:tc>
      </w:tr>
      <w:tr w:rsidR="009F7EC4" w:rsidRPr="009F7EC4" w14:paraId="7272393C" w14:textId="77777777" w:rsidTr="00312365">
        <w:trPr>
          <w:trHeight w:val="379"/>
        </w:trPr>
        <w:tc>
          <w:tcPr>
            <w:tcW w:w="364" w:type="pct"/>
            <w:tcBorders>
              <w:top w:val="single" w:sz="4" w:space="0" w:color="auto"/>
              <w:left w:val="single" w:sz="4" w:space="0" w:color="auto"/>
              <w:bottom w:val="single" w:sz="4" w:space="0" w:color="auto"/>
              <w:right w:val="single" w:sz="4" w:space="0" w:color="auto"/>
            </w:tcBorders>
            <w:shd w:val="clear" w:color="auto" w:fill="FFFFFF"/>
          </w:tcPr>
          <w:p w14:paraId="7C74A17B" w14:textId="77777777" w:rsidR="00CB33BE" w:rsidRPr="009F7EC4" w:rsidRDefault="00CB33BE" w:rsidP="003D1FAA">
            <w:pPr>
              <w:pStyle w:val="Prrafodelista"/>
              <w:numPr>
                <w:ilvl w:val="0"/>
                <w:numId w:val="32"/>
              </w:numPr>
              <w:spacing w:after="0" w:line="240" w:lineRule="auto"/>
              <w:jc w:val="center"/>
              <w:rPr>
                <w:rFonts w:ascii="Montserrat" w:eastAsia="Times New Roman" w:hAnsi="Montserrat" w:cs="Arial"/>
                <w:bCs/>
                <w:sz w:val="18"/>
                <w:szCs w:val="18"/>
                <w:lang w:eastAsia="es-MX"/>
              </w:rPr>
            </w:pPr>
          </w:p>
        </w:tc>
        <w:tc>
          <w:tcPr>
            <w:tcW w:w="418" w:type="pct"/>
            <w:vMerge/>
            <w:tcBorders>
              <w:left w:val="single" w:sz="4" w:space="0" w:color="auto"/>
              <w:right w:val="single" w:sz="4" w:space="0" w:color="auto"/>
            </w:tcBorders>
            <w:shd w:val="clear" w:color="auto" w:fill="FFFFFF"/>
            <w:tcMar>
              <w:top w:w="0" w:type="dxa"/>
              <w:left w:w="72" w:type="dxa"/>
              <w:bottom w:w="0" w:type="dxa"/>
              <w:right w:w="72" w:type="dxa"/>
            </w:tcMar>
            <w:vAlign w:val="center"/>
          </w:tcPr>
          <w:p w14:paraId="710785D5" w14:textId="0188E98E" w:rsidR="00CB33BE" w:rsidRPr="009F7EC4" w:rsidRDefault="00CB33BE" w:rsidP="00BB76DD">
            <w:pPr>
              <w:spacing w:after="0" w:line="240" w:lineRule="auto"/>
              <w:jc w:val="center"/>
              <w:rPr>
                <w:rFonts w:ascii="Montserrat" w:eastAsia="Times New Roman" w:hAnsi="Montserrat" w:cs="Arial"/>
                <w:bCs/>
                <w:sz w:val="18"/>
                <w:szCs w:val="18"/>
                <w:lang w:eastAsia="es-MX"/>
              </w:rPr>
            </w:pPr>
          </w:p>
        </w:tc>
        <w:tc>
          <w:tcPr>
            <w:tcW w:w="1635"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3BCA7581" w14:textId="64E7E0CF" w:rsidR="00CB33BE" w:rsidRPr="009F7EC4" w:rsidRDefault="00CB33BE" w:rsidP="00BB76DD">
            <w:pPr>
              <w:spacing w:after="0" w:line="240" w:lineRule="auto"/>
              <w:jc w:val="both"/>
              <w:rPr>
                <w:rFonts w:ascii="Montserrat" w:eastAsia="Times New Roman" w:hAnsi="Montserrat" w:cs="Arial"/>
                <w:sz w:val="18"/>
                <w:szCs w:val="18"/>
                <w:lang w:eastAsia="es-MX"/>
              </w:rPr>
            </w:pPr>
            <w:r w:rsidRPr="009F7EC4">
              <w:rPr>
                <w:rFonts w:ascii="Montserrat" w:eastAsia="Times New Roman" w:hAnsi="Montserrat" w:cs="Arial"/>
                <w:sz w:val="18"/>
                <w:szCs w:val="18"/>
                <w:lang w:eastAsia="es-MX"/>
              </w:rPr>
              <w:t>Los procedimientos específicos contienen al menos:</w:t>
            </w:r>
          </w:p>
        </w:tc>
        <w:tc>
          <w:tcPr>
            <w:tcW w:w="2583" w:type="pct"/>
            <w:gridSpan w:val="7"/>
            <w:tcBorders>
              <w:top w:val="single" w:sz="4" w:space="0" w:color="000000"/>
              <w:left w:val="single" w:sz="4" w:space="0" w:color="000000"/>
              <w:bottom w:val="single" w:sz="4" w:space="0" w:color="000000"/>
              <w:right w:val="single" w:sz="4" w:space="0" w:color="000000"/>
            </w:tcBorders>
            <w:shd w:val="clear" w:color="auto" w:fill="FFFFFF"/>
          </w:tcPr>
          <w:p w14:paraId="0163F31C" w14:textId="157652DA" w:rsidR="00CB33BE" w:rsidRPr="009F7EC4" w:rsidRDefault="00CB33BE" w:rsidP="00BB76DD">
            <w:pPr>
              <w:spacing w:after="0" w:line="240" w:lineRule="auto"/>
              <w:jc w:val="both"/>
              <w:rPr>
                <w:rFonts w:ascii="Montserrat" w:eastAsia="Times New Roman" w:hAnsi="Montserrat" w:cs="Arial"/>
                <w:sz w:val="18"/>
                <w:szCs w:val="18"/>
                <w:lang w:eastAsia="es-MX"/>
              </w:rPr>
            </w:pPr>
          </w:p>
        </w:tc>
      </w:tr>
      <w:tr w:rsidR="009F7EC4" w:rsidRPr="009F7EC4" w14:paraId="3BFDD2D2" w14:textId="77777777" w:rsidTr="00312365">
        <w:trPr>
          <w:trHeight w:val="379"/>
        </w:trPr>
        <w:tc>
          <w:tcPr>
            <w:tcW w:w="364" w:type="pct"/>
            <w:tcBorders>
              <w:top w:val="single" w:sz="4" w:space="0" w:color="auto"/>
              <w:left w:val="single" w:sz="4" w:space="0" w:color="auto"/>
              <w:bottom w:val="single" w:sz="4" w:space="0" w:color="auto"/>
              <w:right w:val="single" w:sz="4" w:space="0" w:color="auto"/>
            </w:tcBorders>
            <w:shd w:val="clear" w:color="auto" w:fill="FFFFFF"/>
          </w:tcPr>
          <w:p w14:paraId="12BBF0FA" w14:textId="77777777" w:rsidR="00DB6F0F" w:rsidRPr="009F7EC4" w:rsidRDefault="00DB6F0F" w:rsidP="00DB6F0F">
            <w:pPr>
              <w:pStyle w:val="Prrafodelista"/>
              <w:numPr>
                <w:ilvl w:val="0"/>
                <w:numId w:val="32"/>
              </w:numPr>
              <w:spacing w:after="0" w:line="240" w:lineRule="auto"/>
              <w:jc w:val="center"/>
              <w:rPr>
                <w:rFonts w:ascii="Montserrat" w:eastAsia="Times New Roman" w:hAnsi="Montserrat" w:cs="Arial"/>
                <w:bCs/>
                <w:sz w:val="18"/>
                <w:szCs w:val="18"/>
                <w:lang w:eastAsia="es-MX"/>
              </w:rPr>
            </w:pPr>
          </w:p>
        </w:tc>
        <w:tc>
          <w:tcPr>
            <w:tcW w:w="418" w:type="pct"/>
            <w:vMerge/>
            <w:tcBorders>
              <w:left w:val="single" w:sz="4" w:space="0" w:color="auto"/>
              <w:right w:val="single" w:sz="4" w:space="0" w:color="auto"/>
            </w:tcBorders>
            <w:shd w:val="clear" w:color="auto" w:fill="FFFFFF"/>
            <w:tcMar>
              <w:top w:w="0" w:type="dxa"/>
              <w:left w:w="72" w:type="dxa"/>
              <w:bottom w:w="0" w:type="dxa"/>
              <w:right w:w="72" w:type="dxa"/>
            </w:tcMar>
            <w:vAlign w:val="center"/>
          </w:tcPr>
          <w:p w14:paraId="230A9841" w14:textId="2163F508" w:rsidR="00DB6F0F" w:rsidRPr="009F7EC4" w:rsidRDefault="00DB6F0F" w:rsidP="00DB6F0F">
            <w:pPr>
              <w:spacing w:after="0" w:line="240" w:lineRule="auto"/>
              <w:jc w:val="center"/>
              <w:rPr>
                <w:rFonts w:ascii="Montserrat" w:eastAsia="Times New Roman" w:hAnsi="Montserrat" w:cs="Arial"/>
                <w:bCs/>
                <w:sz w:val="18"/>
                <w:szCs w:val="18"/>
                <w:lang w:eastAsia="es-MX"/>
              </w:rPr>
            </w:pPr>
          </w:p>
        </w:tc>
        <w:tc>
          <w:tcPr>
            <w:tcW w:w="1635"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272A9560" w14:textId="541EE773" w:rsidR="00DB6F0F" w:rsidRPr="009F7EC4" w:rsidRDefault="00DB6F0F" w:rsidP="00DB6F0F">
            <w:pPr>
              <w:spacing w:after="0" w:line="240" w:lineRule="auto"/>
              <w:ind w:left="307" w:hanging="307"/>
              <w:jc w:val="both"/>
              <w:rPr>
                <w:rFonts w:ascii="Montserrat" w:eastAsia="Times New Roman" w:hAnsi="Montserrat" w:cs="Arial"/>
                <w:sz w:val="18"/>
                <w:szCs w:val="18"/>
                <w:lang w:eastAsia="es-MX"/>
              </w:rPr>
            </w:pPr>
            <w:r w:rsidRPr="009F7EC4">
              <w:rPr>
                <w:rFonts w:ascii="Montserrat" w:eastAsia="Times New Roman" w:hAnsi="Montserrat" w:cs="Arial"/>
                <w:sz w:val="18"/>
                <w:szCs w:val="18"/>
                <w:lang w:eastAsia="es-MX"/>
              </w:rPr>
              <w:t>a)</w:t>
            </w:r>
            <w:r w:rsidRPr="009F7EC4">
              <w:rPr>
                <w:rFonts w:ascii="Montserrat" w:eastAsia="Times New Roman" w:hAnsi="Montserrat" w:cs="Arial"/>
                <w:sz w:val="18"/>
                <w:szCs w:val="18"/>
                <w:lang w:eastAsia="es-MX"/>
              </w:rPr>
              <w:tab/>
              <w:t>Descripción de las actividades para la Recepción, almacenamiento y Entrega de Productos, incluyendo la filosofía de control, condiciones de diseño y operación;</w:t>
            </w:r>
          </w:p>
        </w:tc>
        <w:tc>
          <w:tcPr>
            <w:tcW w:w="416" w:type="pct"/>
            <w:tcBorders>
              <w:top w:val="single" w:sz="4" w:space="0" w:color="000000"/>
              <w:left w:val="single" w:sz="4" w:space="0" w:color="000000"/>
              <w:bottom w:val="single" w:sz="4" w:space="0" w:color="000000"/>
              <w:right w:val="single" w:sz="4" w:space="0" w:color="000000"/>
            </w:tcBorders>
            <w:shd w:val="clear" w:color="auto" w:fill="FFFFFF"/>
          </w:tcPr>
          <w:p w14:paraId="3BA8F10B" w14:textId="4854535E" w:rsidR="00DB6F0F" w:rsidRPr="009F7EC4" w:rsidRDefault="00DB6F0F" w:rsidP="00DB6F0F">
            <w:pPr>
              <w:spacing w:after="0" w:line="240" w:lineRule="auto"/>
              <w:jc w:val="center"/>
              <w:rPr>
                <w:rFonts w:ascii="Montserrat" w:eastAsia="Times New Roman" w:hAnsi="Montserrat" w:cs="Arial"/>
                <w:sz w:val="18"/>
                <w:szCs w:val="18"/>
                <w:lang w:eastAsia="es-MX"/>
              </w:rPr>
            </w:pPr>
            <w:r w:rsidRPr="009F7EC4">
              <w:rPr>
                <w:rFonts w:ascii="Montserrat" w:eastAsia="Times New Roman" w:hAnsi="Montserrat" w:cs="Arial"/>
                <w:sz w:val="18"/>
                <w:szCs w:val="18"/>
                <w:lang w:eastAsia="es-MX"/>
              </w:rPr>
              <w:t xml:space="preserve">D y F             </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27B15A32" w14:textId="76A88FFE" w:rsidR="00DB6F0F" w:rsidRPr="009F7EC4" w:rsidRDefault="00DB6F0F" w:rsidP="00DB6F0F">
            <w:pPr>
              <w:spacing w:after="0" w:line="240" w:lineRule="auto"/>
              <w:jc w:val="both"/>
              <w:rPr>
                <w:rFonts w:ascii="Montserrat" w:eastAsia="Times New Roman" w:hAnsi="Montserrat" w:cs="Arial"/>
                <w:sz w:val="18"/>
                <w:szCs w:val="18"/>
                <w:lang w:eastAsia="es-MX"/>
              </w:rPr>
            </w:pPr>
          </w:p>
        </w:tc>
        <w:tc>
          <w:tcPr>
            <w:tcW w:w="16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59DDED3B" w14:textId="77777777" w:rsidR="00DB6F0F" w:rsidRPr="009F7EC4" w:rsidRDefault="00DB6F0F" w:rsidP="00DB6F0F">
            <w:pPr>
              <w:spacing w:after="0" w:line="240" w:lineRule="auto"/>
              <w:jc w:val="both"/>
              <w:rPr>
                <w:rFonts w:ascii="Montserrat" w:eastAsia="Times New Roman" w:hAnsi="Montserrat" w:cs="Arial"/>
                <w:sz w:val="18"/>
                <w:szCs w:val="18"/>
                <w:lang w:eastAsia="es-MX"/>
              </w:rPr>
            </w:pPr>
          </w:p>
        </w:tc>
        <w:tc>
          <w:tcPr>
            <w:tcW w:w="218" w:type="pct"/>
            <w:tcBorders>
              <w:top w:val="single" w:sz="4" w:space="0" w:color="000000"/>
              <w:left w:val="single" w:sz="4" w:space="0" w:color="000000"/>
              <w:bottom w:val="single" w:sz="4" w:space="0" w:color="000000"/>
              <w:right w:val="single" w:sz="4" w:space="0" w:color="000000"/>
            </w:tcBorders>
          </w:tcPr>
          <w:p w14:paraId="31E2CBB3" w14:textId="77777777" w:rsidR="00DB6F0F" w:rsidRPr="009F7EC4" w:rsidRDefault="00DB6F0F" w:rsidP="00DB6F0F">
            <w:pPr>
              <w:spacing w:after="0" w:line="240" w:lineRule="auto"/>
              <w:jc w:val="both"/>
              <w:rPr>
                <w:rFonts w:ascii="Montserrat" w:eastAsia="Times New Roman" w:hAnsi="Montserrat" w:cs="Arial"/>
                <w:sz w:val="18"/>
                <w:szCs w:val="18"/>
                <w:lang w:eastAsia="es-MX"/>
              </w:rPr>
            </w:pPr>
          </w:p>
        </w:tc>
        <w:tc>
          <w:tcPr>
            <w:tcW w:w="386" w:type="pct"/>
            <w:tcBorders>
              <w:top w:val="single" w:sz="4" w:space="0" w:color="000000"/>
              <w:left w:val="single" w:sz="4" w:space="0" w:color="000000"/>
              <w:bottom w:val="single" w:sz="4" w:space="0" w:color="000000"/>
              <w:right w:val="single" w:sz="4" w:space="0" w:color="000000"/>
            </w:tcBorders>
            <w:vAlign w:val="center"/>
          </w:tcPr>
          <w:p w14:paraId="64AD4EA4" w14:textId="77777777" w:rsidR="00DB6F0F" w:rsidRPr="009F7EC4" w:rsidRDefault="00DB6F0F" w:rsidP="00DB6F0F">
            <w:pPr>
              <w:spacing w:after="0" w:line="240" w:lineRule="auto"/>
              <w:jc w:val="both"/>
              <w:rPr>
                <w:rFonts w:ascii="Montserrat" w:eastAsia="Times New Roman" w:hAnsi="Montserrat" w:cs="Arial"/>
                <w:sz w:val="18"/>
                <w:szCs w:val="18"/>
                <w:lang w:eastAsia="es-MX"/>
              </w:rPr>
            </w:pPr>
          </w:p>
        </w:tc>
        <w:tc>
          <w:tcPr>
            <w:tcW w:w="429" w:type="pct"/>
            <w:tcBorders>
              <w:top w:val="single" w:sz="4" w:space="0" w:color="000000"/>
              <w:left w:val="single" w:sz="4" w:space="0" w:color="000000"/>
              <w:bottom w:val="single" w:sz="4" w:space="0" w:color="000000"/>
              <w:right w:val="single" w:sz="4" w:space="0" w:color="000000"/>
            </w:tcBorders>
          </w:tcPr>
          <w:p w14:paraId="1CD43EF5" w14:textId="77777777" w:rsidR="00DB6F0F" w:rsidRPr="009F7EC4" w:rsidRDefault="00DB6F0F" w:rsidP="00DB6F0F">
            <w:pPr>
              <w:spacing w:after="0" w:line="240" w:lineRule="auto"/>
              <w:jc w:val="both"/>
              <w:rPr>
                <w:rFonts w:ascii="Montserrat" w:eastAsia="Times New Roman" w:hAnsi="Montserrat" w:cs="Arial"/>
                <w:sz w:val="18"/>
                <w:szCs w:val="18"/>
                <w:lang w:eastAsia="es-MX"/>
              </w:rPr>
            </w:pPr>
          </w:p>
        </w:tc>
        <w:tc>
          <w:tcPr>
            <w:tcW w:w="552" w:type="pct"/>
            <w:tcBorders>
              <w:top w:val="single" w:sz="4" w:space="0" w:color="000000"/>
              <w:left w:val="single" w:sz="4" w:space="0" w:color="000000"/>
              <w:bottom w:val="single" w:sz="4" w:space="0" w:color="000000"/>
              <w:right w:val="single" w:sz="4" w:space="0" w:color="000000"/>
            </w:tcBorders>
          </w:tcPr>
          <w:p w14:paraId="67AEE7C1" w14:textId="1A287319" w:rsidR="00DB6F0F" w:rsidRPr="009F7EC4" w:rsidRDefault="00DB6F0F" w:rsidP="00DB6F0F">
            <w:pPr>
              <w:spacing w:after="0" w:line="240" w:lineRule="auto"/>
              <w:jc w:val="both"/>
              <w:rPr>
                <w:rFonts w:ascii="Montserrat" w:eastAsia="Times New Roman" w:hAnsi="Montserrat" w:cs="Arial"/>
                <w:sz w:val="18"/>
                <w:szCs w:val="18"/>
                <w:lang w:eastAsia="es-MX"/>
              </w:rPr>
            </w:pPr>
          </w:p>
        </w:tc>
      </w:tr>
      <w:tr w:rsidR="009F7EC4" w:rsidRPr="009F7EC4" w14:paraId="4ABEAA7F" w14:textId="77777777" w:rsidTr="00312365">
        <w:trPr>
          <w:trHeight w:val="379"/>
        </w:trPr>
        <w:tc>
          <w:tcPr>
            <w:tcW w:w="364" w:type="pct"/>
            <w:tcBorders>
              <w:top w:val="single" w:sz="4" w:space="0" w:color="auto"/>
              <w:left w:val="single" w:sz="4" w:space="0" w:color="auto"/>
              <w:bottom w:val="single" w:sz="4" w:space="0" w:color="auto"/>
              <w:right w:val="single" w:sz="4" w:space="0" w:color="auto"/>
            </w:tcBorders>
            <w:shd w:val="clear" w:color="auto" w:fill="FFFFFF"/>
          </w:tcPr>
          <w:p w14:paraId="748384D2" w14:textId="77777777" w:rsidR="00DB6F0F" w:rsidRPr="009F7EC4" w:rsidRDefault="00DB6F0F" w:rsidP="00DB6F0F">
            <w:pPr>
              <w:pStyle w:val="Prrafodelista"/>
              <w:numPr>
                <w:ilvl w:val="0"/>
                <w:numId w:val="32"/>
              </w:numPr>
              <w:spacing w:after="0" w:line="240" w:lineRule="auto"/>
              <w:jc w:val="center"/>
              <w:rPr>
                <w:rFonts w:ascii="Montserrat" w:eastAsia="Times New Roman" w:hAnsi="Montserrat" w:cs="Arial"/>
                <w:bCs/>
                <w:sz w:val="18"/>
                <w:szCs w:val="18"/>
                <w:lang w:eastAsia="es-MX"/>
              </w:rPr>
            </w:pPr>
          </w:p>
        </w:tc>
        <w:tc>
          <w:tcPr>
            <w:tcW w:w="418" w:type="pct"/>
            <w:vMerge/>
            <w:tcBorders>
              <w:left w:val="single" w:sz="4" w:space="0" w:color="auto"/>
              <w:right w:val="single" w:sz="4" w:space="0" w:color="auto"/>
            </w:tcBorders>
            <w:shd w:val="clear" w:color="auto" w:fill="FFFFFF"/>
            <w:tcMar>
              <w:top w:w="0" w:type="dxa"/>
              <w:left w:w="72" w:type="dxa"/>
              <w:bottom w:w="0" w:type="dxa"/>
              <w:right w:w="72" w:type="dxa"/>
            </w:tcMar>
            <w:vAlign w:val="center"/>
          </w:tcPr>
          <w:p w14:paraId="138D97DC" w14:textId="4F185BB8" w:rsidR="00DB6F0F" w:rsidRPr="009F7EC4" w:rsidRDefault="00DB6F0F" w:rsidP="00DB6F0F">
            <w:pPr>
              <w:spacing w:after="0" w:line="240" w:lineRule="auto"/>
              <w:jc w:val="center"/>
              <w:rPr>
                <w:rFonts w:ascii="Montserrat" w:eastAsia="Times New Roman" w:hAnsi="Montserrat" w:cs="Arial"/>
                <w:bCs/>
                <w:sz w:val="18"/>
                <w:szCs w:val="18"/>
                <w:lang w:eastAsia="es-MX"/>
              </w:rPr>
            </w:pPr>
          </w:p>
        </w:tc>
        <w:tc>
          <w:tcPr>
            <w:tcW w:w="1635"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3A079708" w14:textId="2EEA5FD5" w:rsidR="00DB6F0F" w:rsidRPr="009F7EC4" w:rsidRDefault="00DB6F0F" w:rsidP="00DB6F0F">
            <w:pPr>
              <w:spacing w:after="0" w:line="240" w:lineRule="auto"/>
              <w:ind w:left="307" w:hanging="307"/>
              <w:jc w:val="both"/>
              <w:rPr>
                <w:rFonts w:ascii="Montserrat" w:eastAsia="Times New Roman" w:hAnsi="Montserrat" w:cs="Arial"/>
                <w:sz w:val="18"/>
                <w:szCs w:val="18"/>
                <w:lang w:eastAsia="es-MX"/>
              </w:rPr>
            </w:pPr>
            <w:r w:rsidRPr="009F7EC4">
              <w:rPr>
                <w:rFonts w:ascii="Montserrat" w:eastAsia="Times New Roman" w:hAnsi="Montserrat" w:cs="Arial"/>
                <w:sz w:val="18"/>
                <w:szCs w:val="18"/>
                <w:lang w:eastAsia="es-MX"/>
              </w:rPr>
              <w:t>b)</w:t>
            </w:r>
            <w:r w:rsidRPr="009F7EC4">
              <w:rPr>
                <w:rFonts w:ascii="Montserrat" w:eastAsia="Times New Roman" w:hAnsi="Montserrat" w:cs="Arial"/>
                <w:sz w:val="18"/>
                <w:szCs w:val="18"/>
                <w:lang w:eastAsia="es-MX"/>
              </w:rPr>
              <w:tab/>
              <w:t>Limites seguros de operación;</w:t>
            </w:r>
          </w:p>
        </w:tc>
        <w:tc>
          <w:tcPr>
            <w:tcW w:w="416" w:type="pct"/>
            <w:tcBorders>
              <w:top w:val="single" w:sz="4" w:space="0" w:color="000000"/>
              <w:left w:val="single" w:sz="4" w:space="0" w:color="000000"/>
              <w:bottom w:val="single" w:sz="4" w:space="0" w:color="000000"/>
              <w:right w:val="single" w:sz="4" w:space="0" w:color="000000"/>
            </w:tcBorders>
            <w:shd w:val="clear" w:color="auto" w:fill="FFFFFF"/>
          </w:tcPr>
          <w:p w14:paraId="7778786D" w14:textId="6DDD4377" w:rsidR="00DB6F0F" w:rsidRPr="009F7EC4" w:rsidRDefault="00DB6F0F" w:rsidP="00DB6F0F">
            <w:pPr>
              <w:spacing w:after="0" w:line="240" w:lineRule="auto"/>
              <w:jc w:val="center"/>
              <w:rPr>
                <w:rFonts w:ascii="Montserrat" w:eastAsia="Times New Roman" w:hAnsi="Montserrat" w:cs="Arial"/>
                <w:sz w:val="18"/>
                <w:szCs w:val="18"/>
                <w:lang w:eastAsia="es-MX"/>
              </w:rPr>
            </w:pPr>
            <w:r w:rsidRPr="009F7EC4">
              <w:rPr>
                <w:rFonts w:ascii="Montserrat" w:eastAsia="Times New Roman" w:hAnsi="Montserrat" w:cs="Arial"/>
                <w:sz w:val="18"/>
                <w:szCs w:val="18"/>
                <w:lang w:eastAsia="es-MX"/>
              </w:rPr>
              <w:t xml:space="preserve">D y F             </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5039EC04" w14:textId="5B3410E1" w:rsidR="00DB6F0F" w:rsidRPr="009F7EC4" w:rsidRDefault="00DB6F0F" w:rsidP="00DB6F0F">
            <w:pPr>
              <w:spacing w:after="0" w:line="240" w:lineRule="auto"/>
              <w:jc w:val="both"/>
              <w:rPr>
                <w:rFonts w:ascii="Montserrat" w:eastAsia="Times New Roman" w:hAnsi="Montserrat" w:cs="Arial"/>
                <w:sz w:val="18"/>
                <w:szCs w:val="18"/>
                <w:lang w:eastAsia="es-MX"/>
              </w:rPr>
            </w:pPr>
          </w:p>
        </w:tc>
        <w:tc>
          <w:tcPr>
            <w:tcW w:w="16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592034B0" w14:textId="77777777" w:rsidR="00DB6F0F" w:rsidRPr="009F7EC4" w:rsidRDefault="00DB6F0F" w:rsidP="00DB6F0F">
            <w:pPr>
              <w:spacing w:after="0" w:line="240" w:lineRule="auto"/>
              <w:jc w:val="both"/>
              <w:rPr>
                <w:rFonts w:ascii="Montserrat" w:eastAsia="Times New Roman" w:hAnsi="Montserrat" w:cs="Arial"/>
                <w:sz w:val="18"/>
                <w:szCs w:val="18"/>
                <w:lang w:eastAsia="es-MX"/>
              </w:rPr>
            </w:pPr>
          </w:p>
        </w:tc>
        <w:tc>
          <w:tcPr>
            <w:tcW w:w="218" w:type="pct"/>
            <w:tcBorders>
              <w:top w:val="single" w:sz="4" w:space="0" w:color="000000"/>
              <w:left w:val="single" w:sz="4" w:space="0" w:color="000000"/>
              <w:bottom w:val="single" w:sz="4" w:space="0" w:color="000000"/>
              <w:right w:val="single" w:sz="4" w:space="0" w:color="000000"/>
            </w:tcBorders>
          </w:tcPr>
          <w:p w14:paraId="4392189B" w14:textId="77777777" w:rsidR="00DB6F0F" w:rsidRPr="009F7EC4" w:rsidRDefault="00DB6F0F" w:rsidP="00DB6F0F">
            <w:pPr>
              <w:spacing w:after="0" w:line="240" w:lineRule="auto"/>
              <w:jc w:val="both"/>
              <w:rPr>
                <w:rFonts w:ascii="Montserrat" w:eastAsia="Times New Roman" w:hAnsi="Montserrat" w:cs="Arial"/>
                <w:sz w:val="18"/>
                <w:szCs w:val="18"/>
                <w:lang w:eastAsia="es-MX"/>
              </w:rPr>
            </w:pPr>
          </w:p>
        </w:tc>
        <w:tc>
          <w:tcPr>
            <w:tcW w:w="386" w:type="pct"/>
            <w:tcBorders>
              <w:top w:val="single" w:sz="4" w:space="0" w:color="000000"/>
              <w:left w:val="single" w:sz="4" w:space="0" w:color="000000"/>
              <w:bottom w:val="single" w:sz="4" w:space="0" w:color="000000"/>
              <w:right w:val="single" w:sz="4" w:space="0" w:color="000000"/>
            </w:tcBorders>
            <w:vAlign w:val="center"/>
          </w:tcPr>
          <w:p w14:paraId="56C6D5E3" w14:textId="77777777" w:rsidR="00DB6F0F" w:rsidRPr="009F7EC4" w:rsidRDefault="00DB6F0F" w:rsidP="00DB6F0F">
            <w:pPr>
              <w:spacing w:after="0" w:line="240" w:lineRule="auto"/>
              <w:jc w:val="both"/>
              <w:rPr>
                <w:rFonts w:ascii="Montserrat" w:eastAsia="Times New Roman" w:hAnsi="Montserrat" w:cs="Arial"/>
                <w:sz w:val="18"/>
                <w:szCs w:val="18"/>
                <w:lang w:eastAsia="es-MX"/>
              </w:rPr>
            </w:pPr>
          </w:p>
        </w:tc>
        <w:tc>
          <w:tcPr>
            <w:tcW w:w="429" w:type="pct"/>
            <w:tcBorders>
              <w:top w:val="single" w:sz="4" w:space="0" w:color="000000"/>
              <w:left w:val="single" w:sz="4" w:space="0" w:color="000000"/>
              <w:bottom w:val="single" w:sz="4" w:space="0" w:color="000000"/>
              <w:right w:val="single" w:sz="4" w:space="0" w:color="000000"/>
            </w:tcBorders>
          </w:tcPr>
          <w:p w14:paraId="67731947" w14:textId="77777777" w:rsidR="00DB6F0F" w:rsidRPr="009F7EC4" w:rsidRDefault="00DB6F0F" w:rsidP="00DB6F0F">
            <w:pPr>
              <w:spacing w:after="0" w:line="240" w:lineRule="auto"/>
              <w:jc w:val="both"/>
              <w:rPr>
                <w:rFonts w:ascii="Montserrat" w:eastAsia="Times New Roman" w:hAnsi="Montserrat" w:cs="Arial"/>
                <w:sz w:val="18"/>
                <w:szCs w:val="18"/>
                <w:lang w:eastAsia="es-MX"/>
              </w:rPr>
            </w:pPr>
          </w:p>
        </w:tc>
        <w:tc>
          <w:tcPr>
            <w:tcW w:w="552" w:type="pct"/>
            <w:tcBorders>
              <w:top w:val="single" w:sz="4" w:space="0" w:color="000000"/>
              <w:left w:val="single" w:sz="4" w:space="0" w:color="000000"/>
              <w:bottom w:val="single" w:sz="4" w:space="0" w:color="000000"/>
              <w:right w:val="single" w:sz="4" w:space="0" w:color="000000"/>
            </w:tcBorders>
          </w:tcPr>
          <w:p w14:paraId="25084EAB" w14:textId="157FEB50" w:rsidR="00DB6F0F" w:rsidRPr="009F7EC4" w:rsidRDefault="00DB6F0F" w:rsidP="00DB6F0F">
            <w:pPr>
              <w:spacing w:after="0" w:line="240" w:lineRule="auto"/>
              <w:jc w:val="both"/>
              <w:rPr>
                <w:rFonts w:ascii="Montserrat" w:eastAsia="Times New Roman" w:hAnsi="Montserrat" w:cs="Arial"/>
                <w:sz w:val="18"/>
                <w:szCs w:val="18"/>
                <w:lang w:eastAsia="es-MX"/>
              </w:rPr>
            </w:pPr>
          </w:p>
        </w:tc>
      </w:tr>
      <w:tr w:rsidR="009F7EC4" w:rsidRPr="009F7EC4" w14:paraId="70984B38" w14:textId="77777777" w:rsidTr="00312365">
        <w:trPr>
          <w:trHeight w:val="379"/>
        </w:trPr>
        <w:tc>
          <w:tcPr>
            <w:tcW w:w="364" w:type="pct"/>
            <w:tcBorders>
              <w:top w:val="single" w:sz="4" w:space="0" w:color="auto"/>
              <w:left w:val="single" w:sz="4" w:space="0" w:color="auto"/>
              <w:bottom w:val="single" w:sz="4" w:space="0" w:color="auto"/>
              <w:right w:val="single" w:sz="4" w:space="0" w:color="auto"/>
            </w:tcBorders>
            <w:shd w:val="clear" w:color="auto" w:fill="FFFFFF"/>
          </w:tcPr>
          <w:p w14:paraId="238052F0" w14:textId="77777777" w:rsidR="00DB6F0F" w:rsidRPr="009F7EC4" w:rsidRDefault="00DB6F0F" w:rsidP="00DB6F0F">
            <w:pPr>
              <w:pStyle w:val="Prrafodelista"/>
              <w:numPr>
                <w:ilvl w:val="0"/>
                <w:numId w:val="32"/>
              </w:numPr>
              <w:spacing w:after="0" w:line="240" w:lineRule="auto"/>
              <w:jc w:val="center"/>
              <w:rPr>
                <w:rFonts w:ascii="Montserrat" w:eastAsia="Times New Roman" w:hAnsi="Montserrat" w:cs="Arial"/>
                <w:bCs/>
                <w:sz w:val="18"/>
                <w:szCs w:val="18"/>
                <w:lang w:eastAsia="es-MX"/>
              </w:rPr>
            </w:pPr>
          </w:p>
        </w:tc>
        <w:tc>
          <w:tcPr>
            <w:tcW w:w="418" w:type="pct"/>
            <w:vMerge/>
            <w:tcBorders>
              <w:left w:val="single" w:sz="4" w:space="0" w:color="auto"/>
              <w:right w:val="single" w:sz="4" w:space="0" w:color="auto"/>
            </w:tcBorders>
            <w:shd w:val="clear" w:color="auto" w:fill="FFFFFF"/>
            <w:tcMar>
              <w:top w:w="0" w:type="dxa"/>
              <w:left w:w="72" w:type="dxa"/>
              <w:bottom w:w="0" w:type="dxa"/>
              <w:right w:w="72" w:type="dxa"/>
            </w:tcMar>
          </w:tcPr>
          <w:p w14:paraId="0F9FA2B5" w14:textId="748B6A77" w:rsidR="00DB6F0F" w:rsidRPr="009F7EC4" w:rsidRDefault="00DB6F0F" w:rsidP="00DB6F0F">
            <w:pPr>
              <w:spacing w:after="0" w:line="240" w:lineRule="auto"/>
              <w:jc w:val="center"/>
              <w:rPr>
                <w:rFonts w:ascii="Montserrat" w:eastAsia="Times New Roman" w:hAnsi="Montserrat" w:cs="Arial"/>
                <w:bCs/>
                <w:sz w:val="18"/>
                <w:szCs w:val="18"/>
                <w:lang w:eastAsia="es-MX"/>
              </w:rPr>
            </w:pPr>
          </w:p>
        </w:tc>
        <w:tc>
          <w:tcPr>
            <w:tcW w:w="1635"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7A31A1B0" w14:textId="1D8FF67A" w:rsidR="00DB6F0F" w:rsidRPr="009F7EC4" w:rsidRDefault="00DB6F0F" w:rsidP="00DB6F0F">
            <w:pPr>
              <w:spacing w:after="0" w:line="240" w:lineRule="auto"/>
              <w:ind w:left="307" w:hanging="307"/>
              <w:jc w:val="both"/>
              <w:rPr>
                <w:rFonts w:ascii="Montserrat" w:eastAsia="Times New Roman" w:hAnsi="Montserrat" w:cs="Arial"/>
                <w:sz w:val="18"/>
                <w:szCs w:val="18"/>
                <w:lang w:eastAsia="es-MX"/>
              </w:rPr>
            </w:pPr>
            <w:r w:rsidRPr="009F7EC4">
              <w:rPr>
                <w:rFonts w:ascii="Montserrat" w:eastAsia="Times New Roman" w:hAnsi="Montserrat" w:cs="Arial"/>
                <w:sz w:val="18"/>
                <w:szCs w:val="18"/>
                <w:lang w:eastAsia="es-MX"/>
              </w:rPr>
              <w:t>c)</w:t>
            </w:r>
            <w:r w:rsidRPr="009F7EC4">
              <w:rPr>
                <w:rFonts w:ascii="Montserrat" w:eastAsia="Times New Roman" w:hAnsi="Montserrat" w:cs="Arial"/>
                <w:sz w:val="18"/>
                <w:szCs w:val="18"/>
                <w:lang w:eastAsia="es-MX"/>
              </w:rPr>
              <w:tab/>
              <w:t xml:space="preserve">Secuencia lógica detallada para la operación de la Recepción y Entrega por medio de ducto, </w:t>
            </w:r>
            <w:proofErr w:type="spellStart"/>
            <w:r w:rsidRPr="009F7EC4">
              <w:rPr>
                <w:rFonts w:ascii="Montserrat" w:eastAsia="Times New Roman" w:hAnsi="Montserrat" w:cs="Arial"/>
                <w:sz w:val="18"/>
                <w:szCs w:val="18"/>
                <w:lang w:eastAsia="es-MX"/>
              </w:rPr>
              <w:t>auto-tanques</w:t>
            </w:r>
            <w:proofErr w:type="spellEnd"/>
            <w:r w:rsidRPr="009F7EC4">
              <w:rPr>
                <w:rFonts w:ascii="Montserrat" w:eastAsia="Times New Roman" w:hAnsi="Montserrat" w:cs="Arial"/>
                <w:sz w:val="18"/>
                <w:szCs w:val="18"/>
                <w:lang w:eastAsia="es-MX"/>
              </w:rPr>
              <w:t xml:space="preserve">, carro-tanques y/o buque-tanques, según aplique, (incluidas medidas de seguridad como puesta a tierra, </w:t>
            </w:r>
            <w:r w:rsidRPr="009F7EC4">
              <w:rPr>
                <w:rFonts w:ascii="Montserrat" w:eastAsia="Times New Roman" w:hAnsi="Montserrat" w:cs="Arial"/>
                <w:sz w:val="18"/>
                <w:szCs w:val="18"/>
                <w:lang w:eastAsia="es-MX"/>
              </w:rPr>
              <w:lastRenderedPageBreak/>
              <w:t>verificación del Producto a manejar, colocación de topes, entre otros);</w:t>
            </w:r>
          </w:p>
        </w:tc>
        <w:tc>
          <w:tcPr>
            <w:tcW w:w="416" w:type="pct"/>
            <w:tcBorders>
              <w:top w:val="single" w:sz="4" w:space="0" w:color="000000"/>
              <w:left w:val="single" w:sz="4" w:space="0" w:color="000000"/>
              <w:bottom w:val="single" w:sz="4" w:space="0" w:color="000000"/>
              <w:right w:val="single" w:sz="4" w:space="0" w:color="000000"/>
            </w:tcBorders>
            <w:shd w:val="clear" w:color="auto" w:fill="FFFFFF"/>
          </w:tcPr>
          <w:p w14:paraId="16B396CF" w14:textId="20EEE938" w:rsidR="00DB6F0F" w:rsidRPr="009F7EC4" w:rsidRDefault="00DB6F0F" w:rsidP="00DB6F0F">
            <w:pPr>
              <w:spacing w:after="0" w:line="240" w:lineRule="auto"/>
              <w:jc w:val="center"/>
              <w:rPr>
                <w:rFonts w:ascii="Montserrat" w:eastAsia="Times New Roman" w:hAnsi="Montserrat" w:cs="Arial"/>
                <w:sz w:val="18"/>
                <w:szCs w:val="18"/>
                <w:lang w:eastAsia="es-MX"/>
              </w:rPr>
            </w:pPr>
            <w:r w:rsidRPr="009F7EC4">
              <w:rPr>
                <w:rFonts w:ascii="Montserrat" w:eastAsia="Times New Roman" w:hAnsi="Montserrat" w:cs="Arial"/>
                <w:sz w:val="18"/>
                <w:szCs w:val="18"/>
                <w:lang w:eastAsia="es-MX"/>
              </w:rPr>
              <w:lastRenderedPageBreak/>
              <w:t xml:space="preserve">D y F             </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5D14D605" w14:textId="63B0F4FE" w:rsidR="00DB6F0F" w:rsidRPr="009F7EC4" w:rsidRDefault="00DB6F0F" w:rsidP="00DB6F0F">
            <w:pPr>
              <w:spacing w:after="0" w:line="240" w:lineRule="auto"/>
              <w:jc w:val="both"/>
              <w:rPr>
                <w:rFonts w:ascii="Montserrat" w:eastAsia="Times New Roman" w:hAnsi="Montserrat" w:cs="Arial"/>
                <w:sz w:val="18"/>
                <w:szCs w:val="18"/>
                <w:lang w:eastAsia="es-MX"/>
              </w:rPr>
            </w:pPr>
          </w:p>
        </w:tc>
        <w:tc>
          <w:tcPr>
            <w:tcW w:w="16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03636C0A" w14:textId="77777777" w:rsidR="00DB6F0F" w:rsidRPr="009F7EC4" w:rsidRDefault="00DB6F0F" w:rsidP="00DB6F0F">
            <w:pPr>
              <w:spacing w:after="0" w:line="240" w:lineRule="auto"/>
              <w:jc w:val="both"/>
              <w:rPr>
                <w:rFonts w:ascii="Montserrat" w:eastAsia="Times New Roman" w:hAnsi="Montserrat" w:cs="Arial"/>
                <w:sz w:val="18"/>
                <w:szCs w:val="18"/>
                <w:lang w:eastAsia="es-MX"/>
              </w:rPr>
            </w:pPr>
          </w:p>
        </w:tc>
        <w:tc>
          <w:tcPr>
            <w:tcW w:w="218" w:type="pct"/>
            <w:tcBorders>
              <w:top w:val="single" w:sz="4" w:space="0" w:color="000000"/>
              <w:left w:val="single" w:sz="4" w:space="0" w:color="000000"/>
              <w:bottom w:val="single" w:sz="4" w:space="0" w:color="000000"/>
              <w:right w:val="single" w:sz="4" w:space="0" w:color="000000"/>
            </w:tcBorders>
          </w:tcPr>
          <w:p w14:paraId="18347687" w14:textId="77777777" w:rsidR="00DB6F0F" w:rsidRPr="009F7EC4" w:rsidRDefault="00DB6F0F" w:rsidP="00DB6F0F">
            <w:pPr>
              <w:spacing w:after="0" w:line="240" w:lineRule="auto"/>
              <w:jc w:val="both"/>
              <w:rPr>
                <w:rFonts w:ascii="Montserrat" w:eastAsia="Times New Roman" w:hAnsi="Montserrat" w:cs="Arial"/>
                <w:sz w:val="18"/>
                <w:szCs w:val="18"/>
                <w:lang w:eastAsia="es-MX"/>
              </w:rPr>
            </w:pPr>
          </w:p>
        </w:tc>
        <w:tc>
          <w:tcPr>
            <w:tcW w:w="386" w:type="pct"/>
            <w:tcBorders>
              <w:top w:val="single" w:sz="4" w:space="0" w:color="000000"/>
              <w:left w:val="single" w:sz="4" w:space="0" w:color="000000"/>
              <w:bottom w:val="single" w:sz="4" w:space="0" w:color="000000"/>
              <w:right w:val="single" w:sz="4" w:space="0" w:color="000000"/>
            </w:tcBorders>
            <w:vAlign w:val="center"/>
          </w:tcPr>
          <w:p w14:paraId="2FB3EA0B" w14:textId="77777777" w:rsidR="00DB6F0F" w:rsidRPr="009F7EC4" w:rsidRDefault="00DB6F0F" w:rsidP="00DB6F0F">
            <w:pPr>
              <w:spacing w:after="0" w:line="240" w:lineRule="auto"/>
              <w:jc w:val="both"/>
              <w:rPr>
                <w:rFonts w:ascii="Montserrat" w:eastAsia="Times New Roman" w:hAnsi="Montserrat" w:cs="Arial"/>
                <w:sz w:val="18"/>
                <w:szCs w:val="18"/>
                <w:lang w:eastAsia="es-MX"/>
              </w:rPr>
            </w:pPr>
          </w:p>
        </w:tc>
        <w:tc>
          <w:tcPr>
            <w:tcW w:w="429" w:type="pct"/>
            <w:tcBorders>
              <w:top w:val="single" w:sz="4" w:space="0" w:color="000000"/>
              <w:left w:val="single" w:sz="4" w:space="0" w:color="000000"/>
              <w:bottom w:val="single" w:sz="4" w:space="0" w:color="000000"/>
              <w:right w:val="single" w:sz="4" w:space="0" w:color="000000"/>
            </w:tcBorders>
          </w:tcPr>
          <w:p w14:paraId="4B5C6803" w14:textId="77777777" w:rsidR="00DB6F0F" w:rsidRPr="009F7EC4" w:rsidRDefault="00DB6F0F" w:rsidP="00DB6F0F">
            <w:pPr>
              <w:spacing w:after="0" w:line="240" w:lineRule="auto"/>
              <w:jc w:val="both"/>
              <w:rPr>
                <w:rFonts w:ascii="Montserrat" w:eastAsia="Times New Roman" w:hAnsi="Montserrat" w:cs="Arial"/>
                <w:sz w:val="18"/>
                <w:szCs w:val="18"/>
                <w:lang w:eastAsia="es-MX"/>
              </w:rPr>
            </w:pPr>
          </w:p>
        </w:tc>
        <w:tc>
          <w:tcPr>
            <w:tcW w:w="552" w:type="pct"/>
            <w:tcBorders>
              <w:top w:val="single" w:sz="4" w:space="0" w:color="000000"/>
              <w:left w:val="single" w:sz="4" w:space="0" w:color="000000"/>
              <w:bottom w:val="single" w:sz="4" w:space="0" w:color="000000"/>
              <w:right w:val="single" w:sz="4" w:space="0" w:color="000000"/>
            </w:tcBorders>
          </w:tcPr>
          <w:p w14:paraId="24266909" w14:textId="459DA1FE" w:rsidR="00DB6F0F" w:rsidRPr="009F7EC4" w:rsidRDefault="00DB6F0F" w:rsidP="00DB6F0F">
            <w:pPr>
              <w:spacing w:after="0" w:line="240" w:lineRule="auto"/>
              <w:jc w:val="both"/>
              <w:rPr>
                <w:rFonts w:ascii="Montserrat" w:eastAsia="Times New Roman" w:hAnsi="Montserrat" w:cs="Arial"/>
                <w:sz w:val="18"/>
                <w:szCs w:val="18"/>
                <w:lang w:eastAsia="es-MX"/>
              </w:rPr>
            </w:pPr>
          </w:p>
        </w:tc>
      </w:tr>
      <w:tr w:rsidR="009F7EC4" w:rsidRPr="009F7EC4" w14:paraId="65ACE91D" w14:textId="77777777" w:rsidTr="00312365">
        <w:trPr>
          <w:trHeight w:val="379"/>
        </w:trPr>
        <w:tc>
          <w:tcPr>
            <w:tcW w:w="364" w:type="pct"/>
            <w:tcBorders>
              <w:top w:val="single" w:sz="4" w:space="0" w:color="auto"/>
              <w:left w:val="single" w:sz="4" w:space="0" w:color="auto"/>
              <w:bottom w:val="single" w:sz="4" w:space="0" w:color="auto"/>
              <w:right w:val="single" w:sz="4" w:space="0" w:color="auto"/>
            </w:tcBorders>
            <w:shd w:val="clear" w:color="auto" w:fill="FFFFFF"/>
          </w:tcPr>
          <w:p w14:paraId="04793476" w14:textId="77777777" w:rsidR="00CE4057" w:rsidRPr="009F7EC4" w:rsidRDefault="00CE4057" w:rsidP="003D1FAA">
            <w:pPr>
              <w:pStyle w:val="Prrafodelista"/>
              <w:numPr>
                <w:ilvl w:val="0"/>
                <w:numId w:val="32"/>
              </w:numPr>
              <w:spacing w:after="0" w:line="240" w:lineRule="auto"/>
              <w:jc w:val="center"/>
              <w:rPr>
                <w:rFonts w:ascii="Montserrat" w:eastAsia="Times New Roman" w:hAnsi="Montserrat" w:cs="Arial"/>
                <w:bCs/>
                <w:sz w:val="18"/>
                <w:szCs w:val="18"/>
                <w:lang w:eastAsia="es-MX"/>
              </w:rPr>
            </w:pPr>
          </w:p>
        </w:tc>
        <w:tc>
          <w:tcPr>
            <w:tcW w:w="418" w:type="pct"/>
            <w:vMerge/>
            <w:tcBorders>
              <w:left w:val="single" w:sz="4" w:space="0" w:color="auto"/>
              <w:right w:val="single" w:sz="4" w:space="0" w:color="auto"/>
            </w:tcBorders>
            <w:shd w:val="clear" w:color="auto" w:fill="FFFFFF"/>
            <w:tcMar>
              <w:top w:w="0" w:type="dxa"/>
              <w:left w:w="72" w:type="dxa"/>
              <w:bottom w:w="0" w:type="dxa"/>
              <w:right w:w="72" w:type="dxa"/>
            </w:tcMar>
          </w:tcPr>
          <w:p w14:paraId="1D8A9217" w14:textId="0CFA96D5" w:rsidR="00CE4057" w:rsidRPr="009F7EC4" w:rsidRDefault="00CE4057" w:rsidP="00BB76DD">
            <w:pPr>
              <w:spacing w:after="0" w:line="240" w:lineRule="auto"/>
              <w:jc w:val="center"/>
              <w:rPr>
                <w:rFonts w:ascii="Montserrat" w:eastAsia="Times New Roman" w:hAnsi="Montserrat" w:cs="Arial"/>
                <w:bCs/>
                <w:sz w:val="18"/>
                <w:szCs w:val="18"/>
                <w:lang w:eastAsia="es-MX"/>
              </w:rPr>
            </w:pPr>
          </w:p>
        </w:tc>
        <w:tc>
          <w:tcPr>
            <w:tcW w:w="1635"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681341D0" w14:textId="081B4604" w:rsidR="00CE4057" w:rsidRPr="009F7EC4" w:rsidRDefault="00CE4057" w:rsidP="00BB76DD">
            <w:pPr>
              <w:spacing w:after="0" w:line="240" w:lineRule="auto"/>
              <w:ind w:left="307" w:hanging="307"/>
              <w:jc w:val="both"/>
              <w:rPr>
                <w:rFonts w:ascii="Montserrat" w:eastAsia="Times New Roman" w:hAnsi="Montserrat" w:cs="Arial"/>
                <w:sz w:val="18"/>
                <w:szCs w:val="18"/>
                <w:lang w:eastAsia="es-MX"/>
              </w:rPr>
            </w:pPr>
            <w:r w:rsidRPr="009F7EC4">
              <w:rPr>
                <w:rFonts w:ascii="Montserrat" w:eastAsia="Times New Roman" w:hAnsi="Montserrat" w:cs="Arial"/>
                <w:sz w:val="18"/>
                <w:szCs w:val="18"/>
                <w:lang w:eastAsia="es-MX"/>
              </w:rPr>
              <w:t>d)</w:t>
            </w:r>
            <w:r w:rsidRPr="009F7EC4">
              <w:rPr>
                <w:rFonts w:ascii="Montserrat" w:eastAsia="Times New Roman" w:hAnsi="Montserrat" w:cs="Arial"/>
                <w:sz w:val="18"/>
                <w:szCs w:val="18"/>
                <w:lang w:eastAsia="es-MX"/>
              </w:rPr>
              <w:tab/>
              <w:t>Secuencia lógica para vaciar y sacar de servicio, llenar y poner nuevamente en servicio las áreas de la instalación y sus sistemas complementarios;</w:t>
            </w:r>
          </w:p>
        </w:tc>
        <w:tc>
          <w:tcPr>
            <w:tcW w:w="416" w:type="pct"/>
            <w:tcBorders>
              <w:top w:val="single" w:sz="4" w:space="0" w:color="000000"/>
              <w:left w:val="single" w:sz="4" w:space="0" w:color="000000"/>
              <w:bottom w:val="single" w:sz="4" w:space="0" w:color="000000"/>
              <w:right w:val="single" w:sz="4" w:space="0" w:color="000000"/>
            </w:tcBorders>
            <w:shd w:val="clear" w:color="auto" w:fill="FFFFFF"/>
          </w:tcPr>
          <w:p w14:paraId="494585F6" w14:textId="277ABA3B" w:rsidR="00CE4057" w:rsidRPr="009F7EC4" w:rsidRDefault="00DB6F0F" w:rsidP="008F62D9">
            <w:pPr>
              <w:spacing w:after="0" w:line="240" w:lineRule="auto"/>
              <w:jc w:val="center"/>
              <w:rPr>
                <w:rFonts w:ascii="Montserrat" w:eastAsia="Times New Roman" w:hAnsi="Montserrat" w:cs="Arial"/>
                <w:sz w:val="18"/>
                <w:szCs w:val="18"/>
                <w:lang w:eastAsia="es-MX"/>
              </w:rPr>
            </w:pPr>
            <w:r w:rsidRPr="009F7EC4">
              <w:rPr>
                <w:rFonts w:ascii="Montserrat" w:eastAsia="Times New Roman" w:hAnsi="Montserrat" w:cs="Arial"/>
                <w:sz w:val="18"/>
                <w:szCs w:val="18"/>
                <w:lang w:eastAsia="es-MX"/>
              </w:rPr>
              <w:t xml:space="preserve">D y F             </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5D0B103" w14:textId="02AD3136" w:rsidR="00CE4057" w:rsidRPr="009F7EC4" w:rsidRDefault="00CE4057" w:rsidP="00BB76DD">
            <w:pPr>
              <w:spacing w:after="0" w:line="240" w:lineRule="auto"/>
              <w:jc w:val="both"/>
              <w:rPr>
                <w:rFonts w:ascii="Montserrat" w:eastAsia="Times New Roman" w:hAnsi="Montserrat" w:cs="Arial"/>
                <w:sz w:val="18"/>
                <w:szCs w:val="18"/>
                <w:lang w:eastAsia="es-MX"/>
              </w:rPr>
            </w:pPr>
          </w:p>
        </w:tc>
        <w:tc>
          <w:tcPr>
            <w:tcW w:w="16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7223A1DE" w14:textId="77777777" w:rsidR="00CE4057" w:rsidRPr="009F7EC4" w:rsidRDefault="00CE4057" w:rsidP="00BB76DD">
            <w:pPr>
              <w:spacing w:after="0" w:line="240" w:lineRule="auto"/>
              <w:jc w:val="both"/>
              <w:rPr>
                <w:rFonts w:ascii="Montserrat" w:eastAsia="Times New Roman" w:hAnsi="Montserrat" w:cs="Arial"/>
                <w:sz w:val="18"/>
                <w:szCs w:val="18"/>
                <w:lang w:eastAsia="es-MX"/>
              </w:rPr>
            </w:pPr>
          </w:p>
        </w:tc>
        <w:tc>
          <w:tcPr>
            <w:tcW w:w="218" w:type="pct"/>
            <w:tcBorders>
              <w:top w:val="single" w:sz="4" w:space="0" w:color="000000"/>
              <w:left w:val="single" w:sz="4" w:space="0" w:color="000000"/>
              <w:bottom w:val="single" w:sz="4" w:space="0" w:color="000000"/>
              <w:right w:val="single" w:sz="4" w:space="0" w:color="000000"/>
            </w:tcBorders>
          </w:tcPr>
          <w:p w14:paraId="5C05C36C" w14:textId="77777777" w:rsidR="00CE4057" w:rsidRPr="009F7EC4" w:rsidRDefault="00CE4057" w:rsidP="00BB76DD">
            <w:pPr>
              <w:spacing w:after="0" w:line="240" w:lineRule="auto"/>
              <w:jc w:val="both"/>
              <w:rPr>
                <w:rFonts w:ascii="Montserrat" w:eastAsia="Times New Roman" w:hAnsi="Montserrat" w:cs="Arial"/>
                <w:sz w:val="18"/>
                <w:szCs w:val="18"/>
                <w:lang w:eastAsia="es-MX"/>
              </w:rPr>
            </w:pPr>
          </w:p>
        </w:tc>
        <w:tc>
          <w:tcPr>
            <w:tcW w:w="386" w:type="pct"/>
            <w:tcBorders>
              <w:top w:val="single" w:sz="4" w:space="0" w:color="000000"/>
              <w:left w:val="single" w:sz="4" w:space="0" w:color="000000"/>
              <w:bottom w:val="single" w:sz="4" w:space="0" w:color="000000"/>
              <w:right w:val="single" w:sz="4" w:space="0" w:color="000000"/>
            </w:tcBorders>
            <w:vAlign w:val="center"/>
          </w:tcPr>
          <w:p w14:paraId="6426F726" w14:textId="77777777" w:rsidR="00CE4057" w:rsidRPr="009F7EC4" w:rsidRDefault="00CE4057" w:rsidP="00BB76DD">
            <w:pPr>
              <w:spacing w:after="0" w:line="240" w:lineRule="auto"/>
              <w:jc w:val="both"/>
              <w:rPr>
                <w:rFonts w:ascii="Montserrat" w:eastAsia="Times New Roman" w:hAnsi="Montserrat" w:cs="Arial"/>
                <w:sz w:val="18"/>
                <w:szCs w:val="18"/>
                <w:lang w:eastAsia="es-MX"/>
              </w:rPr>
            </w:pPr>
          </w:p>
        </w:tc>
        <w:tc>
          <w:tcPr>
            <w:tcW w:w="429" w:type="pct"/>
            <w:tcBorders>
              <w:top w:val="single" w:sz="4" w:space="0" w:color="000000"/>
              <w:left w:val="single" w:sz="4" w:space="0" w:color="000000"/>
              <w:bottom w:val="single" w:sz="4" w:space="0" w:color="000000"/>
              <w:right w:val="single" w:sz="4" w:space="0" w:color="000000"/>
            </w:tcBorders>
          </w:tcPr>
          <w:p w14:paraId="6471E254" w14:textId="77777777" w:rsidR="00CE4057" w:rsidRPr="009F7EC4" w:rsidRDefault="00CE4057" w:rsidP="00BB76DD">
            <w:pPr>
              <w:spacing w:after="0" w:line="240" w:lineRule="auto"/>
              <w:jc w:val="both"/>
              <w:rPr>
                <w:rFonts w:ascii="Montserrat" w:eastAsia="Times New Roman" w:hAnsi="Montserrat" w:cs="Arial"/>
                <w:sz w:val="18"/>
                <w:szCs w:val="18"/>
                <w:lang w:eastAsia="es-MX"/>
              </w:rPr>
            </w:pPr>
          </w:p>
        </w:tc>
        <w:tc>
          <w:tcPr>
            <w:tcW w:w="552" w:type="pct"/>
            <w:tcBorders>
              <w:top w:val="single" w:sz="4" w:space="0" w:color="000000"/>
              <w:left w:val="single" w:sz="4" w:space="0" w:color="000000"/>
              <w:bottom w:val="single" w:sz="4" w:space="0" w:color="000000"/>
              <w:right w:val="single" w:sz="4" w:space="0" w:color="000000"/>
            </w:tcBorders>
          </w:tcPr>
          <w:p w14:paraId="45E462BE" w14:textId="330F13A8" w:rsidR="00CE4057" w:rsidRPr="009F7EC4" w:rsidRDefault="00CE4057" w:rsidP="00BB76DD">
            <w:pPr>
              <w:spacing w:after="0" w:line="240" w:lineRule="auto"/>
              <w:jc w:val="both"/>
              <w:rPr>
                <w:rFonts w:ascii="Montserrat" w:eastAsia="Times New Roman" w:hAnsi="Montserrat" w:cs="Arial"/>
                <w:sz w:val="18"/>
                <w:szCs w:val="18"/>
                <w:lang w:eastAsia="es-MX"/>
              </w:rPr>
            </w:pPr>
          </w:p>
        </w:tc>
      </w:tr>
      <w:tr w:rsidR="009F7EC4" w:rsidRPr="009F7EC4" w14:paraId="21593165" w14:textId="77777777" w:rsidTr="00312365">
        <w:trPr>
          <w:trHeight w:val="379"/>
        </w:trPr>
        <w:tc>
          <w:tcPr>
            <w:tcW w:w="364" w:type="pct"/>
            <w:tcBorders>
              <w:top w:val="single" w:sz="4" w:space="0" w:color="auto"/>
              <w:left w:val="single" w:sz="4" w:space="0" w:color="auto"/>
              <w:bottom w:val="single" w:sz="4" w:space="0" w:color="auto"/>
              <w:right w:val="single" w:sz="4" w:space="0" w:color="auto"/>
            </w:tcBorders>
            <w:shd w:val="clear" w:color="auto" w:fill="FFFFFF"/>
          </w:tcPr>
          <w:p w14:paraId="42432F62" w14:textId="77777777" w:rsidR="00293ED7" w:rsidRPr="009F7EC4" w:rsidRDefault="00293ED7" w:rsidP="00293ED7">
            <w:pPr>
              <w:pStyle w:val="Prrafodelista"/>
              <w:numPr>
                <w:ilvl w:val="0"/>
                <w:numId w:val="32"/>
              </w:numPr>
              <w:spacing w:after="0" w:line="240" w:lineRule="auto"/>
              <w:jc w:val="center"/>
              <w:rPr>
                <w:rFonts w:ascii="Montserrat" w:eastAsia="Times New Roman" w:hAnsi="Montserrat" w:cs="Arial"/>
                <w:bCs/>
                <w:sz w:val="18"/>
                <w:szCs w:val="18"/>
                <w:lang w:eastAsia="es-MX"/>
              </w:rPr>
            </w:pPr>
          </w:p>
        </w:tc>
        <w:tc>
          <w:tcPr>
            <w:tcW w:w="418" w:type="pct"/>
            <w:vMerge/>
            <w:tcBorders>
              <w:left w:val="single" w:sz="4" w:space="0" w:color="auto"/>
              <w:right w:val="single" w:sz="4" w:space="0" w:color="auto"/>
            </w:tcBorders>
            <w:shd w:val="clear" w:color="auto" w:fill="FFFFFF"/>
            <w:tcMar>
              <w:top w:w="0" w:type="dxa"/>
              <w:left w:w="72" w:type="dxa"/>
              <w:bottom w:w="0" w:type="dxa"/>
              <w:right w:w="72" w:type="dxa"/>
            </w:tcMar>
          </w:tcPr>
          <w:p w14:paraId="3577F26D" w14:textId="38DE467E" w:rsidR="00293ED7" w:rsidRPr="009F7EC4" w:rsidRDefault="00293ED7" w:rsidP="00293ED7">
            <w:pPr>
              <w:spacing w:after="0" w:line="240" w:lineRule="auto"/>
              <w:jc w:val="center"/>
              <w:rPr>
                <w:rFonts w:ascii="Montserrat" w:eastAsia="Times New Roman" w:hAnsi="Montserrat" w:cs="Arial"/>
                <w:bCs/>
                <w:sz w:val="18"/>
                <w:szCs w:val="18"/>
                <w:lang w:eastAsia="es-MX"/>
              </w:rPr>
            </w:pPr>
          </w:p>
        </w:tc>
        <w:tc>
          <w:tcPr>
            <w:tcW w:w="1635"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559C00DC" w14:textId="207D5067" w:rsidR="00293ED7" w:rsidRPr="009F7EC4" w:rsidRDefault="00293ED7" w:rsidP="00293ED7">
            <w:pPr>
              <w:spacing w:after="0" w:line="240" w:lineRule="auto"/>
              <w:ind w:left="307" w:hanging="307"/>
              <w:jc w:val="both"/>
              <w:rPr>
                <w:rFonts w:ascii="Montserrat" w:eastAsia="Times New Roman" w:hAnsi="Montserrat" w:cs="Arial"/>
                <w:sz w:val="18"/>
                <w:szCs w:val="18"/>
                <w:lang w:eastAsia="es-MX"/>
              </w:rPr>
            </w:pPr>
            <w:r w:rsidRPr="009F7EC4">
              <w:rPr>
                <w:rFonts w:ascii="Montserrat" w:eastAsia="Times New Roman" w:hAnsi="Montserrat" w:cs="Arial"/>
                <w:sz w:val="18"/>
                <w:szCs w:val="18"/>
                <w:lang w:eastAsia="es-MX"/>
              </w:rPr>
              <w:t>e)</w:t>
            </w:r>
            <w:r w:rsidRPr="009F7EC4">
              <w:rPr>
                <w:rFonts w:ascii="Montserrat" w:eastAsia="Times New Roman" w:hAnsi="Montserrat" w:cs="Arial"/>
                <w:sz w:val="18"/>
                <w:szCs w:val="18"/>
                <w:lang w:eastAsia="es-MX"/>
              </w:rPr>
              <w:tab/>
              <w:t>Listado de soluciones a problemas típicos de la operación;</w:t>
            </w:r>
          </w:p>
        </w:tc>
        <w:tc>
          <w:tcPr>
            <w:tcW w:w="416" w:type="pct"/>
            <w:tcBorders>
              <w:top w:val="single" w:sz="4" w:space="0" w:color="000000"/>
              <w:left w:val="single" w:sz="4" w:space="0" w:color="000000"/>
              <w:bottom w:val="single" w:sz="4" w:space="0" w:color="000000"/>
              <w:right w:val="single" w:sz="4" w:space="0" w:color="000000"/>
            </w:tcBorders>
            <w:shd w:val="clear" w:color="auto" w:fill="FFFFFF"/>
          </w:tcPr>
          <w:p w14:paraId="721AAD2D" w14:textId="2F50DF8E" w:rsidR="00293ED7" w:rsidRPr="009F7EC4" w:rsidRDefault="00293ED7" w:rsidP="00293ED7">
            <w:pPr>
              <w:spacing w:after="0" w:line="240" w:lineRule="auto"/>
              <w:jc w:val="center"/>
              <w:rPr>
                <w:rFonts w:ascii="Montserrat" w:eastAsia="Times New Roman" w:hAnsi="Montserrat" w:cs="Arial"/>
                <w:sz w:val="18"/>
                <w:szCs w:val="18"/>
                <w:lang w:eastAsia="es-MX"/>
              </w:rPr>
            </w:pPr>
            <w:r w:rsidRPr="009F7EC4">
              <w:rPr>
                <w:rFonts w:ascii="Montserrat" w:eastAsia="Times New Roman" w:hAnsi="Montserrat" w:cs="Arial"/>
                <w:sz w:val="18"/>
                <w:szCs w:val="18"/>
                <w:lang w:eastAsia="es-MX"/>
              </w:rPr>
              <w:t xml:space="preserve">D y F             </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5CD9D9C7" w14:textId="0B3101B1" w:rsidR="00293ED7" w:rsidRPr="009F7EC4" w:rsidRDefault="00293ED7" w:rsidP="00293ED7">
            <w:pPr>
              <w:spacing w:after="0" w:line="240" w:lineRule="auto"/>
              <w:jc w:val="both"/>
              <w:rPr>
                <w:rFonts w:ascii="Montserrat" w:eastAsia="Times New Roman" w:hAnsi="Montserrat" w:cs="Arial"/>
                <w:sz w:val="18"/>
                <w:szCs w:val="18"/>
                <w:lang w:eastAsia="es-MX"/>
              </w:rPr>
            </w:pPr>
          </w:p>
        </w:tc>
        <w:tc>
          <w:tcPr>
            <w:tcW w:w="16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2C8489AD" w14:textId="77777777" w:rsidR="00293ED7" w:rsidRPr="009F7EC4" w:rsidRDefault="00293ED7" w:rsidP="00293ED7">
            <w:pPr>
              <w:spacing w:after="0" w:line="240" w:lineRule="auto"/>
              <w:jc w:val="both"/>
              <w:rPr>
                <w:rFonts w:ascii="Montserrat" w:eastAsia="Times New Roman" w:hAnsi="Montserrat" w:cs="Arial"/>
                <w:sz w:val="18"/>
                <w:szCs w:val="18"/>
                <w:lang w:eastAsia="es-MX"/>
              </w:rPr>
            </w:pPr>
          </w:p>
        </w:tc>
        <w:tc>
          <w:tcPr>
            <w:tcW w:w="218" w:type="pct"/>
            <w:tcBorders>
              <w:top w:val="single" w:sz="4" w:space="0" w:color="000000"/>
              <w:left w:val="single" w:sz="4" w:space="0" w:color="000000"/>
              <w:bottom w:val="single" w:sz="4" w:space="0" w:color="000000"/>
              <w:right w:val="single" w:sz="4" w:space="0" w:color="000000"/>
            </w:tcBorders>
          </w:tcPr>
          <w:p w14:paraId="73A27847" w14:textId="77777777" w:rsidR="00293ED7" w:rsidRPr="009F7EC4" w:rsidRDefault="00293ED7" w:rsidP="00293ED7">
            <w:pPr>
              <w:spacing w:after="0" w:line="240" w:lineRule="auto"/>
              <w:jc w:val="both"/>
              <w:rPr>
                <w:rFonts w:ascii="Montserrat" w:eastAsia="Times New Roman" w:hAnsi="Montserrat" w:cs="Arial"/>
                <w:sz w:val="18"/>
                <w:szCs w:val="18"/>
                <w:lang w:eastAsia="es-MX"/>
              </w:rPr>
            </w:pPr>
          </w:p>
        </w:tc>
        <w:tc>
          <w:tcPr>
            <w:tcW w:w="386" w:type="pct"/>
            <w:tcBorders>
              <w:top w:val="single" w:sz="4" w:space="0" w:color="000000"/>
              <w:left w:val="single" w:sz="4" w:space="0" w:color="000000"/>
              <w:bottom w:val="single" w:sz="4" w:space="0" w:color="000000"/>
              <w:right w:val="single" w:sz="4" w:space="0" w:color="000000"/>
            </w:tcBorders>
            <w:vAlign w:val="center"/>
          </w:tcPr>
          <w:p w14:paraId="3AED321B" w14:textId="77777777" w:rsidR="00293ED7" w:rsidRPr="009F7EC4" w:rsidRDefault="00293ED7" w:rsidP="00293ED7">
            <w:pPr>
              <w:spacing w:after="0" w:line="240" w:lineRule="auto"/>
              <w:jc w:val="both"/>
              <w:rPr>
                <w:rFonts w:ascii="Montserrat" w:eastAsia="Times New Roman" w:hAnsi="Montserrat" w:cs="Arial"/>
                <w:sz w:val="18"/>
                <w:szCs w:val="18"/>
                <w:lang w:eastAsia="es-MX"/>
              </w:rPr>
            </w:pPr>
          </w:p>
        </w:tc>
        <w:tc>
          <w:tcPr>
            <w:tcW w:w="429" w:type="pct"/>
            <w:tcBorders>
              <w:top w:val="single" w:sz="4" w:space="0" w:color="000000"/>
              <w:left w:val="single" w:sz="4" w:space="0" w:color="000000"/>
              <w:bottom w:val="single" w:sz="4" w:space="0" w:color="000000"/>
              <w:right w:val="single" w:sz="4" w:space="0" w:color="000000"/>
            </w:tcBorders>
          </w:tcPr>
          <w:p w14:paraId="4DEB40CD" w14:textId="77777777" w:rsidR="00293ED7" w:rsidRPr="009F7EC4" w:rsidRDefault="00293ED7" w:rsidP="00293ED7">
            <w:pPr>
              <w:spacing w:after="0" w:line="240" w:lineRule="auto"/>
              <w:jc w:val="both"/>
              <w:rPr>
                <w:rFonts w:ascii="Montserrat" w:eastAsia="Times New Roman" w:hAnsi="Montserrat" w:cs="Arial"/>
                <w:sz w:val="18"/>
                <w:szCs w:val="18"/>
                <w:lang w:eastAsia="es-MX"/>
              </w:rPr>
            </w:pPr>
          </w:p>
        </w:tc>
        <w:tc>
          <w:tcPr>
            <w:tcW w:w="552" w:type="pct"/>
            <w:tcBorders>
              <w:top w:val="single" w:sz="4" w:space="0" w:color="000000"/>
              <w:left w:val="single" w:sz="4" w:space="0" w:color="000000"/>
              <w:bottom w:val="single" w:sz="4" w:space="0" w:color="000000"/>
              <w:right w:val="single" w:sz="4" w:space="0" w:color="000000"/>
            </w:tcBorders>
          </w:tcPr>
          <w:p w14:paraId="38A80875" w14:textId="0004A99B" w:rsidR="00293ED7" w:rsidRPr="009F7EC4" w:rsidRDefault="00293ED7" w:rsidP="00293ED7">
            <w:pPr>
              <w:spacing w:after="0" w:line="240" w:lineRule="auto"/>
              <w:jc w:val="both"/>
              <w:rPr>
                <w:rFonts w:ascii="Montserrat" w:eastAsia="Times New Roman" w:hAnsi="Montserrat" w:cs="Arial"/>
                <w:sz w:val="18"/>
                <w:szCs w:val="18"/>
                <w:lang w:eastAsia="es-MX"/>
              </w:rPr>
            </w:pPr>
          </w:p>
        </w:tc>
      </w:tr>
      <w:tr w:rsidR="009F7EC4" w:rsidRPr="009F7EC4" w14:paraId="0DADF219" w14:textId="77777777" w:rsidTr="00312365">
        <w:trPr>
          <w:trHeight w:val="379"/>
        </w:trPr>
        <w:tc>
          <w:tcPr>
            <w:tcW w:w="364" w:type="pct"/>
            <w:tcBorders>
              <w:top w:val="single" w:sz="4" w:space="0" w:color="auto"/>
              <w:left w:val="single" w:sz="4" w:space="0" w:color="000000"/>
              <w:bottom w:val="single" w:sz="4" w:space="0" w:color="auto"/>
              <w:right w:val="single" w:sz="4" w:space="0" w:color="auto"/>
            </w:tcBorders>
            <w:shd w:val="clear" w:color="auto" w:fill="FFFFFF"/>
          </w:tcPr>
          <w:p w14:paraId="3A99FBBA" w14:textId="77777777" w:rsidR="00293ED7" w:rsidRPr="009F7EC4" w:rsidRDefault="00293ED7" w:rsidP="00293ED7">
            <w:pPr>
              <w:pStyle w:val="Prrafodelista"/>
              <w:numPr>
                <w:ilvl w:val="0"/>
                <w:numId w:val="32"/>
              </w:numPr>
              <w:spacing w:after="0" w:line="240" w:lineRule="auto"/>
              <w:jc w:val="center"/>
              <w:rPr>
                <w:rFonts w:ascii="Montserrat" w:eastAsia="Times New Roman" w:hAnsi="Montserrat" w:cs="Arial"/>
                <w:bCs/>
                <w:sz w:val="18"/>
                <w:szCs w:val="18"/>
                <w:lang w:eastAsia="es-MX"/>
              </w:rPr>
            </w:pPr>
          </w:p>
        </w:tc>
        <w:tc>
          <w:tcPr>
            <w:tcW w:w="418" w:type="pct"/>
            <w:vMerge/>
            <w:tcBorders>
              <w:left w:val="single" w:sz="4" w:space="0" w:color="auto"/>
              <w:right w:val="single" w:sz="4" w:space="0" w:color="auto"/>
            </w:tcBorders>
            <w:shd w:val="clear" w:color="auto" w:fill="FFFFFF"/>
            <w:tcMar>
              <w:top w:w="0" w:type="dxa"/>
              <w:left w:w="72" w:type="dxa"/>
              <w:bottom w:w="0" w:type="dxa"/>
              <w:right w:w="72" w:type="dxa"/>
            </w:tcMar>
          </w:tcPr>
          <w:p w14:paraId="75C8AEB4" w14:textId="267D93C0" w:rsidR="00293ED7" w:rsidRPr="009F7EC4" w:rsidRDefault="00293ED7" w:rsidP="00293ED7">
            <w:pPr>
              <w:spacing w:after="0" w:line="240" w:lineRule="auto"/>
              <w:jc w:val="center"/>
              <w:rPr>
                <w:rFonts w:ascii="Montserrat" w:eastAsia="Times New Roman" w:hAnsi="Montserrat" w:cs="Arial"/>
                <w:bCs/>
                <w:sz w:val="18"/>
                <w:szCs w:val="18"/>
                <w:lang w:eastAsia="es-MX"/>
              </w:rPr>
            </w:pPr>
          </w:p>
        </w:tc>
        <w:tc>
          <w:tcPr>
            <w:tcW w:w="1635"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2EE32661" w14:textId="36A7751B" w:rsidR="00293ED7" w:rsidRPr="009F7EC4" w:rsidRDefault="00293ED7" w:rsidP="00293ED7">
            <w:pPr>
              <w:spacing w:after="0" w:line="240" w:lineRule="auto"/>
              <w:ind w:left="307" w:hanging="307"/>
              <w:jc w:val="both"/>
              <w:rPr>
                <w:rFonts w:ascii="Montserrat" w:eastAsia="Times New Roman" w:hAnsi="Montserrat" w:cs="Arial"/>
                <w:sz w:val="18"/>
                <w:szCs w:val="18"/>
                <w:lang w:eastAsia="es-MX"/>
              </w:rPr>
            </w:pPr>
            <w:r w:rsidRPr="009F7EC4">
              <w:rPr>
                <w:rFonts w:ascii="Montserrat" w:eastAsia="Times New Roman" w:hAnsi="Montserrat" w:cs="Arial"/>
                <w:sz w:val="18"/>
                <w:szCs w:val="18"/>
                <w:lang w:eastAsia="es-MX"/>
              </w:rPr>
              <w:t>f)</w:t>
            </w:r>
            <w:r w:rsidRPr="009F7EC4">
              <w:rPr>
                <w:rFonts w:ascii="Montserrat" w:eastAsia="Times New Roman" w:hAnsi="Montserrat" w:cs="Arial"/>
                <w:sz w:val="18"/>
                <w:szCs w:val="18"/>
                <w:lang w:eastAsia="es-MX"/>
              </w:rPr>
              <w:tab/>
              <w:t xml:space="preserve">Descripción de la operación de Trasvase del Producto previniendo el llenado excesivo de los tanques, </w:t>
            </w:r>
            <w:proofErr w:type="spellStart"/>
            <w:proofErr w:type="gramStart"/>
            <w:r w:rsidRPr="009F7EC4">
              <w:rPr>
                <w:rFonts w:ascii="Montserrat" w:eastAsia="Times New Roman" w:hAnsi="Montserrat" w:cs="Arial"/>
                <w:sz w:val="18"/>
                <w:szCs w:val="18"/>
                <w:lang w:eastAsia="es-MX"/>
              </w:rPr>
              <w:t>auto-tanques</w:t>
            </w:r>
            <w:proofErr w:type="spellEnd"/>
            <w:proofErr w:type="gramEnd"/>
            <w:r w:rsidRPr="009F7EC4">
              <w:rPr>
                <w:rFonts w:ascii="Montserrat" w:eastAsia="Times New Roman" w:hAnsi="Montserrat" w:cs="Arial"/>
                <w:sz w:val="18"/>
                <w:szCs w:val="18"/>
                <w:lang w:eastAsia="es-MX"/>
              </w:rPr>
              <w:t>, carro-tanques y/o buque-tanques;</w:t>
            </w:r>
          </w:p>
        </w:tc>
        <w:tc>
          <w:tcPr>
            <w:tcW w:w="416" w:type="pct"/>
            <w:tcBorders>
              <w:top w:val="single" w:sz="4" w:space="0" w:color="000000"/>
              <w:left w:val="single" w:sz="4" w:space="0" w:color="000000"/>
              <w:bottom w:val="single" w:sz="4" w:space="0" w:color="000000"/>
              <w:right w:val="single" w:sz="4" w:space="0" w:color="000000"/>
            </w:tcBorders>
            <w:shd w:val="clear" w:color="auto" w:fill="FFFFFF"/>
          </w:tcPr>
          <w:p w14:paraId="3BBC8781" w14:textId="3F2A2DB5" w:rsidR="00293ED7" w:rsidRPr="009F7EC4" w:rsidRDefault="00293ED7" w:rsidP="00293ED7">
            <w:pPr>
              <w:spacing w:after="0" w:line="240" w:lineRule="auto"/>
              <w:jc w:val="center"/>
              <w:rPr>
                <w:rFonts w:ascii="Montserrat" w:eastAsia="Times New Roman" w:hAnsi="Montserrat" w:cs="Arial"/>
                <w:sz w:val="18"/>
                <w:szCs w:val="18"/>
                <w:lang w:eastAsia="es-MX"/>
              </w:rPr>
            </w:pPr>
            <w:r w:rsidRPr="009F7EC4">
              <w:rPr>
                <w:rFonts w:ascii="Montserrat" w:eastAsia="Times New Roman" w:hAnsi="Montserrat" w:cs="Arial"/>
                <w:sz w:val="18"/>
                <w:szCs w:val="18"/>
                <w:lang w:eastAsia="es-MX"/>
              </w:rPr>
              <w:t xml:space="preserve">D y F             </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5B441BCC" w14:textId="04729B4D" w:rsidR="00293ED7" w:rsidRPr="009F7EC4" w:rsidRDefault="00293ED7" w:rsidP="00293ED7">
            <w:pPr>
              <w:spacing w:after="0" w:line="240" w:lineRule="auto"/>
              <w:jc w:val="both"/>
              <w:rPr>
                <w:rFonts w:ascii="Montserrat" w:eastAsia="Times New Roman" w:hAnsi="Montserrat" w:cs="Arial"/>
                <w:sz w:val="18"/>
                <w:szCs w:val="18"/>
                <w:lang w:eastAsia="es-MX"/>
              </w:rPr>
            </w:pPr>
          </w:p>
        </w:tc>
        <w:tc>
          <w:tcPr>
            <w:tcW w:w="16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5EEB42AA" w14:textId="77777777" w:rsidR="00293ED7" w:rsidRPr="009F7EC4" w:rsidRDefault="00293ED7" w:rsidP="00293ED7">
            <w:pPr>
              <w:spacing w:after="0" w:line="240" w:lineRule="auto"/>
              <w:jc w:val="both"/>
              <w:rPr>
                <w:rFonts w:ascii="Montserrat" w:eastAsia="Times New Roman" w:hAnsi="Montserrat" w:cs="Arial"/>
                <w:sz w:val="18"/>
                <w:szCs w:val="18"/>
                <w:lang w:eastAsia="es-MX"/>
              </w:rPr>
            </w:pPr>
          </w:p>
        </w:tc>
        <w:tc>
          <w:tcPr>
            <w:tcW w:w="218" w:type="pct"/>
            <w:tcBorders>
              <w:top w:val="single" w:sz="4" w:space="0" w:color="000000"/>
              <w:left w:val="single" w:sz="4" w:space="0" w:color="000000"/>
              <w:bottom w:val="single" w:sz="4" w:space="0" w:color="000000"/>
              <w:right w:val="single" w:sz="4" w:space="0" w:color="000000"/>
            </w:tcBorders>
          </w:tcPr>
          <w:p w14:paraId="026960A2" w14:textId="77777777" w:rsidR="00293ED7" w:rsidRPr="009F7EC4" w:rsidRDefault="00293ED7" w:rsidP="00293ED7">
            <w:pPr>
              <w:spacing w:after="0" w:line="240" w:lineRule="auto"/>
              <w:jc w:val="both"/>
              <w:rPr>
                <w:rFonts w:ascii="Montserrat" w:eastAsia="Times New Roman" w:hAnsi="Montserrat" w:cs="Arial"/>
                <w:sz w:val="18"/>
                <w:szCs w:val="18"/>
                <w:lang w:eastAsia="es-MX"/>
              </w:rPr>
            </w:pPr>
          </w:p>
        </w:tc>
        <w:tc>
          <w:tcPr>
            <w:tcW w:w="386" w:type="pct"/>
            <w:tcBorders>
              <w:top w:val="single" w:sz="4" w:space="0" w:color="000000"/>
              <w:left w:val="single" w:sz="4" w:space="0" w:color="000000"/>
              <w:bottom w:val="single" w:sz="4" w:space="0" w:color="000000"/>
              <w:right w:val="single" w:sz="4" w:space="0" w:color="000000"/>
            </w:tcBorders>
            <w:vAlign w:val="center"/>
          </w:tcPr>
          <w:p w14:paraId="1FACD768" w14:textId="77777777" w:rsidR="00293ED7" w:rsidRPr="009F7EC4" w:rsidRDefault="00293ED7" w:rsidP="00293ED7">
            <w:pPr>
              <w:spacing w:after="0" w:line="240" w:lineRule="auto"/>
              <w:jc w:val="both"/>
              <w:rPr>
                <w:rFonts w:ascii="Montserrat" w:eastAsia="Times New Roman" w:hAnsi="Montserrat" w:cs="Arial"/>
                <w:sz w:val="18"/>
                <w:szCs w:val="18"/>
                <w:lang w:eastAsia="es-MX"/>
              </w:rPr>
            </w:pPr>
          </w:p>
        </w:tc>
        <w:tc>
          <w:tcPr>
            <w:tcW w:w="429" w:type="pct"/>
            <w:tcBorders>
              <w:top w:val="single" w:sz="4" w:space="0" w:color="000000"/>
              <w:left w:val="single" w:sz="4" w:space="0" w:color="000000"/>
              <w:bottom w:val="single" w:sz="4" w:space="0" w:color="000000"/>
              <w:right w:val="single" w:sz="4" w:space="0" w:color="000000"/>
            </w:tcBorders>
          </w:tcPr>
          <w:p w14:paraId="0EAAB9CC" w14:textId="77777777" w:rsidR="00293ED7" w:rsidRPr="009F7EC4" w:rsidRDefault="00293ED7" w:rsidP="00293ED7">
            <w:pPr>
              <w:spacing w:after="0" w:line="240" w:lineRule="auto"/>
              <w:jc w:val="both"/>
              <w:rPr>
                <w:rFonts w:ascii="Montserrat" w:eastAsia="Times New Roman" w:hAnsi="Montserrat" w:cs="Arial"/>
                <w:sz w:val="18"/>
                <w:szCs w:val="18"/>
                <w:lang w:eastAsia="es-MX"/>
              </w:rPr>
            </w:pPr>
          </w:p>
        </w:tc>
        <w:tc>
          <w:tcPr>
            <w:tcW w:w="552" w:type="pct"/>
            <w:tcBorders>
              <w:top w:val="single" w:sz="4" w:space="0" w:color="000000"/>
              <w:left w:val="single" w:sz="4" w:space="0" w:color="000000"/>
              <w:bottom w:val="single" w:sz="4" w:space="0" w:color="000000"/>
              <w:right w:val="single" w:sz="4" w:space="0" w:color="000000"/>
            </w:tcBorders>
          </w:tcPr>
          <w:p w14:paraId="44D07F3C" w14:textId="5521D9BB" w:rsidR="00293ED7" w:rsidRPr="009F7EC4" w:rsidRDefault="00293ED7" w:rsidP="00293ED7">
            <w:pPr>
              <w:spacing w:after="0" w:line="240" w:lineRule="auto"/>
              <w:jc w:val="both"/>
              <w:rPr>
                <w:rFonts w:ascii="Montserrat" w:eastAsia="Times New Roman" w:hAnsi="Montserrat" w:cs="Arial"/>
                <w:sz w:val="18"/>
                <w:szCs w:val="18"/>
                <w:lang w:eastAsia="es-MX"/>
              </w:rPr>
            </w:pPr>
          </w:p>
        </w:tc>
      </w:tr>
      <w:tr w:rsidR="009F7EC4" w:rsidRPr="009F7EC4" w14:paraId="3B427012" w14:textId="77777777" w:rsidTr="00312365">
        <w:trPr>
          <w:trHeight w:val="379"/>
        </w:trPr>
        <w:tc>
          <w:tcPr>
            <w:tcW w:w="364" w:type="pct"/>
            <w:tcBorders>
              <w:top w:val="single" w:sz="4" w:space="0" w:color="auto"/>
              <w:left w:val="single" w:sz="4" w:space="0" w:color="auto"/>
              <w:bottom w:val="single" w:sz="4" w:space="0" w:color="auto"/>
              <w:right w:val="single" w:sz="4" w:space="0" w:color="auto"/>
            </w:tcBorders>
            <w:shd w:val="clear" w:color="auto" w:fill="FFFFFF"/>
          </w:tcPr>
          <w:p w14:paraId="77683A49" w14:textId="77777777" w:rsidR="00293ED7" w:rsidRPr="009F7EC4" w:rsidRDefault="00293ED7" w:rsidP="00293ED7">
            <w:pPr>
              <w:pStyle w:val="Prrafodelista"/>
              <w:numPr>
                <w:ilvl w:val="0"/>
                <w:numId w:val="32"/>
              </w:numPr>
              <w:spacing w:after="0" w:line="240" w:lineRule="auto"/>
              <w:jc w:val="center"/>
              <w:rPr>
                <w:rFonts w:ascii="Montserrat" w:eastAsia="Times New Roman" w:hAnsi="Montserrat" w:cs="Arial"/>
                <w:bCs/>
                <w:sz w:val="18"/>
                <w:szCs w:val="18"/>
                <w:lang w:eastAsia="es-MX"/>
              </w:rPr>
            </w:pPr>
          </w:p>
        </w:tc>
        <w:tc>
          <w:tcPr>
            <w:tcW w:w="418" w:type="pct"/>
            <w:vMerge/>
            <w:tcBorders>
              <w:left w:val="single" w:sz="4" w:space="0" w:color="auto"/>
              <w:right w:val="single" w:sz="4" w:space="0" w:color="auto"/>
            </w:tcBorders>
            <w:shd w:val="clear" w:color="auto" w:fill="FFFFFF"/>
            <w:tcMar>
              <w:top w:w="0" w:type="dxa"/>
              <w:left w:w="72" w:type="dxa"/>
              <w:bottom w:w="0" w:type="dxa"/>
              <w:right w:w="72" w:type="dxa"/>
            </w:tcMar>
          </w:tcPr>
          <w:p w14:paraId="652D5FA1" w14:textId="405AD348" w:rsidR="00293ED7" w:rsidRPr="009F7EC4" w:rsidRDefault="00293ED7" w:rsidP="00293ED7">
            <w:pPr>
              <w:spacing w:after="0" w:line="240" w:lineRule="auto"/>
              <w:jc w:val="center"/>
              <w:rPr>
                <w:rFonts w:ascii="Montserrat" w:eastAsia="Times New Roman" w:hAnsi="Montserrat" w:cs="Arial"/>
                <w:bCs/>
                <w:sz w:val="18"/>
                <w:szCs w:val="18"/>
                <w:lang w:eastAsia="es-MX"/>
              </w:rPr>
            </w:pPr>
          </w:p>
        </w:tc>
        <w:tc>
          <w:tcPr>
            <w:tcW w:w="1635"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46BFC1AB" w14:textId="6D476E47" w:rsidR="00293ED7" w:rsidRPr="009F7EC4" w:rsidRDefault="00293ED7" w:rsidP="00293ED7">
            <w:pPr>
              <w:spacing w:after="0" w:line="240" w:lineRule="auto"/>
              <w:ind w:left="307" w:hanging="307"/>
              <w:jc w:val="both"/>
              <w:rPr>
                <w:rFonts w:ascii="Montserrat" w:eastAsia="Times New Roman" w:hAnsi="Montserrat" w:cs="Arial"/>
                <w:sz w:val="18"/>
                <w:szCs w:val="18"/>
                <w:lang w:eastAsia="es-MX"/>
              </w:rPr>
            </w:pPr>
            <w:r w:rsidRPr="009F7EC4">
              <w:rPr>
                <w:rFonts w:ascii="Montserrat" w:eastAsia="Times New Roman" w:hAnsi="Montserrat" w:cs="Arial"/>
                <w:sz w:val="18"/>
                <w:szCs w:val="18"/>
                <w:lang w:eastAsia="es-MX"/>
              </w:rPr>
              <w:t>g)</w:t>
            </w:r>
            <w:r w:rsidRPr="009F7EC4">
              <w:rPr>
                <w:rFonts w:ascii="Montserrat" w:eastAsia="Times New Roman" w:hAnsi="Montserrat" w:cs="Arial"/>
                <w:sz w:val="18"/>
                <w:szCs w:val="18"/>
                <w:lang w:eastAsia="es-MX"/>
              </w:rPr>
              <w:tab/>
              <w:t>Verificación de condiciones de integridad mecánica de equipos a cargar, así como la verificación del Producto a manejar;</w:t>
            </w:r>
          </w:p>
        </w:tc>
        <w:tc>
          <w:tcPr>
            <w:tcW w:w="416" w:type="pct"/>
            <w:tcBorders>
              <w:top w:val="single" w:sz="4" w:space="0" w:color="000000"/>
              <w:left w:val="single" w:sz="4" w:space="0" w:color="000000"/>
              <w:bottom w:val="single" w:sz="4" w:space="0" w:color="000000"/>
              <w:right w:val="single" w:sz="4" w:space="0" w:color="000000"/>
            </w:tcBorders>
            <w:shd w:val="clear" w:color="auto" w:fill="FFFFFF"/>
          </w:tcPr>
          <w:p w14:paraId="0B356D63" w14:textId="3548EAA7" w:rsidR="00293ED7" w:rsidRPr="009F7EC4" w:rsidRDefault="00293ED7" w:rsidP="00293ED7">
            <w:pPr>
              <w:spacing w:after="0" w:line="240" w:lineRule="auto"/>
              <w:jc w:val="center"/>
              <w:rPr>
                <w:rFonts w:ascii="Montserrat" w:eastAsia="Times New Roman" w:hAnsi="Montserrat" w:cs="Arial"/>
                <w:sz w:val="18"/>
                <w:szCs w:val="18"/>
                <w:lang w:eastAsia="es-MX"/>
              </w:rPr>
            </w:pPr>
            <w:r w:rsidRPr="009F7EC4">
              <w:rPr>
                <w:rFonts w:ascii="Montserrat" w:eastAsia="Times New Roman" w:hAnsi="Montserrat" w:cs="Arial"/>
                <w:sz w:val="18"/>
                <w:szCs w:val="18"/>
                <w:lang w:eastAsia="es-MX"/>
              </w:rPr>
              <w:t xml:space="preserve">D y F             </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5759AB5" w14:textId="4AA731FC" w:rsidR="00293ED7" w:rsidRPr="009F7EC4" w:rsidRDefault="00293ED7" w:rsidP="00293ED7">
            <w:pPr>
              <w:spacing w:after="0" w:line="240" w:lineRule="auto"/>
              <w:jc w:val="both"/>
              <w:rPr>
                <w:rFonts w:ascii="Montserrat" w:eastAsia="Times New Roman" w:hAnsi="Montserrat" w:cs="Arial"/>
                <w:sz w:val="18"/>
                <w:szCs w:val="18"/>
                <w:lang w:eastAsia="es-MX"/>
              </w:rPr>
            </w:pPr>
          </w:p>
        </w:tc>
        <w:tc>
          <w:tcPr>
            <w:tcW w:w="16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4BBCE693" w14:textId="77777777" w:rsidR="00293ED7" w:rsidRPr="009F7EC4" w:rsidRDefault="00293ED7" w:rsidP="00293ED7">
            <w:pPr>
              <w:spacing w:after="0" w:line="240" w:lineRule="auto"/>
              <w:jc w:val="both"/>
              <w:rPr>
                <w:rFonts w:ascii="Montserrat" w:eastAsia="Times New Roman" w:hAnsi="Montserrat" w:cs="Arial"/>
                <w:sz w:val="18"/>
                <w:szCs w:val="18"/>
                <w:lang w:eastAsia="es-MX"/>
              </w:rPr>
            </w:pPr>
          </w:p>
        </w:tc>
        <w:tc>
          <w:tcPr>
            <w:tcW w:w="218" w:type="pct"/>
            <w:tcBorders>
              <w:top w:val="single" w:sz="4" w:space="0" w:color="000000"/>
              <w:left w:val="single" w:sz="4" w:space="0" w:color="000000"/>
              <w:bottom w:val="single" w:sz="4" w:space="0" w:color="000000"/>
              <w:right w:val="single" w:sz="4" w:space="0" w:color="000000"/>
            </w:tcBorders>
          </w:tcPr>
          <w:p w14:paraId="28E6608F" w14:textId="77777777" w:rsidR="00293ED7" w:rsidRPr="009F7EC4" w:rsidRDefault="00293ED7" w:rsidP="00293ED7">
            <w:pPr>
              <w:spacing w:after="0" w:line="240" w:lineRule="auto"/>
              <w:jc w:val="both"/>
              <w:rPr>
                <w:rFonts w:ascii="Montserrat" w:eastAsia="Times New Roman" w:hAnsi="Montserrat" w:cs="Arial"/>
                <w:sz w:val="18"/>
                <w:szCs w:val="18"/>
                <w:lang w:eastAsia="es-MX"/>
              </w:rPr>
            </w:pPr>
          </w:p>
        </w:tc>
        <w:tc>
          <w:tcPr>
            <w:tcW w:w="386" w:type="pct"/>
            <w:tcBorders>
              <w:top w:val="single" w:sz="4" w:space="0" w:color="000000"/>
              <w:left w:val="single" w:sz="4" w:space="0" w:color="000000"/>
              <w:bottom w:val="single" w:sz="4" w:space="0" w:color="000000"/>
              <w:right w:val="single" w:sz="4" w:space="0" w:color="000000"/>
            </w:tcBorders>
            <w:vAlign w:val="center"/>
          </w:tcPr>
          <w:p w14:paraId="2913088B" w14:textId="77777777" w:rsidR="00293ED7" w:rsidRPr="009F7EC4" w:rsidRDefault="00293ED7" w:rsidP="00293ED7">
            <w:pPr>
              <w:spacing w:after="0" w:line="240" w:lineRule="auto"/>
              <w:jc w:val="both"/>
              <w:rPr>
                <w:rFonts w:ascii="Montserrat" w:eastAsia="Times New Roman" w:hAnsi="Montserrat" w:cs="Arial"/>
                <w:sz w:val="18"/>
                <w:szCs w:val="18"/>
                <w:lang w:eastAsia="es-MX"/>
              </w:rPr>
            </w:pPr>
          </w:p>
        </w:tc>
        <w:tc>
          <w:tcPr>
            <w:tcW w:w="429" w:type="pct"/>
            <w:tcBorders>
              <w:top w:val="single" w:sz="4" w:space="0" w:color="000000"/>
              <w:left w:val="single" w:sz="4" w:space="0" w:color="000000"/>
              <w:bottom w:val="single" w:sz="4" w:space="0" w:color="000000"/>
              <w:right w:val="single" w:sz="4" w:space="0" w:color="000000"/>
            </w:tcBorders>
          </w:tcPr>
          <w:p w14:paraId="7B7A6102" w14:textId="77777777" w:rsidR="00293ED7" w:rsidRPr="009F7EC4" w:rsidRDefault="00293ED7" w:rsidP="00293ED7">
            <w:pPr>
              <w:spacing w:after="0" w:line="240" w:lineRule="auto"/>
              <w:jc w:val="both"/>
              <w:rPr>
                <w:rFonts w:ascii="Montserrat" w:eastAsia="Times New Roman" w:hAnsi="Montserrat" w:cs="Arial"/>
                <w:sz w:val="18"/>
                <w:szCs w:val="18"/>
                <w:lang w:eastAsia="es-MX"/>
              </w:rPr>
            </w:pPr>
          </w:p>
        </w:tc>
        <w:tc>
          <w:tcPr>
            <w:tcW w:w="552" w:type="pct"/>
            <w:tcBorders>
              <w:top w:val="single" w:sz="4" w:space="0" w:color="000000"/>
              <w:left w:val="single" w:sz="4" w:space="0" w:color="000000"/>
              <w:bottom w:val="single" w:sz="4" w:space="0" w:color="000000"/>
              <w:right w:val="single" w:sz="4" w:space="0" w:color="000000"/>
            </w:tcBorders>
          </w:tcPr>
          <w:p w14:paraId="5A3B97FB" w14:textId="46A678F0" w:rsidR="00293ED7" w:rsidRPr="009F7EC4" w:rsidRDefault="00293ED7" w:rsidP="00293ED7">
            <w:pPr>
              <w:spacing w:after="0" w:line="240" w:lineRule="auto"/>
              <w:jc w:val="both"/>
              <w:rPr>
                <w:rFonts w:ascii="Montserrat" w:eastAsia="Times New Roman" w:hAnsi="Montserrat" w:cs="Arial"/>
                <w:sz w:val="18"/>
                <w:szCs w:val="18"/>
                <w:lang w:eastAsia="es-MX"/>
              </w:rPr>
            </w:pPr>
          </w:p>
        </w:tc>
      </w:tr>
      <w:tr w:rsidR="009F7EC4" w:rsidRPr="009F7EC4" w14:paraId="205BE4F1" w14:textId="77777777" w:rsidTr="00312365">
        <w:trPr>
          <w:trHeight w:val="379"/>
        </w:trPr>
        <w:tc>
          <w:tcPr>
            <w:tcW w:w="364" w:type="pct"/>
            <w:tcBorders>
              <w:top w:val="single" w:sz="4" w:space="0" w:color="auto"/>
              <w:left w:val="single" w:sz="4" w:space="0" w:color="auto"/>
              <w:bottom w:val="single" w:sz="4" w:space="0" w:color="auto"/>
              <w:right w:val="single" w:sz="4" w:space="0" w:color="auto"/>
            </w:tcBorders>
            <w:shd w:val="clear" w:color="auto" w:fill="FFFFFF"/>
          </w:tcPr>
          <w:p w14:paraId="7600748B" w14:textId="77777777" w:rsidR="00293ED7" w:rsidRPr="009F7EC4" w:rsidRDefault="00293ED7" w:rsidP="00293ED7">
            <w:pPr>
              <w:pStyle w:val="Prrafodelista"/>
              <w:numPr>
                <w:ilvl w:val="0"/>
                <w:numId w:val="32"/>
              </w:numPr>
              <w:spacing w:after="0" w:line="240" w:lineRule="auto"/>
              <w:jc w:val="center"/>
              <w:rPr>
                <w:rFonts w:ascii="Montserrat" w:eastAsia="Times New Roman" w:hAnsi="Montserrat" w:cs="Arial"/>
                <w:bCs/>
                <w:sz w:val="18"/>
                <w:szCs w:val="18"/>
                <w:lang w:eastAsia="es-MX"/>
              </w:rPr>
            </w:pPr>
          </w:p>
        </w:tc>
        <w:tc>
          <w:tcPr>
            <w:tcW w:w="418" w:type="pct"/>
            <w:vMerge/>
            <w:tcBorders>
              <w:left w:val="single" w:sz="4" w:space="0" w:color="auto"/>
              <w:right w:val="single" w:sz="4" w:space="0" w:color="auto"/>
            </w:tcBorders>
            <w:shd w:val="clear" w:color="auto" w:fill="FFFFFF"/>
            <w:tcMar>
              <w:top w:w="0" w:type="dxa"/>
              <w:left w:w="72" w:type="dxa"/>
              <w:bottom w:w="0" w:type="dxa"/>
              <w:right w:w="72" w:type="dxa"/>
            </w:tcMar>
          </w:tcPr>
          <w:p w14:paraId="7ED22DFD" w14:textId="7490E725" w:rsidR="00293ED7" w:rsidRPr="009F7EC4" w:rsidRDefault="00293ED7" w:rsidP="00293ED7">
            <w:pPr>
              <w:spacing w:after="0" w:line="240" w:lineRule="auto"/>
              <w:jc w:val="center"/>
              <w:rPr>
                <w:rFonts w:ascii="Montserrat" w:eastAsia="Times New Roman" w:hAnsi="Montserrat" w:cs="Arial"/>
                <w:bCs/>
                <w:sz w:val="18"/>
                <w:szCs w:val="18"/>
                <w:lang w:eastAsia="es-MX"/>
              </w:rPr>
            </w:pPr>
          </w:p>
        </w:tc>
        <w:tc>
          <w:tcPr>
            <w:tcW w:w="1635"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603B3FBD" w14:textId="28E04538" w:rsidR="00293ED7" w:rsidRPr="009F7EC4" w:rsidRDefault="00293ED7" w:rsidP="00293ED7">
            <w:pPr>
              <w:autoSpaceDE w:val="0"/>
              <w:autoSpaceDN w:val="0"/>
              <w:spacing w:after="0" w:line="240" w:lineRule="auto"/>
              <w:jc w:val="both"/>
              <w:rPr>
                <w:rFonts w:ascii="Montserrat" w:eastAsia="Times New Roman" w:hAnsi="Montserrat" w:cs="Arial"/>
                <w:sz w:val="18"/>
                <w:szCs w:val="18"/>
                <w:lang w:eastAsia="es-MX"/>
              </w:rPr>
            </w:pPr>
            <w:r w:rsidRPr="009F7EC4">
              <w:rPr>
                <w:rFonts w:ascii="Montserrat" w:eastAsia="Times New Roman" w:hAnsi="Montserrat" w:cs="Arial"/>
                <w:sz w:val="18"/>
                <w:szCs w:val="18"/>
                <w:lang w:eastAsia="es-MX"/>
              </w:rPr>
              <w:t>h) La Operación de los subsistemas que integran el sistema de almacenamiento es realizada por personal calificado para las funciones asignadas</w:t>
            </w:r>
          </w:p>
        </w:tc>
        <w:tc>
          <w:tcPr>
            <w:tcW w:w="416" w:type="pct"/>
            <w:tcBorders>
              <w:top w:val="single" w:sz="4" w:space="0" w:color="000000"/>
              <w:left w:val="single" w:sz="4" w:space="0" w:color="000000"/>
              <w:bottom w:val="single" w:sz="4" w:space="0" w:color="000000"/>
              <w:right w:val="single" w:sz="4" w:space="0" w:color="000000"/>
            </w:tcBorders>
            <w:shd w:val="clear" w:color="auto" w:fill="FFFFFF"/>
          </w:tcPr>
          <w:p w14:paraId="1C2DB73C" w14:textId="3E7EA4BC" w:rsidR="00293ED7" w:rsidRPr="009F7EC4" w:rsidRDefault="00293ED7" w:rsidP="00293ED7">
            <w:pPr>
              <w:spacing w:after="0" w:line="240" w:lineRule="auto"/>
              <w:jc w:val="center"/>
              <w:rPr>
                <w:rFonts w:ascii="Montserrat" w:eastAsia="Times New Roman" w:hAnsi="Montserrat" w:cs="Arial"/>
                <w:sz w:val="18"/>
                <w:szCs w:val="18"/>
                <w:lang w:eastAsia="es-MX"/>
              </w:rPr>
            </w:pPr>
            <w:r w:rsidRPr="009F7EC4">
              <w:rPr>
                <w:rFonts w:ascii="Montserrat" w:eastAsia="Times New Roman" w:hAnsi="Montserrat" w:cs="Arial"/>
                <w:sz w:val="18"/>
                <w:szCs w:val="18"/>
                <w:lang w:eastAsia="es-MX"/>
              </w:rPr>
              <w:t xml:space="preserve">D y F             </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5C09272D" w14:textId="1BB22477" w:rsidR="00293ED7" w:rsidRPr="009F7EC4" w:rsidRDefault="00293ED7" w:rsidP="00293ED7">
            <w:pPr>
              <w:spacing w:after="0" w:line="240" w:lineRule="auto"/>
              <w:jc w:val="both"/>
              <w:rPr>
                <w:rFonts w:ascii="Montserrat" w:eastAsia="Times New Roman" w:hAnsi="Montserrat" w:cs="Arial"/>
                <w:sz w:val="18"/>
                <w:szCs w:val="18"/>
                <w:lang w:eastAsia="es-MX"/>
              </w:rPr>
            </w:pPr>
          </w:p>
        </w:tc>
        <w:tc>
          <w:tcPr>
            <w:tcW w:w="16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6630CA4E" w14:textId="77777777" w:rsidR="00293ED7" w:rsidRPr="009F7EC4" w:rsidRDefault="00293ED7" w:rsidP="00293ED7">
            <w:pPr>
              <w:spacing w:after="0" w:line="240" w:lineRule="auto"/>
              <w:jc w:val="both"/>
              <w:rPr>
                <w:rFonts w:ascii="Montserrat" w:eastAsia="Times New Roman" w:hAnsi="Montserrat" w:cs="Arial"/>
                <w:sz w:val="18"/>
                <w:szCs w:val="18"/>
                <w:lang w:eastAsia="es-MX"/>
              </w:rPr>
            </w:pPr>
          </w:p>
        </w:tc>
        <w:tc>
          <w:tcPr>
            <w:tcW w:w="218" w:type="pct"/>
            <w:tcBorders>
              <w:top w:val="single" w:sz="4" w:space="0" w:color="000000"/>
              <w:left w:val="single" w:sz="4" w:space="0" w:color="000000"/>
              <w:bottom w:val="single" w:sz="4" w:space="0" w:color="000000"/>
              <w:right w:val="single" w:sz="4" w:space="0" w:color="000000"/>
            </w:tcBorders>
          </w:tcPr>
          <w:p w14:paraId="78CDEDD2" w14:textId="77777777" w:rsidR="00293ED7" w:rsidRPr="009F7EC4" w:rsidRDefault="00293ED7" w:rsidP="00293ED7">
            <w:pPr>
              <w:spacing w:after="0" w:line="240" w:lineRule="auto"/>
              <w:jc w:val="both"/>
              <w:rPr>
                <w:rFonts w:ascii="Montserrat" w:eastAsia="Times New Roman" w:hAnsi="Montserrat" w:cs="Arial"/>
                <w:sz w:val="18"/>
                <w:szCs w:val="18"/>
                <w:lang w:eastAsia="es-MX"/>
              </w:rPr>
            </w:pPr>
          </w:p>
        </w:tc>
        <w:tc>
          <w:tcPr>
            <w:tcW w:w="386" w:type="pct"/>
            <w:tcBorders>
              <w:top w:val="single" w:sz="4" w:space="0" w:color="000000"/>
              <w:left w:val="single" w:sz="4" w:space="0" w:color="000000"/>
              <w:bottom w:val="single" w:sz="4" w:space="0" w:color="000000"/>
              <w:right w:val="single" w:sz="4" w:space="0" w:color="000000"/>
            </w:tcBorders>
            <w:vAlign w:val="center"/>
          </w:tcPr>
          <w:p w14:paraId="0F29892D" w14:textId="77777777" w:rsidR="00293ED7" w:rsidRPr="009F7EC4" w:rsidRDefault="00293ED7" w:rsidP="00293ED7">
            <w:pPr>
              <w:spacing w:after="0" w:line="240" w:lineRule="auto"/>
              <w:jc w:val="both"/>
              <w:rPr>
                <w:rFonts w:ascii="Montserrat" w:eastAsia="Times New Roman" w:hAnsi="Montserrat" w:cs="Arial"/>
                <w:sz w:val="18"/>
                <w:szCs w:val="18"/>
                <w:lang w:eastAsia="es-MX"/>
              </w:rPr>
            </w:pPr>
          </w:p>
        </w:tc>
        <w:tc>
          <w:tcPr>
            <w:tcW w:w="429" w:type="pct"/>
            <w:tcBorders>
              <w:top w:val="single" w:sz="4" w:space="0" w:color="000000"/>
              <w:left w:val="single" w:sz="4" w:space="0" w:color="000000"/>
              <w:bottom w:val="single" w:sz="4" w:space="0" w:color="000000"/>
              <w:right w:val="single" w:sz="4" w:space="0" w:color="000000"/>
            </w:tcBorders>
          </w:tcPr>
          <w:p w14:paraId="1045EC26" w14:textId="77777777" w:rsidR="00293ED7" w:rsidRPr="009F7EC4" w:rsidRDefault="00293ED7" w:rsidP="00293ED7">
            <w:pPr>
              <w:spacing w:after="0" w:line="240" w:lineRule="auto"/>
              <w:jc w:val="both"/>
              <w:rPr>
                <w:rFonts w:ascii="Montserrat" w:eastAsia="Times New Roman" w:hAnsi="Montserrat" w:cs="Arial"/>
                <w:sz w:val="18"/>
                <w:szCs w:val="18"/>
                <w:lang w:eastAsia="es-MX"/>
              </w:rPr>
            </w:pPr>
          </w:p>
        </w:tc>
        <w:tc>
          <w:tcPr>
            <w:tcW w:w="552" w:type="pct"/>
            <w:tcBorders>
              <w:top w:val="single" w:sz="4" w:space="0" w:color="000000"/>
              <w:left w:val="single" w:sz="4" w:space="0" w:color="000000"/>
              <w:bottom w:val="single" w:sz="4" w:space="0" w:color="000000"/>
              <w:right w:val="single" w:sz="4" w:space="0" w:color="000000"/>
            </w:tcBorders>
          </w:tcPr>
          <w:p w14:paraId="47804ECD" w14:textId="20E8710E" w:rsidR="00293ED7" w:rsidRPr="009F7EC4" w:rsidRDefault="00293ED7" w:rsidP="00293ED7">
            <w:pPr>
              <w:spacing w:after="0" w:line="240" w:lineRule="auto"/>
              <w:jc w:val="both"/>
              <w:rPr>
                <w:rFonts w:ascii="Montserrat" w:eastAsia="Times New Roman" w:hAnsi="Montserrat" w:cs="Arial"/>
                <w:sz w:val="18"/>
                <w:szCs w:val="18"/>
                <w:lang w:eastAsia="es-MX"/>
              </w:rPr>
            </w:pPr>
          </w:p>
        </w:tc>
      </w:tr>
      <w:tr w:rsidR="009F7EC4" w:rsidRPr="009F7EC4" w14:paraId="3A6E4527" w14:textId="77777777" w:rsidTr="00312365">
        <w:trPr>
          <w:trHeight w:val="379"/>
        </w:trPr>
        <w:tc>
          <w:tcPr>
            <w:tcW w:w="364" w:type="pct"/>
            <w:tcBorders>
              <w:top w:val="single" w:sz="4" w:space="0" w:color="auto"/>
              <w:left w:val="single" w:sz="4" w:space="0" w:color="auto"/>
              <w:bottom w:val="single" w:sz="4" w:space="0" w:color="auto"/>
              <w:right w:val="single" w:sz="4" w:space="0" w:color="auto"/>
            </w:tcBorders>
            <w:shd w:val="clear" w:color="auto" w:fill="FFFFFF"/>
          </w:tcPr>
          <w:p w14:paraId="0233D070" w14:textId="77777777" w:rsidR="00293ED7" w:rsidRPr="009F7EC4" w:rsidRDefault="00293ED7" w:rsidP="00293ED7">
            <w:pPr>
              <w:pStyle w:val="Prrafodelista"/>
              <w:numPr>
                <w:ilvl w:val="0"/>
                <w:numId w:val="32"/>
              </w:numPr>
              <w:spacing w:after="0" w:line="240" w:lineRule="auto"/>
              <w:jc w:val="center"/>
              <w:rPr>
                <w:rFonts w:ascii="Montserrat" w:eastAsia="Times New Roman" w:hAnsi="Montserrat" w:cs="Arial"/>
                <w:bCs/>
                <w:sz w:val="18"/>
                <w:szCs w:val="18"/>
                <w:lang w:eastAsia="es-MX"/>
              </w:rPr>
            </w:pPr>
          </w:p>
        </w:tc>
        <w:tc>
          <w:tcPr>
            <w:tcW w:w="418" w:type="pct"/>
            <w:vMerge/>
            <w:tcBorders>
              <w:left w:val="single" w:sz="4" w:space="0" w:color="auto"/>
              <w:right w:val="single" w:sz="4" w:space="0" w:color="auto"/>
            </w:tcBorders>
            <w:shd w:val="clear" w:color="auto" w:fill="FFFFFF"/>
            <w:tcMar>
              <w:top w:w="0" w:type="dxa"/>
              <w:left w:w="72" w:type="dxa"/>
              <w:bottom w:w="0" w:type="dxa"/>
              <w:right w:w="72" w:type="dxa"/>
            </w:tcMar>
          </w:tcPr>
          <w:p w14:paraId="006ABC8F" w14:textId="0A83ED50" w:rsidR="00293ED7" w:rsidRPr="009F7EC4" w:rsidRDefault="00293ED7" w:rsidP="00293ED7">
            <w:pPr>
              <w:spacing w:after="0" w:line="240" w:lineRule="auto"/>
              <w:jc w:val="center"/>
              <w:rPr>
                <w:rFonts w:ascii="Montserrat" w:eastAsia="Times New Roman" w:hAnsi="Montserrat" w:cs="Arial"/>
                <w:bCs/>
                <w:sz w:val="18"/>
                <w:szCs w:val="18"/>
                <w:lang w:eastAsia="es-MX"/>
              </w:rPr>
            </w:pPr>
          </w:p>
        </w:tc>
        <w:tc>
          <w:tcPr>
            <w:tcW w:w="1635"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19D0669C" w14:textId="483BAA01" w:rsidR="00293ED7" w:rsidRPr="009F7EC4" w:rsidRDefault="00293ED7" w:rsidP="00293ED7">
            <w:pPr>
              <w:spacing w:after="0" w:line="240" w:lineRule="auto"/>
              <w:ind w:left="307" w:hanging="307"/>
              <w:jc w:val="both"/>
              <w:rPr>
                <w:rFonts w:ascii="Montserrat" w:eastAsia="Times New Roman" w:hAnsi="Montserrat" w:cs="Arial"/>
                <w:sz w:val="18"/>
                <w:szCs w:val="18"/>
                <w:lang w:eastAsia="es-MX"/>
              </w:rPr>
            </w:pPr>
            <w:r w:rsidRPr="009F7EC4">
              <w:rPr>
                <w:rFonts w:ascii="Montserrat" w:eastAsia="Times New Roman" w:hAnsi="Montserrat" w:cs="Arial"/>
                <w:sz w:val="18"/>
                <w:szCs w:val="18"/>
                <w:lang w:eastAsia="es-MX"/>
              </w:rPr>
              <w:t>i)</w:t>
            </w:r>
            <w:r w:rsidRPr="009F7EC4">
              <w:rPr>
                <w:rFonts w:ascii="Montserrat" w:eastAsia="Times New Roman" w:hAnsi="Montserrat" w:cs="Arial"/>
                <w:sz w:val="18"/>
                <w:szCs w:val="18"/>
                <w:lang w:eastAsia="es-MX"/>
              </w:rPr>
              <w:tab/>
              <w:t>Descripción de las obligaciones de la persona asignada a la operación de cada subsistema o instalación, y</w:t>
            </w:r>
          </w:p>
        </w:tc>
        <w:tc>
          <w:tcPr>
            <w:tcW w:w="416" w:type="pct"/>
            <w:tcBorders>
              <w:top w:val="single" w:sz="4" w:space="0" w:color="000000"/>
              <w:left w:val="single" w:sz="4" w:space="0" w:color="000000"/>
              <w:bottom w:val="single" w:sz="4" w:space="0" w:color="000000"/>
              <w:right w:val="single" w:sz="4" w:space="0" w:color="000000"/>
            </w:tcBorders>
            <w:shd w:val="clear" w:color="auto" w:fill="FFFFFF"/>
          </w:tcPr>
          <w:p w14:paraId="13BFA549" w14:textId="7D123A5D" w:rsidR="00293ED7" w:rsidRPr="009F7EC4" w:rsidRDefault="00293ED7" w:rsidP="00293ED7">
            <w:pPr>
              <w:spacing w:after="0" w:line="240" w:lineRule="auto"/>
              <w:jc w:val="center"/>
              <w:rPr>
                <w:rFonts w:ascii="Montserrat" w:eastAsia="Times New Roman" w:hAnsi="Montserrat" w:cs="Arial"/>
                <w:sz w:val="18"/>
                <w:szCs w:val="18"/>
                <w:lang w:eastAsia="es-MX"/>
              </w:rPr>
            </w:pPr>
            <w:r w:rsidRPr="009F7EC4">
              <w:rPr>
                <w:rFonts w:ascii="Montserrat" w:eastAsia="Times New Roman" w:hAnsi="Montserrat" w:cs="Arial"/>
                <w:sz w:val="18"/>
                <w:szCs w:val="18"/>
                <w:lang w:eastAsia="es-MX"/>
              </w:rPr>
              <w:t xml:space="preserve">D y F             </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6AFD2C09" w14:textId="20DB2FA6" w:rsidR="00293ED7" w:rsidRPr="009F7EC4" w:rsidRDefault="00293ED7" w:rsidP="00293ED7">
            <w:pPr>
              <w:spacing w:after="0" w:line="240" w:lineRule="auto"/>
              <w:jc w:val="both"/>
              <w:rPr>
                <w:rFonts w:ascii="Montserrat" w:eastAsia="Times New Roman" w:hAnsi="Montserrat" w:cs="Arial"/>
                <w:sz w:val="18"/>
                <w:szCs w:val="18"/>
                <w:lang w:eastAsia="es-MX"/>
              </w:rPr>
            </w:pPr>
          </w:p>
        </w:tc>
        <w:tc>
          <w:tcPr>
            <w:tcW w:w="16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0D8F57E9" w14:textId="77777777" w:rsidR="00293ED7" w:rsidRPr="009F7EC4" w:rsidRDefault="00293ED7" w:rsidP="00293ED7">
            <w:pPr>
              <w:spacing w:after="0" w:line="240" w:lineRule="auto"/>
              <w:jc w:val="both"/>
              <w:rPr>
                <w:rFonts w:ascii="Montserrat" w:eastAsia="Times New Roman" w:hAnsi="Montserrat" w:cs="Arial"/>
                <w:sz w:val="18"/>
                <w:szCs w:val="18"/>
                <w:lang w:eastAsia="es-MX"/>
              </w:rPr>
            </w:pPr>
          </w:p>
        </w:tc>
        <w:tc>
          <w:tcPr>
            <w:tcW w:w="218" w:type="pct"/>
            <w:tcBorders>
              <w:top w:val="single" w:sz="4" w:space="0" w:color="000000"/>
              <w:left w:val="single" w:sz="4" w:space="0" w:color="000000"/>
              <w:bottom w:val="single" w:sz="4" w:space="0" w:color="000000"/>
              <w:right w:val="single" w:sz="4" w:space="0" w:color="000000"/>
            </w:tcBorders>
          </w:tcPr>
          <w:p w14:paraId="4F2C4076" w14:textId="77777777" w:rsidR="00293ED7" w:rsidRPr="009F7EC4" w:rsidRDefault="00293ED7" w:rsidP="00293ED7">
            <w:pPr>
              <w:spacing w:after="0" w:line="240" w:lineRule="auto"/>
              <w:jc w:val="both"/>
              <w:rPr>
                <w:rFonts w:ascii="Montserrat" w:eastAsia="Times New Roman" w:hAnsi="Montserrat" w:cs="Arial"/>
                <w:sz w:val="18"/>
                <w:szCs w:val="18"/>
                <w:lang w:eastAsia="es-MX"/>
              </w:rPr>
            </w:pPr>
          </w:p>
        </w:tc>
        <w:tc>
          <w:tcPr>
            <w:tcW w:w="386" w:type="pct"/>
            <w:tcBorders>
              <w:top w:val="single" w:sz="4" w:space="0" w:color="000000"/>
              <w:left w:val="single" w:sz="4" w:space="0" w:color="000000"/>
              <w:bottom w:val="single" w:sz="4" w:space="0" w:color="000000"/>
              <w:right w:val="single" w:sz="4" w:space="0" w:color="000000"/>
            </w:tcBorders>
            <w:vAlign w:val="center"/>
          </w:tcPr>
          <w:p w14:paraId="6FB1DF42" w14:textId="77777777" w:rsidR="00293ED7" w:rsidRPr="009F7EC4" w:rsidRDefault="00293ED7" w:rsidP="00293ED7">
            <w:pPr>
              <w:spacing w:after="0" w:line="240" w:lineRule="auto"/>
              <w:jc w:val="both"/>
              <w:rPr>
                <w:rFonts w:ascii="Montserrat" w:eastAsia="Times New Roman" w:hAnsi="Montserrat" w:cs="Arial"/>
                <w:sz w:val="18"/>
                <w:szCs w:val="18"/>
                <w:lang w:eastAsia="es-MX"/>
              </w:rPr>
            </w:pPr>
          </w:p>
        </w:tc>
        <w:tc>
          <w:tcPr>
            <w:tcW w:w="429" w:type="pct"/>
            <w:tcBorders>
              <w:top w:val="single" w:sz="4" w:space="0" w:color="000000"/>
              <w:left w:val="single" w:sz="4" w:space="0" w:color="000000"/>
              <w:bottom w:val="single" w:sz="4" w:space="0" w:color="000000"/>
              <w:right w:val="single" w:sz="4" w:space="0" w:color="000000"/>
            </w:tcBorders>
          </w:tcPr>
          <w:p w14:paraId="24F243D3" w14:textId="77777777" w:rsidR="00293ED7" w:rsidRPr="009F7EC4" w:rsidRDefault="00293ED7" w:rsidP="00293ED7">
            <w:pPr>
              <w:spacing w:after="0" w:line="240" w:lineRule="auto"/>
              <w:jc w:val="both"/>
              <w:rPr>
                <w:rFonts w:ascii="Montserrat" w:eastAsia="Times New Roman" w:hAnsi="Montserrat" w:cs="Arial"/>
                <w:sz w:val="18"/>
                <w:szCs w:val="18"/>
                <w:lang w:eastAsia="es-MX"/>
              </w:rPr>
            </w:pPr>
          </w:p>
        </w:tc>
        <w:tc>
          <w:tcPr>
            <w:tcW w:w="552" w:type="pct"/>
            <w:tcBorders>
              <w:top w:val="single" w:sz="4" w:space="0" w:color="000000"/>
              <w:left w:val="single" w:sz="4" w:space="0" w:color="000000"/>
              <w:bottom w:val="single" w:sz="4" w:space="0" w:color="000000"/>
              <w:right w:val="single" w:sz="4" w:space="0" w:color="000000"/>
            </w:tcBorders>
          </w:tcPr>
          <w:p w14:paraId="15CED280" w14:textId="65811AE9" w:rsidR="00293ED7" w:rsidRPr="009F7EC4" w:rsidRDefault="00293ED7" w:rsidP="00293ED7">
            <w:pPr>
              <w:spacing w:after="0" w:line="240" w:lineRule="auto"/>
              <w:jc w:val="both"/>
              <w:rPr>
                <w:rFonts w:ascii="Montserrat" w:eastAsia="Times New Roman" w:hAnsi="Montserrat" w:cs="Arial"/>
                <w:sz w:val="18"/>
                <w:szCs w:val="18"/>
                <w:lang w:eastAsia="es-MX"/>
              </w:rPr>
            </w:pPr>
          </w:p>
        </w:tc>
      </w:tr>
      <w:tr w:rsidR="009F7EC4" w:rsidRPr="009F7EC4" w14:paraId="2C46F8B9" w14:textId="77777777" w:rsidTr="00312365">
        <w:trPr>
          <w:trHeight w:val="379"/>
        </w:trPr>
        <w:tc>
          <w:tcPr>
            <w:tcW w:w="364" w:type="pct"/>
            <w:tcBorders>
              <w:top w:val="single" w:sz="4" w:space="0" w:color="auto"/>
              <w:left w:val="single" w:sz="4" w:space="0" w:color="auto"/>
              <w:bottom w:val="single" w:sz="4" w:space="0" w:color="auto"/>
              <w:right w:val="single" w:sz="4" w:space="0" w:color="auto"/>
            </w:tcBorders>
            <w:shd w:val="clear" w:color="auto" w:fill="FFFFFF"/>
          </w:tcPr>
          <w:p w14:paraId="7D8CBA2A" w14:textId="77777777" w:rsidR="00293ED7" w:rsidRPr="009F7EC4" w:rsidRDefault="00293ED7" w:rsidP="00293ED7">
            <w:pPr>
              <w:pStyle w:val="Prrafodelista"/>
              <w:numPr>
                <w:ilvl w:val="0"/>
                <w:numId w:val="32"/>
              </w:numPr>
              <w:spacing w:after="0" w:line="240" w:lineRule="auto"/>
              <w:jc w:val="center"/>
              <w:rPr>
                <w:rFonts w:ascii="Montserrat" w:eastAsia="Times New Roman" w:hAnsi="Montserrat" w:cs="Arial"/>
                <w:bCs/>
                <w:sz w:val="18"/>
                <w:szCs w:val="18"/>
                <w:lang w:eastAsia="es-MX"/>
              </w:rPr>
            </w:pPr>
          </w:p>
        </w:tc>
        <w:tc>
          <w:tcPr>
            <w:tcW w:w="418" w:type="pct"/>
            <w:vMerge/>
            <w:tcBorders>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14:paraId="335FBC0A" w14:textId="18CFF8E9" w:rsidR="00293ED7" w:rsidRPr="009F7EC4" w:rsidRDefault="00293ED7" w:rsidP="00293ED7">
            <w:pPr>
              <w:spacing w:after="0" w:line="240" w:lineRule="auto"/>
              <w:jc w:val="center"/>
              <w:rPr>
                <w:rFonts w:ascii="Montserrat" w:eastAsia="Times New Roman" w:hAnsi="Montserrat" w:cs="Arial"/>
                <w:bCs/>
                <w:sz w:val="18"/>
                <w:szCs w:val="18"/>
                <w:lang w:eastAsia="es-MX"/>
              </w:rPr>
            </w:pPr>
          </w:p>
        </w:tc>
        <w:tc>
          <w:tcPr>
            <w:tcW w:w="1635"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7ABDA16C" w14:textId="07CD4DB5" w:rsidR="00293ED7" w:rsidRPr="009F7EC4" w:rsidRDefault="00293ED7" w:rsidP="00293ED7">
            <w:pPr>
              <w:spacing w:after="0" w:line="240" w:lineRule="auto"/>
              <w:ind w:left="307" w:hanging="307"/>
              <w:jc w:val="both"/>
              <w:rPr>
                <w:rFonts w:ascii="Montserrat" w:eastAsia="Times New Roman" w:hAnsi="Montserrat" w:cs="Arial"/>
                <w:sz w:val="18"/>
                <w:szCs w:val="18"/>
                <w:lang w:eastAsia="es-MX"/>
              </w:rPr>
            </w:pPr>
            <w:r w:rsidRPr="009F7EC4">
              <w:rPr>
                <w:rFonts w:ascii="Montserrat" w:eastAsia="Times New Roman" w:hAnsi="Montserrat" w:cs="Arial"/>
                <w:sz w:val="18"/>
                <w:szCs w:val="18"/>
                <w:lang w:eastAsia="es-MX"/>
              </w:rPr>
              <w:t>j)</w:t>
            </w:r>
            <w:r w:rsidRPr="009F7EC4">
              <w:rPr>
                <w:rFonts w:ascii="Montserrat" w:eastAsia="Times New Roman" w:hAnsi="Montserrat" w:cs="Arial"/>
                <w:sz w:val="18"/>
                <w:szCs w:val="18"/>
                <w:lang w:eastAsia="es-MX"/>
              </w:rPr>
              <w:tab/>
              <w:t>Actividades de operación durante la Recepción y Entrega contenidas dentro del manual de operaciones de las instalaciones terrestres de almacenamiento motivo de la presente Norma Oficial Mexicana.</w:t>
            </w:r>
          </w:p>
        </w:tc>
        <w:tc>
          <w:tcPr>
            <w:tcW w:w="416" w:type="pct"/>
            <w:tcBorders>
              <w:top w:val="single" w:sz="4" w:space="0" w:color="000000"/>
              <w:left w:val="single" w:sz="4" w:space="0" w:color="000000"/>
              <w:bottom w:val="single" w:sz="4" w:space="0" w:color="000000"/>
              <w:right w:val="single" w:sz="4" w:space="0" w:color="000000"/>
            </w:tcBorders>
            <w:shd w:val="clear" w:color="auto" w:fill="FFFFFF"/>
          </w:tcPr>
          <w:p w14:paraId="0F27E218" w14:textId="637A02EE" w:rsidR="00293ED7" w:rsidRPr="009F7EC4" w:rsidRDefault="00293ED7" w:rsidP="00293ED7">
            <w:pPr>
              <w:spacing w:after="0" w:line="240" w:lineRule="auto"/>
              <w:jc w:val="center"/>
              <w:rPr>
                <w:rFonts w:ascii="Montserrat" w:eastAsia="Times New Roman" w:hAnsi="Montserrat" w:cs="Arial"/>
                <w:sz w:val="18"/>
                <w:szCs w:val="18"/>
                <w:lang w:eastAsia="es-MX"/>
              </w:rPr>
            </w:pPr>
            <w:r w:rsidRPr="009F7EC4">
              <w:rPr>
                <w:rFonts w:ascii="Montserrat" w:eastAsia="Times New Roman" w:hAnsi="Montserrat" w:cs="Arial"/>
                <w:sz w:val="18"/>
                <w:szCs w:val="18"/>
                <w:lang w:eastAsia="es-MX"/>
              </w:rPr>
              <w:t xml:space="preserve">D y F             </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57E6AB9D" w14:textId="3A349AEA" w:rsidR="00293ED7" w:rsidRPr="009F7EC4" w:rsidRDefault="00293ED7" w:rsidP="00293ED7">
            <w:pPr>
              <w:spacing w:after="0" w:line="240" w:lineRule="auto"/>
              <w:jc w:val="both"/>
              <w:rPr>
                <w:rFonts w:ascii="Montserrat" w:eastAsia="Times New Roman" w:hAnsi="Montserrat" w:cs="Arial"/>
                <w:sz w:val="18"/>
                <w:szCs w:val="18"/>
                <w:lang w:eastAsia="es-MX"/>
              </w:rPr>
            </w:pPr>
          </w:p>
        </w:tc>
        <w:tc>
          <w:tcPr>
            <w:tcW w:w="16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475277C8" w14:textId="77777777" w:rsidR="00293ED7" w:rsidRPr="009F7EC4" w:rsidRDefault="00293ED7" w:rsidP="00293ED7">
            <w:pPr>
              <w:spacing w:after="0" w:line="240" w:lineRule="auto"/>
              <w:jc w:val="both"/>
              <w:rPr>
                <w:rFonts w:ascii="Montserrat" w:eastAsia="Times New Roman" w:hAnsi="Montserrat" w:cs="Arial"/>
                <w:sz w:val="18"/>
                <w:szCs w:val="18"/>
                <w:lang w:eastAsia="es-MX"/>
              </w:rPr>
            </w:pPr>
          </w:p>
        </w:tc>
        <w:tc>
          <w:tcPr>
            <w:tcW w:w="218" w:type="pct"/>
            <w:tcBorders>
              <w:top w:val="single" w:sz="4" w:space="0" w:color="000000"/>
              <w:left w:val="single" w:sz="4" w:space="0" w:color="000000"/>
              <w:bottom w:val="single" w:sz="4" w:space="0" w:color="000000"/>
              <w:right w:val="single" w:sz="4" w:space="0" w:color="000000"/>
            </w:tcBorders>
          </w:tcPr>
          <w:p w14:paraId="41CA1404" w14:textId="77777777" w:rsidR="00293ED7" w:rsidRPr="009F7EC4" w:rsidRDefault="00293ED7" w:rsidP="00293ED7">
            <w:pPr>
              <w:spacing w:after="0" w:line="240" w:lineRule="auto"/>
              <w:jc w:val="both"/>
              <w:rPr>
                <w:rFonts w:ascii="Montserrat" w:eastAsia="Times New Roman" w:hAnsi="Montserrat" w:cs="Arial"/>
                <w:sz w:val="18"/>
                <w:szCs w:val="18"/>
                <w:lang w:eastAsia="es-MX"/>
              </w:rPr>
            </w:pPr>
          </w:p>
        </w:tc>
        <w:tc>
          <w:tcPr>
            <w:tcW w:w="386" w:type="pct"/>
            <w:tcBorders>
              <w:top w:val="single" w:sz="4" w:space="0" w:color="000000"/>
              <w:left w:val="single" w:sz="4" w:space="0" w:color="000000"/>
              <w:bottom w:val="single" w:sz="4" w:space="0" w:color="000000"/>
              <w:right w:val="single" w:sz="4" w:space="0" w:color="000000"/>
            </w:tcBorders>
            <w:vAlign w:val="center"/>
          </w:tcPr>
          <w:p w14:paraId="006EA790" w14:textId="77777777" w:rsidR="00293ED7" w:rsidRPr="009F7EC4" w:rsidRDefault="00293ED7" w:rsidP="00293ED7">
            <w:pPr>
              <w:spacing w:after="0" w:line="240" w:lineRule="auto"/>
              <w:jc w:val="both"/>
              <w:rPr>
                <w:rFonts w:ascii="Montserrat" w:eastAsia="Times New Roman" w:hAnsi="Montserrat" w:cs="Arial"/>
                <w:sz w:val="18"/>
                <w:szCs w:val="18"/>
                <w:lang w:eastAsia="es-MX"/>
              </w:rPr>
            </w:pPr>
          </w:p>
        </w:tc>
        <w:tc>
          <w:tcPr>
            <w:tcW w:w="429" w:type="pct"/>
            <w:tcBorders>
              <w:top w:val="single" w:sz="4" w:space="0" w:color="000000"/>
              <w:left w:val="single" w:sz="4" w:space="0" w:color="000000"/>
              <w:bottom w:val="single" w:sz="4" w:space="0" w:color="000000"/>
              <w:right w:val="single" w:sz="4" w:space="0" w:color="000000"/>
            </w:tcBorders>
          </w:tcPr>
          <w:p w14:paraId="69B480C5" w14:textId="77777777" w:rsidR="00293ED7" w:rsidRPr="009F7EC4" w:rsidRDefault="00293ED7" w:rsidP="00293ED7">
            <w:pPr>
              <w:spacing w:after="0" w:line="240" w:lineRule="auto"/>
              <w:jc w:val="both"/>
              <w:rPr>
                <w:rFonts w:ascii="Montserrat" w:eastAsia="Times New Roman" w:hAnsi="Montserrat" w:cs="Arial"/>
                <w:sz w:val="18"/>
                <w:szCs w:val="18"/>
                <w:lang w:eastAsia="es-MX"/>
              </w:rPr>
            </w:pPr>
          </w:p>
        </w:tc>
        <w:tc>
          <w:tcPr>
            <w:tcW w:w="552" w:type="pct"/>
            <w:tcBorders>
              <w:top w:val="single" w:sz="4" w:space="0" w:color="000000"/>
              <w:left w:val="single" w:sz="4" w:space="0" w:color="000000"/>
              <w:bottom w:val="single" w:sz="4" w:space="0" w:color="000000"/>
              <w:right w:val="single" w:sz="4" w:space="0" w:color="000000"/>
            </w:tcBorders>
          </w:tcPr>
          <w:p w14:paraId="301EE514" w14:textId="7D20ADB2" w:rsidR="00293ED7" w:rsidRPr="009F7EC4" w:rsidRDefault="00293ED7" w:rsidP="00293ED7">
            <w:pPr>
              <w:spacing w:after="0" w:line="240" w:lineRule="auto"/>
              <w:jc w:val="both"/>
              <w:rPr>
                <w:rFonts w:ascii="Montserrat" w:eastAsia="Times New Roman" w:hAnsi="Montserrat" w:cs="Arial"/>
                <w:sz w:val="18"/>
                <w:szCs w:val="18"/>
                <w:lang w:eastAsia="es-MX"/>
              </w:rPr>
            </w:pPr>
          </w:p>
        </w:tc>
      </w:tr>
      <w:tr w:rsidR="00D57236" w:rsidRPr="003B7DB5" w14:paraId="663157BD" w14:textId="77777777" w:rsidTr="00312365">
        <w:trPr>
          <w:trHeight w:val="379"/>
        </w:trPr>
        <w:tc>
          <w:tcPr>
            <w:tcW w:w="5000" w:type="pct"/>
            <w:gridSpan w:val="10"/>
            <w:tcBorders>
              <w:top w:val="single" w:sz="4" w:space="0" w:color="auto"/>
              <w:left w:val="single" w:sz="4" w:space="0" w:color="auto"/>
              <w:bottom w:val="single" w:sz="4" w:space="0" w:color="auto"/>
              <w:right w:val="single" w:sz="4" w:space="0" w:color="000000"/>
            </w:tcBorders>
            <w:shd w:val="clear" w:color="auto" w:fill="FFFFFF"/>
          </w:tcPr>
          <w:p w14:paraId="04A91904" w14:textId="38C65263" w:rsidR="00D57236" w:rsidRPr="003B7DB5" w:rsidRDefault="00D57236" w:rsidP="00D57236">
            <w:pPr>
              <w:spacing w:after="0" w:line="240" w:lineRule="auto"/>
              <w:jc w:val="center"/>
              <w:rPr>
                <w:rFonts w:ascii="Montserrat" w:eastAsia="Times New Roman" w:hAnsi="Montserrat" w:cs="Arial"/>
                <w:sz w:val="18"/>
                <w:szCs w:val="18"/>
                <w:lang w:eastAsia="es-MX"/>
              </w:rPr>
            </w:pPr>
            <w:r w:rsidRPr="003B7DB5">
              <w:rPr>
                <w:rFonts w:ascii="Montserrat" w:eastAsia="Times New Roman" w:hAnsi="Montserrat" w:cs="Arial"/>
                <w:sz w:val="18"/>
                <w:szCs w:val="18"/>
                <w:lang w:eastAsia="es-MX"/>
              </w:rPr>
              <w:t>11.5.</w:t>
            </w:r>
            <w:r w:rsidRPr="003B7DB5">
              <w:rPr>
                <w:rFonts w:ascii="Montserrat" w:eastAsia="Times New Roman" w:hAnsi="Montserrat" w:cs="Arial"/>
                <w:sz w:val="18"/>
                <w:szCs w:val="18"/>
                <w:lang w:eastAsia="es-MX"/>
              </w:rPr>
              <w:tab/>
              <w:t>Procedimientos de emergencia operacional</w:t>
            </w:r>
          </w:p>
        </w:tc>
      </w:tr>
      <w:tr w:rsidR="009F7EC4" w:rsidRPr="009F7EC4" w14:paraId="431DB18D" w14:textId="77777777" w:rsidTr="00312365">
        <w:trPr>
          <w:trHeight w:val="379"/>
        </w:trPr>
        <w:tc>
          <w:tcPr>
            <w:tcW w:w="364" w:type="pct"/>
            <w:tcBorders>
              <w:top w:val="single" w:sz="4" w:space="0" w:color="auto"/>
              <w:left w:val="single" w:sz="4" w:space="0" w:color="auto"/>
              <w:bottom w:val="single" w:sz="4" w:space="0" w:color="auto"/>
              <w:right w:val="single" w:sz="4" w:space="0" w:color="auto"/>
            </w:tcBorders>
            <w:shd w:val="clear" w:color="auto" w:fill="FFFFFF"/>
          </w:tcPr>
          <w:p w14:paraId="0E323CAF" w14:textId="77777777" w:rsidR="00CE4057" w:rsidRPr="009F7EC4" w:rsidRDefault="00CE4057" w:rsidP="003D1FAA">
            <w:pPr>
              <w:pStyle w:val="Prrafodelista"/>
              <w:numPr>
                <w:ilvl w:val="0"/>
                <w:numId w:val="32"/>
              </w:numPr>
              <w:spacing w:after="0" w:line="240" w:lineRule="auto"/>
              <w:jc w:val="center"/>
              <w:rPr>
                <w:rFonts w:ascii="Montserrat" w:eastAsia="Times New Roman" w:hAnsi="Montserrat" w:cs="Arial"/>
                <w:bCs/>
                <w:sz w:val="18"/>
                <w:szCs w:val="18"/>
                <w:lang w:eastAsia="es-MX"/>
              </w:rPr>
            </w:pPr>
          </w:p>
        </w:tc>
        <w:tc>
          <w:tcPr>
            <w:tcW w:w="418" w:type="pct"/>
            <w:vMerge w:val="restart"/>
            <w:tcBorders>
              <w:top w:val="single" w:sz="4" w:space="0" w:color="auto"/>
              <w:left w:val="single" w:sz="4" w:space="0" w:color="auto"/>
              <w:right w:val="single" w:sz="4" w:space="0" w:color="auto"/>
            </w:tcBorders>
            <w:shd w:val="clear" w:color="auto" w:fill="FFFFFF"/>
            <w:tcMar>
              <w:top w:w="0" w:type="dxa"/>
              <w:left w:w="72" w:type="dxa"/>
              <w:bottom w:w="0" w:type="dxa"/>
              <w:right w:w="72" w:type="dxa"/>
            </w:tcMar>
          </w:tcPr>
          <w:p w14:paraId="39C0A8FC" w14:textId="2B537B27" w:rsidR="00CE4057" w:rsidRPr="009F7EC4" w:rsidRDefault="00CE4057" w:rsidP="00BB76DD">
            <w:pPr>
              <w:spacing w:after="0" w:line="240" w:lineRule="auto"/>
              <w:jc w:val="center"/>
              <w:rPr>
                <w:rFonts w:ascii="Montserrat" w:eastAsia="Times New Roman" w:hAnsi="Montserrat" w:cs="Arial"/>
                <w:bCs/>
                <w:sz w:val="18"/>
                <w:szCs w:val="18"/>
                <w:lang w:eastAsia="es-MX"/>
              </w:rPr>
            </w:pPr>
          </w:p>
        </w:tc>
        <w:tc>
          <w:tcPr>
            <w:tcW w:w="1635"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2F1FB097" w14:textId="7A1E8E51" w:rsidR="00CE4057" w:rsidRPr="009F7EC4" w:rsidRDefault="00CE4057" w:rsidP="00E91B3D">
            <w:pPr>
              <w:spacing w:after="0" w:line="240" w:lineRule="auto"/>
              <w:jc w:val="both"/>
              <w:outlineLvl w:val="0"/>
              <w:rPr>
                <w:rFonts w:ascii="Montserrat" w:eastAsia="Times New Roman" w:hAnsi="Montserrat" w:cs="Arial"/>
                <w:sz w:val="18"/>
                <w:szCs w:val="18"/>
                <w:lang w:eastAsia="es-MX"/>
              </w:rPr>
            </w:pPr>
            <w:r w:rsidRPr="009F7EC4">
              <w:rPr>
                <w:rFonts w:ascii="Montserrat" w:eastAsia="Times New Roman" w:hAnsi="Montserrat" w:cs="Arial"/>
                <w:sz w:val="18"/>
                <w:szCs w:val="18"/>
                <w:lang w:eastAsia="es-MX"/>
              </w:rPr>
              <w:t xml:space="preserve">En caso de que los parámetros de control de proceso se encuentren fuera de sus límites </w:t>
            </w:r>
            <w:r w:rsidRPr="009F7EC4">
              <w:rPr>
                <w:rFonts w:ascii="Montserrat" w:eastAsia="Times New Roman" w:hAnsi="Montserrat" w:cs="Arial"/>
                <w:sz w:val="18"/>
                <w:szCs w:val="18"/>
                <w:lang w:eastAsia="es-MX"/>
              </w:rPr>
              <w:lastRenderedPageBreak/>
              <w:t>seguros de operación. ¿Los</w:t>
            </w:r>
            <w:r w:rsidRPr="009F7EC4">
              <w:rPr>
                <w:rFonts w:ascii="Montserrat" w:eastAsia="MS Mincho" w:hAnsi="Montserrat" w:cs="Arial"/>
                <w:sz w:val="18"/>
                <w:szCs w:val="18"/>
              </w:rPr>
              <w:t xml:space="preserve"> procedimientos de emergencia operacional </w:t>
            </w:r>
            <w:r w:rsidRPr="009F7EC4">
              <w:rPr>
                <w:rFonts w:ascii="Montserrat" w:eastAsia="Times New Roman" w:hAnsi="Montserrat" w:cs="Arial"/>
                <w:sz w:val="18"/>
                <w:szCs w:val="18"/>
                <w:lang w:eastAsia="es-MX"/>
              </w:rPr>
              <w:t xml:space="preserve">señalan la secuencia lógica para </w:t>
            </w:r>
            <w:r w:rsidRPr="009F7EC4">
              <w:rPr>
                <w:rFonts w:ascii="Montserrat" w:hAnsi="Montserrat" w:cs="Arial"/>
                <w:sz w:val="18"/>
                <w:szCs w:val="18"/>
              </w:rPr>
              <w:t>llevar a la instalación a una condición segura</w:t>
            </w:r>
            <w:r w:rsidRPr="009F7EC4">
              <w:rPr>
                <w:rFonts w:ascii="Montserrat" w:eastAsia="Times New Roman" w:hAnsi="Montserrat" w:cs="Arial"/>
                <w:sz w:val="18"/>
                <w:szCs w:val="18"/>
                <w:lang w:eastAsia="es-MX"/>
              </w:rPr>
              <w:t>?</w:t>
            </w:r>
          </w:p>
        </w:tc>
        <w:tc>
          <w:tcPr>
            <w:tcW w:w="416" w:type="pct"/>
            <w:tcBorders>
              <w:top w:val="single" w:sz="4" w:space="0" w:color="000000"/>
              <w:left w:val="single" w:sz="4" w:space="0" w:color="000000"/>
              <w:bottom w:val="single" w:sz="4" w:space="0" w:color="000000"/>
              <w:right w:val="single" w:sz="4" w:space="0" w:color="000000"/>
            </w:tcBorders>
            <w:shd w:val="clear" w:color="auto" w:fill="FFFFFF"/>
          </w:tcPr>
          <w:p w14:paraId="54551C99" w14:textId="5C4AF97F" w:rsidR="00CE4057" w:rsidRPr="009F7EC4" w:rsidRDefault="00293ED7" w:rsidP="008F62D9">
            <w:pPr>
              <w:spacing w:after="0" w:line="240" w:lineRule="auto"/>
              <w:jc w:val="center"/>
              <w:rPr>
                <w:rFonts w:ascii="Montserrat" w:eastAsia="Times New Roman" w:hAnsi="Montserrat" w:cs="Arial"/>
                <w:sz w:val="18"/>
                <w:szCs w:val="18"/>
                <w:lang w:eastAsia="es-MX"/>
              </w:rPr>
            </w:pPr>
            <w:r w:rsidRPr="009F7EC4">
              <w:rPr>
                <w:rFonts w:ascii="Montserrat" w:eastAsia="Times New Roman" w:hAnsi="Montserrat" w:cs="Arial"/>
                <w:sz w:val="18"/>
                <w:szCs w:val="18"/>
                <w:lang w:eastAsia="es-MX"/>
              </w:rPr>
              <w:lastRenderedPageBreak/>
              <w:t xml:space="preserve">D y F             </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6DC65556" w14:textId="08197974" w:rsidR="00CE4057" w:rsidRPr="009F7EC4" w:rsidRDefault="00CE4057" w:rsidP="00BB76DD">
            <w:pPr>
              <w:spacing w:after="0" w:line="240" w:lineRule="auto"/>
              <w:jc w:val="both"/>
              <w:rPr>
                <w:rFonts w:ascii="Montserrat" w:eastAsia="Times New Roman" w:hAnsi="Montserrat" w:cs="Arial"/>
                <w:sz w:val="18"/>
                <w:szCs w:val="18"/>
                <w:lang w:eastAsia="es-MX"/>
              </w:rPr>
            </w:pPr>
          </w:p>
        </w:tc>
        <w:tc>
          <w:tcPr>
            <w:tcW w:w="16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6CC4C531" w14:textId="77777777" w:rsidR="00CE4057" w:rsidRPr="009F7EC4" w:rsidRDefault="00CE4057" w:rsidP="00BB76DD">
            <w:pPr>
              <w:spacing w:after="0" w:line="240" w:lineRule="auto"/>
              <w:jc w:val="both"/>
              <w:rPr>
                <w:rFonts w:ascii="Montserrat" w:eastAsia="Times New Roman" w:hAnsi="Montserrat" w:cs="Arial"/>
                <w:sz w:val="18"/>
                <w:szCs w:val="18"/>
                <w:lang w:eastAsia="es-MX"/>
              </w:rPr>
            </w:pPr>
          </w:p>
        </w:tc>
        <w:tc>
          <w:tcPr>
            <w:tcW w:w="218" w:type="pct"/>
            <w:tcBorders>
              <w:top w:val="single" w:sz="4" w:space="0" w:color="000000"/>
              <w:left w:val="single" w:sz="4" w:space="0" w:color="000000"/>
              <w:bottom w:val="single" w:sz="4" w:space="0" w:color="000000"/>
              <w:right w:val="single" w:sz="4" w:space="0" w:color="000000"/>
            </w:tcBorders>
          </w:tcPr>
          <w:p w14:paraId="53CDD9DE" w14:textId="77777777" w:rsidR="00CE4057" w:rsidRPr="009F7EC4" w:rsidRDefault="00CE4057" w:rsidP="00BB76DD">
            <w:pPr>
              <w:spacing w:after="0" w:line="240" w:lineRule="auto"/>
              <w:jc w:val="both"/>
              <w:rPr>
                <w:rFonts w:ascii="Montserrat" w:eastAsia="Times New Roman" w:hAnsi="Montserrat" w:cs="Arial"/>
                <w:sz w:val="18"/>
                <w:szCs w:val="18"/>
                <w:lang w:eastAsia="es-MX"/>
              </w:rPr>
            </w:pPr>
          </w:p>
        </w:tc>
        <w:tc>
          <w:tcPr>
            <w:tcW w:w="386" w:type="pct"/>
            <w:tcBorders>
              <w:top w:val="single" w:sz="4" w:space="0" w:color="000000"/>
              <w:left w:val="single" w:sz="4" w:space="0" w:color="000000"/>
              <w:bottom w:val="single" w:sz="4" w:space="0" w:color="000000"/>
              <w:right w:val="single" w:sz="4" w:space="0" w:color="000000"/>
            </w:tcBorders>
            <w:vAlign w:val="center"/>
          </w:tcPr>
          <w:p w14:paraId="1B2BF73D" w14:textId="77777777" w:rsidR="00CE4057" w:rsidRPr="009F7EC4" w:rsidRDefault="00CE4057" w:rsidP="00BB76DD">
            <w:pPr>
              <w:spacing w:after="0" w:line="240" w:lineRule="auto"/>
              <w:jc w:val="both"/>
              <w:rPr>
                <w:rFonts w:ascii="Montserrat" w:eastAsia="Times New Roman" w:hAnsi="Montserrat" w:cs="Arial"/>
                <w:sz w:val="18"/>
                <w:szCs w:val="18"/>
                <w:lang w:eastAsia="es-MX"/>
              </w:rPr>
            </w:pPr>
          </w:p>
        </w:tc>
        <w:tc>
          <w:tcPr>
            <w:tcW w:w="429" w:type="pct"/>
            <w:tcBorders>
              <w:top w:val="single" w:sz="4" w:space="0" w:color="000000"/>
              <w:left w:val="single" w:sz="4" w:space="0" w:color="000000"/>
              <w:bottom w:val="single" w:sz="4" w:space="0" w:color="000000"/>
              <w:right w:val="single" w:sz="4" w:space="0" w:color="000000"/>
            </w:tcBorders>
          </w:tcPr>
          <w:p w14:paraId="07574D7D" w14:textId="77777777" w:rsidR="00CE4057" w:rsidRPr="009F7EC4" w:rsidRDefault="00CE4057" w:rsidP="00BB76DD">
            <w:pPr>
              <w:spacing w:after="0" w:line="240" w:lineRule="auto"/>
              <w:jc w:val="both"/>
              <w:rPr>
                <w:rFonts w:ascii="Montserrat" w:eastAsia="Times New Roman" w:hAnsi="Montserrat" w:cs="Arial"/>
                <w:sz w:val="18"/>
                <w:szCs w:val="18"/>
                <w:lang w:eastAsia="es-MX"/>
              </w:rPr>
            </w:pPr>
          </w:p>
        </w:tc>
        <w:tc>
          <w:tcPr>
            <w:tcW w:w="552" w:type="pct"/>
            <w:tcBorders>
              <w:top w:val="single" w:sz="4" w:space="0" w:color="000000"/>
              <w:left w:val="single" w:sz="4" w:space="0" w:color="000000"/>
              <w:bottom w:val="single" w:sz="4" w:space="0" w:color="000000"/>
              <w:right w:val="single" w:sz="4" w:space="0" w:color="000000"/>
            </w:tcBorders>
          </w:tcPr>
          <w:p w14:paraId="00B88D9F" w14:textId="4CBCF030" w:rsidR="00CE4057" w:rsidRPr="009F7EC4" w:rsidRDefault="00CE4057" w:rsidP="00BB76DD">
            <w:pPr>
              <w:spacing w:after="0" w:line="240" w:lineRule="auto"/>
              <w:jc w:val="both"/>
              <w:rPr>
                <w:rFonts w:ascii="Montserrat" w:eastAsia="Times New Roman" w:hAnsi="Montserrat" w:cs="Arial"/>
                <w:sz w:val="18"/>
                <w:szCs w:val="18"/>
                <w:lang w:eastAsia="es-MX"/>
              </w:rPr>
            </w:pPr>
          </w:p>
        </w:tc>
      </w:tr>
      <w:tr w:rsidR="00CB33BE" w:rsidRPr="003B7DB5" w14:paraId="1701441C" w14:textId="77777777" w:rsidTr="00312365">
        <w:trPr>
          <w:trHeight w:val="379"/>
        </w:trPr>
        <w:tc>
          <w:tcPr>
            <w:tcW w:w="364" w:type="pct"/>
            <w:tcBorders>
              <w:top w:val="single" w:sz="4" w:space="0" w:color="auto"/>
              <w:left w:val="single" w:sz="4" w:space="0" w:color="auto"/>
              <w:bottom w:val="single" w:sz="4" w:space="0" w:color="auto"/>
              <w:right w:val="single" w:sz="4" w:space="0" w:color="auto"/>
            </w:tcBorders>
            <w:shd w:val="clear" w:color="auto" w:fill="FFFFFF"/>
          </w:tcPr>
          <w:p w14:paraId="41937D13" w14:textId="77777777" w:rsidR="00CB33BE" w:rsidRPr="003B7DB5" w:rsidRDefault="00CB33BE" w:rsidP="003D1FAA">
            <w:pPr>
              <w:pStyle w:val="Prrafodelista"/>
              <w:numPr>
                <w:ilvl w:val="0"/>
                <w:numId w:val="32"/>
              </w:numPr>
              <w:spacing w:after="0" w:line="240" w:lineRule="auto"/>
              <w:jc w:val="center"/>
              <w:rPr>
                <w:rFonts w:ascii="Montserrat" w:eastAsia="Times New Roman" w:hAnsi="Montserrat" w:cs="Arial"/>
                <w:bCs/>
                <w:sz w:val="18"/>
                <w:szCs w:val="18"/>
                <w:lang w:eastAsia="es-MX"/>
              </w:rPr>
            </w:pPr>
          </w:p>
        </w:tc>
        <w:tc>
          <w:tcPr>
            <w:tcW w:w="418" w:type="pct"/>
            <w:vMerge/>
            <w:tcBorders>
              <w:left w:val="single" w:sz="4" w:space="0" w:color="auto"/>
              <w:right w:val="single" w:sz="4" w:space="0" w:color="auto"/>
            </w:tcBorders>
            <w:shd w:val="clear" w:color="auto" w:fill="FFFFFF"/>
            <w:tcMar>
              <w:top w:w="0" w:type="dxa"/>
              <w:left w:w="72" w:type="dxa"/>
              <w:bottom w:w="0" w:type="dxa"/>
              <w:right w:w="72" w:type="dxa"/>
            </w:tcMar>
          </w:tcPr>
          <w:p w14:paraId="0B3E3685" w14:textId="384EC976" w:rsidR="00CB33BE" w:rsidRPr="003B7DB5" w:rsidRDefault="00CB33BE" w:rsidP="00BB76DD">
            <w:pPr>
              <w:spacing w:after="0" w:line="240" w:lineRule="auto"/>
              <w:jc w:val="center"/>
              <w:rPr>
                <w:rFonts w:ascii="Montserrat" w:eastAsia="Times New Roman" w:hAnsi="Montserrat" w:cs="Arial"/>
                <w:bCs/>
                <w:sz w:val="18"/>
                <w:szCs w:val="18"/>
                <w:lang w:eastAsia="es-MX"/>
              </w:rPr>
            </w:pPr>
          </w:p>
        </w:tc>
        <w:tc>
          <w:tcPr>
            <w:tcW w:w="1635"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6CBE3CB8" w14:textId="46B97708" w:rsidR="00CB33BE" w:rsidRPr="003B7DB5" w:rsidRDefault="00CB33BE" w:rsidP="00BB76DD">
            <w:pPr>
              <w:pStyle w:val="Default"/>
              <w:tabs>
                <w:tab w:val="left" w:pos="446"/>
              </w:tabs>
              <w:jc w:val="both"/>
              <w:rPr>
                <w:rFonts w:ascii="Montserrat" w:eastAsia="Times New Roman" w:hAnsi="Montserrat"/>
                <w:color w:val="auto"/>
                <w:sz w:val="18"/>
                <w:szCs w:val="18"/>
                <w:lang w:eastAsia="es-MX"/>
              </w:rPr>
            </w:pPr>
            <w:r w:rsidRPr="003B7DB5">
              <w:rPr>
                <w:rFonts w:ascii="Montserrat" w:eastAsia="Times New Roman" w:hAnsi="Montserrat"/>
                <w:color w:val="auto"/>
                <w:sz w:val="18"/>
                <w:szCs w:val="18"/>
                <w:lang w:eastAsia="es-MX"/>
              </w:rPr>
              <w:t>Los procedimientos de emergencia operacional se llevan a cabo, al menos en los siguientes casos:</w:t>
            </w:r>
          </w:p>
        </w:tc>
        <w:tc>
          <w:tcPr>
            <w:tcW w:w="2583" w:type="pct"/>
            <w:gridSpan w:val="7"/>
            <w:tcBorders>
              <w:top w:val="single" w:sz="4" w:space="0" w:color="000000"/>
              <w:left w:val="single" w:sz="4" w:space="0" w:color="000000"/>
              <w:bottom w:val="single" w:sz="4" w:space="0" w:color="000000"/>
              <w:right w:val="single" w:sz="4" w:space="0" w:color="000000"/>
            </w:tcBorders>
            <w:shd w:val="clear" w:color="auto" w:fill="FFFFFF"/>
          </w:tcPr>
          <w:p w14:paraId="123BB0FB" w14:textId="3B44650A" w:rsidR="00CB33BE" w:rsidRPr="009F7EC4" w:rsidRDefault="00CB33BE" w:rsidP="00BB76DD">
            <w:pPr>
              <w:spacing w:after="0" w:line="240" w:lineRule="auto"/>
              <w:jc w:val="both"/>
              <w:rPr>
                <w:rFonts w:ascii="Montserrat" w:eastAsia="Times New Roman" w:hAnsi="Montserrat" w:cs="Arial"/>
                <w:sz w:val="18"/>
                <w:szCs w:val="18"/>
                <w:lang w:eastAsia="es-MX"/>
              </w:rPr>
            </w:pPr>
          </w:p>
        </w:tc>
      </w:tr>
      <w:tr w:rsidR="00293ED7" w:rsidRPr="003B7DB5" w14:paraId="46D83148" w14:textId="77777777" w:rsidTr="00312365">
        <w:trPr>
          <w:trHeight w:val="379"/>
        </w:trPr>
        <w:tc>
          <w:tcPr>
            <w:tcW w:w="364" w:type="pct"/>
            <w:tcBorders>
              <w:top w:val="single" w:sz="4" w:space="0" w:color="auto"/>
              <w:left w:val="single" w:sz="4" w:space="0" w:color="auto"/>
              <w:bottom w:val="single" w:sz="4" w:space="0" w:color="auto"/>
              <w:right w:val="single" w:sz="4" w:space="0" w:color="auto"/>
            </w:tcBorders>
            <w:shd w:val="clear" w:color="auto" w:fill="FFFFFF"/>
          </w:tcPr>
          <w:p w14:paraId="64489D42" w14:textId="77777777" w:rsidR="00293ED7" w:rsidRPr="003B7DB5" w:rsidRDefault="00293ED7" w:rsidP="00293ED7">
            <w:pPr>
              <w:pStyle w:val="Prrafodelista"/>
              <w:numPr>
                <w:ilvl w:val="0"/>
                <w:numId w:val="32"/>
              </w:numPr>
              <w:spacing w:after="0" w:line="240" w:lineRule="auto"/>
              <w:jc w:val="center"/>
              <w:rPr>
                <w:rFonts w:ascii="Montserrat" w:hAnsi="Montserrat" w:cs="Arial"/>
                <w:sz w:val="18"/>
                <w:szCs w:val="18"/>
                <w:lang w:eastAsia="es-MX"/>
              </w:rPr>
            </w:pPr>
          </w:p>
        </w:tc>
        <w:tc>
          <w:tcPr>
            <w:tcW w:w="418" w:type="pct"/>
            <w:vMerge/>
            <w:tcBorders>
              <w:left w:val="single" w:sz="4" w:space="0" w:color="auto"/>
              <w:right w:val="single" w:sz="4" w:space="0" w:color="auto"/>
            </w:tcBorders>
            <w:shd w:val="clear" w:color="auto" w:fill="FFFFFF"/>
            <w:tcMar>
              <w:top w:w="0" w:type="dxa"/>
              <w:left w:w="72" w:type="dxa"/>
              <w:bottom w:w="0" w:type="dxa"/>
              <w:right w:w="72" w:type="dxa"/>
            </w:tcMar>
            <w:vAlign w:val="center"/>
          </w:tcPr>
          <w:p w14:paraId="269E9F1F" w14:textId="52320723" w:rsidR="00293ED7" w:rsidRPr="003B7DB5" w:rsidRDefault="00293ED7" w:rsidP="00293ED7">
            <w:pPr>
              <w:spacing w:after="0" w:line="240" w:lineRule="auto"/>
              <w:jc w:val="center"/>
              <w:rPr>
                <w:rFonts w:ascii="Montserrat" w:hAnsi="Montserrat" w:cs="Arial"/>
                <w:sz w:val="18"/>
                <w:szCs w:val="18"/>
                <w:lang w:eastAsia="es-MX"/>
              </w:rPr>
            </w:pPr>
          </w:p>
        </w:tc>
        <w:tc>
          <w:tcPr>
            <w:tcW w:w="1635"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2E4B1D8A" w14:textId="69EB95F2" w:rsidR="00293ED7" w:rsidRPr="003B7DB5" w:rsidRDefault="00293ED7" w:rsidP="00293ED7">
            <w:pPr>
              <w:pStyle w:val="Prrafodelista"/>
              <w:numPr>
                <w:ilvl w:val="0"/>
                <w:numId w:val="3"/>
              </w:numPr>
              <w:spacing w:after="0" w:line="240" w:lineRule="auto"/>
              <w:jc w:val="both"/>
              <w:rPr>
                <w:rFonts w:ascii="Montserrat" w:eastAsia="Times New Roman" w:hAnsi="Montserrat" w:cs="Arial"/>
                <w:sz w:val="18"/>
                <w:szCs w:val="18"/>
                <w:lang w:eastAsia="es-MX"/>
              </w:rPr>
            </w:pPr>
            <w:r w:rsidRPr="003B7DB5">
              <w:rPr>
                <w:rFonts w:ascii="Montserrat" w:eastAsia="Times New Roman" w:hAnsi="Montserrat" w:cs="Arial"/>
                <w:sz w:val="18"/>
                <w:szCs w:val="18"/>
                <w:lang w:eastAsia="es-MX"/>
              </w:rPr>
              <w:t>Falla de energía eléctrica;</w:t>
            </w:r>
          </w:p>
        </w:tc>
        <w:tc>
          <w:tcPr>
            <w:tcW w:w="416" w:type="pct"/>
            <w:tcBorders>
              <w:top w:val="single" w:sz="4" w:space="0" w:color="000000"/>
              <w:left w:val="single" w:sz="4" w:space="0" w:color="000000"/>
              <w:bottom w:val="single" w:sz="4" w:space="0" w:color="000000"/>
              <w:right w:val="single" w:sz="4" w:space="0" w:color="000000"/>
            </w:tcBorders>
            <w:shd w:val="clear" w:color="auto" w:fill="FFFFFF"/>
          </w:tcPr>
          <w:p w14:paraId="5A91743F" w14:textId="0B15A3F6" w:rsidR="00293ED7" w:rsidRPr="009F7EC4" w:rsidRDefault="00293ED7" w:rsidP="00293ED7">
            <w:pPr>
              <w:spacing w:after="0" w:line="240" w:lineRule="auto"/>
              <w:jc w:val="center"/>
              <w:rPr>
                <w:rFonts w:ascii="Montserrat" w:eastAsia="Times New Roman" w:hAnsi="Montserrat" w:cs="Arial"/>
                <w:sz w:val="18"/>
                <w:szCs w:val="18"/>
                <w:lang w:eastAsia="es-MX"/>
              </w:rPr>
            </w:pPr>
            <w:r w:rsidRPr="009F7EC4">
              <w:rPr>
                <w:rFonts w:ascii="Montserrat" w:eastAsia="Times New Roman" w:hAnsi="Montserrat" w:cs="Arial"/>
                <w:sz w:val="18"/>
                <w:szCs w:val="18"/>
                <w:lang w:eastAsia="es-MX"/>
              </w:rPr>
              <w:t xml:space="preserve">D y F             </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12B8F03B" w14:textId="2BE7115A" w:rsidR="00293ED7" w:rsidRPr="003B7DB5" w:rsidRDefault="00293ED7" w:rsidP="00293ED7">
            <w:pPr>
              <w:spacing w:after="0" w:line="240" w:lineRule="auto"/>
              <w:jc w:val="both"/>
              <w:rPr>
                <w:rFonts w:ascii="Montserrat" w:eastAsia="Times New Roman" w:hAnsi="Montserrat" w:cs="Arial"/>
                <w:sz w:val="18"/>
                <w:szCs w:val="18"/>
                <w:lang w:eastAsia="es-MX"/>
              </w:rPr>
            </w:pPr>
          </w:p>
        </w:tc>
        <w:tc>
          <w:tcPr>
            <w:tcW w:w="16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5BE4CAA5" w14:textId="77777777" w:rsidR="00293ED7" w:rsidRPr="003B7DB5" w:rsidRDefault="00293ED7" w:rsidP="00293ED7">
            <w:pPr>
              <w:spacing w:after="0" w:line="240" w:lineRule="auto"/>
              <w:jc w:val="both"/>
              <w:rPr>
                <w:rFonts w:ascii="Montserrat" w:eastAsia="Times New Roman" w:hAnsi="Montserrat" w:cs="Arial"/>
                <w:sz w:val="18"/>
                <w:szCs w:val="18"/>
                <w:lang w:eastAsia="es-MX"/>
              </w:rPr>
            </w:pPr>
          </w:p>
        </w:tc>
        <w:tc>
          <w:tcPr>
            <w:tcW w:w="218" w:type="pct"/>
            <w:tcBorders>
              <w:top w:val="single" w:sz="4" w:space="0" w:color="000000"/>
              <w:left w:val="single" w:sz="4" w:space="0" w:color="000000"/>
              <w:bottom w:val="single" w:sz="4" w:space="0" w:color="000000"/>
              <w:right w:val="single" w:sz="4" w:space="0" w:color="000000"/>
            </w:tcBorders>
          </w:tcPr>
          <w:p w14:paraId="733EF328" w14:textId="77777777" w:rsidR="00293ED7" w:rsidRPr="003B7DB5" w:rsidRDefault="00293ED7" w:rsidP="00293ED7">
            <w:pPr>
              <w:spacing w:after="0" w:line="240" w:lineRule="auto"/>
              <w:jc w:val="both"/>
              <w:rPr>
                <w:rFonts w:ascii="Montserrat" w:eastAsia="Times New Roman" w:hAnsi="Montserrat" w:cs="Arial"/>
                <w:sz w:val="18"/>
                <w:szCs w:val="18"/>
                <w:lang w:eastAsia="es-MX"/>
              </w:rPr>
            </w:pPr>
          </w:p>
        </w:tc>
        <w:tc>
          <w:tcPr>
            <w:tcW w:w="386" w:type="pct"/>
            <w:tcBorders>
              <w:top w:val="single" w:sz="4" w:space="0" w:color="000000"/>
              <w:left w:val="single" w:sz="4" w:space="0" w:color="000000"/>
              <w:bottom w:val="single" w:sz="4" w:space="0" w:color="000000"/>
              <w:right w:val="single" w:sz="4" w:space="0" w:color="000000"/>
            </w:tcBorders>
            <w:vAlign w:val="center"/>
          </w:tcPr>
          <w:p w14:paraId="51032FDB" w14:textId="77777777" w:rsidR="00293ED7" w:rsidRPr="003B7DB5" w:rsidRDefault="00293ED7" w:rsidP="00293ED7">
            <w:pPr>
              <w:spacing w:after="0" w:line="240" w:lineRule="auto"/>
              <w:jc w:val="both"/>
              <w:rPr>
                <w:rFonts w:ascii="Montserrat" w:eastAsia="Times New Roman" w:hAnsi="Montserrat" w:cs="Arial"/>
                <w:sz w:val="18"/>
                <w:szCs w:val="18"/>
                <w:lang w:eastAsia="es-MX"/>
              </w:rPr>
            </w:pPr>
          </w:p>
        </w:tc>
        <w:tc>
          <w:tcPr>
            <w:tcW w:w="429" w:type="pct"/>
            <w:tcBorders>
              <w:top w:val="single" w:sz="4" w:space="0" w:color="000000"/>
              <w:left w:val="single" w:sz="4" w:space="0" w:color="000000"/>
              <w:bottom w:val="single" w:sz="4" w:space="0" w:color="000000"/>
              <w:right w:val="single" w:sz="4" w:space="0" w:color="000000"/>
            </w:tcBorders>
          </w:tcPr>
          <w:p w14:paraId="3671B354" w14:textId="77777777" w:rsidR="00293ED7" w:rsidRPr="003B7DB5" w:rsidRDefault="00293ED7" w:rsidP="00293ED7">
            <w:pPr>
              <w:spacing w:after="0" w:line="240" w:lineRule="auto"/>
              <w:jc w:val="both"/>
              <w:rPr>
                <w:rFonts w:ascii="Montserrat" w:eastAsia="Times New Roman" w:hAnsi="Montserrat" w:cs="Arial"/>
                <w:sz w:val="18"/>
                <w:szCs w:val="18"/>
                <w:lang w:eastAsia="es-MX"/>
              </w:rPr>
            </w:pPr>
          </w:p>
        </w:tc>
        <w:tc>
          <w:tcPr>
            <w:tcW w:w="552" w:type="pct"/>
            <w:tcBorders>
              <w:top w:val="single" w:sz="4" w:space="0" w:color="000000"/>
              <w:left w:val="single" w:sz="4" w:space="0" w:color="000000"/>
              <w:bottom w:val="single" w:sz="4" w:space="0" w:color="000000"/>
              <w:right w:val="single" w:sz="4" w:space="0" w:color="000000"/>
            </w:tcBorders>
          </w:tcPr>
          <w:p w14:paraId="024FB4D0" w14:textId="7225FD42" w:rsidR="00293ED7" w:rsidRPr="003B7DB5" w:rsidRDefault="00293ED7" w:rsidP="00293ED7">
            <w:pPr>
              <w:spacing w:after="0" w:line="240" w:lineRule="auto"/>
              <w:jc w:val="both"/>
              <w:rPr>
                <w:rFonts w:ascii="Montserrat" w:eastAsia="Times New Roman" w:hAnsi="Montserrat" w:cs="Arial"/>
                <w:sz w:val="18"/>
                <w:szCs w:val="18"/>
                <w:lang w:eastAsia="es-MX"/>
              </w:rPr>
            </w:pPr>
          </w:p>
        </w:tc>
      </w:tr>
      <w:tr w:rsidR="00293ED7" w:rsidRPr="003B7DB5" w14:paraId="3BA5BBD8" w14:textId="77777777" w:rsidTr="00312365">
        <w:trPr>
          <w:trHeight w:val="379"/>
        </w:trPr>
        <w:tc>
          <w:tcPr>
            <w:tcW w:w="364" w:type="pct"/>
            <w:tcBorders>
              <w:top w:val="single" w:sz="4" w:space="0" w:color="auto"/>
              <w:left w:val="single" w:sz="4" w:space="0" w:color="auto"/>
              <w:bottom w:val="single" w:sz="4" w:space="0" w:color="auto"/>
              <w:right w:val="single" w:sz="4" w:space="0" w:color="auto"/>
            </w:tcBorders>
            <w:shd w:val="clear" w:color="auto" w:fill="FFFFFF"/>
          </w:tcPr>
          <w:p w14:paraId="51740E8D" w14:textId="77777777" w:rsidR="00293ED7" w:rsidRPr="003B7DB5" w:rsidRDefault="00293ED7" w:rsidP="00293ED7">
            <w:pPr>
              <w:pStyle w:val="Prrafodelista"/>
              <w:numPr>
                <w:ilvl w:val="0"/>
                <w:numId w:val="32"/>
              </w:numPr>
              <w:spacing w:after="0" w:line="240" w:lineRule="auto"/>
              <w:jc w:val="center"/>
              <w:rPr>
                <w:rFonts w:ascii="Montserrat" w:hAnsi="Montserrat" w:cs="Arial"/>
                <w:sz w:val="18"/>
                <w:szCs w:val="18"/>
                <w:lang w:eastAsia="es-MX"/>
              </w:rPr>
            </w:pPr>
          </w:p>
        </w:tc>
        <w:tc>
          <w:tcPr>
            <w:tcW w:w="418" w:type="pct"/>
            <w:vMerge/>
            <w:tcBorders>
              <w:left w:val="single" w:sz="4" w:space="0" w:color="auto"/>
              <w:right w:val="single" w:sz="4" w:space="0" w:color="auto"/>
            </w:tcBorders>
            <w:shd w:val="clear" w:color="auto" w:fill="FFFFFF"/>
            <w:tcMar>
              <w:top w:w="0" w:type="dxa"/>
              <w:left w:w="72" w:type="dxa"/>
              <w:bottom w:w="0" w:type="dxa"/>
              <w:right w:w="72" w:type="dxa"/>
            </w:tcMar>
            <w:vAlign w:val="center"/>
          </w:tcPr>
          <w:p w14:paraId="6EE766F4" w14:textId="50C5DB1F" w:rsidR="00293ED7" w:rsidRPr="003B7DB5" w:rsidRDefault="00293ED7" w:rsidP="00293ED7">
            <w:pPr>
              <w:spacing w:after="0" w:line="240" w:lineRule="auto"/>
              <w:jc w:val="center"/>
              <w:rPr>
                <w:rFonts w:ascii="Montserrat" w:hAnsi="Montserrat" w:cs="Arial"/>
                <w:sz w:val="18"/>
                <w:szCs w:val="18"/>
                <w:lang w:eastAsia="es-MX"/>
              </w:rPr>
            </w:pPr>
          </w:p>
        </w:tc>
        <w:tc>
          <w:tcPr>
            <w:tcW w:w="1635"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3E65A0A4" w14:textId="70463607" w:rsidR="00293ED7" w:rsidRPr="003B7DB5" w:rsidRDefault="00293ED7" w:rsidP="00293ED7">
            <w:pPr>
              <w:pStyle w:val="Prrafodelista"/>
              <w:numPr>
                <w:ilvl w:val="0"/>
                <w:numId w:val="3"/>
              </w:numPr>
              <w:spacing w:after="0" w:line="240" w:lineRule="auto"/>
              <w:jc w:val="both"/>
              <w:rPr>
                <w:rFonts w:ascii="Montserrat" w:eastAsia="Times New Roman" w:hAnsi="Montserrat" w:cs="Arial"/>
                <w:sz w:val="18"/>
                <w:szCs w:val="18"/>
                <w:lang w:eastAsia="es-MX"/>
              </w:rPr>
            </w:pPr>
            <w:r w:rsidRPr="003B7DB5">
              <w:rPr>
                <w:rFonts w:ascii="Montserrat" w:eastAsia="Times New Roman" w:hAnsi="Montserrat" w:cs="Arial"/>
                <w:sz w:val="18"/>
                <w:szCs w:val="18"/>
                <w:lang w:eastAsia="es-MX"/>
              </w:rPr>
              <w:t xml:space="preserve">Falla de comunicaciones (entre Recepción, almacenamiento, bombeo y Entrega);  </w:t>
            </w:r>
          </w:p>
        </w:tc>
        <w:tc>
          <w:tcPr>
            <w:tcW w:w="416" w:type="pct"/>
            <w:tcBorders>
              <w:top w:val="single" w:sz="4" w:space="0" w:color="000000"/>
              <w:left w:val="single" w:sz="4" w:space="0" w:color="000000"/>
              <w:bottom w:val="single" w:sz="4" w:space="0" w:color="000000"/>
              <w:right w:val="single" w:sz="4" w:space="0" w:color="000000"/>
            </w:tcBorders>
            <w:shd w:val="clear" w:color="auto" w:fill="FFFFFF"/>
          </w:tcPr>
          <w:p w14:paraId="504B96BF" w14:textId="20B78898" w:rsidR="00293ED7" w:rsidRPr="009F7EC4" w:rsidRDefault="00293ED7" w:rsidP="00293ED7">
            <w:pPr>
              <w:spacing w:after="0" w:line="240" w:lineRule="auto"/>
              <w:jc w:val="center"/>
              <w:rPr>
                <w:rFonts w:ascii="Montserrat" w:eastAsia="Times New Roman" w:hAnsi="Montserrat" w:cs="Arial"/>
                <w:sz w:val="18"/>
                <w:szCs w:val="18"/>
                <w:lang w:eastAsia="es-MX"/>
              </w:rPr>
            </w:pPr>
            <w:r w:rsidRPr="009F7EC4">
              <w:rPr>
                <w:rFonts w:ascii="Montserrat" w:eastAsia="Times New Roman" w:hAnsi="Montserrat" w:cs="Arial"/>
                <w:sz w:val="18"/>
                <w:szCs w:val="18"/>
                <w:lang w:eastAsia="es-MX"/>
              </w:rPr>
              <w:t xml:space="preserve">D y F             </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5BD0931C" w14:textId="19258AD4" w:rsidR="00293ED7" w:rsidRPr="003B7DB5" w:rsidRDefault="00293ED7" w:rsidP="00293ED7">
            <w:pPr>
              <w:spacing w:after="0" w:line="240" w:lineRule="auto"/>
              <w:jc w:val="both"/>
              <w:rPr>
                <w:rFonts w:ascii="Montserrat" w:eastAsia="Times New Roman" w:hAnsi="Montserrat" w:cs="Arial"/>
                <w:sz w:val="18"/>
                <w:szCs w:val="18"/>
                <w:lang w:eastAsia="es-MX"/>
              </w:rPr>
            </w:pPr>
          </w:p>
        </w:tc>
        <w:tc>
          <w:tcPr>
            <w:tcW w:w="16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6BA889B6" w14:textId="77777777" w:rsidR="00293ED7" w:rsidRPr="003B7DB5" w:rsidRDefault="00293ED7" w:rsidP="00293ED7">
            <w:pPr>
              <w:spacing w:after="0" w:line="240" w:lineRule="auto"/>
              <w:jc w:val="both"/>
              <w:rPr>
                <w:rFonts w:ascii="Montserrat" w:eastAsia="Times New Roman" w:hAnsi="Montserrat" w:cs="Arial"/>
                <w:sz w:val="18"/>
                <w:szCs w:val="18"/>
                <w:lang w:eastAsia="es-MX"/>
              </w:rPr>
            </w:pPr>
          </w:p>
        </w:tc>
        <w:tc>
          <w:tcPr>
            <w:tcW w:w="218" w:type="pct"/>
            <w:tcBorders>
              <w:top w:val="single" w:sz="4" w:space="0" w:color="000000"/>
              <w:left w:val="single" w:sz="4" w:space="0" w:color="000000"/>
              <w:bottom w:val="single" w:sz="4" w:space="0" w:color="000000"/>
              <w:right w:val="single" w:sz="4" w:space="0" w:color="000000"/>
            </w:tcBorders>
          </w:tcPr>
          <w:p w14:paraId="3BB80494" w14:textId="77777777" w:rsidR="00293ED7" w:rsidRPr="003B7DB5" w:rsidRDefault="00293ED7" w:rsidP="00293ED7">
            <w:pPr>
              <w:spacing w:after="0" w:line="240" w:lineRule="auto"/>
              <w:jc w:val="both"/>
              <w:rPr>
                <w:rFonts w:ascii="Montserrat" w:eastAsia="Times New Roman" w:hAnsi="Montserrat" w:cs="Arial"/>
                <w:sz w:val="18"/>
                <w:szCs w:val="18"/>
                <w:lang w:eastAsia="es-MX"/>
              </w:rPr>
            </w:pPr>
          </w:p>
        </w:tc>
        <w:tc>
          <w:tcPr>
            <w:tcW w:w="386" w:type="pct"/>
            <w:tcBorders>
              <w:top w:val="single" w:sz="4" w:space="0" w:color="000000"/>
              <w:left w:val="single" w:sz="4" w:space="0" w:color="000000"/>
              <w:bottom w:val="single" w:sz="4" w:space="0" w:color="000000"/>
              <w:right w:val="single" w:sz="4" w:space="0" w:color="000000"/>
            </w:tcBorders>
            <w:vAlign w:val="center"/>
          </w:tcPr>
          <w:p w14:paraId="1D94662D" w14:textId="77777777" w:rsidR="00293ED7" w:rsidRPr="003B7DB5" w:rsidRDefault="00293ED7" w:rsidP="00293ED7">
            <w:pPr>
              <w:spacing w:after="0" w:line="240" w:lineRule="auto"/>
              <w:jc w:val="both"/>
              <w:rPr>
                <w:rFonts w:ascii="Montserrat" w:eastAsia="Times New Roman" w:hAnsi="Montserrat" w:cs="Arial"/>
                <w:sz w:val="18"/>
                <w:szCs w:val="18"/>
                <w:lang w:eastAsia="es-MX"/>
              </w:rPr>
            </w:pPr>
          </w:p>
        </w:tc>
        <w:tc>
          <w:tcPr>
            <w:tcW w:w="429" w:type="pct"/>
            <w:tcBorders>
              <w:top w:val="single" w:sz="4" w:space="0" w:color="000000"/>
              <w:left w:val="single" w:sz="4" w:space="0" w:color="000000"/>
              <w:bottom w:val="single" w:sz="4" w:space="0" w:color="000000"/>
              <w:right w:val="single" w:sz="4" w:space="0" w:color="000000"/>
            </w:tcBorders>
          </w:tcPr>
          <w:p w14:paraId="781CA773" w14:textId="77777777" w:rsidR="00293ED7" w:rsidRPr="003B7DB5" w:rsidRDefault="00293ED7" w:rsidP="00293ED7">
            <w:pPr>
              <w:spacing w:after="0" w:line="240" w:lineRule="auto"/>
              <w:jc w:val="both"/>
              <w:rPr>
                <w:rFonts w:ascii="Montserrat" w:eastAsia="Times New Roman" w:hAnsi="Montserrat" w:cs="Arial"/>
                <w:sz w:val="18"/>
                <w:szCs w:val="18"/>
                <w:lang w:eastAsia="es-MX"/>
              </w:rPr>
            </w:pPr>
          </w:p>
        </w:tc>
        <w:tc>
          <w:tcPr>
            <w:tcW w:w="552" w:type="pct"/>
            <w:tcBorders>
              <w:top w:val="single" w:sz="4" w:space="0" w:color="000000"/>
              <w:left w:val="single" w:sz="4" w:space="0" w:color="000000"/>
              <w:bottom w:val="single" w:sz="4" w:space="0" w:color="000000"/>
              <w:right w:val="single" w:sz="4" w:space="0" w:color="000000"/>
            </w:tcBorders>
          </w:tcPr>
          <w:p w14:paraId="61209FF7" w14:textId="42F97C26" w:rsidR="00293ED7" w:rsidRPr="003B7DB5" w:rsidRDefault="00293ED7" w:rsidP="00293ED7">
            <w:pPr>
              <w:spacing w:after="0" w:line="240" w:lineRule="auto"/>
              <w:jc w:val="both"/>
              <w:rPr>
                <w:rFonts w:ascii="Montserrat" w:eastAsia="Times New Roman" w:hAnsi="Montserrat" w:cs="Arial"/>
                <w:sz w:val="18"/>
                <w:szCs w:val="18"/>
                <w:lang w:eastAsia="es-MX"/>
              </w:rPr>
            </w:pPr>
          </w:p>
        </w:tc>
      </w:tr>
      <w:tr w:rsidR="00293ED7" w:rsidRPr="003B7DB5" w14:paraId="32158270" w14:textId="77777777" w:rsidTr="00312365">
        <w:trPr>
          <w:trHeight w:val="379"/>
        </w:trPr>
        <w:tc>
          <w:tcPr>
            <w:tcW w:w="364" w:type="pct"/>
            <w:tcBorders>
              <w:top w:val="single" w:sz="4" w:space="0" w:color="auto"/>
              <w:left w:val="single" w:sz="4" w:space="0" w:color="auto"/>
              <w:bottom w:val="single" w:sz="4" w:space="0" w:color="auto"/>
              <w:right w:val="single" w:sz="4" w:space="0" w:color="auto"/>
            </w:tcBorders>
            <w:shd w:val="clear" w:color="auto" w:fill="FFFFFF"/>
          </w:tcPr>
          <w:p w14:paraId="15694CA3" w14:textId="77777777" w:rsidR="00293ED7" w:rsidRPr="003B7DB5" w:rsidRDefault="00293ED7" w:rsidP="00293ED7">
            <w:pPr>
              <w:pStyle w:val="Prrafodelista"/>
              <w:numPr>
                <w:ilvl w:val="0"/>
                <w:numId w:val="32"/>
              </w:numPr>
              <w:spacing w:after="0" w:line="240" w:lineRule="auto"/>
              <w:jc w:val="center"/>
              <w:rPr>
                <w:rFonts w:ascii="Montserrat" w:hAnsi="Montserrat" w:cs="Arial"/>
                <w:sz w:val="18"/>
                <w:szCs w:val="18"/>
                <w:lang w:eastAsia="es-MX"/>
              </w:rPr>
            </w:pPr>
          </w:p>
        </w:tc>
        <w:tc>
          <w:tcPr>
            <w:tcW w:w="418" w:type="pct"/>
            <w:vMerge/>
            <w:tcBorders>
              <w:left w:val="single" w:sz="4" w:space="0" w:color="auto"/>
              <w:right w:val="single" w:sz="4" w:space="0" w:color="auto"/>
            </w:tcBorders>
            <w:shd w:val="clear" w:color="auto" w:fill="FFFFFF"/>
            <w:tcMar>
              <w:top w:w="0" w:type="dxa"/>
              <w:left w:w="72" w:type="dxa"/>
              <w:bottom w:w="0" w:type="dxa"/>
              <w:right w:w="72" w:type="dxa"/>
            </w:tcMar>
            <w:vAlign w:val="center"/>
          </w:tcPr>
          <w:p w14:paraId="602423A2" w14:textId="6C5F0C57" w:rsidR="00293ED7" w:rsidRPr="003B7DB5" w:rsidRDefault="00293ED7" w:rsidP="00293ED7">
            <w:pPr>
              <w:spacing w:after="0" w:line="240" w:lineRule="auto"/>
              <w:jc w:val="center"/>
              <w:rPr>
                <w:rFonts w:ascii="Montserrat" w:hAnsi="Montserrat" w:cs="Arial"/>
                <w:sz w:val="18"/>
                <w:szCs w:val="18"/>
                <w:lang w:eastAsia="es-MX"/>
              </w:rPr>
            </w:pPr>
          </w:p>
        </w:tc>
        <w:tc>
          <w:tcPr>
            <w:tcW w:w="1635"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6577F9B5" w14:textId="32A35C93" w:rsidR="00293ED7" w:rsidRPr="003B7DB5" w:rsidRDefault="00293ED7" w:rsidP="00293ED7">
            <w:pPr>
              <w:pStyle w:val="Prrafodelista"/>
              <w:numPr>
                <w:ilvl w:val="0"/>
                <w:numId w:val="3"/>
              </w:numPr>
              <w:spacing w:after="0" w:line="240" w:lineRule="auto"/>
              <w:jc w:val="both"/>
              <w:rPr>
                <w:rFonts w:ascii="Montserrat" w:eastAsia="Times New Roman" w:hAnsi="Montserrat" w:cs="Arial"/>
                <w:sz w:val="18"/>
                <w:szCs w:val="18"/>
                <w:lang w:eastAsia="es-MX"/>
              </w:rPr>
            </w:pPr>
            <w:r w:rsidRPr="003B7DB5">
              <w:rPr>
                <w:rFonts w:ascii="Montserrat" w:eastAsia="Times New Roman" w:hAnsi="Montserrat" w:cs="Arial"/>
                <w:sz w:val="18"/>
                <w:szCs w:val="18"/>
                <w:lang w:eastAsia="es-MX"/>
              </w:rPr>
              <w:t xml:space="preserve">Sobrellenado del tanque de almacenamiento, </w:t>
            </w:r>
            <w:proofErr w:type="spellStart"/>
            <w:proofErr w:type="gramStart"/>
            <w:r w:rsidRPr="003B7DB5">
              <w:rPr>
                <w:rFonts w:ascii="Montserrat" w:eastAsia="Times New Roman" w:hAnsi="Montserrat" w:cs="Arial"/>
                <w:sz w:val="18"/>
                <w:szCs w:val="18"/>
                <w:lang w:eastAsia="es-MX"/>
              </w:rPr>
              <w:t>auto-tanque</w:t>
            </w:r>
            <w:proofErr w:type="spellEnd"/>
            <w:proofErr w:type="gramEnd"/>
            <w:r w:rsidRPr="003B7DB5">
              <w:rPr>
                <w:rFonts w:ascii="Montserrat" w:eastAsia="Times New Roman" w:hAnsi="Montserrat" w:cs="Arial"/>
                <w:sz w:val="18"/>
                <w:szCs w:val="18"/>
                <w:lang w:eastAsia="es-MX"/>
              </w:rPr>
              <w:t>, carro-tanque y buque-tanque;</w:t>
            </w:r>
          </w:p>
        </w:tc>
        <w:tc>
          <w:tcPr>
            <w:tcW w:w="416" w:type="pct"/>
            <w:tcBorders>
              <w:top w:val="single" w:sz="4" w:space="0" w:color="000000"/>
              <w:left w:val="single" w:sz="4" w:space="0" w:color="000000"/>
              <w:bottom w:val="single" w:sz="4" w:space="0" w:color="000000"/>
              <w:right w:val="single" w:sz="4" w:space="0" w:color="000000"/>
            </w:tcBorders>
            <w:shd w:val="clear" w:color="auto" w:fill="FFFFFF"/>
          </w:tcPr>
          <w:p w14:paraId="62813145" w14:textId="63944DBB" w:rsidR="00293ED7" w:rsidRPr="009F7EC4" w:rsidRDefault="00293ED7" w:rsidP="00293ED7">
            <w:pPr>
              <w:spacing w:after="0" w:line="240" w:lineRule="auto"/>
              <w:jc w:val="center"/>
              <w:rPr>
                <w:rFonts w:ascii="Montserrat" w:eastAsia="Times New Roman" w:hAnsi="Montserrat" w:cs="Arial"/>
                <w:sz w:val="18"/>
                <w:szCs w:val="18"/>
                <w:lang w:eastAsia="es-MX"/>
              </w:rPr>
            </w:pPr>
            <w:r w:rsidRPr="009F7EC4">
              <w:rPr>
                <w:rFonts w:ascii="Montserrat" w:eastAsia="Times New Roman" w:hAnsi="Montserrat" w:cs="Arial"/>
                <w:sz w:val="18"/>
                <w:szCs w:val="18"/>
                <w:lang w:eastAsia="es-MX"/>
              </w:rPr>
              <w:t xml:space="preserve">D y F             </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6B37842" w14:textId="7EE2EBE8" w:rsidR="00293ED7" w:rsidRPr="003B7DB5" w:rsidRDefault="00293ED7" w:rsidP="00293ED7">
            <w:pPr>
              <w:spacing w:after="0" w:line="240" w:lineRule="auto"/>
              <w:jc w:val="both"/>
              <w:rPr>
                <w:rFonts w:ascii="Montserrat" w:eastAsia="Times New Roman" w:hAnsi="Montserrat" w:cs="Arial"/>
                <w:sz w:val="18"/>
                <w:szCs w:val="18"/>
                <w:lang w:eastAsia="es-MX"/>
              </w:rPr>
            </w:pPr>
          </w:p>
        </w:tc>
        <w:tc>
          <w:tcPr>
            <w:tcW w:w="16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6E195E34" w14:textId="77777777" w:rsidR="00293ED7" w:rsidRPr="003B7DB5" w:rsidRDefault="00293ED7" w:rsidP="00293ED7">
            <w:pPr>
              <w:spacing w:after="0" w:line="240" w:lineRule="auto"/>
              <w:jc w:val="both"/>
              <w:rPr>
                <w:rFonts w:ascii="Montserrat" w:eastAsia="Times New Roman" w:hAnsi="Montserrat" w:cs="Arial"/>
                <w:sz w:val="18"/>
                <w:szCs w:val="18"/>
                <w:lang w:eastAsia="es-MX"/>
              </w:rPr>
            </w:pPr>
          </w:p>
        </w:tc>
        <w:tc>
          <w:tcPr>
            <w:tcW w:w="218" w:type="pct"/>
            <w:tcBorders>
              <w:top w:val="single" w:sz="4" w:space="0" w:color="000000"/>
              <w:left w:val="single" w:sz="4" w:space="0" w:color="000000"/>
              <w:bottom w:val="single" w:sz="4" w:space="0" w:color="000000"/>
              <w:right w:val="single" w:sz="4" w:space="0" w:color="000000"/>
            </w:tcBorders>
          </w:tcPr>
          <w:p w14:paraId="5E3FF61D" w14:textId="77777777" w:rsidR="00293ED7" w:rsidRPr="003B7DB5" w:rsidRDefault="00293ED7" w:rsidP="00293ED7">
            <w:pPr>
              <w:spacing w:after="0" w:line="240" w:lineRule="auto"/>
              <w:jc w:val="both"/>
              <w:rPr>
                <w:rFonts w:ascii="Montserrat" w:eastAsia="Times New Roman" w:hAnsi="Montserrat" w:cs="Arial"/>
                <w:sz w:val="18"/>
                <w:szCs w:val="18"/>
                <w:lang w:eastAsia="es-MX"/>
              </w:rPr>
            </w:pPr>
          </w:p>
        </w:tc>
        <w:tc>
          <w:tcPr>
            <w:tcW w:w="386" w:type="pct"/>
            <w:tcBorders>
              <w:top w:val="single" w:sz="4" w:space="0" w:color="000000"/>
              <w:left w:val="single" w:sz="4" w:space="0" w:color="000000"/>
              <w:bottom w:val="single" w:sz="4" w:space="0" w:color="000000"/>
              <w:right w:val="single" w:sz="4" w:space="0" w:color="000000"/>
            </w:tcBorders>
            <w:vAlign w:val="center"/>
          </w:tcPr>
          <w:p w14:paraId="56D18EE0" w14:textId="77777777" w:rsidR="00293ED7" w:rsidRPr="003B7DB5" w:rsidRDefault="00293ED7" w:rsidP="00293ED7">
            <w:pPr>
              <w:spacing w:after="0" w:line="240" w:lineRule="auto"/>
              <w:jc w:val="both"/>
              <w:rPr>
                <w:rFonts w:ascii="Montserrat" w:eastAsia="Times New Roman" w:hAnsi="Montserrat" w:cs="Arial"/>
                <w:sz w:val="18"/>
                <w:szCs w:val="18"/>
                <w:lang w:eastAsia="es-MX"/>
              </w:rPr>
            </w:pPr>
          </w:p>
        </w:tc>
        <w:tc>
          <w:tcPr>
            <w:tcW w:w="429" w:type="pct"/>
            <w:tcBorders>
              <w:top w:val="single" w:sz="4" w:space="0" w:color="000000"/>
              <w:left w:val="single" w:sz="4" w:space="0" w:color="000000"/>
              <w:bottom w:val="single" w:sz="4" w:space="0" w:color="000000"/>
              <w:right w:val="single" w:sz="4" w:space="0" w:color="000000"/>
            </w:tcBorders>
          </w:tcPr>
          <w:p w14:paraId="0160B56F" w14:textId="77777777" w:rsidR="00293ED7" w:rsidRPr="003B7DB5" w:rsidRDefault="00293ED7" w:rsidP="00293ED7">
            <w:pPr>
              <w:spacing w:after="0" w:line="240" w:lineRule="auto"/>
              <w:jc w:val="both"/>
              <w:rPr>
                <w:rFonts w:ascii="Montserrat" w:eastAsia="Times New Roman" w:hAnsi="Montserrat" w:cs="Arial"/>
                <w:sz w:val="18"/>
                <w:szCs w:val="18"/>
                <w:lang w:eastAsia="es-MX"/>
              </w:rPr>
            </w:pPr>
          </w:p>
        </w:tc>
        <w:tc>
          <w:tcPr>
            <w:tcW w:w="552" w:type="pct"/>
            <w:tcBorders>
              <w:top w:val="single" w:sz="4" w:space="0" w:color="000000"/>
              <w:left w:val="single" w:sz="4" w:space="0" w:color="000000"/>
              <w:bottom w:val="single" w:sz="4" w:space="0" w:color="000000"/>
              <w:right w:val="single" w:sz="4" w:space="0" w:color="000000"/>
            </w:tcBorders>
          </w:tcPr>
          <w:p w14:paraId="40630722" w14:textId="7E50EB52" w:rsidR="00293ED7" w:rsidRPr="003B7DB5" w:rsidRDefault="00293ED7" w:rsidP="00293ED7">
            <w:pPr>
              <w:spacing w:after="0" w:line="240" w:lineRule="auto"/>
              <w:jc w:val="both"/>
              <w:rPr>
                <w:rFonts w:ascii="Montserrat" w:eastAsia="Times New Roman" w:hAnsi="Montserrat" w:cs="Arial"/>
                <w:sz w:val="18"/>
                <w:szCs w:val="18"/>
                <w:lang w:eastAsia="es-MX"/>
              </w:rPr>
            </w:pPr>
          </w:p>
        </w:tc>
      </w:tr>
      <w:tr w:rsidR="00293ED7" w:rsidRPr="003B7DB5" w14:paraId="7C9E9166" w14:textId="77777777" w:rsidTr="00312365">
        <w:trPr>
          <w:trHeight w:val="379"/>
        </w:trPr>
        <w:tc>
          <w:tcPr>
            <w:tcW w:w="364" w:type="pct"/>
            <w:tcBorders>
              <w:top w:val="single" w:sz="4" w:space="0" w:color="auto"/>
              <w:left w:val="single" w:sz="4" w:space="0" w:color="auto"/>
              <w:bottom w:val="single" w:sz="4" w:space="0" w:color="auto"/>
              <w:right w:val="single" w:sz="4" w:space="0" w:color="auto"/>
            </w:tcBorders>
            <w:shd w:val="clear" w:color="auto" w:fill="FFFFFF"/>
          </w:tcPr>
          <w:p w14:paraId="39C83402" w14:textId="77777777" w:rsidR="00293ED7" w:rsidRPr="003B7DB5" w:rsidRDefault="00293ED7" w:rsidP="00293ED7">
            <w:pPr>
              <w:pStyle w:val="Prrafodelista"/>
              <w:numPr>
                <w:ilvl w:val="0"/>
                <w:numId w:val="32"/>
              </w:numPr>
              <w:spacing w:after="0" w:line="240" w:lineRule="auto"/>
              <w:jc w:val="center"/>
              <w:rPr>
                <w:rFonts w:ascii="Montserrat" w:hAnsi="Montserrat" w:cs="Arial"/>
                <w:sz w:val="18"/>
                <w:szCs w:val="18"/>
                <w:lang w:eastAsia="es-MX"/>
              </w:rPr>
            </w:pPr>
          </w:p>
        </w:tc>
        <w:tc>
          <w:tcPr>
            <w:tcW w:w="418" w:type="pct"/>
            <w:vMerge/>
            <w:tcBorders>
              <w:left w:val="single" w:sz="4" w:space="0" w:color="auto"/>
              <w:right w:val="single" w:sz="4" w:space="0" w:color="auto"/>
            </w:tcBorders>
            <w:shd w:val="clear" w:color="auto" w:fill="FFFFFF"/>
            <w:tcMar>
              <w:top w:w="0" w:type="dxa"/>
              <w:left w:w="72" w:type="dxa"/>
              <w:bottom w:w="0" w:type="dxa"/>
              <w:right w:w="72" w:type="dxa"/>
            </w:tcMar>
          </w:tcPr>
          <w:p w14:paraId="7E39C96B" w14:textId="03ADB367" w:rsidR="00293ED7" w:rsidRPr="003B7DB5" w:rsidRDefault="00293ED7" w:rsidP="00293ED7">
            <w:pPr>
              <w:spacing w:after="0" w:line="240" w:lineRule="auto"/>
              <w:jc w:val="center"/>
              <w:rPr>
                <w:rFonts w:ascii="Montserrat" w:hAnsi="Montserrat" w:cs="Arial"/>
                <w:sz w:val="18"/>
                <w:szCs w:val="18"/>
                <w:lang w:eastAsia="es-MX"/>
              </w:rPr>
            </w:pPr>
          </w:p>
        </w:tc>
        <w:tc>
          <w:tcPr>
            <w:tcW w:w="1635"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09F0F9B2" w14:textId="3A8696C6" w:rsidR="00293ED7" w:rsidRPr="003B7DB5" w:rsidRDefault="00293ED7" w:rsidP="00293ED7">
            <w:pPr>
              <w:pStyle w:val="Prrafodelista"/>
              <w:numPr>
                <w:ilvl w:val="0"/>
                <w:numId w:val="3"/>
              </w:numPr>
              <w:spacing w:after="0" w:line="240" w:lineRule="auto"/>
              <w:jc w:val="both"/>
              <w:rPr>
                <w:rFonts w:ascii="Montserrat" w:eastAsia="Times New Roman" w:hAnsi="Montserrat" w:cs="Arial"/>
                <w:sz w:val="18"/>
                <w:szCs w:val="18"/>
                <w:lang w:eastAsia="es-MX"/>
              </w:rPr>
            </w:pPr>
            <w:r w:rsidRPr="003B7DB5">
              <w:rPr>
                <w:rFonts w:ascii="Montserrat" w:eastAsia="Times New Roman" w:hAnsi="Montserrat" w:cs="Arial"/>
                <w:sz w:val="18"/>
                <w:szCs w:val="18"/>
                <w:lang w:eastAsia="es-MX"/>
              </w:rPr>
              <w:t xml:space="preserve">Perdidas de contención en tanque de almacenamiento, </w:t>
            </w:r>
            <w:proofErr w:type="spellStart"/>
            <w:proofErr w:type="gramStart"/>
            <w:r w:rsidRPr="003B7DB5">
              <w:rPr>
                <w:rFonts w:ascii="Montserrat" w:eastAsia="Times New Roman" w:hAnsi="Montserrat" w:cs="Arial"/>
                <w:sz w:val="18"/>
                <w:szCs w:val="18"/>
                <w:lang w:eastAsia="es-MX"/>
              </w:rPr>
              <w:t>auto-tanque</w:t>
            </w:r>
            <w:proofErr w:type="spellEnd"/>
            <w:proofErr w:type="gramEnd"/>
            <w:r w:rsidRPr="003B7DB5">
              <w:rPr>
                <w:rFonts w:ascii="Montserrat" w:eastAsia="Times New Roman" w:hAnsi="Montserrat" w:cs="Arial"/>
                <w:sz w:val="18"/>
                <w:szCs w:val="18"/>
                <w:lang w:eastAsia="es-MX"/>
              </w:rPr>
              <w:t>, carro-tanque y buque-tanque;</w:t>
            </w:r>
          </w:p>
        </w:tc>
        <w:tc>
          <w:tcPr>
            <w:tcW w:w="416" w:type="pct"/>
            <w:tcBorders>
              <w:top w:val="single" w:sz="4" w:space="0" w:color="000000"/>
              <w:left w:val="single" w:sz="4" w:space="0" w:color="000000"/>
              <w:bottom w:val="single" w:sz="4" w:space="0" w:color="000000"/>
              <w:right w:val="single" w:sz="4" w:space="0" w:color="000000"/>
            </w:tcBorders>
            <w:shd w:val="clear" w:color="auto" w:fill="FFFFFF"/>
          </w:tcPr>
          <w:p w14:paraId="2C8EF0FD" w14:textId="2A6F69B5" w:rsidR="00293ED7" w:rsidRPr="009F7EC4" w:rsidRDefault="00293ED7" w:rsidP="00293ED7">
            <w:pPr>
              <w:spacing w:after="0" w:line="240" w:lineRule="auto"/>
              <w:jc w:val="center"/>
              <w:rPr>
                <w:rFonts w:ascii="Montserrat" w:eastAsia="Times New Roman" w:hAnsi="Montserrat" w:cs="Arial"/>
                <w:sz w:val="18"/>
                <w:szCs w:val="18"/>
                <w:lang w:eastAsia="es-MX"/>
              </w:rPr>
            </w:pPr>
            <w:r w:rsidRPr="009F7EC4">
              <w:rPr>
                <w:rFonts w:ascii="Montserrat" w:eastAsia="Times New Roman" w:hAnsi="Montserrat" w:cs="Arial"/>
                <w:sz w:val="18"/>
                <w:szCs w:val="18"/>
                <w:lang w:eastAsia="es-MX"/>
              </w:rPr>
              <w:t xml:space="preserve">D y F             </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CA7E3D3" w14:textId="114C0600" w:rsidR="00293ED7" w:rsidRPr="003B7DB5" w:rsidRDefault="00293ED7" w:rsidP="00293ED7">
            <w:pPr>
              <w:spacing w:after="0" w:line="240" w:lineRule="auto"/>
              <w:jc w:val="both"/>
              <w:rPr>
                <w:rFonts w:ascii="Montserrat" w:eastAsia="Times New Roman" w:hAnsi="Montserrat" w:cs="Arial"/>
                <w:sz w:val="18"/>
                <w:szCs w:val="18"/>
                <w:lang w:eastAsia="es-MX"/>
              </w:rPr>
            </w:pPr>
          </w:p>
        </w:tc>
        <w:tc>
          <w:tcPr>
            <w:tcW w:w="16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4FDBFE67" w14:textId="77777777" w:rsidR="00293ED7" w:rsidRPr="003B7DB5" w:rsidRDefault="00293ED7" w:rsidP="00293ED7">
            <w:pPr>
              <w:spacing w:after="0" w:line="240" w:lineRule="auto"/>
              <w:jc w:val="both"/>
              <w:rPr>
                <w:rFonts w:ascii="Montserrat" w:eastAsia="Times New Roman" w:hAnsi="Montserrat" w:cs="Arial"/>
                <w:sz w:val="18"/>
                <w:szCs w:val="18"/>
                <w:lang w:eastAsia="es-MX"/>
              </w:rPr>
            </w:pPr>
          </w:p>
        </w:tc>
        <w:tc>
          <w:tcPr>
            <w:tcW w:w="218" w:type="pct"/>
            <w:tcBorders>
              <w:top w:val="single" w:sz="4" w:space="0" w:color="000000"/>
              <w:left w:val="single" w:sz="4" w:space="0" w:color="000000"/>
              <w:bottom w:val="single" w:sz="4" w:space="0" w:color="000000"/>
              <w:right w:val="single" w:sz="4" w:space="0" w:color="000000"/>
            </w:tcBorders>
          </w:tcPr>
          <w:p w14:paraId="45BB8CDC" w14:textId="77777777" w:rsidR="00293ED7" w:rsidRPr="003B7DB5" w:rsidRDefault="00293ED7" w:rsidP="00293ED7">
            <w:pPr>
              <w:spacing w:after="0" w:line="240" w:lineRule="auto"/>
              <w:jc w:val="both"/>
              <w:rPr>
                <w:rFonts w:ascii="Montserrat" w:eastAsia="Times New Roman" w:hAnsi="Montserrat" w:cs="Arial"/>
                <w:sz w:val="18"/>
                <w:szCs w:val="18"/>
                <w:lang w:eastAsia="es-MX"/>
              </w:rPr>
            </w:pPr>
          </w:p>
        </w:tc>
        <w:tc>
          <w:tcPr>
            <w:tcW w:w="386" w:type="pct"/>
            <w:tcBorders>
              <w:top w:val="single" w:sz="4" w:space="0" w:color="000000"/>
              <w:left w:val="single" w:sz="4" w:space="0" w:color="000000"/>
              <w:bottom w:val="single" w:sz="4" w:space="0" w:color="000000"/>
              <w:right w:val="single" w:sz="4" w:space="0" w:color="000000"/>
            </w:tcBorders>
            <w:vAlign w:val="center"/>
          </w:tcPr>
          <w:p w14:paraId="4717ACC9" w14:textId="77777777" w:rsidR="00293ED7" w:rsidRPr="003B7DB5" w:rsidRDefault="00293ED7" w:rsidP="00293ED7">
            <w:pPr>
              <w:spacing w:after="0" w:line="240" w:lineRule="auto"/>
              <w:jc w:val="both"/>
              <w:rPr>
                <w:rFonts w:ascii="Montserrat" w:eastAsia="Times New Roman" w:hAnsi="Montserrat" w:cs="Arial"/>
                <w:sz w:val="18"/>
                <w:szCs w:val="18"/>
                <w:lang w:eastAsia="es-MX"/>
              </w:rPr>
            </w:pPr>
          </w:p>
        </w:tc>
        <w:tc>
          <w:tcPr>
            <w:tcW w:w="429" w:type="pct"/>
            <w:tcBorders>
              <w:top w:val="single" w:sz="4" w:space="0" w:color="000000"/>
              <w:left w:val="single" w:sz="4" w:space="0" w:color="000000"/>
              <w:bottom w:val="single" w:sz="4" w:space="0" w:color="000000"/>
              <w:right w:val="single" w:sz="4" w:space="0" w:color="000000"/>
            </w:tcBorders>
          </w:tcPr>
          <w:p w14:paraId="54AA4C06" w14:textId="77777777" w:rsidR="00293ED7" w:rsidRPr="003B7DB5" w:rsidRDefault="00293ED7" w:rsidP="00293ED7">
            <w:pPr>
              <w:spacing w:after="0" w:line="240" w:lineRule="auto"/>
              <w:jc w:val="both"/>
              <w:rPr>
                <w:rFonts w:ascii="Montserrat" w:eastAsia="Times New Roman" w:hAnsi="Montserrat" w:cs="Arial"/>
                <w:sz w:val="18"/>
                <w:szCs w:val="18"/>
                <w:lang w:eastAsia="es-MX"/>
              </w:rPr>
            </w:pPr>
          </w:p>
        </w:tc>
        <w:tc>
          <w:tcPr>
            <w:tcW w:w="552" w:type="pct"/>
            <w:tcBorders>
              <w:top w:val="single" w:sz="4" w:space="0" w:color="000000"/>
              <w:left w:val="single" w:sz="4" w:space="0" w:color="000000"/>
              <w:bottom w:val="single" w:sz="4" w:space="0" w:color="000000"/>
              <w:right w:val="single" w:sz="4" w:space="0" w:color="000000"/>
            </w:tcBorders>
          </w:tcPr>
          <w:p w14:paraId="724C8531" w14:textId="761D148D" w:rsidR="00293ED7" w:rsidRPr="003B7DB5" w:rsidRDefault="00293ED7" w:rsidP="00293ED7">
            <w:pPr>
              <w:spacing w:after="0" w:line="240" w:lineRule="auto"/>
              <w:jc w:val="both"/>
              <w:rPr>
                <w:rFonts w:ascii="Montserrat" w:eastAsia="Times New Roman" w:hAnsi="Montserrat" w:cs="Arial"/>
                <w:sz w:val="18"/>
                <w:szCs w:val="18"/>
                <w:lang w:eastAsia="es-MX"/>
              </w:rPr>
            </w:pPr>
          </w:p>
        </w:tc>
      </w:tr>
      <w:tr w:rsidR="00293ED7" w:rsidRPr="003B7DB5" w14:paraId="4BFBE066" w14:textId="77777777" w:rsidTr="00312365">
        <w:trPr>
          <w:trHeight w:val="379"/>
        </w:trPr>
        <w:tc>
          <w:tcPr>
            <w:tcW w:w="364" w:type="pct"/>
            <w:tcBorders>
              <w:top w:val="single" w:sz="4" w:space="0" w:color="auto"/>
              <w:left w:val="single" w:sz="4" w:space="0" w:color="auto"/>
              <w:bottom w:val="single" w:sz="4" w:space="0" w:color="auto"/>
              <w:right w:val="single" w:sz="4" w:space="0" w:color="auto"/>
            </w:tcBorders>
            <w:shd w:val="clear" w:color="auto" w:fill="FFFFFF"/>
          </w:tcPr>
          <w:p w14:paraId="5CE859EA" w14:textId="77777777" w:rsidR="00293ED7" w:rsidRPr="003B7DB5" w:rsidRDefault="00293ED7" w:rsidP="00293ED7">
            <w:pPr>
              <w:pStyle w:val="Prrafodelista"/>
              <w:numPr>
                <w:ilvl w:val="0"/>
                <w:numId w:val="32"/>
              </w:numPr>
              <w:spacing w:after="0" w:line="240" w:lineRule="auto"/>
              <w:jc w:val="center"/>
              <w:rPr>
                <w:rFonts w:ascii="Montserrat" w:hAnsi="Montserrat" w:cs="Arial"/>
                <w:sz w:val="18"/>
                <w:szCs w:val="18"/>
                <w:lang w:eastAsia="es-MX"/>
              </w:rPr>
            </w:pPr>
          </w:p>
        </w:tc>
        <w:tc>
          <w:tcPr>
            <w:tcW w:w="418" w:type="pct"/>
            <w:vMerge/>
            <w:tcBorders>
              <w:left w:val="single" w:sz="4" w:space="0" w:color="auto"/>
              <w:right w:val="single" w:sz="4" w:space="0" w:color="auto"/>
            </w:tcBorders>
            <w:shd w:val="clear" w:color="auto" w:fill="FFFFFF"/>
            <w:tcMar>
              <w:top w:w="0" w:type="dxa"/>
              <w:left w:w="72" w:type="dxa"/>
              <w:bottom w:w="0" w:type="dxa"/>
              <w:right w:w="72" w:type="dxa"/>
            </w:tcMar>
          </w:tcPr>
          <w:p w14:paraId="6A3CE5C5" w14:textId="50801667" w:rsidR="00293ED7" w:rsidRPr="003B7DB5" w:rsidRDefault="00293ED7" w:rsidP="00293ED7">
            <w:pPr>
              <w:spacing w:after="0" w:line="240" w:lineRule="auto"/>
              <w:jc w:val="center"/>
              <w:rPr>
                <w:rFonts w:ascii="Montserrat" w:hAnsi="Montserrat" w:cs="Arial"/>
                <w:sz w:val="18"/>
                <w:szCs w:val="18"/>
                <w:lang w:eastAsia="es-MX"/>
              </w:rPr>
            </w:pPr>
          </w:p>
        </w:tc>
        <w:tc>
          <w:tcPr>
            <w:tcW w:w="1635"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3D47B02D" w14:textId="11E72410" w:rsidR="00293ED7" w:rsidRPr="003B7DB5" w:rsidRDefault="00293ED7" w:rsidP="00293ED7">
            <w:pPr>
              <w:pStyle w:val="Prrafodelista"/>
              <w:numPr>
                <w:ilvl w:val="0"/>
                <w:numId w:val="3"/>
              </w:numPr>
              <w:tabs>
                <w:tab w:val="left" w:pos="446"/>
              </w:tabs>
              <w:spacing w:after="0" w:line="240" w:lineRule="auto"/>
              <w:jc w:val="both"/>
              <w:rPr>
                <w:rFonts w:ascii="Montserrat" w:hAnsi="Montserrat" w:cs="Arial"/>
                <w:sz w:val="18"/>
                <w:szCs w:val="18"/>
              </w:rPr>
            </w:pPr>
            <w:proofErr w:type="spellStart"/>
            <w:r w:rsidRPr="003B7DB5">
              <w:rPr>
                <w:rFonts w:ascii="Montserrat" w:eastAsia="Times New Roman" w:hAnsi="Montserrat" w:cs="Arial"/>
                <w:sz w:val="18"/>
                <w:szCs w:val="18"/>
                <w:lang w:eastAsia="es-MX"/>
              </w:rPr>
              <w:t>Represionamiento</w:t>
            </w:r>
            <w:proofErr w:type="spellEnd"/>
            <w:r w:rsidRPr="003B7DB5">
              <w:rPr>
                <w:rFonts w:ascii="Montserrat" w:eastAsia="Times New Roman" w:hAnsi="Montserrat" w:cs="Arial"/>
                <w:sz w:val="18"/>
                <w:szCs w:val="18"/>
                <w:lang w:eastAsia="es-MX"/>
              </w:rPr>
              <w:t xml:space="preserve"> en ducto;</w:t>
            </w:r>
          </w:p>
        </w:tc>
        <w:tc>
          <w:tcPr>
            <w:tcW w:w="416" w:type="pct"/>
            <w:tcBorders>
              <w:top w:val="single" w:sz="4" w:space="0" w:color="000000"/>
              <w:left w:val="single" w:sz="4" w:space="0" w:color="000000"/>
              <w:bottom w:val="single" w:sz="4" w:space="0" w:color="000000"/>
              <w:right w:val="single" w:sz="4" w:space="0" w:color="000000"/>
            </w:tcBorders>
            <w:shd w:val="clear" w:color="auto" w:fill="FFFFFF"/>
          </w:tcPr>
          <w:p w14:paraId="15704708" w14:textId="4B78FA1F" w:rsidR="00293ED7" w:rsidRPr="009F7EC4" w:rsidRDefault="00293ED7" w:rsidP="00293ED7">
            <w:pPr>
              <w:spacing w:after="0" w:line="240" w:lineRule="auto"/>
              <w:jc w:val="center"/>
              <w:rPr>
                <w:rFonts w:ascii="Montserrat" w:eastAsia="Times New Roman" w:hAnsi="Montserrat" w:cs="Arial"/>
                <w:sz w:val="18"/>
                <w:szCs w:val="18"/>
                <w:lang w:eastAsia="es-MX"/>
              </w:rPr>
            </w:pPr>
            <w:r w:rsidRPr="009F7EC4">
              <w:rPr>
                <w:rFonts w:ascii="Montserrat" w:eastAsia="Times New Roman" w:hAnsi="Montserrat" w:cs="Arial"/>
                <w:sz w:val="18"/>
                <w:szCs w:val="18"/>
                <w:lang w:eastAsia="es-MX"/>
              </w:rPr>
              <w:t xml:space="preserve">D y F             </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023E809F" w14:textId="02BFDC3A" w:rsidR="00293ED7" w:rsidRPr="003B7DB5" w:rsidRDefault="00293ED7" w:rsidP="00293ED7">
            <w:pPr>
              <w:spacing w:after="0" w:line="240" w:lineRule="auto"/>
              <w:jc w:val="both"/>
              <w:rPr>
                <w:rFonts w:ascii="Montserrat" w:eastAsia="Times New Roman" w:hAnsi="Montserrat" w:cs="Arial"/>
                <w:sz w:val="18"/>
                <w:szCs w:val="18"/>
                <w:lang w:eastAsia="es-MX"/>
              </w:rPr>
            </w:pPr>
          </w:p>
        </w:tc>
        <w:tc>
          <w:tcPr>
            <w:tcW w:w="16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32D9182C" w14:textId="77777777" w:rsidR="00293ED7" w:rsidRPr="003B7DB5" w:rsidRDefault="00293ED7" w:rsidP="00293ED7">
            <w:pPr>
              <w:spacing w:after="0" w:line="240" w:lineRule="auto"/>
              <w:jc w:val="both"/>
              <w:rPr>
                <w:rFonts w:ascii="Montserrat" w:eastAsia="Times New Roman" w:hAnsi="Montserrat" w:cs="Arial"/>
                <w:sz w:val="18"/>
                <w:szCs w:val="18"/>
                <w:lang w:eastAsia="es-MX"/>
              </w:rPr>
            </w:pPr>
          </w:p>
        </w:tc>
        <w:tc>
          <w:tcPr>
            <w:tcW w:w="218" w:type="pct"/>
            <w:tcBorders>
              <w:top w:val="single" w:sz="4" w:space="0" w:color="000000"/>
              <w:left w:val="single" w:sz="4" w:space="0" w:color="000000"/>
              <w:bottom w:val="single" w:sz="4" w:space="0" w:color="000000"/>
              <w:right w:val="single" w:sz="4" w:space="0" w:color="000000"/>
            </w:tcBorders>
          </w:tcPr>
          <w:p w14:paraId="4D81239B" w14:textId="77777777" w:rsidR="00293ED7" w:rsidRPr="003B7DB5" w:rsidRDefault="00293ED7" w:rsidP="00293ED7">
            <w:pPr>
              <w:spacing w:after="0" w:line="240" w:lineRule="auto"/>
              <w:jc w:val="both"/>
              <w:rPr>
                <w:rFonts w:ascii="Montserrat" w:eastAsia="Times New Roman" w:hAnsi="Montserrat" w:cs="Arial"/>
                <w:sz w:val="18"/>
                <w:szCs w:val="18"/>
                <w:lang w:eastAsia="es-MX"/>
              </w:rPr>
            </w:pPr>
          </w:p>
        </w:tc>
        <w:tc>
          <w:tcPr>
            <w:tcW w:w="386" w:type="pct"/>
            <w:tcBorders>
              <w:top w:val="single" w:sz="4" w:space="0" w:color="000000"/>
              <w:left w:val="single" w:sz="4" w:space="0" w:color="000000"/>
              <w:bottom w:val="single" w:sz="4" w:space="0" w:color="000000"/>
              <w:right w:val="single" w:sz="4" w:space="0" w:color="000000"/>
            </w:tcBorders>
            <w:vAlign w:val="center"/>
          </w:tcPr>
          <w:p w14:paraId="6E3FD70F" w14:textId="77777777" w:rsidR="00293ED7" w:rsidRPr="003B7DB5" w:rsidRDefault="00293ED7" w:rsidP="00293ED7">
            <w:pPr>
              <w:spacing w:after="0" w:line="240" w:lineRule="auto"/>
              <w:jc w:val="both"/>
              <w:rPr>
                <w:rFonts w:ascii="Montserrat" w:eastAsia="Times New Roman" w:hAnsi="Montserrat" w:cs="Arial"/>
                <w:sz w:val="18"/>
                <w:szCs w:val="18"/>
                <w:lang w:eastAsia="es-MX"/>
              </w:rPr>
            </w:pPr>
          </w:p>
        </w:tc>
        <w:tc>
          <w:tcPr>
            <w:tcW w:w="429" w:type="pct"/>
            <w:tcBorders>
              <w:top w:val="single" w:sz="4" w:space="0" w:color="000000"/>
              <w:left w:val="single" w:sz="4" w:space="0" w:color="000000"/>
              <w:bottom w:val="single" w:sz="4" w:space="0" w:color="000000"/>
              <w:right w:val="single" w:sz="4" w:space="0" w:color="000000"/>
            </w:tcBorders>
          </w:tcPr>
          <w:p w14:paraId="644F1B9A" w14:textId="77777777" w:rsidR="00293ED7" w:rsidRPr="003B7DB5" w:rsidRDefault="00293ED7" w:rsidP="00293ED7">
            <w:pPr>
              <w:spacing w:after="0" w:line="240" w:lineRule="auto"/>
              <w:jc w:val="both"/>
              <w:rPr>
                <w:rFonts w:ascii="Montserrat" w:eastAsia="Times New Roman" w:hAnsi="Montserrat" w:cs="Arial"/>
                <w:sz w:val="18"/>
                <w:szCs w:val="18"/>
                <w:lang w:eastAsia="es-MX"/>
              </w:rPr>
            </w:pPr>
          </w:p>
        </w:tc>
        <w:tc>
          <w:tcPr>
            <w:tcW w:w="552" w:type="pct"/>
            <w:tcBorders>
              <w:top w:val="single" w:sz="4" w:space="0" w:color="000000"/>
              <w:left w:val="single" w:sz="4" w:space="0" w:color="000000"/>
              <w:bottom w:val="single" w:sz="4" w:space="0" w:color="000000"/>
              <w:right w:val="single" w:sz="4" w:space="0" w:color="000000"/>
            </w:tcBorders>
          </w:tcPr>
          <w:p w14:paraId="222A4DEA" w14:textId="24336FA7" w:rsidR="00293ED7" w:rsidRPr="003B7DB5" w:rsidRDefault="00293ED7" w:rsidP="00293ED7">
            <w:pPr>
              <w:spacing w:after="0" w:line="240" w:lineRule="auto"/>
              <w:jc w:val="both"/>
              <w:rPr>
                <w:rFonts w:ascii="Montserrat" w:eastAsia="Times New Roman" w:hAnsi="Montserrat" w:cs="Arial"/>
                <w:sz w:val="18"/>
                <w:szCs w:val="18"/>
                <w:lang w:eastAsia="es-MX"/>
              </w:rPr>
            </w:pPr>
          </w:p>
        </w:tc>
      </w:tr>
      <w:tr w:rsidR="00293ED7" w:rsidRPr="003B7DB5" w14:paraId="5FC02D79" w14:textId="77777777" w:rsidTr="00312365">
        <w:trPr>
          <w:trHeight w:val="379"/>
        </w:trPr>
        <w:tc>
          <w:tcPr>
            <w:tcW w:w="364" w:type="pct"/>
            <w:tcBorders>
              <w:top w:val="single" w:sz="4" w:space="0" w:color="auto"/>
              <w:left w:val="single" w:sz="4" w:space="0" w:color="auto"/>
              <w:bottom w:val="single" w:sz="4" w:space="0" w:color="auto"/>
              <w:right w:val="single" w:sz="4" w:space="0" w:color="auto"/>
            </w:tcBorders>
            <w:shd w:val="clear" w:color="auto" w:fill="FFFFFF"/>
          </w:tcPr>
          <w:p w14:paraId="7B8B3877" w14:textId="77777777" w:rsidR="00293ED7" w:rsidRPr="003B7DB5" w:rsidRDefault="00293ED7" w:rsidP="00293ED7">
            <w:pPr>
              <w:pStyle w:val="Prrafodelista"/>
              <w:numPr>
                <w:ilvl w:val="0"/>
                <w:numId w:val="32"/>
              </w:numPr>
              <w:spacing w:after="0" w:line="240" w:lineRule="auto"/>
              <w:jc w:val="center"/>
              <w:rPr>
                <w:rFonts w:ascii="Montserrat" w:hAnsi="Montserrat" w:cs="Arial"/>
                <w:sz w:val="18"/>
                <w:szCs w:val="18"/>
                <w:lang w:eastAsia="es-MX"/>
              </w:rPr>
            </w:pPr>
          </w:p>
        </w:tc>
        <w:tc>
          <w:tcPr>
            <w:tcW w:w="418" w:type="pct"/>
            <w:vMerge/>
            <w:tcBorders>
              <w:left w:val="single" w:sz="4" w:space="0" w:color="auto"/>
              <w:right w:val="single" w:sz="4" w:space="0" w:color="auto"/>
            </w:tcBorders>
            <w:shd w:val="clear" w:color="auto" w:fill="FFFFFF"/>
            <w:tcMar>
              <w:top w:w="0" w:type="dxa"/>
              <w:left w:w="72" w:type="dxa"/>
              <w:bottom w:w="0" w:type="dxa"/>
              <w:right w:w="72" w:type="dxa"/>
            </w:tcMar>
          </w:tcPr>
          <w:p w14:paraId="18DC9375" w14:textId="58CE4072" w:rsidR="00293ED7" w:rsidRPr="003B7DB5" w:rsidRDefault="00293ED7" w:rsidP="00293ED7">
            <w:pPr>
              <w:spacing w:after="0" w:line="240" w:lineRule="auto"/>
              <w:jc w:val="center"/>
              <w:rPr>
                <w:rFonts w:ascii="Montserrat" w:hAnsi="Montserrat" w:cs="Arial"/>
                <w:sz w:val="18"/>
                <w:szCs w:val="18"/>
                <w:lang w:eastAsia="es-MX"/>
              </w:rPr>
            </w:pPr>
          </w:p>
        </w:tc>
        <w:tc>
          <w:tcPr>
            <w:tcW w:w="1635"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6111A048" w14:textId="5C97594A" w:rsidR="00293ED7" w:rsidRPr="003B7DB5" w:rsidRDefault="00293ED7" w:rsidP="00293ED7">
            <w:pPr>
              <w:pStyle w:val="Prrafodelista"/>
              <w:numPr>
                <w:ilvl w:val="0"/>
                <w:numId w:val="3"/>
              </w:numPr>
              <w:spacing w:after="0" w:line="240" w:lineRule="auto"/>
              <w:jc w:val="both"/>
              <w:rPr>
                <w:rFonts w:ascii="Montserrat" w:eastAsia="Times New Roman" w:hAnsi="Montserrat" w:cs="Arial"/>
                <w:sz w:val="18"/>
                <w:szCs w:val="18"/>
                <w:lang w:eastAsia="es-MX"/>
              </w:rPr>
            </w:pPr>
            <w:r w:rsidRPr="003B7DB5">
              <w:rPr>
                <w:rFonts w:ascii="Montserrat" w:eastAsia="Times New Roman" w:hAnsi="Montserrat" w:cs="Arial"/>
                <w:sz w:val="18"/>
                <w:szCs w:val="18"/>
                <w:lang w:eastAsia="es-MX"/>
              </w:rPr>
              <w:t>Por bajo nivel de succión en bombas;</w:t>
            </w:r>
          </w:p>
        </w:tc>
        <w:tc>
          <w:tcPr>
            <w:tcW w:w="416" w:type="pct"/>
            <w:tcBorders>
              <w:top w:val="single" w:sz="4" w:space="0" w:color="000000"/>
              <w:left w:val="single" w:sz="4" w:space="0" w:color="000000"/>
              <w:bottom w:val="single" w:sz="4" w:space="0" w:color="000000"/>
              <w:right w:val="single" w:sz="4" w:space="0" w:color="000000"/>
            </w:tcBorders>
            <w:shd w:val="clear" w:color="auto" w:fill="FFFFFF"/>
          </w:tcPr>
          <w:p w14:paraId="3600B5AF" w14:textId="22E817B4" w:rsidR="00293ED7" w:rsidRPr="009F7EC4" w:rsidRDefault="00293ED7" w:rsidP="00293ED7">
            <w:pPr>
              <w:spacing w:after="0" w:line="240" w:lineRule="auto"/>
              <w:jc w:val="center"/>
              <w:rPr>
                <w:rFonts w:ascii="Montserrat" w:eastAsia="Times New Roman" w:hAnsi="Montserrat" w:cs="Arial"/>
                <w:sz w:val="18"/>
                <w:szCs w:val="18"/>
                <w:lang w:eastAsia="es-MX"/>
              </w:rPr>
            </w:pPr>
            <w:r w:rsidRPr="009F7EC4">
              <w:rPr>
                <w:rFonts w:ascii="Montserrat" w:eastAsia="Times New Roman" w:hAnsi="Montserrat" w:cs="Arial"/>
                <w:sz w:val="18"/>
                <w:szCs w:val="18"/>
                <w:lang w:eastAsia="es-MX"/>
              </w:rPr>
              <w:t xml:space="preserve">D y F             </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C3ECD82" w14:textId="0F61CCF6" w:rsidR="00293ED7" w:rsidRPr="003B7DB5" w:rsidRDefault="00293ED7" w:rsidP="00293ED7">
            <w:pPr>
              <w:spacing w:after="0" w:line="240" w:lineRule="auto"/>
              <w:jc w:val="both"/>
              <w:rPr>
                <w:rFonts w:ascii="Montserrat" w:eastAsia="Times New Roman" w:hAnsi="Montserrat" w:cs="Arial"/>
                <w:sz w:val="18"/>
                <w:szCs w:val="18"/>
                <w:lang w:eastAsia="es-MX"/>
              </w:rPr>
            </w:pPr>
          </w:p>
        </w:tc>
        <w:tc>
          <w:tcPr>
            <w:tcW w:w="16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105EEEE3" w14:textId="77777777" w:rsidR="00293ED7" w:rsidRPr="003B7DB5" w:rsidRDefault="00293ED7" w:rsidP="00293ED7">
            <w:pPr>
              <w:spacing w:after="0" w:line="240" w:lineRule="auto"/>
              <w:jc w:val="both"/>
              <w:rPr>
                <w:rFonts w:ascii="Montserrat" w:eastAsia="Times New Roman" w:hAnsi="Montserrat" w:cs="Arial"/>
                <w:sz w:val="18"/>
                <w:szCs w:val="18"/>
                <w:lang w:eastAsia="es-MX"/>
              </w:rPr>
            </w:pPr>
          </w:p>
        </w:tc>
        <w:tc>
          <w:tcPr>
            <w:tcW w:w="218" w:type="pct"/>
            <w:tcBorders>
              <w:top w:val="single" w:sz="4" w:space="0" w:color="000000"/>
              <w:left w:val="single" w:sz="4" w:space="0" w:color="000000"/>
              <w:bottom w:val="single" w:sz="4" w:space="0" w:color="000000"/>
              <w:right w:val="single" w:sz="4" w:space="0" w:color="000000"/>
            </w:tcBorders>
          </w:tcPr>
          <w:p w14:paraId="24FF3B48" w14:textId="77777777" w:rsidR="00293ED7" w:rsidRPr="003B7DB5" w:rsidRDefault="00293ED7" w:rsidP="00293ED7">
            <w:pPr>
              <w:spacing w:after="0" w:line="240" w:lineRule="auto"/>
              <w:jc w:val="both"/>
              <w:rPr>
                <w:rFonts w:ascii="Montserrat" w:eastAsia="Times New Roman" w:hAnsi="Montserrat" w:cs="Arial"/>
                <w:sz w:val="18"/>
                <w:szCs w:val="18"/>
                <w:lang w:eastAsia="es-MX"/>
              </w:rPr>
            </w:pPr>
          </w:p>
        </w:tc>
        <w:tc>
          <w:tcPr>
            <w:tcW w:w="386" w:type="pct"/>
            <w:tcBorders>
              <w:top w:val="single" w:sz="4" w:space="0" w:color="000000"/>
              <w:left w:val="single" w:sz="4" w:space="0" w:color="000000"/>
              <w:bottom w:val="single" w:sz="4" w:space="0" w:color="000000"/>
              <w:right w:val="single" w:sz="4" w:space="0" w:color="000000"/>
            </w:tcBorders>
            <w:vAlign w:val="center"/>
          </w:tcPr>
          <w:p w14:paraId="6E91F133" w14:textId="77777777" w:rsidR="00293ED7" w:rsidRPr="003B7DB5" w:rsidRDefault="00293ED7" w:rsidP="00293ED7">
            <w:pPr>
              <w:spacing w:after="0" w:line="240" w:lineRule="auto"/>
              <w:jc w:val="both"/>
              <w:rPr>
                <w:rFonts w:ascii="Montserrat" w:eastAsia="Times New Roman" w:hAnsi="Montserrat" w:cs="Arial"/>
                <w:sz w:val="18"/>
                <w:szCs w:val="18"/>
                <w:lang w:eastAsia="es-MX"/>
              </w:rPr>
            </w:pPr>
          </w:p>
        </w:tc>
        <w:tc>
          <w:tcPr>
            <w:tcW w:w="429" w:type="pct"/>
            <w:tcBorders>
              <w:top w:val="single" w:sz="4" w:space="0" w:color="000000"/>
              <w:left w:val="single" w:sz="4" w:space="0" w:color="000000"/>
              <w:bottom w:val="single" w:sz="4" w:space="0" w:color="000000"/>
              <w:right w:val="single" w:sz="4" w:space="0" w:color="000000"/>
            </w:tcBorders>
          </w:tcPr>
          <w:p w14:paraId="1F4B04D3" w14:textId="77777777" w:rsidR="00293ED7" w:rsidRPr="003B7DB5" w:rsidRDefault="00293ED7" w:rsidP="00293ED7">
            <w:pPr>
              <w:spacing w:after="0" w:line="240" w:lineRule="auto"/>
              <w:jc w:val="both"/>
              <w:rPr>
                <w:rFonts w:ascii="Montserrat" w:eastAsia="Times New Roman" w:hAnsi="Montserrat" w:cs="Arial"/>
                <w:sz w:val="18"/>
                <w:szCs w:val="18"/>
                <w:lang w:eastAsia="es-MX"/>
              </w:rPr>
            </w:pPr>
          </w:p>
        </w:tc>
        <w:tc>
          <w:tcPr>
            <w:tcW w:w="552" w:type="pct"/>
            <w:tcBorders>
              <w:top w:val="single" w:sz="4" w:space="0" w:color="000000"/>
              <w:left w:val="single" w:sz="4" w:space="0" w:color="000000"/>
              <w:bottom w:val="single" w:sz="4" w:space="0" w:color="000000"/>
              <w:right w:val="single" w:sz="4" w:space="0" w:color="000000"/>
            </w:tcBorders>
          </w:tcPr>
          <w:p w14:paraId="6FDF2CA2" w14:textId="49E2DD27" w:rsidR="00293ED7" w:rsidRPr="003B7DB5" w:rsidRDefault="00293ED7" w:rsidP="00293ED7">
            <w:pPr>
              <w:spacing w:after="0" w:line="240" w:lineRule="auto"/>
              <w:jc w:val="both"/>
              <w:rPr>
                <w:rFonts w:ascii="Montserrat" w:eastAsia="Times New Roman" w:hAnsi="Montserrat" w:cs="Arial"/>
                <w:sz w:val="18"/>
                <w:szCs w:val="18"/>
                <w:lang w:eastAsia="es-MX"/>
              </w:rPr>
            </w:pPr>
          </w:p>
        </w:tc>
      </w:tr>
      <w:tr w:rsidR="00293ED7" w:rsidRPr="003B7DB5" w14:paraId="6B963702" w14:textId="77777777" w:rsidTr="00312365">
        <w:trPr>
          <w:trHeight w:val="379"/>
        </w:trPr>
        <w:tc>
          <w:tcPr>
            <w:tcW w:w="364" w:type="pct"/>
            <w:tcBorders>
              <w:top w:val="single" w:sz="4" w:space="0" w:color="auto"/>
              <w:left w:val="single" w:sz="4" w:space="0" w:color="auto"/>
              <w:bottom w:val="single" w:sz="4" w:space="0" w:color="auto"/>
              <w:right w:val="single" w:sz="4" w:space="0" w:color="auto"/>
            </w:tcBorders>
            <w:shd w:val="clear" w:color="auto" w:fill="FFFFFF"/>
          </w:tcPr>
          <w:p w14:paraId="1A53848A" w14:textId="77777777" w:rsidR="00293ED7" w:rsidRPr="003B7DB5" w:rsidRDefault="00293ED7" w:rsidP="00293ED7">
            <w:pPr>
              <w:pStyle w:val="Prrafodelista"/>
              <w:numPr>
                <w:ilvl w:val="0"/>
                <w:numId w:val="32"/>
              </w:numPr>
              <w:spacing w:after="0" w:line="240" w:lineRule="auto"/>
              <w:jc w:val="center"/>
              <w:rPr>
                <w:rFonts w:ascii="Montserrat" w:hAnsi="Montserrat" w:cs="Arial"/>
                <w:sz w:val="18"/>
                <w:szCs w:val="18"/>
                <w:lang w:eastAsia="es-MX"/>
              </w:rPr>
            </w:pPr>
          </w:p>
        </w:tc>
        <w:tc>
          <w:tcPr>
            <w:tcW w:w="418" w:type="pct"/>
            <w:vMerge/>
            <w:tcBorders>
              <w:left w:val="single" w:sz="4" w:space="0" w:color="auto"/>
              <w:right w:val="single" w:sz="4" w:space="0" w:color="auto"/>
            </w:tcBorders>
            <w:shd w:val="clear" w:color="auto" w:fill="FFFFFF"/>
            <w:tcMar>
              <w:top w:w="0" w:type="dxa"/>
              <w:left w:w="72" w:type="dxa"/>
              <w:bottom w:w="0" w:type="dxa"/>
              <w:right w:w="72" w:type="dxa"/>
            </w:tcMar>
          </w:tcPr>
          <w:p w14:paraId="46E67C91" w14:textId="27023261" w:rsidR="00293ED7" w:rsidRPr="003B7DB5" w:rsidRDefault="00293ED7" w:rsidP="00293ED7">
            <w:pPr>
              <w:spacing w:after="0" w:line="240" w:lineRule="auto"/>
              <w:jc w:val="center"/>
              <w:rPr>
                <w:rFonts w:ascii="Montserrat" w:hAnsi="Montserrat" w:cs="Arial"/>
                <w:sz w:val="18"/>
                <w:szCs w:val="18"/>
                <w:lang w:eastAsia="es-MX"/>
              </w:rPr>
            </w:pPr>
          </w:p>
        </w:tc>
        <w:tc>
          <w:tcPr>
            <w:tcW w:w="1635"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1345A59D" w14:textId="444D87E3" w:rsidR="00293ED7" w:rsidRPr="003B7DB5" w:rsidRDefault="00293ED7" w:rsidP="00293ED7">
            <w:pPr>
              <w:pStyle w:val="Prrafodelista"/>
              <w:numPr>
                <w:ilvl w:val="0"/>
                <w:numId w:val="3"/>
              </w:numPr>
              <w:spacing w:after="0" w:line="240" w:lineRule="auto"/>
              <w:jc w:val="both"/>
              <w:rPr>
                <w:rFonts w:ascii="Montserrat" w:eastAsia="Times New Roman" w:hAnsi="Montserrat" w:cs="Arial"/>
                <w:sz w:val="18"/>
                <w:szCs w:val="18"/>
                <w:lang w:eastAsia="es-MX"/>
              </w:rPr>
            </w:pPr>
            <w:r w:rsidRPr="003B7DB5">
              <w:rPr>
                <w:rFonts w:ascii="Montserrat" w:eastAsia="Times New Roman" w:hAnsi="Montserrat" w:cs="Arial"/>
                <w:sz w:val="18"/>
                <w:szCs w:val="18"/>
                <w:lang w:eastAsia="es-MX"/>
              </w:rPr>
              <w:t>Falla de aire de instrumentos (si se cuenta con instrumentación neumática);</w:t>
            </w:r>
          </w:p>
        </w:tc>
        <w:tc>
          <w:tcPr>
            <w:tcW w:w="416" w:type="pct"/>
            <w:tcBorders>
              <w:top w:val="single" w:sz="4" w:space="0" w:color="000000"/>
              <w:left w:val="single" w:sz="4" w:space="0" w:color="000000"/>
              <w:bottom w:val="single" w:sz="4" w:space="0" w:color="000000"/>
              <w:right w:val="single" w:sz="4" w:space="0" w:color="000000"/>
            </w:tcBorders>
            <w:shd w:val="clear" w:color="auto" w:fill="FFFFFF"/>
          </w:tcPr>
          <w:p w14:paraId="3D948991" w14:textId="4A3CF451" w:rsidR="00293ED7" w:rsidRPr="009F7EC4" w:rsidRDefault="00293ED7" w:rsidP="00293ED7">
            <w:pPr>
              <w:spacing w:after="0" w:line="240" w:lineRule="auto"/>
              <w:jc w:val="center"/>
              <w:rPr>
                <w:rFonts w:ascii="Montserrat" w:eastAsia="Times New Roman" w:hAnsi="Montserrat" w:cs="Arial"/>
                <w:sz w:val="18"/>
                <w:szCs w:val="18"/>
                <w:lang w:eastAsia="es-MX"/>
              </w:rPr>
            </w:pPr>
            <w:r w:rsidRPr="009F7EC4">
              <w:rPr>
                <w:rFonts w:ascii="Montserrat" w:eastAsia="Times New Roman" w:hAnsi="Montserrat" w:cs="Arial"/>
                <w:sz w:val="18"/>
                <w:szCs w:val="18"/>
                <w:lang w:eastAsia="es-MX"/>
              </w:rPr>
              <w:t xml:space="preserve">D y F             </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1EF30D4" w14:textId="5446DCE1" w:rsidR="00293ED7" w:rsidRPr="003B7DB5" w:rsidRDefault="00293ED7" w:rsidP="00293ED7">
            <w:pPr>
              <w:spacing w:after="0" w:line="240" w:lineRule="auto"/>
              <w:jc w:val="both"/>
              <w:rPr>
                <w:rFonts w:ascii="Montserrat" w:eastAsia="Times New Roman" w:hAnsi="Montserrat" w:cs="Arial"/>
                <w:sz w:val="18"/>
                <w:szCs w:val="18"/>
                <w:lang w:eastAsia="es-MX"/>
              </w:rPr>
            </w:pPr>
          </w:p>
        </w:tc>
        <w:tc>
          <w:tcPr>
            <w:tcW w:w="16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00312915" w14:textId="77777777" w:rsidR="00293ED7" w:rsidRPr="003B7DB5" w:rsidRDefault="00293ED7" w:rsidP="00293ED7">
            <w:pPr>
              <w:spacing w:after="0" w:line="240" w:lineRule="auto"/>
              <w:jc w:val="both"/>
              <w:rPr>
                <w:rFonts w:ascii="Montserrat" w:eastAsia="Times New Roman" w:hAnsi="Montserrat" w:cs="Arial"/>
                <w:sz w:val="18"/>
                <w:szCs w:val="18"/>
                <w:lang w:eastAsia="es-MX"/>
              </w:rPr>
            </w:pPr>
          </w:p>
        </w:tc>
        <w:tc>
          <w:tcPr>
            <w:tcW w:w="218" w:type="pct"/>
            <w:tcBorders>
              <w:top w:val="single" w:sz="4" w:space="0" w:color="000000"/>
              <w:left w:val="single" w:sz="4" w:space="0" w:color="000000"/>
              <w:bottom w:val="single" w:sz="4" w:space="0" w:color="000000"/>
              <w:right w:val="single" w:sz="4" w:space="0" w:color="000000"/>
            </w:tcBorders>
          </w:tcPr>
          <w:p w14:paraId="7901CC0A" w14:textId="77777777" w:rsidR="00293ED7" w:rsidRPr="003B7DB5" w:rsidRDefault="00293ED7" w:rsidP="00293ED7">
            <w:pPr>
              <w:spacing w:after="0" w:line="240" w:lineRule="auto"/>
              <w:jc w:val="both"/>
              <w:rPr>
                <w:rFonts w:ascii="Montserrat" w:eastAsia="Times New Roman" w:hAnsi="Montserrat" w:cs="Arial"/>
                <w:sz w:val="18"/>
                <w:szCs w:val="18"/>
                <w:lang w:eastAsia="es-MX"/>
              </w:rPr>
            </w:pPr>
          </w:p>
        </w:tc>
        <w:tc>
          <w:tcPr>
            <w:tcW w:w="386" w:type="pct"/>
            <w:tcBorders>
              <w:top w:val="single" w:sz="4" w:space="0" w:color="000000"/>
              <w:left w:val="single" w:sz="4" w:space="0" w:color="000000"/>
              <w:bottom w:val="single" w:sz="4" w:space="0" w:color="000000"/>
              <w:right w:val="single" w:sz="4" w:space="0" w:color="000000"/>
            </w:tcBorders>
            <w:vAlign w:val="center"/>
          </w:tcPr>
          <w:p w14:paraId="54FD8B6D" w14:textId="77777777" w:rsidR="00293ED7" w:rsidRPr="003B7DB5" w:rsidRDefault="00293ED7" w:rsidP="00293ED7">
            <w:pPr>
              <w:spacing w:after="0" w:line="240" w:lineRule="auto"/>
              <w:jc w:val="both"/>
              <w:rPr>
                <w:rFonts w:ascii="Montserrat" w:eastAsia="Times New Roman" w:hAnsi="Montserrat" w:cs="Arial"/>
                <w:sz w:val="18"/>
                <w:szCs w:val="18"/>
                <w:lang w:eastAsia="es-MX"/>
              </w:rPr>
            </w:pPr>
          </w:p>
        </w:tc>
        <w:tc>
          <w:tcPr>
            <w:tcW w:w="429" w:type="pct"/>
            <w:tcBorders>
              <w:top w:val="single" w:sz="4" w:space="0" w:color="000000"/>
              <w:left w:val="single" w:sz="4" w:space="0" w:color="000000"/>
              <w:bottom w:val="single" w:sz="4" w:space="0" w:color="000000"/>
              <w:right w:val="single" w:sz="4" w:space="0" w:color="000000"/>
            </w:tcBorders>
          </w:tcPr>
          <w:p w14:paraId="018A4B20" w14:textId="77777777" w:rsidR="00293ED7" w:rsidRPr="003B7DB5" w:rsidRDefault="00293ED7" w:rsidP="00293ED7">
            <w:pPr>
              <w:spacing w:after="0" w:line="240" w:lineRule="auto"/>
              <w:jc w:val="both"/>
              <w:rPr>
                <w:rFonts w:ascii="Montserrat" w:eastAsia="Times New Roman" w:hAnsi="Montserrat" w:cs="Arial"/>
                <w:sz w:val="18"/>
                <w:szCs w:val="18"/>
                <w:lang w:eastAsia="es-MX"/>
              </w:rPr>
            </w:pPr>
          </w:p>
        </w:tc>
        <w:tc>
          <w:tcPr>
            <w:tcW w:w="552" w:type="pct"/>
            <w:tcBorders>
              <w:top w:val="single" w:sz="4" w:space="0" w:color="000000"/>
              <w:left w:val="single" w:sz="4" w:space="0" w:color="000000"/>
              <w:bottom w:val="single" w:sz="4" w:space="0" w:color="000000"/>
              <w:right w:val="single" w:sz="4" w:space="0" w:color="000000"/>
            </w:tcBorders>
          </w:tcPr>
          <w:p w14:paraId="1DDABD20" w14:textId="1C04DC76" w:rsidR="00293ED7" w:rsidRPr="003B7DB5" w:rsidRDefault="00293ED7" w:rsidP="00293ED7">
            <w:pPr>
              <w:spacing w:after="0" w:line="240" w:lineRule="auto"/>
              <w:jc w:val="both"/>
              <w:rPr>
                <w:rFonts w:ascii="Montserrat" w:eastAsia="Times New Roman" w:hAnsi="Montserrat" w:cs="Arial"/>
                <w:sz w:val="18"/>
                <w:szCs w:val="18"/>
                <w:lang w:eastAsia="es-MX"/>
              </w:rPr>
            </w:pPr>
          </w:p>
        </w:tc>
      </w:tr>
      <w:tr w:rsidR="00293ED7" w:rsidRPr="003B7DB5" w14:paraId="313A5145" w14:textId="77777777" w:rsidTr="00312365">
        <w:trPr>
          <w:trHeight w:val="379"/>
        </w:trPr>
        <w:tc>
          <w:tcPr>
            <w:tcW w:w="364" w:type="pct"/>
            <w:tcBorders>
              <w:top w:val="single" w:sz="4" w:space="0" w:color="auto"/>
              <w:left w:val="single" w:sz="4" w:space="0" w:color="auto"/>
              <w:bottom w:val="single" w:sz="4" w:space="0" w:color="auto"/>
              <w:right w:val="single" w:sz="4" w:space="0" w:color="auto"/>
            </w:tcBorders>
            <w:shd w:val="clear" w:color="auto" w:fill="FFFFFF"/>
          </w:tcPr>
          <w:p w14:paraId="3B26EE0B" w14:textId="77777777" w:rsidR="00293ED7" w:rsidRPr="003B7DB5" w:rsidRDefault="00293ED7" w:rsidP="00293ED7">
            <w:pPr>
              <w:pStyle w:val="Prrafodelista"/>
              <w:numPr>
                <w:ilvl w:val="0"/>
                <w:numId w:val="32"/>
              </w:numPr>
              <w:spacing w:after="0" w:line="240" w:lineRule="auto"/>
              <w:jc w:val="center"/>
              <w:rPr>
                <w:rFonts w:ascii="Montserrat" w:hAnsi="Montserrat" w:cs="Arial"/>
                <w:sz w:val="18"/>
                <w:szCs w:val="18"/>
                <w:lang w:eastAsia="es-MX"/>
              </w:rPr>
            </w:pPr>
          </w:p>
        </w:tc>
        <w:tc>
          <w:tcPr>
            <w:tcW w:w="418" w:type="pct"/>
            <w:vMerge/>
            <w:tcBorders>
              <w:left w:val="single" w:sz="4" w:space="0" w:color="auto"/>
              <w:right w:val="single" w:sz="4" w:space="0" w:color="auto"/>
            </w:tcBorders>
            <w:shd w:val="clear" w:color="auto" w:fill="FFFFFF"/>
            <w:tcMar>
              <w:top w:w="0" w:type="dxa"/>
              <w:left w:w="72" w:type="dxa"/>
              <w:bottom w:w="0" w:type="dxa"/>
              <w:right w:w="72" w:type="dxa"/>
            </w:tcMar>
          </w:tcPr>
          <w:p w14:paraId="6A9D6714" w14:textId="111058AF" w:rsidR="00293ED7" w:rsidRPr="003B7DB5" w:rsidRDefault="00293ED7" w:rsidP="00293ED7">
            <w:pPr>
              <w:spacing w:after="0" w:line="240" w:lineRule="auto"/>
              <w:jc w:val="center"/>
              <w:rPr>
                <w:rFonts w:ascii="Montserrat" w:hAnsi="Montserrat" w:cs="Arial"/>
                <w:sz w:val="18"/>
                <w:szCs w:val="18"/>
                <w:lang w:eastAsia="es-MX"/>
              </w:rPr>
            </w:pPr>
          </w:p>
        </w:tc>
        <w:tc>
          <w:tcPr>
            <w:tcW w:w="1635"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3388483A" w14:textId="7816CB69" w:rsidR="00293ED7" w:rsidRPr="003B7DB5" w:rsidRDefault="00293ED7" w:rsidP="00293ED7">
            <w:pPr>
              <w:pStyle w:val="Prrafodelista"/>
              <w:numPr>
                <w:ilvl w:val="0"/>
                <w:numId w:val="3"/>
              </w:numPr>
              <w:spacing w:after="0" w:line="240" w:lineRule="auto"/>
              <w:jc w:val="both"/>
              <w:rPr>
                <w:rFonts w:ascii="Montserrat" w:eastAsia="Times New Roman" w:hAnsi="Montserrat" w:cs="Arial"/>
                <w:sz w:val="18"/>
                <w:szCs w:val="18"/>
                <w:lang w:eastAsia="es-MX"/>
              </w:rPr>
            </w:pPr>
            <w:r w:rsidRPr="003B7DB5">
              <w:rPr>
                <w:rFonts w:ascii="Montserrat" w:eastAsia="Times New Roman" w:hAnsi="Montserrat" w:cs="Arial"/>
                <w:sz w:val="18"/>
                <w:szCs w:val="18"/>
                <w:lang w:eastAsia="es-MX"/>
              </w:rPr>
              <w:t>Detección de altos niveles de explosividad, y</w:t>
            </w:r>
          </w:p>
        </w:tc>
        <w:tc>
          <w:tcPr>
            <w:tcW w:w="416" w:type="pct"/>
            <w:tcBorders>
              <w:top w:val="single" w:sz="4" w:space="0" w:color="000000"/>
              <w:left w:val="single" w:sz="4" w:space="0" w:color="000000"/>
              <w:bottom w:val="single" w:sz="4" w:space="0" w:color="000000"/>
              <w:right w:val="single" w:sz="4" w:space="0" w:color="000000"/>
            </w:tcBorders>
            <w:shd w:val="clear" w:color="auto" w:fill="FFFFFF"/>
          </w:tcPr>
          <w:p w14:paraId="518F9895" w14:textId="7C73D97F" w:rsidR="00293ED7" w:rsidRPr="009F7EC4" w:rsidRDefault="00293ED7" w:rsidP="00293ED7">
            <w:pPr>
              <w:spacing w:after="0" w:line="240" w:lineRule="auto"/>
              <w:jc w:val="center"/>
              <w:rPr>
                <w:rFonts w:ascii="Montserrat" w:eastAsia="Times New Roman" w:hAnsi="Montserrat" w:cs="Arial"/>
                <w:sz w:val="18"/>
                <w:szCs w:val="18"/>
                <w:lang w:eastAsia="es-MX"/>
              </w:rPr>
            </w:pPr>
            <w:r w:rsidRPr="009F7EC4">
              <w:rPr>
                <w:rFonts w:ascii="Montserrat" w:eastAsia="Times New Roman" w:hAnsi="Montserrat" w:cs="Arial"/>
                <w:sz w:val="18"/>
                <w:szCs w:val="18"/>
                <w:lang w:eastAsia="es-MX"/>
              </w:rPr>
              <w:t xml:space="preserve">D y F             </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0E47AA5F" w14:textId="066E53C0" w:rsidR="00293ED7" w:rsidRPr="003B7DB5" w:rsidRDefault="00293ED7" w:rsidP="00293ED7">
            <w:pPr>
              <w:spacing w:after="0" w:line="240" w:lineRule="auto"/>
              <w:jc w:val="both"/>
              <w:rPr>
                <w:rFonts w:ascii="Montserrat" w:eastAsia="Times New Roman" w:hAnsi="Montserrat" w:cs="Arial"/>
                <w:sz w:val="18"/>
                <w:szCs w:val="18"/>
                <w:lang w:eastAsia="es-MX"/>
              </w:rPr>
            </w:pPr>
          </w:p>
        </w:tc>
        <w:tc>
          <w:tcPr>
            <w:tcW w:w="16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6E5FB50F" w14:textId="77777777" w:rsidR="00293ED7" w:rsidRPr="003B7DB5" w:rsidRDefault="00293ED7" w:rsidP="00293ED7">
            <w:pPr>
              <w:spacing w:after="0" w:line="240" w:lineRule="auto"/>
              <w:jc w:val="both"/>
              <w:rPr>
                <w:rFonts w:ascii="Montserrat" w:eastAsia="Times New Roman" w:hAnsi="Montserrat" w:cs="Arial"/>
                <w:sz w:val="18"/>
                <w:szCs w:val="18"/>
                <w:lang w:eastAsia="es-MX"/>
              </w:rPr>
            </w:pPr>
          </w:p>
        </w:tc>
        <w:tc>
          <w:tcPr>
            <w:tcW w:w="218" w:type="pct"/>
            <w:tcBorders>
              <w:top w:val="single" w:sz="4" w:space="0" w:color="000000"/>
              <w:left w:val="single" w:sz="4" w:space="0" w:color="000000"/>
              <w:bottom w:val="single" w:sz="4" w:space="0" w:color="000000"/>
              <w:right w:val="single" w:sz="4" w:space="0" w:color="000000"/>
            </w:tcBorders>
          </w:tcPr>
          <w:p w14:paraId="68B1E347" w14:textId="77777777" w:rsidR="00293ED7" w:rsidRPr="003B7DB5" w:rsidRDefault="00293ED7" w:rsidP="00293ED7">
            <w:pPr>
              <w:spacing w:after="0" w:line="240" w:lineRule="auto"/>
              <w:jc w:val="both"/>
              <w:rPr>
                <w:rFonts w:ascii="Montserrat" w:eastAsia="Times New Roman" w:hAnsi="Montserrat" w:cs="Arial"/>
                <w:sz w:val="18"/>
                <w:szCs w:val="18"/>
                <w:lang w:eastAsia="es-MX"/>
              </w:rPr>
            </w:pPr>
          </w:p>
        </w:tc>
        <w:tc>
          <w:tcPr>
            <w:tcW w:w="386" w:type="pct"/>
            <w:tcBorders>
              <w:top w:val="single" w:sz="4" w:space="0" w:color="000000"/>
              <w:left w:val="single" w:sz="4" w:space="0" w:color="000000"/>
              <w:bottom w:val="single" w:sz="4" w:space="0" w:color="000000"/>
              <w:right w:val="single" w:sz="4" w:space="0" w:color="000000"/>
            </w:tcBorders>
            <w:vAlign w:val="center"/>
          </w:tcPr>
          <w:p w14:paraId="0B690B1D" w14:textId="77777777" w:rsidR="00293ED7" w:rsidRPr="003B7DB5" w:rsidRDefault="00293ED7" w:rsidP="00293ED7">
            <w:pPr>
              <w:spacing w:after="0" w:line="240" w:lineRule="auto"/>
              <w:jc w:val="both"/>
              <w:rPr>
                <w:rFonts w:ascii="Montserrat" w:eastAsia="Times New Roman" w:hAnsi="Montserrat" w:cs="Arial"/>
                <w:sz w:val="18"/>
                <w:szCs w:val="18"/>
                <w:lang w:eastAsia="es-MX"/>
              </w:rPr>
            </w:pPr>
          </w:p>
        </w:tc>
        <w:tc>
          <w:tcPr>
            <w:tcW w:w="429" w:type="pct"/>
            <w:tcBorders>
              <w:top w:val="single" w:sz="4" w:space="0" w:color="000000"/>
              <w:left w:val="single" w:sz="4" w:space="0" w:color="000000"/>
              <w:bottom w:val="single" w:sz="4" w:space="0" w:color="000000"/>
              <w:right w:val="single" w:sz="4" w:space="0" w:color="000000"/>
            </w:tcBorders>
          </w:tcPr>
          <w:p w14:paraId="4D173EAB" w14:textId="77777777" w:rsidR="00293ED7" w:rsidRPr="003B7DB5" w:rsidRDefault="00293ED7" w:rsidP="00293ED7">
            <w:pPr>
              <w:spacing w:after="0" w:line="240" w:lineRule="auto"/>
              <w:jc w:val="both"/>
              <w:rPr>
                <w:rFonts w:ascii="Montserrat" w:eastAsia="Times New Roman" w:hAnsi="Montserrat" w:cs="Arial"/>
                <w:sz w:val="18"/>
                <w:szCs w:val="18"/>
                <w:lang w:eastAsia="es-MX"/>
              </w:rPr>
            </w:pPr>
          </w:p>
        </w:tc>
        <w:tc>
          <w:tcPr>
            <w:tcW w:w="552" w:type="pct"/>
            <w:tcBorders>
              <w:top w:val="single" w:sz="4" w:space="0" w:color="000000"/>
              <w:left w:val="single" w:sz="4" w:space="0" w:color="000000"/>
              <w:bottom w:val="single" w:sz="4" w:space="0" w:color="000000"/>
              <w:right w:val="single" w:sz="4" w:space="0" w:color="000000"/>
            </w:tcBorders>
          </w:tcPr>
          <w:p w14:paraId="57DC15B9" w14:textId="3170BD34" w:rsidR="00293ED7" w:rsidRPr="003B7DB5" w:rsidRDefault="00293ED7" w:rsidP="00293ED7">
            <w:pPr>
              <w:spacing w:after="0" w:line="240" w:lineRule="auto"/>
              <w:jc w:val="both"/>
              <w:rPr>
                <w:rFonts w:ascii="Montserrat" w:eastAsia="Times New Roman" w:hAnsi="Montserrat" w:cs="Arial"/>
                <w:sz w:val="18"/>
                <w:szCs w:val="18"/>
                <w:lang w:eastAsia="es-MX"/>
              </w:rPr>
            </w:pPr>
          </w:p>
        </w:tc>
      </w:tr>
      <w:tr w:rsidR="00293ED7" w:rsidRPr="003B7DB5" w14:paraId="2941B520" w14:textId="77777777" w:rsidTr="00312365">
        <w:trPr>
          <w:trHeight w:val="379"/>
        </w:trPr>
        <w:tc>
          <w:tcPr>
            <w:tcW w:w="364" w:type="pct"/>
            <w:tcBorders>
              <w:top w:val="single" w:sz="4" w:space="0" w:color="auto"/>
              <w:left w:val="single" w:sz="4" w:space="0" w:color="auto"/>
              <w:bottom w:val="single" w:sz="4" w:space="0" w:color="auto"/>
              <w:right w:val="single" w:sz="4" w:space="0" w:color="auto"/>
            </w:tcBorders>
            <w:shd w:val="clear" w:color="auto" w:fill="FFFFFF"/>
          </w:tcPr>
          <w:p w14:paraId="552D9FF6" w14:textId="77777777" w:rsidR="00293ED7" w:rsidRPr="003B7DB5" w:rsidRDefault="00293ED7" w:rsidP="00293ED7">
            <w:pPr>
              <w:spacing w:after="0" w:line="240" w:lineRule="auto"/>
              <w:jc w:val="center"/>
              <w:rPr>
                <w:rFonts w:ascii="Montserrat" w:hAnsi="Montserrat" w:cs="Arial"/>
                <w:sz w:val="18"/>
                <w:szCs w:val="18"/>
                <w:lang w:eastAsia="es-MX"/>
              </w:rPr>
            </w:pPr>
          </w:p>
        </w:tc>
        <w:tc>
          <w:tcPr>
            <w:tcW w:w="418" w:type="pct"/>
            <w:vMerge/>
            <w:tcBorders>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14:paraId="254C8F99" w14:textId="5F86E5E0" w:rsidR="00293ED7" w:rsidRPr="003B7DB5" w:rsidRDefault="00293ED7" w:rsidP="00293ED7">
            <w:pPr>
              <w:spacing w:after="0" w:line="240" w:lineRule="auto"/>
              <w:jc w:val="center"/>
              <w:rPr>
                <w:rFonts w:ascii="Montserrat" w:hAnsi="Montserrat" w:cs="Arial"/>
                <w:sz w:val="18"/>
                <w:szCs w:val="18"/>
                <w:lang w:eastAsia="es-MX"/>
              </w:rPr>
            </w:pPr>
          </w:p>
        </w:tc>
        <w:tc>
          <w:tcPr>
            <w:tcW w:w="1635"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052D97A9" w14:textId="558D90DC" w:rsidR="00293ED7" w:rsidRPr="003B7DB5" w:rsidRDefault="00293ED7" w:rsidP="00293ED7">
            <w:pPr>
              <w:pStyle w:val="Prrafodelista"/>
              <w:numPr>
                <w:ilvl w:val="0"/>
                <w:numId w:val="3"/>
              </w:numPr>
              <w:spacing w:after="0" w:line="240" w:lineRule="auto"/>
              <w:jc w:val="both"/>
              <w:rPr>
                <w:rFonts w:ascii="Montserrat" w:eastAsia="Times New Roman" w:hAnsi="Montserrat" w:cs="Arial"/>
                <w:sz w:val="18"/>
                <w:szCs w:val="18"/>
                <w:lang w:eastAsia="es-MX"/>
              </w:rPr>
            </w:pPr>
            <w:r w:rsidRPr="003B7DB5">
              <w:rPr>
                <w:rFonts w:ascii="Montserrat" w:eastAsia="Times New Roman" w:hAnsi="Montserrat" w:cs="Arial"/>
                <w:sz w:val="18"/>
                <w:szCs w:val="18"/>
                <w:lang w:eastAsia="es-MX"/>
              </w:rPr>
              <w:t>Operación parcial del sistema de control de seguridad operativa.</w:t>
            </w:r>
          </w:p>
        </w:tc>
        <w:tc>
          <w:tcPr>
            <w:tcW w:w="416" w:type="pct"/>
            <w:tcBorders>
              <w:top w:val="single" w:sz="4" w:space="0" w:color="000000"/>
              <w:left w:val="single" w:sz="4" w:space="0" w:color="000000"/>
              <w:bottom w:val="single" w:sz="4" w:space="0" w:color="000000"/>
              <w:right w:val="single" w:sz="4" w:space="0" w:color="000000"/>
            </w:tcBorders>
            <w:shd w:val="clear" w:color="auto" w:fill="FFFFFF"/>
          </w:tcPr>
          <w:p w14:paraId="261BFB91" w14:textId="5A4B390B" w:rsidR="00293ED7" w:rsidRPr="009F7EC4" w:rsidRDefault="00293ED7" w:rsidP="00293ED7">
            <w:pPr>
              <w:spacing w:after="0" w:line="240" w:lineRule="auto"/>
              <w:jc w:val="center"/>
              <w:rPr>
                <w:rFonts w:ascii="Montserrat" w:eastAsia="Times New Roman" w:hAnsi="Montserrat" w:cs="Arial"/>
                <w:sz w:val="18"/>
                <w:szCs w:val="18"/>
                <w:lang w:eastAsia="es-MX"/>
              </w:rPr>
            </w:pPr>
            <w:r w:rsidRPr="009F7EC4">
              <w:rPr>
                <w:rFonts w:ascii="Montserrat" w:eastAsia="Times New Roman" w:hAnsi="Montserrat" w:cs="Arial"/>
                <w:sz w:val="18"/>
                <w:szCs w:val="18"/>
                <w:lang w:eastAsia="es-MX"/>
              </w:rPr>
              <w:t xml:space="preserve">D y F             </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11FCEEA" w14:textId="0CDD6FF0" w:rsidR="00293ED7" w:rsidRPr="003B7DB5" w:rsidRDefault="00293ED7" w:rsidP="00293ED7">
            <w:pPr>
              <w:spacing w:after="0" w:line="240" w:lineRule="auto"/>
              <w:jc w:val="both"/>
              <w:rPr>
                <w:rFonts w:ascii="Montserrat" w:eastAsia="Times New Roman" w:hAnsi="Montserrat" w:cs="Arial"/>
                <w:sz w:val="18"/>
                <w:szCs w:val="18"/>
                <w:lang w:eastAsia="es-MX"/>
              </w:rPr>
            </w:pPr>
          </w:p>
        </w:tc>
        <w:tc>
          <w:tcPr>
            <w:tcW w:w="16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7C51BA66" w14:textId="77777777" w:rsidR="00293ED7" w:rsidRPr="003B7DB5" w:rsidRDefault="00293ED7" w:rsidP="00293ED7">
            <w:pPr>
              <w:spacing w:after="0" w:line="240" w:lineRule="auto"/>
              <w:jc w:val="both"/>
              <w:rPr>
                <w:rFonts w:ascii="Montserrat" w:eastAsia="Times New Roman" w:hAnsi="Montserrat" w:cs="Arial"/>
                <w:sz w:val="18"/>
                <w:szCs w:val="18"/>
                <w:lang w:eastAsia="es-MX"/>
              </w:rPr>
            </w:pPr>
          </w:p>
        </w:tc>
        <w:tc>
          <w:tcPr>
            <w:tcW w:w="218" w:type="pct"/>
            <w:tcBorders>
              <w:top w:val="single" w:sz="4" w:space="0" w:color="000000"/>
              <w:left w:val="single" w:sz="4" w:space="0" w:color="000000"/>
              <w:bottom w:val="single" w:sz="4" w:space="0" w:color="000000"/>
              <w:right w:val="single" w:sz="4" w:space="0" w:color="000000"/>
            </w:tcBorders>
          </w:tcPr>
          <w:p w14:paraId="6668E1A0" w14:textId="77777777" w:rsidR="00293ED7" w:rsidRPr="003B7DB5" w:rsidRDefault="00293ED7" w:rsidP="00293ED7">
            <w:pPr>
              <w:spacing w:after="0" w:line="240" w:lineRule="auto"/>
              <w:jc w:val="both"/>
              <w:rPr>
                <w:rFonts w:ascii="Montserrat" w:eastAsia="Times New Roman" w:hAnsi="Montserrat" w:cs="Arial"/>
                <w:sz w:val="18"/>
                <w:szCs w:val="18"/>
                <w:lang w:eastAsia="es-MX"/>
              </w:rPr>
            </w:pPr>
          </w:p>
        </w:tc>
        <w:tc>
          <w:tcPr>
            <w:tcW w:w="386" w:type="pct"/>
            <w:tcBorders>
              <w:top w:val="single" w:sz="4" w:space="0" w:color="000000"/>
              <w:left w:val="single" w:sz="4" w:space="0" w:color="000000"/>
              <w:bottom w:val="single" w:sz="4" w:space="0" w:color="000000"/>
              <w:right w:val="single" w:sz="4" w:space="0" w:color="000000"/>
            </w:tcBorders>
            <w:vAlign w:val="center"/>
          </w:tcPr>
          <w:p w14:paraId="60A499A7" w14:textId="77777777" w:rsidR="00293ED7" w:rsidRPr="003B7DB5" w:rsidRDefault="00293ED7" w:rsidP="00293ED7">
            <w:pPr>
              <w:spacing w:after="0" w:line="240" w:lineRule="auto"/>
              <w:jc w:val="both"/>
              <w:rPr>
                <w:rFonts w:ascii="Montserrat" w:eastAsia="Times New Roman" w:hAnsi="Montserrat" w:cs="Arial"/>
                <w:sz w:val="18"/>
                <w:szCs w:val="18"/>
                <w:lang w:eastAsia="es-MX"/>
              </w:rPr>
            </w:pPr>
          </w:p>
        </w:tc>
        <w:tc>
          <w:tcPr>
            <w:tcW w:w="429" w:type="pct"/>
            <w:tcBorders>
              <w:top w:val="single" w:sz="4" w:space="0" w:color="000000"/>
              <w:left w:val="single" w:sz="4" w:space="0" w:color="000000"/>
              <w:bottom w:val="single" w:sz="4" w:space="0" w:color="000000"/>
              <w:right w:val="single" w:sz="4" w:space="0" w:color="000000"/>
            </w:tcBorders>
          </w:tcPr>
          <w:p w14:paraId="2378BBDD" w14:textId="77777777" w:rsidR="00293ED7" w:rsidRPr="003B7DB5" w:rsidRDefault="00293ED7" w:rsidP="00293ED7">
            <w:pPr>
              <w:spacing w:after="0" w:line="240" w:lineRule="auto"/>
              <w:jc w:val="both"/>
              <w:rPr>
                <w:rFonts w:ascii="Montserrat" w:eastAsia="Times New Roman" w:hAnsi="Montserrat" w:cs="Arial"/>
                <w:sz w:val="18"/>
                <w:szCs w:val="18"/>
                <w:lang w:eastAsia="es-MX"/>
              </w:rPr>
            </w:pPr>
          </w:p>
        </w:tc>
        <w:tc>
          <w:tcPr>
            <w:tcW w:w="552" w:type="pct"/>
            <w:tcBorders>
              <w:top w:val="single" w:sz="4" w:space="0" w:color="000000"/>
              <w:left w:val="single" w:sz="4" w:space="0" w:color="000000"/>
              <w:bottom w:val="single" w:sz="4" w:space="0" w:color="000000"/>
              <w:right w:val="single" w:sz="4" w:space="0" w:color="000000"/>
            </w:tcBorders>
          </w:tcPr>
          <w:p w14:paraId="25A79667" w14:textId="0FCC161B" w:rsidR="00293ED7" w:rsidRPr="003B7DB5" w:rsidRDefault="00293ED7" w:rsidP="00293ED7">
            <w:pPr>
              <w:spacing w:after="0" w:line="240" w:lineRule="auto"/>
              <w:jc w:val="both"/>
              <w:rPr>
                <w:rFonts w:ascii="Montserrat" w:eastAsia="Times New Roman" w:hAnsi="Montserrat" w:cs="Arial"/>
                <w:sz w:val="18"/>
                <w:szCs w:val="18"/>
                <w:lang w:eastAsia="es-MX"/>
              </w:rPr>
            </w:pPr>
          </w:p>
        </w:tc>
      </w:tr>
      <w:tr w:rsidR="00D57236" w:rsidRPr="003B7DB5" w14:paraId="098AAEA7" w14:textId="77777777" w:rsidTr="00312365">
        <w:trPr>
          <w:trHeight w:val="379"/>
        </w:trPr>
        <w:tc>
          <w:tcPr>
            <w:tcW w:w="5000" w:type="pct"/>
            <w:gridSpan w:val="10"/>
            <w:tcBorders>
              <w:top w:val="single" w:sz="4" w:space="0" w:color="auto"/>
              <w:left w:val="single" w:sz="4" w:space="0" w:color="auto"/>
              <w:bottom w:val="single" w:sz="4" w:space="0" w:color="auto"/>
              <w:right w:val="single" w:sz="4" w:space="0" w:color="000000"/>
            </w:tcBorders>
            <w:shd w:val="clear" w:color="auto" w:fill="FFFFFF"/>
          </w:tcPr>
          <w:p w14:paraId="125CB4A4" w14:textId="592D8E88" w:rsidR="00D57236" w:rsidRPr="003B7DB5" w:rsidRDefault="00D57236" w:rsidP="00D57236">
            <w:pPr>
              <w:spacing w:after="0" w:line="240" w:lineRule="auto"/>
              <w:jc w:val="center"/>
              <w:rPr>
                <w:rFonts w:ascii="Montserrat" w:eastAsia="Times New Roman" w:hAnsi="Montserrat" w:cs="Arial"/>
                <w:sz w:val="18"/>
                <w:szCs w:val="18"/>
                <w:lang w:eastAsia="es-MX"/>
              </w:rPr>
            </w:pPr>
            <w:r w:rsidRPr="003B7DB5">
              <w:rPr>
                <w:rFonts w:ascii="Montserrat" w:eastAsia="Times New Roman" w:hAnsi="Montserrat" w:cs="Arial"/>
                <w:sz w:val="18"/>
                <w:szCs w:val="18"/>
                <w:lang w:eastAsia="es-MX"/>
              </w:rPr>
              <w:t>11.6.</w:t>
            </w:r>
            <w:r w:rsidRPr="003B7DB5">
              <w:rPr>
                <w:rFonts w:ascii="Montserrat" w:eastAsia="Times New Roman" w:hAnsi="Montserrat" w:cs="Arial"/>
                <w:sz w:val="18"/>
                <w:szCs w:val="18"/>
                <w:lang w:eastAsia="es-MX"/>
              </w:rPr>
              <w:tab/>
              <w:t>Planes de respuesta a emergencia (paros ordenados o de emergencia)</w:t>
            </w:r>
          </w:p>
        </w:tc>
      </w:tr>
      <w:tr w:rsidR="009F7EC4" w:rsidRPr="009F7EC4" w14:paraId="451371ED" w14:textId="77777777" w:rsidTr="00312365">
        <w:trPr>
          <w:trHeight w:val="379"/>
        </w:trPr>
        <w:tc>
          <w:tcPr>
            <w:tcW w:w="364" w:type="pct"/>
            <w:tcBorders>
              <w:top w:val="single" w:sz="4" w:space="0" w:color="auto"/>
              <w:left w:val="single" w:sz="4" w:space="0" w:color="auto"/>
              <w:bottom w:val="single" w:sz="4" w:space="0" w:color="auto"/>
              <w:right w:val="single" w:sz="4" w:space="0" w:color="auto"/>
            </w:tcBorders>
            <w:shd w:val="clear" w:color="auto" w:fill="FFFFFF"/>
          </w:tcPr>
          <w:p w14:paraId="0CC27D98" w14:textId="77777777" w:rsidR="00CE4057" w:rsidRPr="009F7EC4" w:rsidRDefault="00CE4057" w:rsidP="003D1FAA">
            <w:pPr>
              <w:pStyle w:val="Prrafodelista"/>
              <w:numPr>
                <w:ilvl w:val="0"/>
                <w:numId w:val="32"/>
              </w:numPr>
              <w:spacing w:after="0" w:line="240" w:lineRule="auto"/>
              <w:jc w:val="center"/>
              <w:rPr>
                <w:rFonts w:ascii="Montserrat" w:hAnsi="Montserrat" w:cs="Arial"/>
                <w:sz w:val="18"/>
                <w:szCs w:val="18"/>
                <w:lang w:eastAsia="es-MX"/>
              </w:rPr>
            </w:pPr>
          </w:p>
        </w:tc>
        <w:tc>
          <w:tcPr>
            <w:tcW w:w="418" w:type="pct"/>
            <w:vMerge w:val="restart"/>
            <w:tcBorders>
              <w:top w:val="single" w:sz="4" w:space="0" w:color="auto"/>
              <w:left w:val="single" w:sz="4" w:space="0" w:color="auto"/>
              <w:right w:val="single" w:sz="4" w:space="0" w:color="auto"/>
            </w:tcBorders>
            <w:shd w:val="clear" w:color="auto" w:fill="FFFFFF"/>
            <w:tcMar>
              <w:top w:w="0" w:type="dxa"/>
              <w:left w:w="72" w:type="dxa"/>
              <w:bottom w:w="0" w:type="dxa"/>
              <w:right w:w="72" w:type="dxa"/>
            </w:tcMar>
          </w:tcPr>
          <w:p w14:paraId="4EF037DD" w14:textId="43C1DE0F" w:rsidR="00CE4057" w:rsidRPr="009F7EC4" w:rsidRDefault="00CE4057" w:rsidP="00BB76DD">
            <w:pPr>
              <w:spacing w:after="0" w:line="240" w:lineRule="auto"/>
              <w:jc w:val="center"/>
              <w:rPr>
                <w:rFonts w:ascii="Montserrat" w:hAnsi="Montserrat" w:cs="Arial"/>
                <w:sz w:val="18"/>
                <w:szCs w:val="18"/>
                <w:lang w:eastAsia="es-MX"/>
              </w:rPr>
            </w:pPr>
          </w:p>
        </w:tc>
        <w:tc>
          <w:tcPr>
            <w:tcW w:w="1635"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709C0840" w14:textId="45144356" w:rsidR="00CE4057" w:rsidRPr="009F7EC4" w:rsidRDefault="00CE4057" w:rsidP="00BB76DD">
            <w:pPr>
              <w:spacing w:after="0" w:line="240" w:lineRule="auto"/>
              <w:jc w:val="both"/>
              <w:rPr>
                <w:rFonts w:ascii="Montserrat" w:eastAsia="Times New Roman" w:hAnsi="Montserrat" w:cs="Arial"/>
                <w:sz w:val="18"/>
                <w:szCs w:val="18"/>
                <w:lang w:eastAsia="es-MX"/>
              </w:rPr>
            </w:pPr>
            <w:r w:rsidRPr="009F7EC4">
              <w:rPr>
                <w:rFonts w:ascii="Montserrat" w:eastAsia="Times New Roman" w:hAnsi="Montserrat" w:cs="Arial"/>
                <w:sz w:val="18"/>
                <w:szCs w:val="18"/>
                <w:lang w:eastAsia="es-MX"/>
              </w:rPr>
              <w:t>¿</w:t>
            </w:r>
            <w:r w:rsidR="00BE5F37" w:rsidRPr="009F7EC4">
              <w:rPr>
                <w:rFonts w:ascii="Montserrat" w:eastAsia="Times New Roman" w:hAnsi="Montserrat" w:cs="Arial"/>
                <w:sz w:val="18"/>
                <w:szCs w:val="18"/>
                <w:lang w:eastAsia="es-MX"/>
              </w:rPr>
              <w:t>El</w:t>
            </w:r>
            <w:r w:rsidRPr="009F7EC4">
              <w:rPr>
                <w:rFonts w:ascii="Montserrat" w:eastAsia="Times New Roman" w:hAnsi="Montserrat" w:cs="Arial"/>
                <w:sz w:val="18"/>
                <w:szCs w:val="18"/>
                <w:lang w:eastAsia="es-MX"/>
              </w:rPr>
              <w:t xml:space="preserve"> plan de respuesta a emergencias considera todos los procedimientos establecidos al interior y exterior de la instalación terrestres de almacenamiento, determinados en el análisis de riesgos como eventos probables de ocurrencia?</w:t>
            </w:r>
          </w:p>
        </w:tc>
        <w:tc>
          <w:tcPr>
            <w:tcW w:w="416" w:type="pct"/>
            <w:tcBorders>
              <w:top w:val="single" w:sz="4" w:space="0" w:color="000000"/>
              <w:left w:val="single" w:sz="4" w:space="0" w:color="000000"/>
              <w:bottom w:val="single" w:sz="4" w:space="0" w:color="000000"/>
              <w:right w:val="single" w:sz="4" w:space="0" w:color="000000"/>
            </w:tcBorders>
            <w:shd w:val="clear" w:color="auto" w:fill="FFFFFF"/>
          </w:tcPr>
          <w:p w14:paraId="7037A469" w14:textId="16DFDB01" w:rsidR="00CE4057" w:rsidRPr="009F7EC4" w:rsidRDefault="00293ED7" w:rsidP="008F62D9">
            <w:pPr>
              <w:spacing w:after="0" w:line="240" w:lineRule="auto"/>
              <w:jc w:val="center"/>
              <w:rPr>
                <w:rFonts w:ascii="Montserrat" w:eastAsia="Times New Roman" w:hAnsi="Montserrat" w:cs="Arial"/>
                <w:sz w:val="18"/>
                <w:szCs w:val="18"/>
                <w:lang w:eastAsia="es-MX"/>
              </w:rPr>
            </w:pPr>
            <w:r w:rsidRPr="009F7EC4">
              <w:rPr>
                <w:rFonts w:ascii="Montserrat" w:eastAsia="Times New Roman" w:hAnsi="Montserrat" w:cs="Arial"/>
                <w:sz w:val="18"/>
                <w:szCs w:val="18"/>
                <w:lang w:eastAsia="es-MX"/>
              </w:rPr>
              <w:t xml:space="preserve">D y F             </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2CF57FD4" w14:textId="1A8EB80E" w:rsidR="00CE4057" w:rsidRPr="009F7EC4" w:rsidRDefault="00CE4057" w:rsidP="00BB76DD">
            <w:pPr>
              <w:spacing w:after="0" w:line="240" w:lineRule="auto"/>
              <w:jc w:val="both"/>
              <w:rPr>
                <w:rFonts w:ascii="Montserrat" w:eastAsia="Times New Roman" w:hAnsi="Montserrat" w:cs="Arial"/>
                <w:sz w:val="18"/>
                <w:szCs w:val="18"/>
                <w:lang w:eastAsia="es-MX"/>
              </w:rPr>
            </w:pPr>
          </w:p>
        </w:tc>
        <w:tc>
          <w:tcPr>
            <w:tcW w:w="16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6135B62A" w14:textId="77777777" w:rsidR="00CE4057" w:rsidRPr="009F7EC4" w:rsidRDefault="00CE4057" w:rsidP="00BB76DD">
            <w:pPr>
              <w:spacing w:after="0" w:line="240" w:lineRule="auto"/>
              <w:jc w:val="both"/>
              <w:rPr>
                <w:rFonts w:ascii="Montserrat" w:eastAsia="Times New Roman" w:hAnsi="Montserrat" w:cs="Arial"/>
                <w:sz w:val="18"/>
                <w:szCs w:val="18"/>
                <w:lang w:eastAsia="es-MX"/>
              </w:rPr>
            </w:pPr>
          </w:p>
        </w:tc>
        <w:tc>
          <w:tcPr>
            <w:tcW w:w="218" w:type="pct"/>
            <w:tcBorders>
              <w:top w:val="single" w:sz="4" w:space="0" w:color="000000"/>
              <w:left w:val="single" w:sz="4" w:space="0" w:color="000000"/>
              <w:bottom w:val="single" w:sz="4" w:space="0" w:color="000000"/>
              <w:right w:val="single" w:sz="4" w:space="0" w:color="000000"/>
            </w:tcBorders>
          </w:tcPr>
          <w:p w14:paraId="649A5467" w14:textId="77777777" w:rsidR="00CE4057" w:rsidRPr="009F7EC4" w:rsidRDefault="00CE4057" w:rsidP="00BB76DD">
            <w:pPr>
              <w:spacing w:after="0" w:line="240" w:lineRule="auto"/>
              <w:jc w:val="both"/>
              <w:rPr>
                <w:rFonts w:ascii="Montserrat" w:eastAsia="Times New Roman" w:hAnsi="Montserrat" w:cs="Arial"/>
                <w:sz w:val="18"/>
                <w:szCs w:val="18"/>
                <w:lang w:eastAsia="es-MX"/>
              </w:rPr>
            </w:pPr>
          </w:p>
        </w:tc>
        <w:tc>
          <w:tcPr>
            <w:tcW w:w="386" w:type="pct"/>
            <w:tcBorders>
              <w:top w:val="single" w:sz="4" w:space="0" w:color="000000"/>
              <w:left w:val="single" w:sz="4" w:space="0" w:color="000000"/>
              <w:bottom w:val="single" w:sz="4" w:space="0" w:color="000000"/>
              <w:right w:val="single" w:sz="4" w:space="0" w:color="000000"/>
            </w:tcBorders>
            <w:vAlign w:val="center"/>
          </w:tcPr>
          <w:p w14:paraId="0FA4E9E2" w14:textId="77777777" w:rsidR="00CE4057" w:rsidRPr="009F7EC4" w:rsidRDefault="00CE4057" w:rsidP="00BB76DD">
            <w:pPr>
              <w:spacing w:after="0" w:line="240" w:lineRule="auto"/>
              <w:jc w:val="both"/>
              <w:rPr>
                <w:rFonts w:ascii="Montserrat" w:eastAsia="Times New Roman" w:hAnsi="Montserrat" w:cs="Arial"/>
                <w:sz w:val="18"/>
                <w:szCs w:val="18"/>
                <w:lang w:eastAsia="es-MX"/>
              </w:rPr>
            </w:pPr>
          </w:p>
        </w:tc>
        <w:tc>
          <w:tcPr>
            <w:tcW w:w="429" w:type="pct"/>
            <w:tcBorders>
              <w:top w:val="single" w:sz="4" w:space="0" w:color="000000"/>
              <w:left w:val="single" w:sz="4" w:space="0" w:color="000000"/>
              <w:bottom w:val="single" w:sz="4" w:space="0" w:color="000000"/>
              <w:right w:val="single" w:sz="4" w:space="0" w:color="000000"/>
            </w:tcBorders>
          </w:tcPr>
          <w:p w14:paraId="4A9D3444" w14:textId="77777777" w:rsidR="00CE4057" w:rsidRPr="009F7EC4" w:rsidRDefault="00CE4057" w:rsidP="00BB76DD">
            <w:pPr>
              <w:spacing w:after="0" w:line="240" w:lineRule="auto"/>
              <w:jc w:val="both"/>
              <w:rPr>
                <w:rFonts w:ascii="Montserrat" w:eastAsia="Times New Roman" w:hAnsi="Montserrat" w:cs="Arial"/>
                <w:sz w:val="18"/>
                <w:szCs w:val="18"/>
                <w:lang w:eastAsia="es-MX"/>
              </w:rPr>
            </w:pPr>
          </w:p>
        </w:tc>
        <w:tc>
          <w:tcPr>
            <w:tcW w:w="552" w:type="pct"/>
            <w:tcBorders>
              <w:top w:val="single" w:sz="4" w:space="0" w:color="000000"/>
              <w:left w:val="single" w:sz="4" w:space="0" w:color="000000"/>
              <w:bottom w:val="single" w:sz="4" w:space="0" w:color="000000"/>
              <w:right w:val="single" w:sz="4" w:space="0" w:color="000000"/>
            </w:tcBorders>
          </w:tcPr>
          <w:p w14:paraId="44AD3D3F" w14:textId="69CBCDA5" w:rsidR="00CE4057" w:rsidRPr="009F7EC4" w:rsidRDefault="00CE4057" w:rsidP="00BB76DD">
            <w:pPr>
              <w:spacing w:after="0" w:line="240" w:lineRule="auto"/>
              <w:jc w:val="both"/>
              <w:rPr>
                <w:rFonts w:ascii="Montserrat" w:eastAsia="Times New Roman" w:hAnsi="Montserrat" w:cs="Arial"/>
                <w:sz w:val="18"/>
                <w:szCs w:val="18"/>
                <w:lang w:eastAsia="es-MX"/>
              </w:rPr>
            </w:pPr>
          </w:p>
        </w:tc>
      </w:tr>
      <w:tr w:rsidR="00CB33BE" w:rsidRPr="003B7DB5" w14:paraId="51BA0A36" w14:textId="77777777" w:rsidTr="00312365">
        <w:trPr>
          <w:trHeight w:val="379"/>
        </w:trPr>
        <w:tc>
          <w:tcPr>
            <w:tcW w:w="364" w:type="pct"/>
            <w:tcBorders>
              <w:left w:val="single" w:sz="4" w:space="0" w:color="auto"/>
              <w:bottom w:val="single" w:sz="4" w:space="0" w:color="auto"/>
              <w:right w:val="single" w:sz="4" w:space="0" w:color="auto"/>
            </w:tcBorders>
            <w:shd w:val="clear" w:color="auto" w:fill="FFFFFF"/>
          </w:tcPr>
          <w:p w14:paraId="1A35090D" w14:textId="77777777" w:rsidR="00CB33BE" w:rsidRPr="003B7DB5" w:rsidRDefault="00CB33BE" w:rsidP="003D1FAA">
            <w:pPr>
              <w:pStyle w:val="Prrafodelista"/>
              <w:numPr>
                <w:ilvl w:val="0"/>
                <w:numId w:val="32"/>
              </w:numPr>
              <w:spacing w:after="0" w:line="240" w:lineRule="auto"/>
              <w:jc w:val="center"/>
              <w:rPr>
                <w:rFonts w:ascii="Montserrat" w:hAnsi="Montserrat" w:cs="Arial"/>
                <w:sz w:val="18"/>
                <w:szCs w:val="18"/>
                <w:lang w:eastAsia="es-MX"/>
              </w:rPr>
            </w:pPr>
          </w:p>
        </w:tc>
        <w:tc>
          <w:tcPr>
            <w:tcW w:w="418" w:type="pct"/>
            <w:vMerge/>
            <w:tcBorders>
              <w:left w:val="single" w:sz="4" w:space="0" w:color="auto"/>
              <w:right w:val="single" w:sz="4" w:space="0" w:color="auto"/>
            </w:tcBorders>
            <w:shd w:val="clear" w:color="auto" w:fill="FFFFFF"/>
            <w:tcMar>
              <w:top w:w="0" w:type="dxa"/>
              <w:left w:w="72" w:type="dxa"/>
              <w:bottom w:w="0" w:type="dxa"/>
              <w:right w:w="72" w:type="dxa"/>
            </w:tcMar>
          </w:tcPr>
          <w:p w14:paraId="729EDE2E" w14:textId="1C58EAD1" w:rsidR="00CB33BE" w:rsidRPr="003B7DB5" w:rsidRDefault="00CB33BE" w:rsidP="00BB76DD">
            <w:pPr>
              <w:spacing w:after="0" w:line="240" w:lineRule="auto"/>
              <w:jc w:val="center"/>
              <w:rPr>
                <w:rFonts w:ascii="Montserrat" w:hAnsi="Montserrat" w:cs="Arial"/>
                <w:sz w:val="18"/>
                <w:szCs w:val="18"/>
                <w:lang w:eastAsia="es-MX"/>
              </w:rPr>
            </w:pPr>
          </w:p>
        </w:tc>
        <w:tc>
          <w:tcPr>
            <w:tcW w:w="1635"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53BE91CE" w14:textId="29DC404B" w:rsidR="00CB33BE" w:rsidRPr="003B7DB5" w:rsidRDefault="00CB33BE" w:rsidP="00BB76DD">
            <w:pPr>
              <w:spacing w:after="0" w:line="240" w:lineRule="auto"/>
              <w:jc w:val="both"/>
              <w:rPr>
                <w:rFonts w:ascii="Montserrat" w:eastAsia="Times New Roman" w:hAnsi="Montserrat" w:cs="Arial"/>
                <w:sz w:val="18"/>
                <w:szCs w:val="18"/>
                <w:lang w:eastAsia="es-MX"/>
              </w:rPr>
            </w:pPr>
            <w:r w:rsidRPr="003B7DB5">
              <w:rPr>
                <w:rFonts w:ascii="Montserrat" w:eastAsia="Times New Roman" w:hAnsi="Montserrat" w:cs="Arial"/>
                <w:sz w:val="18"/>
                <w:szCs w:val="18"/>
                <w:lang w:eastAsia="es-MX"/>
              </w:rPr>
              <w:t xml:space="preserve">De acuerdo con el Análisis de riesgos, </w:t>
            </w:r>
            <w:r>
              <w:rPr>
                <w:rFonts w:ascii="Montserrat" w:eastAsia="Times New Roman" w:hAnsi="Montserrat" w:cs="Arial"/>
                <w:sz w:val="18"/>
                <w:szCs w:val="18"/>
                <w:lang w:eastAsia="es-MX"/>
              </w:rPr>
              <w:t>¿E</w:t>
            </w:r>
            <w:r w:rsidRPr="003B7DB5">
              <w:rPr>
                <w:rFonts w:ascii="Montserrat" w:eastAsia="Times New Roman" w:hAnsi="Montserrat" w:cs="Arial"/>
                <w:sz w:val="18"/>
                <w:szCs w:val="18"/>
                <w:lang w:eastAsia="es-MX"/>
              </w:rPr>
              <w:t xml:space="preserve">l Regulado cuenta con los procedimientos de emergencia </w:t>
            </w:r>
            <w:r w:rsidRPr="003B7DB5">
              <w:rPr>
                <w:rFonts w:ascii="Montserrat" w:hAnsi="Montserrat" w:cs="Arial"/>
                <w:sz w:val="18"/>
                <w:szCs w:val="18"/>
              </w:rPr>
              <w:t>al menos para los siguientes escenarios</w:t>
            </w:r>
            <w:r>
              <w:rPr>
                <w:rFonts w:ascii="Montserrat" w:hAnsi="Montserrat" w:cs="Arial"/>
                <w:sz w:val="18"/>
                <w:szCs w:val="18"/>
              </w:rPr>
              <w:t>?</w:t>
            </w:r>
            <w:r w:rsidRPr="003B7DB5">
              <w:rPr>
                <w:rFonts w:ascii="Montserrat" w:eastAsia="Times New Roman" w:hAnsi="Montserrat" w:cs="Arial"/>
                <w:sz w:val="18"/>
                <w:szCs w:val="18"/>
                <w:lang w:eastAsia="es-MX"/>
              </w:rPr>
              <w:t>:</w:t>
            </w:r>
          </w:p>
        </w:tc>
        <w:tc>
          <w:tcPr>
            <w:tcW w:w="2583" w:type="pct"/>
            <w:gridSpan w:val="7"/>
            <w:tcBorders>
              <w:top w:val="single" w:sz="4" w:space="0" w:color="000000"/>
              <w:left w:val="single" w:sz="4" w:space="0" w:color="000000"/>
              <w:bottom w:val="single" w:sz="4" w:space="0" w:color="000000"/>
              <w:right w:val="single" w:sz="4" w:space="0" w:color="000000"/>
            </w:tcBorders>
            <w:shd w:val="clear" w:color="auto" w:fill="FFFFFF"/>
          </w:tcPr>
          <w:p w14:paraId="33334A66" w14:textId="0BEB022D" w:rsidR="00CB33BE" w:rsidRPr="003B7DB5" w:rsidRDefault="00CB33BE" w:rsidP="00BB76DD">
            <w:pPr>
              <w:spacing w:after="0" w:line="240" w:lineRule="auto"/>
              <w:jc w:val="both"/>
              <w:rPr>
                <w:rFonts w:ascii="Montserrat" w:eastAsia="Times New Roman" w:hAnsi="Montserrat" w:cs="Arial"/>
                <w:sz w:val="18"/>
                <w:szCs w:val="18"/>
                <w:lang w:eastAsia="es-MX"/>
              </w:rPr>
            </w:pPr>
          </w:p>
        </w:tc>
      </w:tr>
      <w:tr w:rsidR="00293ED7" w:rsidRPr="003B7DB5" w14:paraId="15E5B0F1" w14:textId="77777777" w:rsidTr="00312365">
        <w:trPr>
          <w:trHeight w:val="379"/>
        </w:trPr>
        <w:tc>
          <w:tcPr>
            <w:tcW w:w="364" w:type="pct"/>
            <w:tcBorders>
              <w:top w:val="single" w:sz="4" w:space="0" w:color="auto"/>
              <w:left w:val="single" w:sz="4" w:space="0" w:color="auto"/>
              <w:bottom w:val="single" w:sz="4" w:space="0" w:color="auto"/>
              <w:right w:val="single" w:sz="4" w:space="0" w:color="auto"/>
            </w:tcBorders>
            <w:shd w:val="clear" w:color="auto" w:fill="FFFFFF"/>
          </w:tcPr>
          <w:p w14:paraId="12D48158" w14:textId="77777777" w:rsidR="00293ED7" w:rsidRPr="003B7DB5" w:rsidRDefault="00293ED7" w:rsidP="00293ED7">
            <w:pPr>
              <w:pStyle w:val="Prrafodelista"/>
              <w:numPr>
                <w:ilvl w:val="0"/>
                <w:numId w:val="32"/>
              </w:numPr>
              <w:spacing w:after="0" w:line="240" w:lineRule="auto"/>
              <w:jc w:val="center"/>
              <w:rPr>
                <w:rFonts w:ascii="Montserrat" w:hAnsi="Montserrat" w:cs="Arial"/>
                <w:sz w:val="18"/>
                <w:szCs w:val="18"/>
                <w:lang w:eastAsia="es-MX"/>
              </w:rPr>
            </w:pPr>
          </w:p>
        </w:tc>
        <w:tc>
          <w:tcPr>
            <w:tcW w:w="418" w:type="pct"/>
            <w:vMerge/>
            <w:tcBorders>
              <w:left w:val="single" w:sz="4" w:space="0" w:color="auto"/>
              <w:right w:val="single" w:sz="4" w:space="0" w:color="auto"/>
            </w:tcBorders>
            <w:shd w:val="clear" w:color="auto" w:fill="FFFFFF"/>
            <w:tcMar>
              <w:top w:w="0" w:type="dxa"/>
              <w:left w:w="72" w:type="dxa"/>
              <w:bottom w:w="0" w:type="dxa"/>
              <w:right w:w="72" w:type="dxa"/>
            </w:tcMar>
          </w:tcPr>
          <w:p w14:paraId="58CE5FF2" w14:textId="7FA9093E" w:rsidR="00293ED7" w:rsidRPr="003B7DB5" w:rsidRDefault="00293ED7" w:rsidP="00293ED7">
            <w:pPr>
              <w:spacing w:after="0" w:line="240" w:lineRule="auto"/>
              <w:jc w:val="center"/>
              <w:rPr>
                <w:rFonts w:ascii="Montserrat" w:hAnsi="Montserrat" w:cs="Arial"/>
                <w:sz w:val="18"/>
                <w:szCs w:val="18"/>
                <w:lang w:eastAsia="es-MX"/>
              </w:rPr>
            </w:pPr>
          </w:p>
        </w:tc>
        <w:tc>
          <w:tcPr>
            <w:tcW w:w="1635"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0043A028" w14:textId="085B29B0" w:rsidR="00293ED7" w:rsidRPr="003B7DB5" w:rsidRDefault="00293ED7" w:rsidP="00293ED7">
            <w:pPr>
              <w:pStyle w:val="Prrafodelista"/>
              <w:numPr>
                <w:ilvl w:val="0"/>
                <w:numId w:val="4"/>
              </w:numPr>
              <w:spacing w:after="0" w:line="240" w:lineRule="auto"/>
              <w:jc w:val="both"/>
              <w:rPr>
                <w:rFonts w:ascii="Montserrat" w:eastAsia="Times New Roman" w:hAnsi="Montserrat" w:cs="Arial"/>
                <w:sz w:val="18"/>
                <w:szCs w:val="18"/>
                <w:lang w:eastAsia="es-MX"/>
              </w:rPr>
            </w:pPr>
            <w:r w:rsidRPr="003B7DB5">
              <w:rPr>
                <w:rFonts w:ascii="Montserrat" w:eastAsia="Times New Roman" w:hAnsi="Montserrat" w:cs="Arial"/>
                <w:sz w:val="18"/>
                <w:szCs w:val="18"/>
                <w:lang w:eastAsia="es-MX"/>
              </w:rPr>
              <w:t xml:space="preserve">Pérdidas de contención en tanque de almacenamiento, </w:t>
            </w:r>
            <w:proofErr w:type="spellStart"/>
            <w:proofErr w:type="gramStart"/>
            <w:r w:rsidRPr="003B7DB5">
              <w:rPr>
                <w:rFonts w:ascii="Montserrat" w:eastAsia="Times New Roman" w:hAnsi="Montserrat" w:cs="Arial"/>
                <w:sz w:val="18"/>
                <w:szCs w:val="18"/>
                <w:lang w:eastAsia="es-MX"/>
              </w:rPr>
              <w:t>auto-tanque</w:t>
            </w:r>
            <w:proofErr w:type="spellEnd"/>
            <w:proofErr w:type="gramEnd"/>
            <w:r w:rsidRPr="003B7DB5">
              <w:rPr>
                <w:rFonts w:ascii="Montserrat" w:eastAsia="Times New Roman" w:hAnsi="Montserrat" w:cs="Arial"/>
                <w:sz w:val="18"/>
                <w:szCs w:val="18"/>
                <w:lang w:eastAsia="es-MX"/>
              </w:rPr>
              <w:t>, carro-tanque y buque-tanque;</w:t>
            </w:r>
          </w:p>
        </w:tc>
        <w:tc>
          <w:tcPr>
            <w:tcW w:w="416" w:type="pct"/>
            <w:tcBorders>
              <w:top w:val="single" w:sz="4" w:space="0" w:color="000000"/>
              <w:left w:val="single" w:sz="4" w:space="0" w:color="000000"/>
              <w:bottom w:val="single" w:sz="4" w:space="0" w:color="000000"/>
              <w:right w:val="single" w:sz="4" w:space="0" w:color="000000"/>
            </w:tcBorders>
            <w:shd w:val="clear" w:color="auto" w:fill="FFFFFF"/>
          </w:tcPr>
          <w:p w14:paraId="6DB5E985" w14:textId="67C9F5FF" w:rsidR="00293ED7" w:rsidRPr="009F7EC4" w:rsidRDefault="00293ED7" w:rsidP="00293ED7">
            <w:pPr>
              <w:spacing w:after="0" w:line="240" w:lineRule="auto"/>
              <w:jc w:val="center"/>
              <w:rPr>
                <w:rFonts w:ascii="Montserrat" w:eastAsia="Times New Roman" w:hAnsi="Montserrat" w:cs="Arial"/>
                <w:sz w:val="18"/>
                <w:szCs w:val="18"/>
                <w:lang w:eastAsia="es-MX"/>
              </w:rPr>
            </w:pPr>
            <w:r w:rsidRPr="009F7EC4">
              <w:rPr>
                <w:rFonts w:ascii="Montserrat" w:eastAsia="Times New Roman" w:hAnsi="Montserrat" w:cs="Arial"/>
                <w:sz w:val="18"/>
                <w:szCs w:val="18"/>
                <w:lang w:eastAsia="es-MX"/>
              </w:rPr>
              <w:t xml:space="preserve">D y F             </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D63DED2" w14:textId="5BEB5201" w:rsidR="00293ED7" w:rsidRPr="003B7DB5" w:rsidRDefault="00293ED7" w:rsidP="00293ED7">
            <w:pPr>
              <w:spacing w:after="0" w:line="240" w:lineRule="auto"/>
              <w:jc w:val="both"/>
              <w:rPr>
                <w:rFonts w:ascii="Montserrat" w:eastAsia="Times New Roman" w:hAnsi="Montserrat" w:cs="Arial"/>
                <w:sz w:val="18"/>
                <w:szCs w:val="18"/>
                <w:lang w:eastAsia="es-MX"/>
              </w:rPr>
            </w:pPr>
          </w:p>
        </w:tc>
        <w:tc>
          <w:tcPr>
            <w:tcW w:w="16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3B67F249" w14:textId="77777777" w:rsidR="00293ED7" w:rsidRPr="003B7DB5" w:rsidRDefault="00293ED7" w:rsidP="00293ED7">
            <w:pPr>
              <w:spacing w:after="0" w:line="240" w:lineRule="auto"/>
              <w:jc w:val="both"/>
              <w:rPr>
                <w:rFonts w:ascii="Montserrat" w:eastAsia="Times New Roman" w:hAnsi="Montserrat" w:cs="Arial"/>
                <w:sz w:val="18"/>
                <w:szCs w:val="18"/>
                <w:lang w:eastAsia="es-MX"/>
              </w:rPr>
            </w:pPr>
          </w:p>
        </w:tc>
        <w:tc>
          <w:tcPr>
            <w:tcW w:w="218" w:type="pct"/>
            <w:tcBorders>
              <w:top w:val="single" w:sz="4" w:space="0" w:color="000000"/>
              <w:left w:val="single" w:sz="4" w:space="0" w:color="000000"/>
              <w:bottom w:val="single" w:sz="4" w:space="0" w:color="000000"/>
              <w:right w:val="single" w:sz="4" w:space="0" w:color="000000"/>
            </w:tcBorders>
          </w:tcPr>
          <w:p w14:paraId="1DC6B423" w14:textId="77777777" w:rsidR="00293ED7" w:rsidRPr="003B7DB5" w:rsidRDefault="00293ED7" w:rsidP="00293ED7">
            <w:pPr>
              <w:spacing w:after="0" w:line="240" w:lineRule="auto"/>
              <w:jc w:val="both"/>
              <w:rPr>
                <w:rFonts w:ascii="Montserrat" w:eastAsia="Times New Roman" w:hAnsi="Montserrat" w:cs="Arial"/>
                <w:sz w:val="18"/>
                <w:szCs w:val="18"/>
                <w:lang w:eastAsia="es-MX"/>
              </w:rPr>
            </w:pPr>
          </w:p>
        </w:tc>
        <w:tc>
          <w:tcPr>
            <w:tcW w:w="386" w:type="pct"/>
            <w:tcBorders>
              <w:top w:val="single" w:sz="4" w:space="0" w:color="000000"/>
              <w:left w:val="single" w:sz="4" w:space="0" w:color="000000"/>
              <w:bottom w:val="single" w:sz="4" w:space="0" w:color="000000"/>
              <w:right w:val="single" w:sz="4" w:space="0" w:color="000000"/>
            </w:tcBorders>
            <w:vAlign w:val="center"/>
          </w:tcPr>
          <w:p w14:paraId="6AF95F7B" w14:textId="77777777" w:rsidR="00293ED7" w:rsidRPr="003B7DB5" w:rsidRDefault="00293ED7" w:rsidP="00293ED7">
            <w:pPr>
              <w:spacing w:after="0" w:line="240" w:lineRule="auto"/>
              <w:jc w:val="both"/>
              <w:rPr>
                <w:rFonts w:ascii="Montserrat" w:eastAsia="Times New Roman" w:hAnsi="Montserrat" w:cs="Arial"/>
                <w:sz w:val="18"/>
                <w:szCs w:val="18"/>
                <w:lang w:eastAsia="es-MX"/>
              </w:rPr>
            </w:pPr>
          </w:p>
        </w:tc>
        <w:tc>
          <w:tcPr>
            <w:tcW w:w="429" w:type="pct"/>
            <w:tcBorders>
              <w:top w:val="single" w:sz="4" w:space="0" w:color="000000"/>
              <w:left w:val="single" w:sz="4" w:space="0" w:color="000000"/>
              <w:bottom w:val="single" w:sz="4" w:space="0" w:color="000000"/>
              <w:right w:val="single" w:sz="4" w:space="0" w:color="000000"/>
            </w:tcBorders>
          </w:tcPr>
          <w:p w14:paraId="1CCB9171" w14:textId="77777777" w:rsidR="00293ED7" w:rsidRPr="003B7DB5" w:rsidRDefault="00293ED7" w:rsidP="00293ED7">
            <w:pPr>
              <w:spacing w:after="0" w:line="240" w:lineRule="auto"/>
              <w:jc w:val="both"/>
              <w:rPr>
                <w:rFonts w:ascii="Montserrat" w:eastAsia="Times New Roman" w:hAnsi="Montserrat" w:cs="Arial"/>
                <w:sz w:val="18"/>
                <w:szCs w:val="18"/>
                <w:lang w:eastAsia="es-MX"/>
              </w:rPr>
            </w:pPr>
          </w:p>
        </w:tc>
        <w:tc>
          <w:tcPr>
            <w:tcW w:w="552" w:type="pct"/>
            <w:tcBorders>
              <w:top w:val="single" w:sz="4" w:space="0" w:color="000000"/>
              <w:left w:val="single" w:sz="4" w:space="0" w:color="000000"/>
              <w:bottom w:val="single" w:sz="4" w:space="0" w:color="000000"/>
              <w:right w:val="single" w:sz="4" w:space="0" w:color="000000"/>
            </w:tcBorders>
          </w:tcPr>
          <w:p w14:paraId="7BD0D76F" w14:textId="302BD65E" w:rsidR="00293ED7" w:rsidRPr="003B7DB5" w:rsidRDefault="00293ED7" w:rsidP="00293ED7">
            <w:pPr>
              <w:spacing w:after="0" w:line="240" w:lineRule="auto"/>
              <w:jc w:val="both"/>
              <w:rPr>
                <w:rFonts w:ascii="Montserrat" w:eastAsia="Times New Roman" w:hAnsi="Montserrat" w:cs="Arial"/>
                <w:sz w:val="18"/>
                <w:szCs w:val="18"/>
                <w:lang w:eastAsia="es-MX"/>
              </w:rPr>
            </w:pPr>
          </w:p>
        </w:tc>
      </w:tr>
      <w:tr w:rsidR="00293ED7" w:rsidRPr="003B7DB5" w14:paraId="51A0E8FC" w14:textId="77777777" w:rsidTr="00312365">
        <w:trPr>
          <w:trHeight w:val="379"/>
        </w:trPr>
        <w:tc>
          <w:tcPr>
            <w:tcW w:w="364" w:type="pct"/>
            <w:tcBorders>
              <w:top w:val="single" w:sz="4" w:space="0" w:color="auto"/>
              <w:left w:val="single" w:sz="4" w:space="0" w:color="auto"/>
              <w:bottom w:val="single" w:sz="4" w:space="0" w:color="auto"/>
              <w:right w:val="single" w:sz="4" w:space="0" w:color="auto"/>
            </w:tcBorders>
            <w:shd w:val="clear" w:color="auto" w:fill="FFFFFF"/>
          </w:tcPr>
          <w:p w14:paraId="35CF2CC7" w14:textId="77777777" w:rsidR="00293ED7" w:rsidRPr="003B7DB5" w:rsidRDefault="00293ED7" w:rsidP="00293ED7">
            <w:pPr>
              <w:pStyle w:val="Prrafodelista"/>
              <w:numPr>
                <w:ilvl w:val="0"/>
                <w:numId w:val="32"/>
              </w:numPr>
              <w:spacing w:after="0" w:line="240" w:lineRule="auto"/>
              <w:jc w:val="center"/>
              <w:rPr>
                <w:rFonts w:ascii="Montserrat" w:hAnsi="Montserrat" w:cs="Arial"/>
                <w:sz w:val="18"/>
                <w:szCs w:val="18"/>
                <w:lang w:eastAsia="es-MX"/>
              </w:rPr>
            </w:pPr>
          </w:p>
        </w:tc>
        <w:tc>
          <w:tcPr>
            <w:tcW w:w="418" w:type="pct"/>
            <w:vMerge/>
            <w:tcBorders>
              <w:left w:val="single" w:sz="4" w:space="0" w:color="auto"/>
              <w:right w:val="single" w:sz="4" w:space="0" w:color="auto"/>
            </w:tcBorders>
            <w:shd w:val="clear" w:color="auto" w:fill="FFFFFF"/>
            <w:tcMar>
              <w:top w:w="0" w:type="dxa"/>
              <w:left w:w="72" w:type="dxa"/>
              <w:bottom w:w="0" w:type="dxa"/>
              <w:right w:w="72" w:type="dxa"/>
            </w:tcMar>
          </w:tcPr>
          <w:p w14:paraId="6BDCA83B" w14:textId="7D72BD25" w:rsidR="00293ED7" w:rsidRPr="003B7DB5" w:rsidRDefault="00293ED7" w:rsidP="00293ED7">
            <w:pPr>
              <w:spacing w:after="0" w:line="240" w:lineRule="auto"/>
              <w:jc w:val="center"/>
              <w:rPr>
                <w:rFonts w:ascii="Montserrat" w:hAnsi="Montserrat" w:cs="Arial"/>
                <w:sz w:val="18"/>
                <w:szCs w:val="18"/>
                <w:lang w:eastAsia="es-MX"/>
              </w:rPr>
            </w:pPr>
          </w:p>
        </w:tc>
        <w:tc>
          <w:tcPr>
            <w:tcW w:w="1635"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0B2ECBB5" w14:textId="2798F2AA" w:rsidR="00293ED7" w:rsidRPr="003B7DB5" w:rsidRDefault="00293ED7" w:rsidP="00293ED7">
            <w:pPr>
              <w:pStyle w:val="Prrafodelista"/>
              <w:numPr>
                <w:ilvl w:val="0"/>
                <w:numId w:val="4"/>
              </w:numPr>
              <w:spacing w:after="0" w:line="240" w:lineRule="auto"/>
              <w:jc w:val="both"/>
              <w:rPr>
                <w:rFonts w:ascii="Montserrat" w:eastAsia="Times New Roman" w:hAnsi="Montserrat" w:cs="Arial"/>
                <w:sz w:val="18"/>
                <w:szCs w:val="18"/>
                <w:lang w:eastAsia="es-MX"/>
              </w:rPr>
            </w:pPr>
            <w:r w:rsidRPr="003B7DB5">
              <w:rPr>
                <w:rFonts w:ascii="Montserrat" w:eastAsia="Times New Roman" w:hAnsi="Montserrat" w:cs="Arial"/>
                <w:sz w:val="18"/>
                <w:szCs w:val="18"/>
                <w:lang w:eastAsia="es-MX"/>
              </w:rPr>
              <w:t>Fuga de Producto por ducto:</w:t>
            </w:r>
          </w:p>
        </w:tc>
        <w:tc>
          <w:tcPr>
            <w:tcW w:w="416" w:type="pct"/>
            <w:tcBorders>
              <w:top w:val="single" w:sz="4" w:space="0" w:color="000000"/>
              <w:left w:val="single" w:sz="4" w:space="0" w:color="000000"/>
              <w:bottom w:val="single" w:sz="4" w:space="0" w:color="000000"/>
              <w:right w:val="single" w:sz="4" w:space="0" w:color="000000"/>
            </w:tcBorders>
            <w:shd w:val="clear" w:color="auto" w:fill="FFFFFF"/>
          </w:tcPr>
          <w:p w14:paraId="1F9D9A00" w14:textId="77C85596" w:rsidR="00293ED7" w:rsidRPr="009F7EC4" w:rsidRDefault="00293ED7" w:rsidP="00293ED7">
            <w:pPr>
              <w:spacing w:after="0" w:line="240" w:lineRule="auto"/>
              <w:jc w:val="center"/>
              <w:rPr>
                <w:rFonts w:ascii="Montserrat" w:eastAsia="Times New Roman" w:hAnsi="Montserrat" w:cs="Arial"/>
                <w:sz w:val="18"/>
                <w:szCs w:val="18"/>
                <w:lang w:eastAsia="es-MX"/>
              </w:rPr>
            </w:pPr>
            <w:r w:rsidRPr="009F7EC4">
              <w:rPr>
                <w:rFonts w:ascii="Montserrat" w:eastAsia="Times New Roman" w:hAnsi="Montserrat" w:cs="Arial"/>
                <w:sz w:val="18"/>
                <w:szCs w:val="18"/>
                <w:lang w:eastAsia="es-MX"/>
              </w:rPr>
              <w:t xml:space="preserve">D y F             </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1D49A45D" w14:textId="76CC8880" w:rsidR="00293ED7" w:rsidRPr="003B7DB5" w:rsidRDefault="00293ED7" w:rsidP="00293ED7">
            <w:pPr>
              <w:spacing w:after="0" w:line="240" w:lineRule="auto"/>
              <w:jc w:val="both"/>
              <w:rPr>
                <w:rFonts w:ascii="Montserrat" w:eastAsia="Times New Roman" w:hAnsi="Montserrat" w:cs="Arial"/>
                <w:sz w:val="18"/>
                <w:szCs w:val="18"/>
                <w:lang w:eastAsia="es-MX"/>
              </w:rPr>
            </w:pPr>
          </w:p>
        </w:tc>
        <w:tc>
          <w:tcPr>
            <w:tcW w:w="16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2D3353CF" w14:textId="77777777" w:rsidR="00293ED7" w:rsidRPr="003B7DB5" w:rsidRDefault="00293ED7" w:rsidP="00293ED7">
            <w:pPr>
              <w:spacing w:after="0" w:line="240" w:lineRule="auto"/>
              <w:jc w:val="both"/>
              <w:rPr>
                <w:rFonts w:ascii="Montserrat" w:eastAsia="Times New Roman" w:hAnsi="Montserrat" w:cs="Arial"/>
                <w:sz w:val="18"/>
                <w:szCs w:val="18"/>
                <w:lang w:eastAsia="es-MX"/>
              </w:rPr>
            </w:pPr>
          </w:p>
        </w:tc>
        <w:tc>
          <w:tcPr>
            <w:tcW w:w="218" w:type="pct"/>
            <w:tcBorders>
              <w:top w:val="single" w:sz="4" w:space="0" w:color="000000"/>
              <w:left w:val="single" w:sz="4" w:space="0" w:color="000000"/>
              <w:bottom w:val="single" w:sz="4" w:space="0" w:color="000000"/>
              <w:right w:val="single" w:sz="4" w:space="0" w:color="000000"/>
            </w:tcBorders>
          </w:tcPr>
          <w:p w14:paraId="252305BE" w14:textId="77777777" w:rsidR="00293ED7" w:rsidRPr="003B7DB5" w:rsidRDefault="00293ED7" w:rsidP="00293ED7">
            <w:pPr>
              <w:spacing w:after="0" w:line="240" w:lineRule="auto"/>
              <w:jc w:val="both"/>
              <w:rPr>
                <w:rFonts w:ascii="Montserrat" w:eastAsia="Times New Roman" w:hAnsi="Montserrat" w:cs="Arial"/>
                <w:sz w:val="18"/>
                <w:szCs w:val="18"/>
                <w:lang w:eastAsia="es-MX"/>
              </w:rPr>
            </w:pPr>
          </w:p>
        </w:tc>
        <w:tc>
          <w:tcPr>
            <w:tcW w:w="386" w:type="pct"/>
            <w:tcBorders>
              <w:top w:val="single" w:sz="4" w:space="0" w:color="000000"/>
              <w:left w:val="single" w:sz="4" w:space="0" w:color="000000"/>
              <w:bottom w:val="single" w:sz="4" w:space="0" w:color="000000"/>
              <w:right w:val="single" w:sz="4" w:space="0" w:color="000000"/>
            </w:tcBorders>
            <w:vAlign w:val="center"/>
          </w:tcPr>
          <w:p w14:paraId="4B9FFFD2" w14:textId="77777777" w:rsidR="00293ED7" w:rsidRPr="003B7DB5" w:rsidRDefault="00293ED7" w:rsidP="00293ED7">
            <w:pPr>
              <w:spacing w:after="0" w:line="240" w:lineRule="auto"/>
              <w:jc w:val="both"/>
              <w:rPr>
                <w:rFonts w:ascii="Montserrat" w:eastAsia="Times New Roman" w:hAnsi="Montserrat" w:cs="Arial"/>
                <w:sz w:val="18"/>
                <w:szCs w:val="18"/>
                <w:lang w:eastAsia="es-MX"/>
              </w:rPr>
            </w:pPr>
          </w:p>
        </w:tc>
        <w:tc>
          <w:tcPr>
            <w:tcW w:w="429" w:type="pct"/>
            <w:tcBorders>
              <w:top w:val="single" w:sz="4" w:space="0" w:color="000000"/>
              <w:left w:val="single" w:sz="4" w:space="0" w:color="000000"/>
              <w:bottom w:val="single" w:sz="4" w:space="0" w:color="000000"/>
              <w:right w:val="single" w:sz="4" w:space="0" w:color="000000"/>
            </w:tcBorders>
          </w:tcPr>
          <w:p w14:paraId="732B592C" w14:textId="77777777" w:rsidR="00293ED7" w:rsidRPr="003B7DB5" w:rsidRDefault="00293ED7" w:rsidP="00293ED7">
            <w:pPr>
              <w:spacing w:after="0" w:line="240" w:lineRule="auto"/>
              <w:jc w:val="both"/>
              <w:rPr>
                <w:rFonts w:ascii="Montserrat" w:eastAsia="Times New Roman" w:hAnsi="Montserrat" w:cs="Arial"/>
                <w:sz w:val="18"/>
                <w:szCs w:val="18"/>
                <w:lang w:eastAsia="es-MX"/>
              </w:rPr>
            </w:pPr>
          </w:p>
        </w:tc>
        <w:tc>
          <w:tcPr>
            <w:tcW w:w="552" w:type="pct"/>
            <w:tcBorders>
              <w:top w:val="single" w:sz="4" w:space="0" w:color="000000"/>
              <w:left w:val="single" w:sz="4" w:space="0" w:color="000000"/>
              <w:bottom w:val="single" w:sz="4" w:space="0" w:color="000000"/>
              <w:right w:val="single" w:sz="4" w:space="0" w:color="000000"/>
            </w:tcBorders>
          </w:tcPr>
          <w:p w14:paraId="54260529" w14:textId="489765DB" w:rsidR="00293ED7" w:rsidRPr="003B7DB5" w:rsidRDefault="00293ED7" w:rsidP="00293ED7">
            <w:pPr>
              <w:spacing w:after="0" w:line="240" w:lineRule="auto"/>
              <w:jc w:val="both"/>
              <w:rPr>
                <w:rFonts w:ascii="Montserrat" w:eastAsia="Times New Roman" w:hAnsi="Montserrat" w:cs="Arial"/>
                <w:sz w:val="18"/>
                <w:szCs w:val="18"/>
                <w:lang w:eastAsia="es-MX"/>
              </w:rPr>
            </w:pPr>
          </w:p>
        </w:tc>
      </w:tr>
      <w:tr w:rsidR="00293ED7" w:rsidRPr="003B7DB5" w14:paraId="7CBA59D4" w14:textId="77777777" w:rsidTr="00312365">
        <w:trPr>
          <w:trHeight w:val="379"/>
        </w:trPr>
        <w:tc>
          <w:tcPr>
            <w:tcW w:w="364" w:type="pct"/>
            <w:tcBorders>
              <w:top w:val="single" w:sz="4" w:space="0" w:color="auto"/>
              <w:left w:val="single" w:sz="4" w:space="0" w:color="auto"/>
              <w:bottom w:val="single" w:sz="4" w:space="0" w:color="auto"/>
              <w:right w:val="single" w:sz="4" w:space="0" w:color="auto"/>
            </w:tcBorders>
            <w:shd w:val="clear" w:color="auto" w:fill="FFFFFF"/>
          </w:tcPr>
          <w:p w14:paraId="54A204A5" w14:textId="77777777" w:rsidR="00293ED7" w:rsidRPr="003B7DB5" w:rsidRDefault="00293ED7" w:rsidP="00293ED7">
            <w:pPr>
              <w:pStyle w:val="Prrafodelista"/>
              <w:numPr>
                <w:ilvl w:val="0"/>
                <w:numId w:val="32"/>
              </w:numPr>
              <w:spacing w:after="0" w:line="240" w:lineRule="auto"/>
              <w:jc w:val="center"/>
              <w:rPr>
                <w:rFonts w:ascii="Montserrat" w:hAnsi="Montserrat" w:cs="Arial"/>
                <w:sz w:val="18"/>
                <w:szCs w:val="18"/>
                <w:lang w:eastAsia="es-MX"/>
              </w:rPr>
            </w:pPr>
          </w:p>
        </w:tc>
        <w:tc>
          <w:tcPr>
            <w:tcW w:w="418" w:type="pct"/>
            <w:vMerge/>
            <w:tcBorders>
              <w:left w:val="single" w:sz="4" w:space="0" w:color="auto"/>
              <w:right w:val="single" w:sz="4" w:space="0" w:color="auto"/>
            </w:tcBorders>
            <w:shd w:val="clear" w:color="auto" w:fill="FFFFFF"/>
            <w:tcMar>
              <w:top w:w="0" w:type="dxa"/>
              <w:left w:w="72" w:type="dxa"/>
              <w:bottom w:w="0" w:type="dxa"/>
              <w:right w:w="72" w:type="dxa"/>
            </w:tcMar>
          </w:tcPr>
          <w:p w14:paraId="1FCDEAAF" w14:textId="67F59D57" w:rsidR="00293ED7" w:rsidRPr="003B7DB5" w:rsidRDefault="00293ED7" w:rsidP="00293ED7">
            <w:pPr>
              <w:spacing w:after="0" w:line="240" w:lineRule="auto"/>
              <w:jc w:val="center"/>
              <w:rPr>
                <w:rFonts w:ascii="Montserrat" w:hAnsi="Montserrat" w:cs="Arial"/>
                <w:sz w:val="18"/>
                <w:szCs w:val="18"/>
                <w:lang w:eastAsia="es-MX"/>
              </w:rPr>
            </w:pPr>
          </w:p>
        </w:tc>
        <w:tc>
          <w:tcPr>
            <w:tcW w:w="1635"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39B1030E" w14:textId="7AFA842E" w:rsidR="00293ED7" w:rsidRPr="003B7DB5" w:rsidRDefault="00293ED7" w:rsidP="00293ED7">
            <w:pPr>
              <w:pStyle w:val="Prrafodelista"/>
              <w:numPr>
                <w:ilvl w:val="0"/>
                <w:numId w:val="4"/>
              </w:numPr>
              <w:spacing w:after="0" w:line="240" w:lineRule="auto"/>
              <w:jc w:val="both"/>
              <w:rPr>
                <w:rFonts w:ascii="Montserrat" w:eastAsia="Times New Roman" w:hAnsi="Montserrat" w:cs="Arial"/>
                <w:sz w:val="18"/>
                <w:szCs w:val="18"/>
                <w:lang w:eastAsia="es-MX"/>
              </w:rPr>
            </w:pPr>
            <w:r w:rsidRPr="003B7DB5">
              <w:rPr>
                <w:rFonts w:ascii="Montserrat" w:eastAsia="Times New Roman" w:hAnsi="Montserrat" w:cs="Arial"/>
                <w:sz w:val="18"/>
                <w:szCs w:val="18"/>
                <w:lang w:eastAsia="es-MX"/>
              </w:rPr>
              <w:t>Detección de altos niveles de explosividad;</w:t>
            </w:r>
          </w:p>
        </w:tc>
        <w:tc>
          <w:tcPr>
            <w:tcW w:w="416" w:type="pct"/>
            <w:tcBorders>
              <w:top w:val="single" w:sz="4" w:space="0" w:color="000000"/>
              <w:left w:val="single" w:sz="4" w:space="0" w:color="000000"/>
              <w:bottom w:val="single" w:sz="4" w:space="0" w:color="000000"/>
              <w:right w:val="single" w:sz="4" w:space="0" w:color="000000"/>
            </w:tcBorders>
            <w:shd w:val="clear" w:color="auto" w:fill="FFFFFF"/>
          </w:tcPr>
          <w:p w14:paraId="693BD742" w14:textId="18ED9084" w:rsidR="00293ED7" w:rsidRPr="009F7EC4" w:rsidRDefault="00293ED7" w:rsidP="00293ED7">
            <w:pPr>
              <w:spacing w:after="0" w:line="240" w:lineRule="auto"/>
              <w:jc w:val="center"/>
              <w:rPr>
                <w:rFonts w:ascii="Montserrat" w:eastAsia="Times New Roman" w:hAnsi="Montserrat" w:cs="Arial"/>
                <w:sz w:val="18"/>
                <w:szCs w:val="18"/>
                <w:lang w:eastAsia="es-MX"/>
              </w:rPr>
            </w:pPr>
            <w:r w:rsidRPr="009F7EC4">
              <w:rPr>
                <w:rFonts w:ascii="Montserrat" w:eastAsia="Times New Roman" w:hAnsi="Montserrat" w:cs="Arial"/>
                <w:sz w:val="18"/>
                <w:szCs w:val="18"/>
                <w:lang w:eastAsia="es-MX"/>
              </w:rPr>
              <w:t xml:space="preserve">D y F             </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56CF14DD" w14:textId="7C29C372" w:rsidR="00293ED7" w:rsidRPr="003B7DB5" w:rsidRDefault="00293ED7" w:rsidP="00293ED7">
            <w:pPr>
              <w:spacing w:after="0" w:line="240" w:lineRule="auto"/>
              <w:jc w:val="both"/>
              <w:rPr>
                <w:rFonts w:ascii="Montserrat" w:eastAsia="Times New Roman" w:hAnsi="Montserrat" w:cs="Arial"/>
                <w:sz w:val="18"/>
                <w:szCs w:val="18"/>
                <w:lang w:eastAsia="es-MX"/>
              </w:rPr>
            </w:pPr>
          </w:p>
        </w:tc>
        <w:tc>
          <w:tcPr>
            <w:tcW w:w="16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616047E3" w14:textId="77777777" w:rsidR="00293ED7" w:rsidRPr="003B7DB5" w:rsidRDefault="00293ED7" w:rsidP="00293ED7">
            <w:pPr>
              <w:spacing w:after="0" w:line="240" w:lineRule="auto"/>
              <w:jc w:val="both"/>
              <w:rPr>
                <w:rFonts w:ascii="Montserrat" w:eastAsia="Times New Roman" w:hAnsi="Montserrat" w:cs="Arial"/>
                <w:sz w:val="18"/>
                <w:szCs w:val="18"/>
                <w:lang w:eastAsia="es-MX"/>
              </w:rPr>
            </w:pPr>
          </w:p>
        </w:tc>
        <w:tc>
          <w:tcPr>
            <w:tcW w:w="218" w:type="pct"/>
            <w:tcBorders>
              <w:top w:val="single" w:sz="4" w:space="0" w:color="000000"/>
              <w:left w:val="single" w:sz="4" w:space="0" w:color="000000"/>
              <w:bottom w:val="single" w:sz="4" w:space="0" w:color="000000"/>
              <w:right w:val="single" w:sz="4" w:space="0" w:color="000000"/>
            </w:tcBorders>
          </w:tcPr>
          <w:p w14:paraId="45B2B4FE" w14:textId="77777777" w:rsidR="00293ED7" w:rsidRPr="003B7DB5" w:rsidRDefault="00293ED7" w:rsidP="00293ED7">
            <w:pPr>
              <w:spacing w:after="0" w:line="240" w:lineRule="auto"/>
              <w:jc w:val="both"/>
              <w:rPr>
                <w:rFonts w:ascii="Montserrat" w:eastAsia="Times New Roman" w:hAnsi="Montserrat" w:cs="Arial"/>
                <w:sz w:val="18"/>
                <w:szCs w:val="18"/>
                <w:lang w:eastAsia="es-MX"/>
              </w:rPr>
            </w:pPr>
          </w:p>
        </w:tc>
        <w:tc>
          <w:tcPr>
            <w:tcW w:w="386" w:type="pct"/>
            <w:tcBorders>
              <w:top w:val="single" w:sz="4" w:space="0" w:color="000000"/>
              <w:left w:val="single" w:sz="4" w:space="0" w:color="000000"/>
              <w:bottom w:val="single" w:sz="4" w:space="0" w:color="000000"/>
              <w:right w:val="single" w:sz="4" w:space="0" w:color="000000"/>
            </w:tcBorders>
            <w:vAlign w:val="center"/>
          </w:tcPr>
          <w:p w14:paraId="73D652D5" w14:textId="77777777" w:rsidR="00293ED7" w:rsidRPr="003B7DB5" w:rsidRDefault="00293ED7" w:rsidP="00293ED7">
            <w:pPr>
              <w:spacing w:after="0" w:line="240" w:lineRule="auto"/>
              <w:jc w:val="both"/>
              <w:rPr>
                <w:rFonts w:ascii="Montserrat" w:eastAsia="Times New Roman" w:hAnsi="Montserrat" w:cs="Arial"/>
                <w:sz w:val="18"/>
                <w:szCs w:val="18"/>
                <w:lang w:eastAsia="es-MX"/>
              </w:rPr>
            </w:pPr>
          </w:p>
        </w:tc>
        <w:tc>
          <w:tcPr>
            <w:tcW w:w="429" w:type="pct"/>
            <w:tcBorders>
              <w:top w:val="single" w:sz="4" w:space="0" w:color="000000"/>
              <w:left w:val="single" w:sz="4" w:space="0" w:color="000000"/>
              <w:bottom w:val="single" w:sz="4" w:space="0" w:color="000000"/>
              <w:right w:val="single" w:sz="4" w:space="0" w:color="000000"/>
            </w:tcBorders>
          </w:tcPr>
          <w:p w14:paraId="2E5D9DBD" w14:textId="77777777" w:rsidR="00293ED7" w:rsidRPr="003B7DB5" w:rsidRDefault="00293ED7" w:rsidP="00293ED7">
            <w:pPr>
              <w:spacing w:after="0" w:line="240" w:lineRule="auto"/>
              <w:jc w:val="both"/>
              <w:rPr>
                <w:rFonts w:ascii="Montserrat" w:eastAsia="Times New Roman" w:hAnsi="Montserrat" w:cs="Arial"/>
                <w:sz w:val="18"/>
                <w:szCs w:val="18"/>
                <w:lang w:eastAsia="es-MX"/>
              </w:rPr>
            </w:pPr>
          </w:p>
        </w:tc>
        <w:tc>
          <w:tcPr>
            <w:tcW w:w="552" w:type="pct"/>
            <w:tcBorders>
              <w:top w:val="single" w:sz="4" w:space="0" w:color="000000"/>
              <w:left w:val="single" w:sz="4" w:space="0" w:color="000000"/>
              <w:bottom w:val="single" w:sz="4" w:space="0" w:color="000000"/>
              <w:right w:val="single" w:sz="4" w:space="0" w:color="000000"/>
            </w:tcBorders>
          </w:tcPr>
          <w:p w14:paraId="00349810" w14:textId="6108EC49" w:rsidR="00293ED7" w:rsidRPr="003B7DB5" w:rsidRDefault="00293ED7" w:rsidP="00293ED7">
            <w:pPr>
              <w:spacing w:after="0" w:line="240" w:lineRule="auto"/>
              <w:jc w:val="both"/>
              <w:rPr>
                <w:rFonts w:ascii="Montserrat" w:eastAsia="Times New Roman" w:hAnsi="Montserrat" w:cs="Arial"/>
                <w:sz w:val="18"/>
                <w:szCs w:val="18"/>
                <w:lang w:eastAsia="es-MX"/>
              </w:rPr>
            </w:pPr>
          </w:p>
        </w:tc>
      </w:tr>
      <w:tr w:rsidR="00293ED7" w:rsidRPr="003B7DB5" w14:paraId="167E7CF5" w14:textId="77777777" w:rsidTr="00312365">
        <w:trPr>
          <w:trHeight w:val="379"/>
        </w:trPr>
        <w:tc>
          <w:tcPr>
            <w:tcW w:w="364" w:type="pct"/>
            <w:tcBorders>
              <w:top w:val="single" w:sz="4" w:space="0" w:color="auto"/>
              <w:left w:val="single" w:sz="4" w:space="0" w:color="auto"/>
              <w:bottom w:val="single" w:sz="4" w:space="0" w:color="auto"/>
              <w:right w:val="single" w:sz="4" w:space="0" w:color="auto"/>
            </w:tcBorders>
            <w:shd w:val="clear" w:color="auto" w:fill="FFFFFF"/>
          </w:tcPr>
          <w:p w14:paraId="1A6CF712" w14:textId="77777777" w:rsidR="00293ED7" w:rsidRPr="003B7DB5" w:rsidRDefault="00293ED7" w:rsidP="00293ED7">
            <w:pPr>
              <w:pStyle w:val="Prrafodelista"/>
              <w:numPr>
                <w:ilvl w:val="0"/>
                <w:numId w:val="32"/>
              </w:numPr>
              <w:spacing w:after="0" w:line="240" w:lineRule="auto"/>
              <w:jc w:val="center"/>
              <w:rPr>
                <w:rFonts w:ascii="Montserrat" w:hAnsi="Montserrat" w:cs="Arial"/>
                <w:sz w:val="18"/>
                <w:szCs w:val="18"/>
                <w:lang w:eastAsia="es-MX"/>
              </w:rPr>
            </w:pPr>
          </w:p>
        </w:tc>
        <w:tc>
          <w:tcPr>
            <w:tcW w:w="418" w:type="pct"/>
            <w:vMerge/>
            <w:tcBorders>
              <w:left w:val="single" w:sz="4" w:space="0" w:color="auto"/>
              <w:right w:val="single" w:sz="4" w:space="0" w:color="auto"/>
            </w:tcBorders>
            <w:shd w:val="clear" w:color="auto" w:fill="FFFFFF"/>
            <w:tcMar>
              <w:top w:w="0" w:type="dxa"/>
              <w:left w:w="72" w:type="dxa"/>
              <w:bottom w:w="0" w:type="dxa"/>
              <w:right w:w="72" w:type="dxa"/>
            </w:tcMar>
          </w:tcPr>
          <w:p w14:paraId="27C1CB85" w14:textId="66991950" w:rsidR="00293ED7" w:rsidRPr="003B7DB5" w:rsidRDefault="00293ED7" w:rsidP="00293ED7">
            <w:pPr>
              <w:spacing w:after="0" w:line="240" w:lineRule="auto"/>
              <w:jc w:val="center"/>
              <w:rPr>
                <w:rFonts w:ascii="Montserrat" w:hAnsi="Montserrat" w:cs="Arial"/>
                <w:sz w:val="18"/>
                <w:szCs w:val="18"/>
                <w:lang w:eastAsia="es-MX"/>
              </w:rPr>
            </w:pPr>
          </w:p>
        </w:tc>
        <w:tc>
          <w:tcPr>
            <w:tcW w:w="1635"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50A9691C" w14:textId="6FA0290A" w:rsidR="00293ED7" w:rsidRPr="003B7DB5" w:rsidRDefault="00293ED7" w:rsidP="00293ED7">
            <w:pPr>
              <w:pStyle w:val="Prrafodelista"/>
              <w:numPr>
                <w:ilvl w:val="0"/>
                <w:numId w:val="4"/>
              </w:numPr>
              <w:spacing w:after="0" w:line="240" w:lineRule="auto"/>
              <w:jc w:val="both"/>
              <w:rPr>
                <w:rFonts w:ascii="Montserrat" w:eastAsia="Times New Roman" w:hAnsi="Montserrat" w:cs="Arial"/>
                <w:sz w:val="18"/>
                <w:szCs w:val="18"/>
                <w:lang w:eastAsia="es-MX"/>
              </w:rPr>
            </w:pPr>
            <w:r w:rsidRPr="003B7DB5">
              <w:rPr>
                <w:rFonts w:ascii="Montserrat" w:eastAsia="Times New Roman" w:hAnsi="Montserrat" w:cs="Arial"/>
                <w:sz w:val="18"/>
                <w:szCs w:val="18"/>
                <w:lang w:eastAsia="es-MX"/>
              </w:rPr>
              <w:t>Incendio en diferentes áreas de la instalación de Recepción, almacenamiento y Entrega, y</w:t>
            </w:r>
          </w:p>
        </w:tc>
        <w:tc>
          <w:tcPr>
            <w:tcW w:w="416" w:type="pct"/>
            <w:tcBorders>
              <w:top w:val="single" w:sz="4" w:space="0" w:color="000000"/>
              <w:left w:val="single" w:sz="4" w:space="0" w:color="000000"/>
              <w:bottom w:val="single" w:sz="4" w:space="0" w:color="000000"/>
              <w:right w:val="single" w:sz="4" w:space="0" w:color="000000"/>
            </w:tcBorders>
            <w:shd w:val="clear" w:color="auto" w:fill="FFFFFF"/>
          </w:tcPr>
          <w:p w14:paraId="0F15D7D6" w14:textId="324EFB1A" w:rsidR="00293ED7" w:rsidRPr="009F7EC4" w:rsidRDefault="00293ED7" w:rsidP="00293ED7">
            <w:pPr>
              <w:spacing w:after="0" w:line="240" w:lineRule="auto"/>
              <w:jc w:val="center"/>
              <w:rPr>
                <w:rFonts w:ascii="Montserrat" w:eastAsia="Times New Roman" w:hAnsi="Montserrat" w:cs="Arial"/>
                <w:sz w:val="18"/>
                <w:szCs w:val="18"/>
                <w:lang w:eastAsia="es-MX"/>
              </w:rPr>
            </w:pPr>
            <w:r w:rsidRPr="009F7EC4">
              <w:rPr>
                <w:rFonts w:ascii="Montserrat" w:eastAsia="Times New Roman" w:hAnsi="Montserrat" w:cs="Arial"/>
                <w:sz w:val="18"/>
                <w:szCs w:val="18"/>
                <w:lang w:eastAsia="es-MX"/>
              </w:rPr>
              <w:t xml:space="preserve">D y F             </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0E322F11" w14:textId="37BE0014" w:rsidR="00293ED7" w:rsidRPr="003B7DB5" w:rsidRDefault="00293ED7" w:rsidP="00293ED7">
            <w:pPr>
              <w:spacing w:after="0" w:line="240" w:lineRule="auto"/>
              <w:jc w:val="both"/>
              <w:rPr>
                <w:rFonts w:ascii="Montserrat" w:eastAsia="Times New Roman" w:hAnsi="Montserrat" w:cs="Arial"/>
                <w:sz w:val="18"/>
                <w:szCs w:val="18"/>
                <w:lang w:eastAsia="es-MX"/>
              </w:rPr>
            </w:pPr>
          </w:p>
        </w:tc>
        <w:tc>
          <w:tcPr>
            <w:tcW w:w="16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36445520" w14:textId="77777777" w:rsidR="00293ED7" w:rsidRPr="003B7DB5" w:rsidRDefault="00293ED7" w:rsidP="00293ED7">
            <w:pPr>
              <w:spacing w:after="0" w:line="240" w:lineRule="auto"/>
              <w:jc w:val="both"/>
              <w:rPr>
                <w:rFonts w:ascii="Montserrat" w:eastAsia="Times New Roman" w:hAnsi="Montserrat" w:cs="Arial"/>
                <w:sz w:val="18"/>
                <w:szCs w:val="18"/>
                <w:lang w:eastAsia="es-MX"/>
              </w:rPr>
            </w:pPr>
          </w:p>
        </w:tc>
        <w:tc>
          <w:tcPr>
            <w:tcW w:w="218" w:type="pct"/>
            <w:tcBorders>
              <w:top w:val="single" w:sz="4" w:space="0" w:color="000000"/>
              <w:left w:val="single" w:sz="4" w:space="0" w:color="000000"/>
              <w:bottom w:val="single" w:sz="4" w:space="0" w:color="000000"/>
              <w:right w:val="single" w:sz="4" w:space="0" w:color="000000"/>
            </w:tcBorders>
          </w:tcPr>
          <w:p w14:paraId="76827E12" w14:textId="77777777" w:rsidR="00293ED7" w:rsidRPr="003B7DB5" w:rsidRDefault="00293ED7" w:rsidP="00293ED7">
            <w:pPr>
              <w:spacing w:after="0" w:line="240" w:lineRule="auto"/>
              <w:jc w:val="both"/>
              <w:rPr>
                <w:rFonts w:ascii="Montserrat" w:eastAsia="Times New Roman" w:hAnsi="Montserrat" w:cs="Arial"/>
                <w:sz w:val="18"/>
                <w:szCs w:val="18"/>
                <w:lang w:eastAsia="es-MX"/>
              </w:rPr>
            </w:pPr>
          </w:p>
        </w:tc>
        <w:tc>
          <w:tcPr>
            <w:tcW w:w="386" w:type="pct"/>
            <w:tcBorders>
              <w:top w:val="single" w:sz="4" w:space="0" w:color="000000"/>
              <w:left w:val="single" w:sz="4" w:space="0" w:color="000000"/>
              <w:bottom w:val="single" w:sz="4" w:space="0" w:color="000000"/>
              <w:right w:val="single" w:sz="4" w:space="0" w:color="000000"/>
            </w:tcBorders>
            <w:vAlign w:val="center"/>
          </w:tcPr>
          <w:p w14:paraId="072B6364" w14:textId="77777777" w:rsidR="00293ED7" w:rsidRPr="003B7DB5" w:rsidRDefault="00293ED7" w:rsidP="00293ED7">
            <w:pPr>
              <w:spacing w:after="0" w:line="240" w:lineRule="auto"/>
              <w:jc w:val="both"/>
              <w:rPr>
                <w:rFonts w:ascii="Montserrat" w:eastAsia="Times New Roman" w:hAnsi="Montserrat" w:cs="Arial"/>
                <w:sz w:val="18"/>
                <w:szCs w:val="18"/>
                <w:lang w:eastAsia="es-MX"/>
              </w:rPr>
            </w:pPr>
          </w:p>
        </w:tc>
        <w:tc>
          <w:tcPr>
            <w:tcW w:w="429" w:type="pct"/>
            <w:tcBorders>
              <w:top w:val="single" w:sz="4" w:space="0" w:color="000000"/>
              <w:left w:val="single" w:sz="4" w:space="0" w:color="000000"/>
              <w:bottom w:val="single" w:sz="4" w:space="0" w:color="000000"/>
              <w:right w:val="single" w:sz="4" w:space="0" w:color="000000"/>
            </w:tcBorders>
          </w:tcPr>
          <w:p w14:paraId="39EA04FF" w14:textId="77777777" w:rsidR="00293ED7" w:rsidRPr="003B7DB5" w:rsidRDefault="00293ED7" w:rsidP="00293ED7">
            <w:pPr>
              <w:spacing w:after="0" w:line="240" w:lineRule="auto"/>
              <w:jc w:val="both"/>
              <w:rPr>
                <w:rFonts w:ascii="Montserrat" w:eastAsia="Times New Roman" w:hAnsi="Montserrat" w:cs="Arial"/>
                <w:sz w:val="18"/>
                <w:szCs w:val="18"/>
                <w:lang w:eastAsia="es-MX"/>
              </w:rPr>
            </w:pPr>
          </w:p>
        </w:tc>
        <w:tc>
          <w:tcPr>
            <w:tcW w:w="552" w:type="pct"/>
            <w:tcBorders>
              <w:top w:val="single" w:sz="4" w:space="0" w:color="000000"/>
              <w:left w:val="single" w:sz="4" w:space="0" w:color="000000"/>
              <w:bottom w:val="single" w:sz="4" w:space="0" w:color="000000"/>
              <w:right w:val="single" w:sz="4" w:space="0" w:color="000000"/>
            </w:tcBorders>
          </w:tcPr>
          <w:p w14:paraId="2690A7B4" w14:textId="587920BE" w:rsidR="00293ED7" w:rsidRPr="003B7DB5" w:rsidRDefault="00293ED7" w:rsidP="00293ED7">
            <w:pPr>
              <w:spacing w:after="0" w:line="240" w:lineRule="auto"/>
              <w:jc w:val="both"/>
              <w:rPr>
                <w:rFonts w:ascii="Montserrat" w:eastAsia="Times New Roman" w:hAnsi="Montserrat" w:cs="Arial"/>
                <w:sz w:val="18"/>
                <w:szCs w:val="18"/>
                <w:lang w:eastAsia="es-MX"/>
              </w:rPr>
            </w:pPr>
          </w:p>
        </w:tc>
      </w:tr>
      <w:tr w:rsidR="00293ED7" w:rsidRPr="003B7DB5" w14:paraId="3771ACF8" w14:textId="77777777" w:rsidTr="00312365">
        <w:trPr>
          <w:trHeight w:val="379"/>
        </w:trPr>
        <w:tc>
          <w:tcPr>
            <w:tcW w:w="364" w:type="pct"/>
            <w:tcBorders>
              <w:top w:val="single" w:sz="4" w:space="0" w:color="auto"/>
              <w:left w:val="single" w:sz="4" w:space="0" w:color="auto"/>
              <w:bottom w:val="single" w:sz="4" w:space="0" w:color="auto"/>
              <w:right w:val="single" w:sz="4" w:space="0" w:color="auto"/>
            </w:tcBorders>
            <w:shd w:val="clear" w:color="auto" w:fill="FFFFFF"/>
          </w:tcPr>
          <w:p w14:paraId="32D7F1F4" w14:textId="77777777" w:rsidR="00293ED7" w:rsidRPr="003B7DB5" w:rsidRDefault="00293ED7" w:rsidP="00293ED7">
            <w:pPr>
              <w:pStyle w:val="Prrafodelista"/>
              <w:numPr>
                <w:ilvl w:val="0"/>
                <w:numId w:val="32"/>
              </w:numPr>
              <w:spacing w:after="0" w:line="240" w:lineRule="auto"/>
              <w:jc w:val="center"/>
              <w:rPr>
                <w:rFonts w:ascii="Montserrat" w:hAnsi="Montserrat" w:cs="Arial"/>
                <w:sz w:val="18"/>
                <w:szCs w:val="18"/>
                <w:lang w:eastAsia="es-MX"/>
              </w:rPr>
            </w:pPr>
          </w:p>
        </w:tc>
        <w:tc>
          <w:tcPr>
            <w:tcW w:w="418" w:type="pct"/>
            <w:vMerge/>
            <w:tcBorders>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14:paraId="0D8C914F" w14:textId="614F1B52" w:rsidR="00293ED7" w:rsidRPr="003B7DB5" w:rsidRDefault="00293ED7" w:rsidP="00293ED7">
            <w:pPr>
              <w:spacing w:after="0" w:line="240" w:lineRule="auto"/>
              <w:jc w:val="center"/>
              <w:rPr>
                <w:rFonts w:ascii="Montserrat" w:hAnsi="Montserrat" w:cs="Arial"/>
                <w:sz w:val="18"/>
                <w:szCs w:val="18"/>
                <w:lang w:eastAsia="es-MX"/>
              </w:rPr>
            </w:pPr>
          </w:p>
        </w:tc>
        <w:tc>
          <w:tcPr>
            <w:tcW w:w="1635"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64AF300E" w14:textId="29AA3D86" w:rsidR="00293ED7" w:rsidRPr="003B7DB5" w:rsidRDefault="00293ED7" w:rsidP="00293ED7">
            <w:pPr>
              <w:pStyle w:val="Prrafodelista"/>
              <w:numPr>
                <w:ilvl w:val="0"/>
                <w:numId w:val="4"/>
              </w:numPr>
              <w:spacing w:after="0" w:line="240" w:lineRule="auto"/>
              <w:jc w:val="both"/>
              <w:rPr>
                <w:rFonts w:ascii="Montserrat" w:eastAsia="Times New Roman" w:hAnsi="Montserrat" w:cs="Arial"/>
                <w:sz w:val="18"/>
                <w:szCs w:val="18"/>
                <w:lang w:eastAsia="es-MX"/>
              </w:rPr>
            </w:pPr>
            <w:r w:rsidRPr="003B7DB5">
              <w:rPr>
                <w:rFonts w:ascii="Montserrat" w:eastAsia="Times New Roman" w:hAnsi="Montserrat" w:cs="Arial"/>
                <w:sz w:val="18"/>
                <w:szCs w:val="18"/>
                <w:lang w:eastAsia="es-MX"/>
              </w:rPr>
              <w:t>Personal lesionado, en diferentes áreas de la instalación terrestre de almacenamiento.</w:t>
            </w:r>
          </w:p>
        </w:tc>
        <w:tc>
          <w:tcPr>
            <w:tcW w:w="416" w:type="pct"/>
            <w:tcBorders>
              <w:top w:val="single" w:sz="4" w:space="0" w:color="000000"/>
              <w:left w:val="single" w:sz="4" w:space="0" w:color="000000"/>
              <w:bottom w:val="single" w:sz="4" w:space="0" w:color="000000"/>
              <w:right w:val="single" w:sz="4" w:space="0" w:color="000000"/>
            </w:tcBorders>
            <w:shd w:val="clear" w:color="auto" w:fill="FFFFFF"/>
          </w:tcPr>
          <w:p w14:paraId="7EBCE9EE" w14:textId="7FF90246" w:rsidR="00293ED7" w:rsidRPr="009F7EC4" w:rsidRDefault="00293ED7" w:rsidP="00293ED7">
            <w:pPr>
              <w:spacing w:after="0" w:line="240" w:lineRule="auto"/>
              <w:jc w:val="center"/>
              <w:rPr>
                <w:rFonts w:ascii="Montserrat" w:eastAsia="Times New Roman" w:hAnsi="Montserrat" w:cs="Arial"/>
                <w:sz w:val="18"/>
                <w:szCs w:val="18"/>
                <w:lang w:eastAsia="es-MX"/>
              </w:rPr>
            </w:pPr>
            <w:r w:rsidRPr="009F7EC4">
              <w:rPr>
                <w:rFonts w:ascii="Montserrat" w:eastAsia="Times New Roman" w:hAnsi="Montserrat" w:cs="Arial"/>
                <w:sz w:val="18"/>
                <w:szCs w:val="18"/>
                <w:lang w:eastAsia="es-MX"/>
              </w:rPr>
              <w:t xml:space="preserve">D y F             </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2FD3774F" w14:textId="5405D4AE" w:rsidR="00293ED7" w:rsidRPr="003B7DB5" w:rsidRDefault="00293ED7" w:rsidP="00293ED7">
            <w:pPr>
              <w:spacing w:after="0" w:line="240" w:lineRule="auto"/>
              <w:jc w:val="both"/>
              <w:rPr>
                <w:rFonts w:ascii="Montserrat" w:eastAsia="Times New Roman" w:hAnsi="Montserrat" w:cs="Arial"/>
                <w:sz w:val="18"/>
                <w:szCs w:val="18"/>
                <w:lang w:eastAsia="es-MX"/>
              </w:rPr>
            </w:pPr>
          </w:p>
        </w:tc>
        <w:tc>
          <w:tcPr>
            <w:tcW w:w="16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5E94CC97" w14:textId="77777777" w:rsidR="00293ED7" w:rsidRPr="003B7DB5" w:rsidRDefault="00293ED7" w:rsidP="00293ED7">
            <w:pPr>
              <w:spacing w:after="0" w:line="240" w:lineRule="auto"/>
              <w:jc w:val="both"/>
              <w:rPr>
                <w:rFonts w:ascii="Montserrat" w:eastAsia="Times New Roman" w:hAnsi="Montserrat" w:cs="Arial"/>
                <w:sz w:val="18"/>
                <w:szCs w:val="18"/>
                <w:lang w:eastAsia="es-MX"/>
              </w:rPr>
            </w:pPr>
          </w:p>
        </w:tc>
        <w:tc>
          <w:tcPr>
            <w:tcW w:w="218" w:type="pct"/>
            <w:tcBorders>
              <w:top w:val="single" w:sz="4" w:space="0" w:color="000000"/>
              <w:left w:val="single" w:sz="4" w:space="0" w:color="000000"/>
              <w:bottom w:val="single" w:sz="4" w:space="0" w:color="000000"/>
              <w:right w:val="single" w:sz="4" w:space="0" w:color="000000"/>
            </w:tcBorders>
          </w:tcPr>
          <w:p w14:paraId="0D79B438" w14:textId="77777777" w:rsidR="00293ED7" w:rsidRPr="003B7DB5" w:rsidRDefault="00293ED7" w:rsidP="00293ED7">
            <w:pPr>
              <w:spacing w:after="0" w:line="240" w:lineRule="auto"/>
              <w:jc w:val="both"/>
              <w:rPr>
                <w:rFonts w:ascii="Montserrat" w:eastAsia="Times New Roman" w:hAnsi="Montserrat" w:cs="Arial"/>
                <w:sz w:val="18"/>
                <w:szCs w:val="18"/>
                <w:lang w:eastAsia="es-MX"/>
              </w:rPr>
            </w:pPr>
          </w:p>
        </w:tc>
        <w:tc>
          <w:tcPr>
            <w:tcW w:w="386" w:type="pct"/>
            <w:tcBorders>
              <w:top w:val="single" w:sz="4" w:space="0" w:color="000000"/>
              <w:left w:val="single" w:sz="4" w:space="0" w:color="000000"/>
              <w:bottom w:val="single" w:sz="4" w:space="0" w:color="000000"/>
              <w:right w:val="single" w:sz="4" w:space="0" w:color="000000"/>
            </w:tcBorders>
            <w:vAlign w:val="center"/>
          </w:tcPr>
          <w:p w14:paraId="11038962" w14:textId="77777777" w:rsidR="00293ED7" w:rsidRPr="003B7DB5" w:rsidRDefault="00293ED7" w:rsidP="00293ED7">
            <w:pPr>
              <w:spacing w:after="0" w:line="240" w:lineRule="auto"/>
              <w:jc w:val="both"/>
              <w:rPr>
                <w:rFonts w:ascii="Montserrat" w:eastAsia="Times New Roman" w:hAnsi="Montserrat" w:cs="Arial"/>
                <w:sz w:val="18"/>
                <w:szCs w:val="18"/>
                <w:lang w:eastAsia="es-MX"/>
              </w:rPr>
            </w:pPr>
          </w:p>
        </w:tc>
        <w:tc>
          <w:tcPr>
            <w:tcW w:w="429" w:type="pct"/>
            <w:tcBorders>
              <w:top w:val="single" w:sz="4" w:space="0" w:color="000000"/>
              <w:left w:val="single" w:sz="4" w:space="0" w:color="000000"/>
              <w:bottom w:val="single" w:sz="4" w:space="0" w:color="000000"/>
              <w:right w:val="single" w:sz="4" w:space="0" w:color="000000"/>
            </w:tcBorders>
          </w:tcPr>
          <w:p w14:paraId="49447EEF" w14:textId="77777777" w:rsidR="00293ED7" w:rsidRPr="003B7DB5" w:rsidRDefault="00293ED7" w:rsidP="00293ED7">
            <w:pPr>
              <w:spacing w:after="0" w:line="240" w:lineRule="auto"/>
              <w:jc w:val="both"/>
              <w:rPr>
                <w:rFonts w:ascii="Montserrat" w:eastAsia="Times New Roman" w:hAnsi="Montserrat" w:cs="Arial"/>
                <w:sz w:val="18"/>
                <w:szCs w:val="18"/>
                <w:lang w:eastAsia="es-MX"/>
              </w:rPr>
            </w:pPr>
          </w:p>
        </w:tc>
        <w:tc>
          <w:tcPr>
            <w:tcW w:w="552" w:type="pct"/>
            <w:tcBorders>
              <w:top w:val="single" w:sz="4" w:space="0" w:color="000000"/>
              <w:left w:val="single" w:sz="4" w:space="0" w:color="000000"/>
              <w:bottom w:val="single" w:sz="4" w:space="0" w:color="000000"/>
              <w:right w:val="single" w:sz="4" w:space="0" w:color="000000"/>
            </w:tcBorders>
          </w:tcPr>
          <w:p w14:paraId="4FBA418D" w14:textId="61CE7AA9" w:rsidR="00293ED7" w:rsidRPr="003B7DB5" w:rsidRDefault="00293ED7" w:rsidP="00293ED7">
            <w:pPr>
              <w:spacing w:after="0" w:line="240" w:lineRule="auto"/>
              <w:jc w:val="both"/>
              <w:rPr>
                <w:rFonts w:ascii="Montserrat" w:eastAsia="Times New Roman" w:hAnsi="Montserrat" w:cs="Arial"/>
                <w:sz w:val="18"/>
                <w:szCs w:val="18"/>
                <w:lang w:eastAsia="es-MX"/>
              </w:rPr>
            </w:pPr>
          </w:p>
        </w:tc>
      </w:tr>
      <w:tr w:rsidR="00D57236" w:rsidRPr="003B7DB5" w14:paraId="5E345874" w14:textId="77777777" w:rsidTr="00312365">
        <w:trPr>
          <w:trHeight w:val="379"/>
        </w:trPr>
        <w:tc>
          <w:tcPr>
            <w:tcW w:w="5000" w:type="pct"/>
            <w:gridSpan w:val="10"/>
            <w:tcBorders>
              <w:top w:val="single" w:sz="4" w:space="0" w:color="auto"/>
              <w:left w:val="single" w:sz="4" w:space="0" w:color="auto"/>
              <w:bottom w:val="single" w:sz="4" w:space="0" w:color="auto"/>
              <w:right w:val="single" w:sz="4" w:space="0" w:color="000000"/>
            </w:tcBorders>
            <w:shd w:val="clear" w:color="auto" w:fill="FFFFFF"/>
          </w:tcPr>
          <w:p w14:paraId="2D9F956E" w14:textId="4461E509" w:rsidR="00D57236" w:rsidRPr="003B7DB5" w:rsidRDefault="00D57236" w:rsidP="00D57236">
            <w:pPr>
              <w:spacing w:after="0" w:line="240" w:lineRule="auto"/>
              <w:jc w:val="center"/>
              <w:rPr>
                <w:rFonts w:ascii="Montserrat" w:eastAsia="Times New Roman" w:hAnsi="Montserrat" w:cs="Arial"/>
                <w:sz w:val="18"/>
                <w:szCs w:val="18"/>
                <w:lang w:eastAsia="es-MX"/>
              </w:rPr>
            </w:pPr>
            <w:r w:rsidRPr="003B7DB5">
              <w:rPr>
                <w:rFonts w:ascii="Montserrat" w:eastAsia="Times New Roman" w:hAnsi="Montserrat" w:cs="Arial"/>
                <w:sz w:val="18"/>
                <w:szCs w:val="18"/>
                <w:lang w:eastAsia="es-MX"/>
              </w:rPr>
              <w:t>11.7.</w:t>
            </w:r>
            <w:r w:rsidRPr="003B7DB5">
              <w:rPr>
                <w:rFonts w:ascii="Montserrat" w:eastAsia="Times New Roman" w:hAnsi="Montserrat" w:cs="Arial"/>
                <w:sz w:val="18"/>
                <w:szCs w:val="18"/>
                <w:lang w:eastAsia="es-MX"/>
              </w:rPr>
              <w:tab/>
              <w:t>Activación de sistemas de seguridad</w:t>
            </w:r>
          </w:p>
        </w:tc>
      </w:tr>
      <w:tr w:rsidR="00CB33BE" w:rsidRPr="003B7DB5" w14:paraId="7F975814" w14:textId="77777777" w:rsidTr="00312365">
        <w:trPr>
          <w:trHeight w:val="379"/>
        </w:trPr>
        <w:tc>
          <w:tcPr>
            <w:tcW w:w="364" w:type="pct"/>
            <w:tcBorders>
              <w:top w:val="single" w:sz="4" w:space="0" w:color="auto"/>
              <w:left w:val="single" w:sz="4" w:space="0" w:color="auto"/>
              <w:bottom w:val="single" w:sz="4" w:space="0" w:color="auto"/>
              <w:right w:val="single" w:sz="4" w:space="0" w:color="auto"/>
            </w:tcBorders>
            <w:shd w:val="clear" w:color="auto" w:fill="FFFFFF"/>
          </w:tcPr>
          <w:p w14:paraId="7A283144" w14:textId="77777777" w:rsidR="00CB33BE" w:rsidRPr="003B7DB5" w:rsidRDefault="00CB33BE" w:rsidP="003D1FAA">
            <w:pPr>
              <w:pStyle w:val="Prrafodelista"/>
              <w:numPr>
                <w:ilvl w:val="0"/>
                <w:numId w:val="32"/>
              </w:numPr>
              <w:spacing w:after="0" w:line="240" w:lineRule="auto"/>
              <w:jc w:val="center"/>
              <w:rPr>
                <w:rFonts w:ascii="Montserrat" w:hAnsi="Montserrat" w:cs="Arial"/>
                <w:sz w:val="18"/>
                <w:szCs w:val="18"/>
                <w:lang w:eastAsia="es-MX"/>
              </w:rPr>
            </w:pPr>
          </w:p>
        </w:tc>
        <w:tc>
          <w:tcPr>
            <w:tcW w:w="418" w:type="pct"/>
            <w:vMerge w:val="restart"/>
            <w:tcBorders>
              <w:top w:val="single" w:sz="4" w:space="0" w:color="auto"/>
              <w:left w:val="single" w:sz="4" w:space="0" w:color="auto"/>
              <w:right w:val="single" w:sz="4" w:space="0" w:color="auto"/>
            </w:tcBorders>
            <w:shd w:val="clear" w:color="auto" w:fill="FFFFFF"/>
            <w:tcMar>
              <w:top w:w="0" w:type="dxa"/>
              <w:left w:w="72" w:type="dxa"/>
              <w:bottom w:w="0" w:type="dxa"/>
              <w:right w:w="72" w:type="dxa"/>
            </w:tcMar>
          </w:tcPr>
          <w:p w14:paraId="1F056B68" w14:textId="7A9C7231" w:rsidR="00CB33BE" w:rsidRPr="003B7DB5" w:rsidRDefault="00CB33BE" w:rsidP="00CE4057">
            <w:pPr>
              <w:spacing w:after="0" w:line="240" w:lineRule="auto"/>
              <w:jc w:val="center"/>
              <w:rPr>
                <w:rFonts w:ascii="Montserrat" w:hAnsi="Montserrat" w:cs="Arial"/>
                <w:sz w:val="18"/>
                <w:szCs w:val="18"/>
                <w:lang w:eastAsia="es-MX"/>
              </w:rPr>
            </w:pPr>
          </w:p>
        </w:tc>
        <w:tc>
          <w:tcPr>
            <w:tcW w:w="1635"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2DF628EF" w14:textId="2B740BF6" w:rsidR="00CB33BE" w:rsidRPr="003B7DB5" w:rsidRDefault="00CB33BE" w:rsidP="00BB76DD">
            <w:pPr>
              <w:spacing w:after="0" w:line="240" w:lineRule="auto"/>
              <w:jc w:val="both"/>
              <w:rPr>
                <w:rFonts w:ascii="Montserrat" w:eastAsia="Times New Roman" w:hAnsi="Montserrat" w:cs="Arial"/>
                <w:sz w:val="18"/>
                <w:szCs w:val="18"/>
                <w:lang w:eastAsia="es-MX"/>
              </w:rPr>
            </w:pPr>
            <w:r w:rsidRPr="003B7DB5">
              <w:rPr>
                <w:rFonts w:ascii="Montserrat" w:eastAsia="Times New Roman" w:hAnsi="Montserrat" w:cs="Arial"/>
                <w:sz w:val="18"/>
                <w:szCs w:val="18"/>
                <w:lang w:eastAsia="es-MX"/>
              </w:rPr>
              <w:t>En caso de un incidente o accidente en las áreas de la instalación de Recepción, Almacenamiento y Entrega, se cumple con lo siguiente:</w:t>
            </w:r>
          </w:p>
        </w:tc>
        <w:tc>
          <w:tcPr>
            <w:tcW w:w="2583" w:type="pct"/>
            <w:gridSpan w:val="7"/>
            <w:tcBorders>
              <w:top w:val="single" w:sz="4" w:space="0" w:color="000000"/>
              <w:left w:val="single" w:sz="4" w:space="0" w:color="000000"/>
              <w:bottom w:val="single" w:sz="4" w:space="0" w:color="000000"/>
              <w:right w:val="single" w:sz="4" w:space="0" w:color="000000"/>
            </w:tcBorders>
            <w:shd w:val="clear" w:color="auto" w:fill="FFFFFF"/>
          </w:tcPr>
          <w:p w14:paraId="5A440C43" w14:textId="63C672FC" w:rsidR="00CB33BE" w:rsidRPr="003B7DB5" w:rsidRDefault="00CB33BE" w:rsidP="00BB76DD">
            <w:pPr>
              <w:spacing w:after="0" w:line="240" w:lineRule="auto"/>
              <w:jc w:val="both"/>
              <w:rPr>
                <w:rFonts w:ascii="Montserrat" w:eastAsia="Times New Roman" w:hAnsi="Montserrat" w:cs="Arial"/>
                <w:sz w:val="18"/>
                <w:szCs w:val="18"/>
                <w:lang w:eastAsia="es-MX"/>
              </w:rPr>
            </w:pPr>
          </w:p>
        </w:tc>
      </w:tr>
      <w:tr w:rsidR="009F7EC4" w:rsidRPr="009F7EC4" w14:paraId="4B8C4DFF" w14:textId="77777777" w:rsidTr="00312365">
        <w:trPr>
          <w:trHeight w:val="379"/>
        </w:trPr>
        <w:tc>
          <w:tcPr>
            <w:tcW w:w="364" w:type="pct"/>
            <w:tcBorders>
              <w:top w:val="single" w:sz="4" w:space="0" w:color="auto"/>
              <w:left w:val="single" w:sz="4" w:space="0" w:color="auto"/>
              <w:bottom w:val="single" w:sz="4" w:space="0" w:color="auto"/>
              <w:right w:val="single" w:sz="4" w:space="0" w:color="auto"/>
            </w:tcBorders>
            <w:shd w:val="clear" w:color="auto" w:fill="FFFFFF"/>
          </w:tcPr>
          <w:p w14:paraId="063898E6" w14:textId="77777777" w:rsidR="00CE4057" w:rsidRPr="009F7EC4" w:rsidRDefault="00CE4057" w:rsidP="003D1FAA">
            <w:pPr>
              <w:pStyle w:val="Prrafodelista"/>
              <w:numPr>
                <w:ilvl w:val="0"/>
                <w:numId w:val="32"/>
              </w:numPr>
              <w:spacing w:after="0" w:line="240" w:lineRule="auto"/>
              <w:jc w:val="center"/>
              <w:rPr>
                <w:rFonts w:ascii="Montserrat" w:hAnsi="Montserrat" w:cs="Arial"/>
                <w:sz w:val="18"/>
                <w:szCs w:val="18"/>
                <w:lang w:eastAsia="es-MX"/>
              </w:rPr>
            </w:pPr>
          </w:p>
        </w:tc>
        <w:tc>
          <w:tcPr>
            <w:tcW w:w="418" w:type="pct"/>
            <w:vMerge/>
            <w:tcBorders>
              <w:left w:val="single" w:sz="4" w:space="0" w:color="auto"/>
              <w:right w:val="single" w:sz="4" w:space="0" w:color="auto"/>
            </w:tcBorders>
            <w:shd w:val="clear" w:color="auto" w:fill="FFFFFF"/>
            <w:tcMar>
              <w:top w:w="0" w:type="dxa"/>
              <w:left w:w="72" w:type="dxa"/>
              <w:bottom w:w="0" w:type="dxa"/>
              <w:right w:w="72" w:type="dxa"/>
            </w:tcMar>
            <w:vAlign w:val="center"/>
          </w:tcPr>
          <w:p w14:paraId="6C1AED20" w14:textId="72F6EEEB" w:rsidR="00CE4057" w:rsidRPr="009F7EC4" w:rsidRDefault="00CE4057" w:rsidP="00BB76DD">
            <w:pPr>
              <w:spacing w:after="0" w:line="240" w:lineRule="auto"/>
              <w:jc w:val="center"/>
              <w:rPr>
                <w:rFonts w:ascii="Montserrat" w:hAnsi="Montserrat" w:cs="Arial"/>
                <w:sz w:val="18"/>
                <w:szCs w:val="18"/>
                <w:lang w:eastAsia="es-MX"/>
              </w:rPr>
            </w:pPr>
          </w:p>
        </w:tc>
        <w:tc>
          <w:tcPr>
            <w:tcW w:w="1635"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6007DA30" w14:textId="07C25B96" w:rsidR="00CE4057" w:rsidRPr="009F7EC4" w:rsidRDefault="00CE4057" w:rsidP="00767466">
            <w:pPr>
              <w:pStyle w:val="Prrafodelista"/>
              <w:numPr>
                <w:ilvl w:val="0"/>
                <w:numId w:val="5"/>
              </w:numPr>
              <w:spacing w:after="0" w:line="240" w:lineRule="auto"/>
              <w:jc w:val="both"/>
              <w:rPr>
                <w:rFonts w:ascii="Montserrat" w:eastAsia="Times New Roman" w:hAnsi="Montserrat" w:cs="Arial"/>
                <w:sz w:val="18"/>
                <w:szCs w:val="18"/>
                <w:lang w:eastAsia="es-MX"/>
              </w:rPr>
            </w:pPr>
            <w:r w:rsidRPr="009F7EC4">
              <w:rPr>
                <w:rFonts w:ascii="Montserrat" w:eastAsia="Times New Roman" w:hAnsi="Montserrat" w:cs="Arial"/>
                <w:sz w:val="18"/>
                <w:szCs w:val="18"/>
                <w:lang w:eastAsia="es-MX"/>
              </w:rPr>
              <w:t xml:space="preserve">Se incluyen las acciones necesarias para controlar el incidente o accidente y </w:t>
            </w:r>
            <w:r w:rsidRPr="009F7EC4">
              <w:rPr>
                <w:rFonts w:ascii="Montserrat" w:eastAsia="Times New Roman" w:hAnsi="Montserrat" w:cs="Arial"/>
                <w:sz w:val="18"/>
                <w:szCs w:val="18"/>
                <w:lang w:eastAsia="es-MX"/>
              </w:rPr>
              <w:lastRenderedPageBreak/>
              <w:t>llevar a condiciones seguras las instalaciones, el personal y el medio ambiente;</w:t>
            </w:r>
          </w:p>
        </w:tc>
        <w:tc>
          <w:tcPr>
            <w:tcW w:w="416" w:type="pct"/>
            <w:tcBorders>
              <w:top w:val="single" w:sz="4" w:space="0" w:color="000000"/>
              <w:left w:val="single" w:sz="4" w:space="0" w:color="000000"/>
              <w:bottom w:val="single" w:sz="4" w:space="0" w:color="000000"/>
              <w:right w:val="single" w:sz="4" w:space="0" w:color="000000"/>
            </w:tcBorders>
            <w:shd w:val="clear" w:color="auto" w:fill="FFFFFF"/>
          </w:tcPr>
          <w:p w14:paraId="7647D325" w14:textId="20B931C7" w:rsidR="00CE4057" w:rsidRPr="009F7EC4" w:rsidRDefault="00293ED7" w:rsidP="008F62D9">
            <w:pPr>
              <w:spacing w:after="0" w:line="240" w:lineRule="auto"/>
              <w:jc w:val="center"/>
              <w:rPr>
                <w:rFonts w:ascii="Montserrat" w:eastAsia="Times New Roman" w:hAnsi="Montserrat" w:cs="Arial"/>
                <w:sz w:val="18"/>
                <w:szCs w:val="18"/>
                <w:lang w:eastAsia="es-MX"/>
              </w:rPr>
            </w:pPr>
            <w:r w:rsidRPr="009F7EC4">
              <w:rPr>
                <w:rFonts w:ascii="Montserrat" w:eastAsia="Times New Roman" w:hAnsi="Montserrat" w:cs="Arial"/>
                <w:sz w:val="18"/>
                <w:szCs w:val="18"/>
                <w:lang w:eastAsia="es-MX"/>
              </w:rPr>
              <w:lastRenderedPageBreak/>
              <w:t xml:space="preserve">D y F             </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284A3D21" w14:textId="7C983575" w:rsidR="00CE4057" w:rsidRPr="009F7EC4" w:rsidRDefault="00CE4057" w:rsidP="00BB76DD">
            <w:pPr>
              <w:spacing w:after="0" w:line="240" w:lineRule="auto"/>
              <w:jc w:val="both"/>
              <w:rPr>
                <w:rFonts w:ascii="Montserrat" w:eastAsia="Times New Roman" w:hAnsi="Montserrat" w:cs="Arial"/>
                <w:sz w:val="18"/>
                <w:szCs w:val="18"/>
                <w:lang w:eastAsia="es-MX"/>
              </w:rPr>
            </w:pPr>
          </w:p>
        </w:tc>
        <w:tc>
          <w:tcPr>
            <w:tcW w:w="16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4317DEB9" w14:textId="77777777" w:rsidR="00CE4057" w:rsidRPr="009F7EC4" w:rsidRDefault="00CE4057" w:rsidP="00BB76DD">
            <w:pPr>
              <w:spacing w:after="0" w:line="240" w:lineRule="auto"/>
              <w:jc w:val="both"/>
              <w:rPr>
                <w:rFonts w:ascii="Montserrat" w:eastAsia="Times New Roman" w:hAnsi="Montserrat" w:cs="Arial"/>
                <w:sz w:val="18"/>
                <w:szCs w:val="18"/>
                <w:lang w:eastAsia="es-MX"/>
              </w:rPr>
            </w:pPr>
          </w:p>
        </w:tc>
        <w:tc>
          <w:tcPr>
            <w:tcW w:w="218" w:type="pct"/>
            <w:tcBorders>
              <w:top w:val="single" w:sz="4" w:space="0" w:color="000000"/>
              <w:left w:val="single" w:sz="4" w:space="0" w:color="000000"/>
              <w:bottom w:val="single" w:sz="4" w:space="0" w:color="000000"/>
              <w:right w:val="single" w:sz="4" w:space="0" w:color="000000"/>
            </w:tcBorders>
          </w:tcPr>
          <w:p w14:paraId="05C840D8" w14:textId="77777777" w:rsidR="00CE4057" w:rsidRPr="009F7EC4" w:rsidRDefault="00CE4057" w:rsidP="00BB76DD">
            <w:pPr>
              <w:spacing w:after="0" w:line="240" w:lineRule="auto"/>
              <w:jc w:val="both"/>
              <w:rPr>
                <w:rFonts w:ascii="Montserrat" w:eastAsia="Times New Roman" w:hAnsi="Montserrat" w:cs="Arial"/>
                <w:sz w:val="18"/>
                <w:szCs w:val="18"/>
                <w:lang w:eastAsia="es-MX"/>
              </w:rPr>
            </w:pPr>
          </w:p>
        </w:tc>
        <w:tc>
          <w:tcPr>
            <w:tcW w:w="386" w:type="pct"/>
            <w:tcBorders>
              <w:top w:val="single" w:sz="4" w:space="0" w:color="000000"/>
              <w:left w:val="single" w:sz="4" w:space="0" w:color="000000"/>
              <w:bottom w:val="single" w:sz="4" w:space="0" w:color="000000"/>
              <w:right w:val="single" w:sz="4" w:space="0" w:color="000000"/>
            </w:tcBorders>
            <w:vAlign w:val="center"/>
          </w:tcPr>
          <w:p w14:paraId="6E6C4594" w14:textId="77777777" w:rsidR="00CE4057" w:rsidRPr="009F7EC4" w:rsidRDefault="00CE4057" w:rsidP="00BB76DD">
            <w:pPr>
              <w:spacing w:after="0" w:line="240" w:lineRule="auto"/>
              <w:jc w:val="both"/>
              <w:rPr>
                <w:rFonts w:ascii="Montserrat" w:eastAsia="Times New Roman" w:hAnsi="Montserrat" w:cs="Arial"/>
                <w:sz w:val="18"/>
                <w:szCs w:val="18"/>
                <w:lang w:eastAsia="es-MX"/>
              </w:rPr>
            </w:pPr>
          </w:p>
        </w:tc>
        <w:tc>
          <w:tcPr>
            <w:tcW w:w="429" w:type="pct"/>
            <w:tcBorders>
              <w:top w:val="single" w:sz="4" w:space="0" w:color="000000"/>
              <w:left w:val="single" w:sz="4" w:space="0" w:color="000000"/>
              <w:bottom w:val="single" w:sz="4" w:space="0" w:color="000000"/>
              <w:right w:val="single" w:sz="4" w:space="0" w:color="000000"/>
            </w:tcBorders>
          </w:tcPr>
          <w:p w14:paraId="0B6DF536" w14:textId="77777777" w:rsidR="00CE4057" w:rsidRPr="009F7EC4" w:rsidRDefault="00CE4057" w:rsidP="00BB76DD">
            <w:pPr>
              <w:spacing w:after="0" w:line="240" w:lineRule="auto"/>
              <w:jc w:val="both"/>
              <w:rPr>
                <w:rFonts w:ascii="Montserrat" w:eastAsia="Times New Roman" w:hAnsi="Montserrat" w:cs="Arial"/>
                <w:sz w:val="18"/>
                <w:szCs w:val="18"/>
                <w:lang w:eastAsia="es-MX"/>
              </w:rPr>
            </w:pPr>
          </w:p>
        </w:tc>
        <w:tc>
          <w:tcPr>
            <w:tcW w:w="552" w:type="pct"/>
            <w:tcBorders>
              <w:top w:val="single" w:sz="4" w:space="0" w:color="000000"/>
              <w:left w:val="single" w:sz="4" w:space="0" w:color="000000"/>
              <w:bottom w:val="single" w:sz="4" w:space="0" w:color="000000"/>
              <w:right w:val="single" w:sz="4" w:space="0" w:color="000000"/>
            </w:tcBorders>
          </w:tcPr>
          <w:p w14:paraId="4AB637ED" w14:textId="692D56F5" w:rsidR="00CE4057" w:rsidRPr="009F7EC4" w:rsidRDefault="00CE4057" w:rsidP="00BB76DD">
            <w:pPr>
              <w:spacing w:after="0" w:line="240" w:lineRule="auto"/>
              <w:jc w:val="both"/>
              <w:rPr>
                <w:rFonts w:ascii="Montserrat" w:eastAsia="Times New Roman" w:hAnsi="Montserrat" w:cs="Arial"/>
                <w:sz w:val="18"/>
                <w:szCs w:val="18"/>
                <w:lang w:eastAsia="es-MX"/>
              </w:rPr>
            </w:pPr>
          </w:p>
        </w:tc>
      </w:tr>
      <w:tr w:rsidR="009F7EC4" w:rsidRPr="009F7EC4" w14:paraId="0012B37E" w14:textId="77777777" w:rsidTr="00312365">
        <w:trPr>
          <w:trHeight w:val="379"/>
        </w:trPr>
        <w:tc>
          <w:tcPr>
            <w:tcW w:w="364" w:type="pct"/>
            <w:tcBorders>
              <w:top w:val="single" w:sz="4" w:space="0" w:color="auto"/>
              <w:left w:val="single" w:sz="4" w:space="0" w:color="auto"/>
              <w:bottom w:val="single" w:sz="4" w:space="0" w:color="auto"/>
              <w:right w:val="single" w:sz="4" w:space="0" w:color="auto"/>
            </w:tcBorders>
            <w:shd w:val="clear" w:color="auto" w:fill="FFFFFF"/>
          </w:tcPr>
          <w:p w14:paraId="0C401258" w14:textId="77777777" w:rsidR="00293ED7" w:rsidRPr="009F7EC4" w:rsidRDefault="00293ED7" w:rsidP="00293ED7">
            <w:pPr>
              <w:pStyle w:val="Prrafodelista"/>
              <w:numPr>
                <w:ilvl w:val="0"/>
                <w:numId w:val="32"/>
              </w:numPr>
              <w:spacing w:after="0" w:line="240" w:lineRule="auto"/>
              <w:jc w:val="center"/>
              <w:rPr>
                <w:rFonts w:ascii="Montserrat" w:hAnsi="Montserrat" w:cs="Arial"/>
                <w:sz w:val="18"/>
                <w:szCs w:val="18"/>
                <w:lang w:eastAsia="es-MX"/>
              </w:rPr>
            </w:pPr>
          </w:p>
        </w:tc>
        <w:tc>
          <w:tcPr>
            <w:tcW w:w="418" w:type="pct"/>
            <w:vMerge/>
            <w:tcBorders>
              <w:left w:val="single" w:sz="4" w:space="0" w:color="auto"/>
              <w:right w:val="single" w:sz="4" w:space="0" w:color="auto"/>
            </w:tcBorders>
            <w:shd w:val="clear" w:color="auto" w:fill="FFFFFF"/>
            <w:tcMar>
              <w:top w:w="0" w:type="dxa"/>
              <w:left w:w="72" w:type="dxa"/>
              <w:bottom w:w="0" w:type="dxa"/>
              <w:right w:w="72" w:type="dxa"/>
            </w:tcMar>
          </w:tcPr>
          <w:p w14:paraId="609913BD" w14:textId="444E55D8" w:rsidR="00293ED7" w:rsidRPr="009F7EC4" w:rsidRDefault="00293ED7" w:rsidP="00293ED7">
            <w:pPr>
              <w:spacing w:after="0" w:line="240" w:lineRule="auto"/>
              <w:jc w:val="center"/>
              <w:rPr>
                <w:rFonts w:ascii="Montserrat" w:hAnsi="Montserrat" w:cs="Arial"/>
                <w:sz w:val="18"/>
                <w:szCs w:val="18"/>
                <w:lang w:eastAsia="es-MX"/>
              </w:rPr>
            </w:pPr>
          </w:p>
        </w:tc>
        <w:tc>
          <w:tcPr>
            <w:tcW w:w="1635"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6B972D46" w14:textId="005F2453" w:rsidR="00293ED7" w:rsidRPr="009F7EC4" w:rsidRDefault="00293ED7" w:rsidP="00293ED7">
            <w:pPr>
              <w:pStyle w:val="Prrafodelista"/>
              <w:numPr>
                <w:ilvl w:val="0"/>
                <w:numId w:val="5"/>
              </w:numPr>
              <w:spacing w:after="0" w:line="240" w:lineRule="auto"/>
              <w:jc w:val="both"/>
              <w:rPr>
                <w:rFonts w:ascii="Montserrat" w:eastAsia="Times New Roman" w:hAnsi="Montserrat" w:cs="Arial"/>
                <w:sz w:val="18"/>
                <w:szCs w:val="18"/>
                <w:lang w:eastAsia="es-MX"/>
              </w:rPr>
            </w:pPr>
            <w:r w:rsidRPr="009F7EC4">
              <w:rPr>
                <w:rFonts w:ascii="Montserrat" w:eastAsia="Times New Roman" w:hAnsi="Montserrat" w:cs="Arial"/>
                <w:sz w:val="18"/>
                <w:szCs w:val="18"/>
                <w:lang w:eastAsia="es-MX"/>
              </w:rPr>
              <w:t>Se evalúa la magnitud del incidente o accidente y se aplica el plan de respuesta a emergencias, ya sea interno o externo, manteniendo los registros de todos los incidentes o accidentes que se presenten durante la operación y el mantenimiento de la instalación;</w:t>
            </w:r>
          </w:p>
        </w:tc>
        <w:tc>
          <w:tcPr>
            <w:tcW w:w="416" w:type="pct"/>
            <w:tcBorders>
              <w:top w:val="single" w:sz="4" w:space="0" w:color="000000"/>
              <w:left w:val="single" w:sz="4" w:space="0" w:color="000000"/>
              <w:bottom w:val="single" w:sz="4" w:space="0" w:color="000000"/>
              <w:right w:val="single" w:sz="4" w:space="0" w:color="000000"/>
            </w:tcBorders>
            <w:shd w:val="clear" w:color="auto" w:fill="FFFFFF"/>
          </w:tcPr>
          <w:p w14:paraId="01D28B29" w14:textId="7ACD21A1" w:rsidR="00293ED7" w:rsidRPr="009F7EC4" w:rsidRDefault="00293ED7" w:rsidP="00293ED7">
            <w:pPr>
              <w:spacing w:after="0" w:line="240" w:lineRule="auto"/>
              <w:jc w:val="center"/>
              <w:rPr>
                <w:rFonts w:ascii="Montserrat" w:eastAsia="Times New Roman" w:hAnsi="Montserrat" w:cs="Arial"/>
                <w:sz w:val="18"/>
                <w:szCs w:val="18"/>
                <w:lang w:eastAsia="es-MX"/>
              </w:rPr>
            </w:pPr>
            <w:r w:rsidRPr="009F7EC4">
              <w:rPr>
                <w:rFonts w:ascii="Montserrat" w:eastAsia="Times New Roman" w:hAnsi="Montserrat" w:cs="Arial"/>
                <w:sz w:val="18"/>
                <w:szCs w:val="18"/>
                <w:lang w:eastAsia="es-MX"/>
              </w:rPr>
              <w:t xml:space="preserve">D y F             </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21B0BAB0" w14:textId="3C7C2635" w:rsidR="00293ED7" w:rsidRPr="009F7EC4" w:rsidRDefault="00293ED7" w:rsidP="00293ED7">
            <w:pPr>
              <w:spacing w:after="0" w:line="240" w:lineRule="auto"/>
              <w:jc w:val="both"/>
              <w:rPr>
                <w:rFonts w:ascii="Montserrat" w:eastAsia="Times New Roman" w:hAnsi="Montserrat" w:cs="Arial"/>
                <w:sz w:val="18"/>
                <w:szCs w:val="18"/>
                <w:lang w:eastAsia="es-MX"/>
              </w:rPr>
            </w:pPr>
          </w:p>
        </w:tc>
        <w:tc>
          <w:tcPr>
            <w:tcW w:w="16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13F6A6EA" w14:textId="77777777" w:rsidR="00293ED7" w:rsidRPr="009F7EC4" w:rsidRDefault="00293ED7" w:rsidP="00293ED7">
            <w:pPr>
              <w:spacing w:after="0" w:line="240" w:lineRule="auto"/>
              <w:jc w:val="both"/>
              <w:rPr>
                <w:rFonts w:ascii="Montserrat" w:eastAsia="Times New Roman" w:hAnsi="Montserrat" w:cs="Arial"/>
                <w:sz w:val="18"/>
                <w:szCs w:val="18"/>
                <w:lang w:eastAsia="es-MX"/>
              </w:rPr>
            </w:pPr>
          </w:p>
        </w:tc>
        <w:tc>
          <w:tcPr>
            <w:tcW w:w="218" w:type="pct"/>
            <w:tcBorders>
              <w:top w:val="single" w:sz="4" w:space="0" w:color="000000"/>
              <w:left w:val="single" w:sz="4" w:space="0" w:color="000000"/>
              <w:bottom w:val="single" w:sz="4" w:space="0" w:color="000000"/>
              <w:right w:val="single" w:sz="4" w:space="0" w:color="000000"/>
            </w:tcBorders>
          </w:tcPr>
          <w:p w14:paraId="786E2297" w14:textId="77777777" w:rsidR="00293ED7" w:rsidRPr="009F7EC4" w:rsidRDefault="00293ED7" w:rsidP="00293ED7">
            <w:pPr>
              <w:spacing w:after="0" w:line="240" w:lineRule="auto"/>
              <w:jc w:val="both"/>
              <w:rPr>
                <w:rFonts w:ascii="Montserrat" w:eastAsia="Times New Roman" w:hAnsi="Montserrat" w:cs="Arial"/>
                <w:sz w:val="18"/>
                <w:szCs w:val="18"/>
                <w:lang w:eastAsia="es-MX"/>
              </w:rPr>
            </w:pPr>
          </w:p>
        </w:tc>
        <w:tc>
          <w:tcPr>
            <w:tcW w:w="386" w:type="pct"/>
            <w:tcBorders>
              <w:top w:val="single" w:sz="4" w:space="0" w:color="000000"/>
              <w:left w:val="single" w:sz="4" w:space="0" w:color="000000"/>
              <w:bottom w:val="single" w:sz="4" w:space="0" w:color="000000"/>
              <w:right w:val="single" w:sz="4" w:space="0" w:color="000000"/>
            </w:tcBorders>
            <w:vAlign w:val="center"/>
          </w:tcPr>
          <w:p w14:paraId="3431F4EA" w14:textId="77777777" w:rsidR="00293ED7" w:rsidRPr="009F7EC4" w:rsidRDefault="00293ED7" w:rsidP="00293ED7">
            <w:pPr>
              <w:spacing w:after="0" w:line="240" w:lineRule="auto"/>
              <w:jc w:val="both"/>
              <w:rPr>
                <w:rFonts w:ascii="Montserrat" w:eastAsia="Times New Roman" w:hAnsi="Montserrat" w:cs="Arial"/>
                <w:sz w:val="18"/>
                <w:szCs w:val="18"/>
                <w:lang w:eastAsia="es-MX"/>
              </w:rPr>
            </w:pPr>
          </w:p>
        </w:tc>
        <w:tc>
          <w:tcPr>
            <w:tcW w:w="429" w:type="pct"/>
            <w:tcBorders>
              <w:top w:val="single" w:sz="4" w:space="0" w:color="000000"/>
              <w:left w:val="single" w:sz="4" w:space="0" w:color="000000"/>
              <w:bottom w:val="single" w:sz="4" w:space="0" w:color="000000"/>
              <w:right w:val="single" w:sz="4" w:space="0" w:color="000000"/>
            </w:tcBorders>
          </w:tcPr>
          <w:p w14:paraId="78BD347C" w14:textId="77777777" w:rsidR="00293ED7" w:rsidRPr="009F7EC4" w:rsidRDefault="00293ED7" w:rsidP="00293ED7">
            <w:pPr>
              <w:spacing w:after="0" w:line="240" w:lineRule="auto"/>
              <w:jc w:val="both"/>
              <w:rPr>
                <w:rFonts w:ascii="Montserrat" w:eastAsia="Times New Roman" w:hAnsi="Montserrat" w:cs="Arial"/>
                <w:sz w:val="18"/>
                <w:szCs w:val="18"/>
                <w:lang w:eastAsia="es-MX"/>
              </w:rPr>
            </w:pPr>
          </w:p>
        </w:tc>
        <w:tc>
          <w:tcPr>
            <w:tcW w:w="552" w:type="pct"/>
            <w:tcBorders>
              <w:top w:val="single" w:sz="4" w:space="0" w:color="000000"/>
              <w:left w:val="single" w:sz="4" w:space="0" w:color="000000"/>
              <w:bottom w:val="single" w:sz="4" w:space="0" w:color="000000"/>
              <w:right w:val="single" w:sz="4" w:space="0" w:color="000000"/>
            </w:tcBorders>
          </w:tcPr>
          <w:p w14:paraId="7B8D8ACC" w14:textId="1464C3EE" w:rsidR="00293ED7" w:rsidRPr="009F7EC4" w:rsidRDefault="00293ED7" w:rsidP="00293ED7">
            <w:pPr>
              <w:spacing w:after="0" w:line="240" w:lineRule="auto"/>
              <w:jc w:val="both"/>
              <w:rPr>
                <w:rFonts w:ascii="Montserrat" w:eastAsia="Times New Roman" w:hAnsi="Montserrat" w:cs="Arial"/>
                <w:sz w:val="18"/>
                <w:szCs w:val="18"/>
                <w:lang w:eastAsia="es-MX"/>
              </w:rPr>
            </w:pPr>
          </w:p>
        </w:tc>
      </w:tr>
      <w:tr w:rsidR="009F7EC4" w:rsidRPr="009F7EC4" w14:paraId="0E775BF0" w14:textId="77777777" w:rsidTr="00312365">
        <w:trPr>
          <w:trHeight w:val="379"/>
        </w:trPr>
        <w:tc>
          <w:tcPr>
            <w:tcW w:w="364" w:type="pct"/>
            <w:tcBorders>
              <w:top w:val="single" w:sz="4" w:space="0" w:color="auto"/>
              <w:left w:val="single" w:sz="4" w:space="0" w:color="auto"/>
              <w:bottom w:val="single" w:sz="4" w:space="0" w:color="auto"/>
              <w:right w:val="single" w:sz="4" w:space="0" w:color="auto"/>
            </w:tcBorders>
            <w:shd w:val="clear" w:color="auto" w:fill="FFFFFF"/>
          </w:tcPr>
          <w:p w14:paraId="24344712" w14:textId="77777777" w:rsidR="00293ED7" w:rsidRPr="009F7EC4" w:rsidRDefault="00293ED7" w:rsidP="00293ED7">
            <w:pPr>
              <w:pStyle w:val="Prrafodelista"/>
              <w:numPr>
                <w:ilvl w:val="0"/>
                <w:numId w:val="32"/>
              </w:numPr>
              <w:spacing w:after="0" w:line="240" w:lineRule="auto"/>
              <w:jc w:val="center"/>
              <w:rPr>
                <w:rFonts w:ascii="Montserrat" w:hAnsi="Montserrat" w:cs="Arial"/>
                <w:sz w:val="18"/>
                <w:szCs w:val="18"/>
                <w:lang w:eastAsia="es-MX"/>
              </w:rPr>
            </w:pPr>
          </w:p>
        </w:tc>
        <w:tc>
          <w:tcPr>
            <w:tcW w:w="418" w:type="pct"/>
            <w:vMerge/>
            <w:tcBorders>
              <w:left w:val="single" w:sz="4" w:space="0" w:color="auto"/>
              <w:right w:val="single" w:sz="4" w:space="0" w:color="auto"/>
            </w:tcBorders>
            <w:shd w:val="clear" w:color="auto" w:fill="FFFFFF"/>
            <w:tcMar>
              <w:top w:w="0" w:type="dxa"/>
              <w:left w:w="72" w:type="dxa"/>
              <w:bottom w:w="0" w:type="dxa"/>
              <w:right w:w="72" w:type="dxa"/>
            </w:tcMar>
            <w:vAlign w:val="center"/>
          </w:tcPr>
          <w:p w14:paraId="687C9428" w14:textId="110C6967" w:rsidR="00293ED7" w:rsidRPr="009F7EC4" w:rsidRDefault="00293ED7" w:rsidP="00293ED7">
            <w:pPr>
              <w:spacing w:after="0" w:line="240" w:lineRule="auto"/>
              <w:jc w:val="center"/>
              <w:rPr>
                <w:rFonts w:ascii="Montserrat" w:hAnsi="Montserrat" w:cs="Arial"/>
                <w:sz w:val="18"/>
                <w:szCs w:val="18"/>
                <w:lang w:eastAsia="es-MX"/>
              </w:rPr>
            </w:pPr>
          </w:p>
        </w:tc>
        <w:tc>
          <w:tcPr>
            <w:tcW w:w="1635"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0E4CA2E5" w14:textId="4A0460A1" w:rsidR="00293ED7" w:rsidRPr="009F7EC4" w:rsidRDefault="00293ED7" w:rsidP="00293ED7">
            <w:pPr>
              <w:pStyle w:val="Prrafodelista"/>
              <w:numPr>
                <w:ilvl w:val="0"/>
                <w:numId w:val="5"/>
              </w:numPr>
              <w:spacing w:after="0" w:line="240" w:lineRule="auto"/>
              <w:jc w:val="both"/>
              <w:rPr>
                <w:rFonts w:ascii="Montserrat" w:eastAsia="Times New Roman" w:hAnsi="Montserrat" w:cs="Arial"/>
                <w:sz w:val="18"/>
                <w:szCs w:val="18"/>
                <w:lang w:eastAsia="es-MX"/>
              </w:rPr>
            </w:pPr>
            <w:r w:rsidRPr="009F7EC4">
              <w:rPr>
                <w:rFonts w:ascii="Montserrat" w:eastAsia="Times New Roman" w:hAnsi="Montserrat" w:cs="Arial"/>
                <w:sz w:val="18"/>
                <w:szCs w:val="18"/>
                <w:lang w:eastAsia="es-MX"/>
              </w:rPr>
              <w:t>Se cuenta con un programa de capacitación y adiestramiento para los escenarios de riesgo incluyendo simulacros operacionales y de contra incendio, existiendo un registro y un programa, así como la atención de las desviaciones que se presenten, y</w:t>
            </w:r>
          </w:p>
        </w:tc>
        <w:tc>
          <w:tcPr>
            <w:tcW w:w="416" w:type="pct"/>
            <w:tcBorders>
              <w:top w:val="single" w:sz="4" w:space="0" w:color="000000"/>
              <w:left w:val="single" w:sz="4" w:space="0" w:color="000000"/>
              <w:bottom w:val="single" w:sz="4" w:space="0" w:color="000000"/>
              <w:right w:val="single" w:sz="4" w:space="0" w:color="000000"/>
            </w:tcBorders>
            <w:shd w:val="clear" w:color="auto" w:fill="FFFFFF"/>
          </w:tcPr>
          <w:p w14:paraId="50F4890E" w14:textId="73184057" w:rsidR="00293ED7" w:rsidRPr="009F7EC4" w:rsidRDefault="00293ED7" w:rsidP="00293ED7">
            <w:pPr>
              <w:spacing w:after="0" w:line="240" w:lineRule="auto"/>
              <w:jc w:val="center"/>
              <w:rPr>
                <w:rFonts w:ascii="Montserrat" w:eastAsia="Times New Roman" w:hAnsi="Montserrat" w:cs="Arial"/>
                <w:sz w:val="18"/>
                <w:szCs w:val="18"/>
                <w:lang w:eastAsia="es-MX"/>
              </w:rPr>
            </w:pPr>
            <w:r w:rsidRPr="009F7EC4">
              <w:rPr>
                <w:rFonts w:ascii="Montserrat" w:eastAsia="Times New Roman" w:hAnsi="Montserrat" w:cs="Arial"/>
                <w:sz w:val="18"/>
                <w:szCs w:val="18"/>
                <w:lang w:eastAsia="es-MX"/>
              </w:rPr>
              <w:t xml:space="preserve">D y F             </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2D11DC92" w14:textId="05315773" w:rsidR="00293ED7" w:rsidRPr="009F7EC4" w:rsidRDefault="00293ED7" w:rsidP="00293ED7">
            <w:pPr>
              <w:spacing w:after="0" w:line="240" w:lineRule="auto"/>
              <w:jc w:val="both"/>
              <w:rPr>
                <w:rFonts w:ascii="Montserrat" w:eastAsia="Times New Roman" w:hAnsi="Montserrat" w:cs="Arial"/>
                <w:sz w:val="18"/>
                <w:szCs w:val="18"/>
                <w:lang w:eastAsia="es-MX"/>
              </w:rPr>
            </w:pPr>
          </w:p>
        </w:tc>
        <w:tc>
          <w:tcPr>
            <w:tcW w:w="16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21479B6B" w14:textId="77777777" w:rsidR="00293ED7" w:rsidRPr="009F7EC4" w:rsidRDefault="00293ED7" w:rsidP="00293ED7">
            <w:pPr>
              <w:spacing w:after="0" w:line="240" w:lineRule="auto"/>
              <w:jc w:val="both"/>
              <w:rPr>
                <w:rFonts w:ascii="Montserrat" w:eastAsia="Times New Roman" w:hAnsi="Montserrat" w:cs="Arial"/>
                <w:sz w:val="18"/>
                <w:szCs w:val="18"/>
                <w:lang w:eastAsia="es-MX"/>
              </w:rPr>
            </w:pPr>
          </w:p>
        </w:tc>
        <w:tc>
          <w:tcPr>
            <w:tcW w:w="218" w:type="pct"/>
            <w:tcBorders>
              <w:top w:val="single" w:sz="4" w:space="0" w:color="000000"/>
              <w:left w:val="single" w:sz="4" w:space="0" w:color="000000"/>
              <w:bottom w:val="single" w:sz="4" w:space="0" w:color="000000"/>
              <w:right w:val="single" w:sz="4" w:space="0" w:color="000000"/>
            </w:tcBorders>
          </w:tcPr>
          <w:p w14:paraId="53220B32" w14:textId="77777777" w:rsidR="00293ED7" w:rsidRPr="009F7EC4" w:rsidRDefault="00293ED7" w:rsidP="00293ED7">
            <w:pPr>
              <w:spacing w:after="0" w:line="240" w:lineRule="auto"/>
              <w:jc w:val="both"/>
              <w:rPr>
                <w:rFonts w:ascii="Montserrat" w:eastAsia="Times New Roman" w:hAnsi="Montserrat" w:cs="Arial"/>
                <w:sz w:val="18"/>
                <w:szCs w:val="18"/>
                <w:lang w:eastAsia="es-MX"/>
              </w:rPr>
            </w:pPr>
          </w:p>
        </w:tc>
        <w:tc>
          <w:tcPr>
            <w:tcW w:w="386" w:type="pct"/>
            <w:tcBorders>
              <w:top w:val="single" w:sz="4" w:space="0" w:color="000000"/>
              <w:left w:val="single" w:sz="4" w:space="0" w:color="000000"/>
              <w:bottom w:val="single" w:sz="4" w:space="0" w:color="000000"/>
              <w:right w:val="single" w:sz="4" w:space="0" w:color="000000"/>
            </w:tcBorders>
            <w:vAlign w:val="center"/>
          </w:tcPr>
          <w:p w14:paraId="5C146743" w14:textId="77777777" w:rsidR="00293ED7" w:rsidRPr="009F7EC4" w:rsidRDefault="00293ED7" w:rsidP="00293ED7">
            <w:pPr>
              <w:spacing w:after="0" w:line="240" w:lineRule="auto"/>
              <w:jc w:val="both"/>
              <w:rPr>
                <w:rFonts w:ascii="Montserrat" w:eastAsia="Times New Roman" w:hAnsi="Montserrat" w:cs="Arial"/>
                <w:sz w:val="18"/>
                <w:szCs w:val="18"/>
                <w:lang w:eastAsia="es-MX"/>
              </w:rPr>
            </w:pPr>
          </w:p>
        </w:tc>
        <w:tc>
          <w:tcPr>
            <w:tcW w:w="429" w:type="pct"/>
            <w:tcBorders>
              <w:top w:val="single" w:sz="4" w:space="0" w:color="000000"/>
              <w:left w:val="single" w:sz="4" w:space="0" w:color="000000"/>
              <w:bottom w:val="single" w:sz="4" w:space="0" w:color="000000"/>
              <w:right w:val="single" w:sz="4" w:space="0" w:color="000000"/>
            </w:tcBorders>
          </w:tcPr>
          <w:p w14:paraId="6BE1D1F7" w14:textId="77777777" w:rsidR="00293ED7" w:rsidRPr="009F7EC4" w:rsidRDefault="00293ED7" w:rsidP="00293ED7">
            <w:pPr>
              <w:spacing w:after="0" w:line="240" w:lineRule="auto"/>
              <w:jc w:val="both"/>
              <w:rPr>
                <w:rFonts w:ascii="Montserrat" w:eastAsia="Times New Roman" w:hAnsi="Montserrat" w:cs="Arial"/>
                <w:sz w:val="18"/>
                <w:szCs w:val="18"/>
                <w:lang w:eastAsia="es-MX"/>
              </w:rPr>
            </w:pPr>
          </w:p>
        </w:tc>
        <w:tc>
          <w:tcPr>
            <w:tcW w:w="552" w:type="pct"/>
            <w:tcBorders>
              <w:top w:val="single" w:sz="4" w:space="0" w:color="000000"/>
              <w:left w:val="single" w:sz="4" w:space="0" w:color="000000"/>
              <w:bottom w:val="single" w:sz="4" w:space="0" w:color="000000"/>
              <w:right w:val="single" w:sz="4" w:space="0" w:color="000000"/>
            </w:tcBorders>
          </w:tcPr>
          <w:p w14:paraId="15CA56F9" w14:textId="0D936DA4" w:rsidR="00293ED7" w:rsidRPr="009F7EC4" w:rsidRDefault="00293ED7" w:rsidP="00293ED7">
            <w:pPr>
              <w:spacing w:after="0" w:line="240" w:lineRule="auto"/>
              <w:jc w:val="both"/>
              <w:rPr>
                <w:rFonts w:ascii="Montserrat" w:eastAsia="Times New Roman" w:hAnsi="Montserrat" w:cs="Arial"/>
                <w:sz w:val="18"/>
                <w:szCs w:val="18"/>
                <w:lang w:eastAsia="es-MX"/>
              </w:rPr>
            </w:pPr>
          </w:p>
        </w:tc>
      </w:tr>
      <w:tr w:rsidR="009F7EC4" w:rsidRPr="009F7EC4" w14:paraId="09AF5F95" w14:textId="77777777" w:rsidTr="00312365">
        <w:trPr>
          <w:trHeight w:val="379"/>
        </w:trPr>
        <w:tc>
          <w:tcPr>
            <w:tcW w:w="364" w:type="pct"/>
            <w:tcBorders>
              <w:top w:val="single" w:sz="4" w:space="0" w:color="auto"/>
              <w:left w:val="single" w:sz="4" w:space="0" w:color="auto"/>
              <w:bottom w:val="single" w:sz="4" w:space="0" w:color="auto"/>
              <w:right w:val="single" w:sz="4" w:space="0" w:color="auto"/>
            </w:tcBorders>
            <w:shd w:val="clear" w:color="auto" w:fill="FFFFFF"/>
          </w:tcPr>
          <w:p w14:paraId="3BC983E1" w14:textId="77777777" w:rsidR="00CE4057" w:rsidRPr="009F7EC4" w:rsidRDefault="00CE4057" w:rsidP="003D1FAA">
            <w:pPr>
              <w:pStyle w:val="Prrafodelista"/>
              <w:numPr>
                <w:ilvl w:val="0"/>
                <w:numId w:val="32"/>
              </w:numPr>
              <w:spacing w:after="0" w:line="240" w:lineRule="auto"/>
              <w:jc w:val="center"/>
              <w:rPr>
                <w:rFonts w:ascii="Montserrat" w:hAnsi="Montserrat" w:cs="Arial"/>
                <w:sz w:val="18"/>
                <w:szCs w:val="18"/>
                <w:lang w:eastAsia="es-MX"/>
              </w:rPr>
            </w:pPr>
          </w:p>
        </w:tc>
        <w:tc>
          <w:tcPr>
            <w:tcW w:w="418" w:type="pct"/>
            <w:vMerge/>
            <w:tcBorders>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14:paraId="140EB29F" w14:textId="04974F4A" w:rsidR="00CE4057" w:rsidRPr="009F7EC4" w:rsidRDefault="00CE4057" w:rsidP="00BB76DD">
            <w:pPr>
              <w:spacing w:after="0" w:line="240" w:lineRule="auto"/>
              <w:jc w:val="center"/>
              <w:rPr>
                <w:rFonts w:ascii="Montserrat" w:hAnsi="Montserrat" w:cs="Arial"/>
                <w:sz w:val="18"/>
                <w:szCs w:val="18"/>
                <w:lang w:eastAsia="es-MX"/>
              </w:rPr>
            </w:pPr>
          </w:p>
        </w:tc>
        <w:tc>
          <w:tcPr>
            <w:tcW w:w="1635"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12E74C97" w14:textId="6CD69B42" w:rsidR="00CE4057" w:rsidRPr="009F7EC4" w:rsidRDefault="00CE4057" w:rsidP="00767466">
            <w:pPr>
              <w:pStyle w:val="Prrafodelista"/>
              <w:numPr>
                <w:ilvl w:val="0"/>
                <w:numId w:val="5"/>
              </w:numPr>
              <w:spacing w:after="0" w:line="240" w:lineRule="auto"/>
              <w:jc w:val="both"/>
              <w:rPr>
                <w:rFonts w:ascii="Montserrat" w:eastAsia="Times New Roman" w:hAnsi="Montserrat" w:cs="Arial"/>
                <w:sz w:val="18"/>
                <w:szCs w:val="18"/>
                <w:lang w:eastAsia="es-MX"/>
              </w:rPr>
            </w:pPr>
            <w:r w:rsidRPr="009F7EC4">
              <w:rPr>
                <w:rFonts w:ascii="Montserrat" w:eastAsia="Times New Roman" w:hAnsi="Montserrat" w:cs="Arial"/>
                <w:sz w:val="18"/>
                <w:szCs w:val="18"/>
                <w:lang w:eastAsia="es-MX"/>
              </w:rPr>
              <w:t>Si durante la operación normal se registran fugas de Productos, pérdida de inventario o derrame que impliquen un daño a las personas, a los equipos, a los materiales y/o al medio ambiente,</w:t>
            </w:r>
            <w:r w:rsidR="00293ED7" w:rsidRPr="009F7EC4">
              <w:rPr>
                <w:rFonts w:ascii="Montserrat" w:eastAsia="Times New Roman" w:hAnsi="Montserrat" w:cs="Arial"/>
                <w:sz w:val="18"/>
                <w:szCs w:val="18"/>
                <w:lang w:eastAsia="es-MX"/>
              </w:rPr>
              <w:t xml:space="preserve"> ¿</w:t>
            </w:r>
            <w:r w:rsidRPr="009F7EC4">
              <w:rPr>
                <w:rFonts w:ascii="Montserrat" w:eastAsia="Times New Roman" w:hAnsi="Montserrat" w:cs="Arial"/>
                <w:sz w:val="18"/>
                <w:szCs w:val="18"/>
                <w:lang w:eastAsia="es-MX"/>
              </w:rPr>
              <w:t xml:space="preserve"> se da atención inmediata y se notifica a la Agencia, de acuerdo a lo establecido por las DISPOSICIONES administrativas de carácter general que establecen los Lineamientos para Informar la ocurrencia de incidentes y accidentes a la Agencia Nacional de Seguridad Industrial y de Protección al Medio Ambiente del Sector Hidrocarburos, </w:t>
            </w:r>
            <w:r w:rsidRPr="009F7EC4">
              <w:rPr>
                <w:rFonts w:ascii="Montserrat" w:eastAsia="Times New Roman" w:hAnsi="Montserrat" w:cs="Arial"/>
                <w:sz w:val="18"/>
                <w:szCs w:val="18"/>
                <w:lang w:eastAsia="es-MX"/>
              </w:rPr>
              <w:lastRenderedPageBreak/>
              <w:t>emitidas por la Agencia o aquella que la modifique o sustituya.</w:t>
            </w:r>
            <w:r w:rsidR="00293ED7" w:rsidRPr="009F7EC4">
              <w:rPr>
                <w:rFonts w:ascii="Montserrat" w:eastAsia="Times New Roman" w:hAnsi="Montserrat" w:cs="Arial"/>
                <w:sz w:val="18"/>
                <w:szCs w:val="18"/>
                <w:lang w:eastAsia="es-MX"/>
              </w:rPr>
              <w:t>?</w:t>
            </w:r>
          </w:p>
        </w:tc>
        <w:tc>
          <w:tcPr>
            <w:tcW w:w="416" w:type="pct"/>
            <w:tcBorders>
              <w:top w:val="single" w:sz="4" w:space="0" w:color="000000"/>
              <w:left w:val="single" w:sz="4" w:space="0" w:color="000000"/>
              <w:bottom w:val="single" w:sz="4" w:space="0" w:color="000000"/>
              <w:right w:val="single" w:sz="4" w:space="0" w:color="000000"/>
            </w:tcBorders>
            <w:shd w:val="clear" w:color="auto" w:fill="FFFFFF"/>
          </w:tcPr>
          <w:p w14:paraId="7A7194F1" w14:textId="08AF84B1" w:rsidR="00CE4057" w:rsidRPr="009F7EC4" w:rsidRDefault="00293ED7" w:rsidP="008F62D9">
            <w:pPr>
              <w:spacing w:after="0" w:line="240" w:lineRule="auto"/>
              <w:jc w:val="center"/>
              <w:rPr>
                <w:rFonts w:ascii="Montserrat" w:eastAsia="Times New Roman" w:hAnsi="Montserrat" w:cs="Arial"/>
                <w:sz w:val="18"/>
                <w:szCs w:val="18"/>
                <w:lang w:eastAsia="es-MX"/>
              </w:rPr>
            </w:pPr>
            <w:r w:rsidRPr="009F7EC4">
              <w:rPr>
                <w:rFonts w:ascii="Montserrat" w:eastAsia="Times New Roman" w:hAnsi="Montserrat" w:cs="Arial"/>
                <w:sz w:val="18"/>
                <w:szCs w:val="18"/>
                <w:lang w:eastAsia="es-MX"/>
              </w:rPr>
              <w:lastRenderedPageBreak/>
              <w:t xml:space="preserve">D y F             </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E71F3A1" w14:textId="503ACA59" w:rsidR="00CE4057" w:rsidRPr="009F7EC4" w:rsidRDefault="00CE4057" w:rsidP="00BB76DD">
            <w:pPr>
              <w:spacing w:after="0" w:line="240" w:lineRule="auto"/>
              <w:jc w:val="both"/>
              <w:rPr>
                <w:rFonts w:ascii="Montserrat" w:eastAsia="Times New Roman" w:hAnsi="Montserrat" w:cs="Arial"/>
                <w:sz w:val="18"/>
                <w:szCs w:val="18"/>
                <w:lang w:eastAsia="es-MX"/>
              </w:rPr>
            </w:pPr>
          </w:p>
        </w:tc>
        <w:tc>
          <w:tcPr>
            <w:tcW w:w="16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049C38DD" w14:textId="77777777" w:rsidR="00CE4057" w:rsidRPr="009F7EC4" w:rsidRDefault="00CE4057" w:rsidP="00BB76DD">
            <w:pPr>
              <w:spacing w:after="0" w:line="240" w:lineRule="auto"/>
              <w:jc w:val="both"/>
              <w:rPr>
                <w:rFonts w:ascii="Montserrat" w:eastAsia="Times New Roman" w:hAnsi="Montserrat" w:cs="Arial"/>
                <w:sz w:val="18"/>
                <w:szCs w:val="18"/>
                <w:lang w:eastAsia="es-MX"/>
              </w:rPr>
            </w:pPr>
          </w:p>
        </w:tc>
        <w:tc>
          <w:tcPr>
            <w:tcW w:w="218" w:type="pct"/>
            <w:tcBorders>
              <w:top w:val="single" w:sz="4" w:space="0" w:color="000000"/>
              <w:left w:val="single" w:sz="4" w:space="0" w:color="000000"/>
              <w:bottom w:val="single" w:sz="4" w:space="0" w:color="000000"/>
              <w:right w:val="single" w:sz="4" w:space="0" w:color="000000"/>
            </w:tcBorders>
          </w:tcPr>
          <w:p w14:paraId="783E33CC" w14:textId="77777777" w:rsidR="00CE4057" w:rsidRPr="009F7EC4" w:rsidRDefault="00CE4057" w:rsidP="00BB76DD">
            <w:pPr>
              <w:spacing w:after="0" w:line="240" w:lineRule="auto"/>
              <w:jc w:val="both"/>
              <w:rPr>
                <w:rFonts w:ascii="Montserrat" w:eastAsia="Times New Roman" w:hAnsi="Montserrat" w:cs="Arial"/>
                <w:sz w:val="18"/>
                <w:szCs w:val="18"/>
                <w:lang w:eastAsia="es-MX"/>
              </w:rPr>
            </w:pPr>
          </w:p>
        </w:tc>
        <w:tc>
          <w:tcPr>
            <w:tcW w:w="386" w:type="pct"/>
            <w:tcBorders>
              <w:top w:val="single" w:sz="4" w:space="0" w:color="000000"/>
              <w:left w:val="single" w:sz="4" w:space="0" w:color="000000"/>
              <w:bottom w:val="single" w:sz="4" w:space="0" w:color="000000"/>
              <w:right w:val="single" w:sz="4" w:space="0" w:color="000000"/>
            </w:tcBorders>
            <w:vAlign w:val="center"/>
          </w:tcPr>
          <w:p w14:paraId="05561E30" w14:textId="77777777" w:rsidR="00CE4057" w:rsidRPr="009F7EC4" w:rsidRDefault="00CE4057" w:rsidP="00BB76DD">
            <w:pPr>
              <w:spacing w:after="0" w:line="240" w:lineRule="auto"/>
              <w:jc w:val="both"/>
              <w:rPr>
                <w:rFonts w:ascii="Montserrat" w:eastAsia="Times New Roman" w:hAnsi="Montserrat" w:cs="Arial"/>
                <w:sz w:val="18"/>
                <w:szCs w:val="18"/>
                <w:lang w:eastAsia="es-MX"/>
              </w:rPr>
            </w:pPr>
          </w:p>
        </w:tc>
        <w:tc>
          <w:tcPr>
            <w:tcW w:w="429" w:type="pct"/>
            <w:tcBorders>
              <w:top w:val="single" w:sz="4" w:space="0" w:color="000000"/>
              <w:left w:val="single" w:sz="4" w:space="0" w:color="000000"/>
              <w:bottom w:val="single" w:sz="4" w:space="0" w:color="000000"/>
              <w:right w:val="single" w:sz="4" w:space="0" w:color="000000"/>
            </w:tcBorders>
          </w:tcPr>
          <w:p w14:paraId="41540A92" w14:textId="77777777" w:rsidR="00CE4057" w:rsidRPr="009F7EC4" w:rsidRDefault="00CE4057" w:rsidP="00BB76DD">
            <w:pPr>
              <w:spacing w:after="0" w:line="240" w:lineRule="auto"/>
              <w:jc w:val="both"/>
              <w:rPr>
                <w:rFonts w:ascii="Montserrat" w:eastAsia="Times New Roman" w:hAnsi="Montserrat" w:cs="Arial"/>
                <w:sz w:val="18"/>
                <w:szCs w:val="18"/>
                <w:lang w:eastAsia="es-MX"/>
              </w:rPr>
            </w:pPr>
          </w:p>
        </w:tc>
        <w:tc>
          <w:tcPr>
            <w:tcW w:w="552" w:type="pct"/>
            <w:tcBorders>
              <w:top w:val="single" w:sz="4" w:space="0" w:color="000000"/>
              <w:left w:val="single" w:sz="4" w:space="0" w:color="000000"/>
              <w:bottom w:val="single" w:sz="4" w:space="0" w:color="000000"/>
              <w:right w:val="single" w:sz="4" w:space="0" w:color="000000"/>
            </w:tcBorders>
          </w:tcPr>
          <w:p w14:paraId="53D0BB54" w14:textId="5140E312" w:rsidR="00CE4057" w:rsidRPr="009F7EC4" w:rsidRDefault="00CE4057" w:rsidP="00BB76DD">
            <w:pPr>
              <w:spacing w:after="0" w:line="240" w:lineRule="auto"/>
              <w:jc w:val="both"/>
              <w:rPr>
                <w:rFonts w:ascii="Montserrat" w:eastAsia="Times New Roman" w:hAnsi="Montserrat" w:cs="Arial"/>
                <w:sz w:val="18"/>
                <w:szCs w:val="18"/>
                <w:lang w:eastAsia="es-MX"/>
              </w:rPr>
            </w:pPr>
          </w:p>
        </w:tc>
      </w:tr>
      <w:tr w:rsidR="00D57236" w:rsidRPr="003B7DB5" w14:paraId="68F2DB15" w14:textId="77777777" w:rsidTr="00312365">
        <w:trPr>
          <w:trHeight w:val="379"/>
        </w:trPr>
        <w:tc>
          <w:tcPr>
            <w:tcW w:w="5000" w:type="pct"/>
            <w:gridSpan w:val="10"/>
            <w:tcBorders>
              <w:top w:val="single" w:sz="4" w:space="0" w:color="auto"/>
              <w:left w:val="single" w:sz="4" w:space="0" w:color="auto"/>
              <w:bottom w:val="single" w:sz="4" w:space="0" w:color="auto"/>
              <w:right w:val="single" w:sz="4" w:space="0" w:color="000000"/>
            </w:tcBorders>
            <w:shd w:val="clear" w:color="auto" w:fill="FFFFFF"/>
          </w:tcPr>
          <w:p w14:paraId="24A4FFB7" w14:textId="28C1224D" w:rsidR="00D57236" w:rsidRPr="003B7DB5" w:rsidRDefault="00D57236" w:rsidP="00D57236">
            <w:pPr>
              <w:spacing w:after="0" w:line="240" w:lineRule="auto"/>
              <w:jc w:val="center"/>
              <w:rPr>
                <w:rFonts w:ascii="Montserrat" w:eastAsia="Times New Roman" w:hAnsi="Montserrat" w:cs="Arial"/>
                <w:sz w:val="18"/>
                <w:szCs w:val="18"/>
                <w:lang w:eastAsia="es-MX"/>
              </w:rPr>
            </w:pPr>
            <w:r w:rsidRPr="003B7DB5">
              <w:rPr>
                <w:rFonts w:ascii="Montserrat" w:eastAsia="Times New Roman" w:hAnsi="Montserrat" w:cs="Arial"/>
                <w:sz w:val="18"/>
                <w:szCs w:val="18"/>
                <w:lang w:eastAsia="es-MX"/>
              </w:rPr>
              <w:t>11.8.</w:t>
            </w:r>
            <w:r w:rsidRPr="003B7DB5">
              <w:rPr>
                <w:rFonts w:ascii="Montserrat" w:eastAsia="Times New Roman" w:hAnsi="Montserrat" w:cs="Arial"/>
                <w:sz w:val="18"/>
                <w:szCs w:val="18"/>
                <w:lang w:eastAsia="es-MX"/>
              </w:rPr>
              <w:tab/>
              <w:t xml:space="preserve">Acciones de reanudación de operaciones después de un paro </w:t>
            </w:r>
            <w:r w:rsidR="00061E64">
              <w:rPr>
                <w:rFonts w:ascii="Montserrat" w:eastAsia="Times New Roman" w:hAnsi="Montserrat" w:cs="Arial"/>
                <w:sz w:val="18"/>
                <w:szCs w:val="18"/>
                <w:lang w:eastAsia="es-MX"/>
              </w:rPr>
              <w:t>ordenado</w:t>
            </w:r>
            <w:r w:rsidRPr="003B7DB5">
              <w:rPr>
                <w:rFonts w:ascii="Montserrat" w:eastAsia="Times New Roman" w:hAnsi="Montserrat" w:cs="Arial"/>
                <w:sz w:val="18"/>
                <w:szCs w:val="18"/>
                <w:lang w:eastAsia="es-MX"/>
              </w:rPr>
              <w:t xml:space="preserve"> o de emergencia</w:t>
            </w:r>
          </w:p>
        </w:tc>
      </w:tr>
      <w:tr w:rsidR="00293ED7" w:rsidRPr="003B7DB5" w14:paraId="791CD673" w14:textId="77777777" w:rsidTr="00312365">
        <w:trPr>
          <w:trHeight w:val="379"/>
        </w:trPr>
        <w:tc>
          <w:tcPr>
            <w:tcW w:w="364" w:type="pct"/>
            <w:tcBorders>
              <w:top w:val="single" w:sz="4" w:space="0" w:color="auto"/>
              <w:left w:val="single" w:sz="4" w:space="0" w:color="auto"/>
              <w:bottom w:val="single" w:sz="4" w:space="0" w:color="auto"/>
              <w:right w:val="single" w:sz="4" w:space="0" w:color="auto"/>
            </w:tcBorders>
            <w:shd w:val="clear" w:color="auto" w:fill="FFFFFF"/>
          </w:tcPr>
          <w:p w14:paraId="5626E298" w14:textId="77777777" w:rsidR="00293ED7" w:rsidRPr="003B7DB5" w:rsidRDefault="00293ED7" w:rsidP="00293ED7">
            <w:pPr>
              <w:pStyle w:val="Prrafodelista"/>
              <w:numPr>
                <w:ilvl w:val="0"/>
                <w:numId w:val="32"/>
              </w:numPr>
              <w:spacing w:after="0" w:line="240" w:lineRule="auto"/>
              <w:jc w:val="center"/>
              <w:rPr>
                <w:rFonts w:ascii="Montserrat" w:hAnsi="Montserrat" w:cs="Arial"/>
                <w:sz w:val="18"/>
                <w:szCs w:val="18"/>
                <w:lang w:eastAsia="es-MX"/>
              </w:rPr>
            </w:pPr>
          </w:p>
        </w:tc>
        <w:tc>
          <w:tcPr>
            <w:tcW w:w="418" w:type="pct"/>
            <w:vMerge w:val="restart"/>
            <w:tcBorders>
              <w:top w:val="single" w:sz="4" w:space="0" w:color="auto"/>
              <w:left w:val="single" w:sz="4" w:space="0" w:color="auto"/>
              <w:right w:val="single" w:sz="4" w:space="0" w:color="auto"/>
            </w:tcBorders>
            <w:shd w:val="clear" w:color="auto" w:fill="FFFFFF"/>
            <w:tcMar>
              <w:top w:w="0" w:type="dxa"/>
              <w:left w:w="72" w:type="dxa"/>
              <w:bottom w:w="0" w:type="dxa"/>
              <w:right w:w="72" w:type="dxa"/>
            </w:tcMar>
          </w:tcPr>
          <w:p w14:paraId="27F29758" w14:textId="74104605" w:rsidR="00293ED7" w:rsidRPr="003B7DB5" w:rsidRDefault="00293ED7" w:rsidP="00293ED7">
            <w:pPr>
              <w:spacing w:after="0" w:line="240" w:lineRule="auto"/>
              <w:jc w:val="center"/>
              <w:rPr>
                <w:rFonts w:ascii="Montserrat" w:hAnsi="Montserrat" w:cs="Arial"/>
                <w:sz w:val="18"/>
                <w:szCs w:val="18"/>
                <w:lang w:eastAsia="es-MX"/>
              </w:rPr>
            </w:pPr>
          </w:p>
        </w:tc>
        <w:tc>
          <w:tcPr>
            <w:tcW w:w="1635"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20A4D7FF" w14:textId="18FEA003" w:rsidR="00293ED7" w:rsidRPr="003B7DB5" w:rsidRDefault="00293ED7" w:rsidP="00293ED7">
            <w:pPr>
              <w:spacing w:after="0" w:line="240" w:lineRule="auto"/>
              <w:jc w:val="both"/>
              <w:rPr>
                <w:rFonts w:ascii="Montserrat" w:eastAsia="Times New Roman" w:hAnsi="Montserrat" w:cs="Arial"/>
                <w:sz w:val="18"/>
                <w:szCs w:val="18"/>
                <w:lang w:eastAsia="es-MX"/>
              </w:rPr>
            </w:pPr>
            <w:r w:rsidRPr="003B7DB5">
              <w:rPr>
                <w:rFonts w:ascii="Montserrat" w:eastAsia="Times New Roman" w:hAnsi="Montserrat" w:cs="Arial"/>
                <w:sz w:val="18"/>
                <w:szCs w:val="18"/>
                <w:lang w:eastAsia="es-MX"/>
              </w:rPr>
              <w:t>Después de la realización de un paro ordenado o de emergencia y posterior a la resolución de las contingencias que hayan obligado a realizar dicho paro, ¿Se inició la reactivación de las operaciones?</w:t>
            </w:r>
          </w:p>
        </w:tc>
        <w:tc>
          <w:tcPr>
            <w:tcW w:w="416" w:type="pct"/>
            <w:tcBorders>
              <w:top w:val="single" w:sz="4" w:space="0" w:color="000000"/>
              <w:left w:val="single" w:sz="4" w:space="0" w:color="000000"/>
              <w:bottom w:val="single" w:sz="4" w:space="0" w:color="000000"/>
              <w:right w:val="single" w:sz="4" w:space="0" w:color="000000"/>
            </w:tcBorders>
            <w:shd w:val="clear" w:color="auto" w:fill="FFFFFF"/>
          </w:tcPr>
          <w:p w14:paraId="2CEC1B74" w14:textId="4569F73C" w:rsidR="00293ED7" w:rsidRPr="009F7EC4" w:rsidRDefault="00293ED7" w:rsidP="00293ED7">
            <w:pPr>
              <w:spacing w:after="0" w:line="240" w:lineRule="auto"/>
              <w:jc w:val="center"/>
              <w:rPr>
                <w:rFonts w:ascii="Montserrat" w:eastAsia="Times New Roman" w:hAnsi="Montserrat" w:cs="Arial"/>
                <w:sz w:val="18"/>
                <w:szCs w:val="18"/>
                <w:lang w:eastAsia="es-MX"/>
              </w:rPr>
            </w:pPr>
            <w:r w:rsidRPr="009F7EC4">
              <w:rPr>
                <w:rFonts w:ascii="Montserrat" w:eastAsia="Times New Roman" w:hAnsi="Montserrat" w:cs="Arial"/>
                <w:sz w:val="18"/>
                <w:szCs w:val="18"/>
                <w:lang w:eastAsia="es-MX"/>
              </w:rPr>
              <w:t xml:space="preserve">D y F             </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6EFF20FC" w14:textId="726BCEDE" w:rsidR="00293ED7" w:rsidRPr="003B7DB5" w:rsidRDefault="00293ED7" w:rsidP="00293ED7">
            <w:pPr>
              <w:spacing w:after="0" w:line="240" w:lineRule="auto"/>
              <w:jc w:val="both"/>
              <w:rPr>
                <w:rFonts w:ascii="Montserrat" w:eastAsia="Times New Roman" w:hAnsi="Montserrat" w:cs="Arial"/>
                <w:sz w:val="18"/>
                <w:szCs w:val="18"/>
                <w:lang w:eastAsia="es-MX"/>
              </w:rPr>
            </w:pPr>
          </w:p>
        </w:tc>
        <w:tc>
          <w:tcPr>
            <w:tcW w:w="16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4CA14B19" w14:textId="77777777" w:rsidR="00293ED7" w:rsidRPr="003B7DB5" w:rsidRDefault="00293ED7" w:rsidP="00293ED7">
            <w:pPr>
              <w:spacing w:after="0" w:line="240" w:lineRule="auto"/>
              <w:jc w:val="both"/>
              <w:rPr>
                <w:rFonts w:ascii="Montserrat" w:eastAsia="Times New Roman" w:hAnsi="Montserrat" w:cs="Arial"/>
                <w:sz w:val="18"/>
                <w:szCs w:val="18"/>
                <w:lang w:eastAsia="es-MX"/>
              </w:rPr>
            </w:pPr>
          </w:p>
        </w:tc>
        <w:tc>
          <w:tcPr>
            <w:tcW w:w="218" w:type="pct"/>
            <w:tcBorders>
              <w:top w:val="single" w:sz="4" w:space="0" w:color="000000"/>
              <w:left w:val="single" w:sz="4" w:space="0" w:color="000000"/>
              <w:bottom w:val="single" w:sz="4" w:space="0" w:color="000000"/>
              <w:right w:val="single" w:sz="4" w:space="0" w:color="000000"/>
            </w:tcBorders>
          </w:tcPr>
          <w:p w14:paraId="62CAD91E" w14:textId="77777777" w:rsidR="00293ED7" w:rsidRPr="003B7DB5" w:rsidRDefault="00293ED7" w:rsidP="00293ED7">
            <w:pPr>
              <w:spacing w:after="0" w:line="240" w:lineRule="auto"/>
              <w:jc w:val="both"/>
              <w:rPr>
                <w:rFonts w:ascii="Montserrat" w:eastAsia="Times New Roman" w:hAnsi="Montserrat" w:cs="Arial"/>
                <w:sz w:val="18"/>
                <w:szCs w:val="18"/>
                <w:lang w:eastAsia="es-MX"/>
              </w:rPr>
            </w:pPr>
          </w:p>
        </w:tc>
        <w:tc>
          <w:tcPr>
            <w:tcW w:w="386" w:type="pct"/>
            <w:tcBorders>
              <w:top w:val="single" w:sz="4" w:space="0" w:color="000000"/>
              <w:left w:val="single" w:sz="4" w:space="0" w:color="000000"/>
              <w:bottom w:val="single" w:sz="4" w:space="0" w:color="000000"/>
              <w:right w:val="single" w:sz="4" w:space="0" w:color="000000"/>
            </w:tcBorders>
            <w:vAlign w:val="center"/>
          </w:tcPr>
          <w:p w14:paraId="1AF84857" w14:textId="77777777" w:rsidR="00293ED7" w:rsidRPr="003B7DB5" w:rsidRDefault="00293ED7" w:rsidP="00293ED7">
            <w:pPr>
              <w:spacing w:after="0" w:line="240" w:lineRule="auto"/>
              <w:jc w:val="both"/>
              <w:rPr>
                <w:rFonts w:ascii="Montserrat" w:eastAsia="Times New Roman" w:hAnsi="Montserrat" w:cs="Arial"/>
                <w:sz w:val="18"/>
                <w:szCs w:val="18"/>
                <w:lang w:eastAsia="es-MX"/>
              </w:rPr>
            </w:pPr>
          </w:p>
        </w:tc>
        <w:tc>
          <w:tcPr>
            <w:tcW w:w="429" w:type="pct"/>
            <w:tcBorders>
              <w:top w:val="single" w:sz="4" w:space="0" w:color="000000"/>
              <w:left w:val="single" w:sz="4" w:space="0" w:color="000000"/>
              <w:bottom w:val="single" w:sz="4" w:space="0" w:color="000000"/>
              <w:right w:val="single" w:sz="4" w:space="0" w:color="000000"/>
            </w:tcBorders>
          </w:tcPr>
          <w:p w14:paraId="6C108689" w14:textId="77777777" w:rsidR="00293ED7" w:rsidRPr="003B7DB5" w:rsidRDefault="00293ED7" w:rsidP="00293ED7">
            <w:pPr>
              <w:spacing w:after="0" w:line="240" w:lineRule="auto"/>
              <w:jc w:val="both"/>
              <w:rPr>
                <w:rFonts w:ascii="Montserrat" w:eastAsia="Times New Roman" w:hAnsi="Montserrat" w:cs="Arial"/>
                <w:sz w:val="18"/>
                <w:szCs w:val="18"/>
                <w:lang w:eastAsia="es-MX"/>
              </w:rPr>
            </w:pPr>
          </w:p>
        </w:tc>
        <w:tc>
          <w:tcPr>
            <w:tcW w:w="552" w:type="pct"/>
            <w:tcBorders>
              <w:top w:val="single" w:sz="4" w:space="0" w:color="000000"/>
              <w:left w:val="single" w:sz="4" w:space="0" w:color="000000"/>
              <w:bottom w:val="single" w:sz="4" w:space="0" w:color="000000"/>
              <w:right w:val="single" w:sz="4" w:space="0" w:color="000000"/>
            </w:tcBorders>
          </w:tcPr>
          <w:p w14:paraId="41FBEF6C" w14:textId="5026657F" w:rsidR="00293ED7" w:rsidRPr="003B7DB5" w:rsidRDefault="00293ED7" w:rsidP="00293ED7">
            <w:pPr>
              <w:spacing w:after="0" w:line="240" w:lineRule="auto"/>
              <w:jc w:val="both"/>
              <w:rPr>
                <w:rFonts w:ascii="Montserrat" w:eastAsia="Times New Roman" w:hAnsi="Montserrat" w:cs="Arial"/>
                <w:sz w:val="18"/>
                <w:szCs w:val="18"/>
                <w:lang w:eastAsia="es-MX"/>
              </w:rPr>
            </w:pPr>
          </w:p>
        </w:tc>
      </w:tr>
      <w:tr w:rsidR="00293ED7" w:rsidRPr="003B7DB5" w14:paraId="0EC871FC" w14:textId="77777777" w:rsidTr="00312365">
        <w:trPr>
          <w:trHeight w:val="379"/>
        </w:trPr>
        <w:tc>
          <w:tcPr>
            <w:tcW w:w="364" w:type="pct"/>
            <w:tcBorders>
              <w:top w:val="single" w:sz="4" w:space="0" w:color="auto"/>
              <w:left w:val="single" w:sz="4" w:space="0" w:color="auto"/>
              <w:bottom w:val="single" w:sz="4" w:space="0" w:color="auto"/>
              <w:right w:val="single" w:sz="4" w:space="0" w:color="auto"/>
            </w:tcBorders>
            <w:shd w:val="clear" w:color="auto" w:fill="FFFFFF"/>
          </w:tcPr>
          <w:p w14:paraId="3DC5D8C1" w14:textId="77777777" w:rsidR="00293ED7" w:rsidRPr="003B7DB5" w:rsidRDefault="00293ED7" w:rsidP="00293ED7">
            <w:pPr>
              <w:pStyle w:val="Prrafodelista"/>
              <w:numPr>
                <w:ilvl w:val="0"/>
                <w:numId w:val="32"/>
              </w:numPr>
              <w:spacing w:after="0" w:line="240" w:lineRule="auto"/>
              <w:jc w:val="center"/>
              <w:rPr>
                <w:rFonts w:ascii="Montserrat" w:hAnsi="Montserrat" w:cs="Arial"/>
                <w:sz w:val="18"/>
                <w:szCs w:val="18"/>
                <w:lang w:eastAsia="es-MX"/>
              </w:rPr>
            </w:pPr>
          </w:p>
        </w:tc>
        <w:tc>
          <w:tcPr>
            <w:tcW w:w="418" w:type="pct"/>
            <w:vMerge/>
            <w:tcBorders>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14:paraId="6A1932C9" w14:textId="77777777" w:rsidR="00293ED7" w:rsidRPr="003B7DB5" w:rsidRDefault="00293ED7" w:rsidP="00293ED7">
            <w:pPr>
              <w:spacing w:after="0" w:line="240" w:lineRule="auto"/>
              <w:jc w:val="center"/>
              <w:rPr>
                <w:rFonts w:ascii="Montserrat" w:hAnsi="Montserrat" w:cs="Arial"/>
                <w:sz w:val="18"/>
                <w:szCs w:val="18"/>
                <w:lang w:eastAsia="es-MX"/>
              </w:rPr>
            </w:pPr>
          </w:p>
        </w:tc>
        <w:tc>
          <w:tcPr>
            <w:tcW w:w="1635"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63BE3E95" w14:textId="6F666B02" w:rsidR="00293ED7" w:rsidRPr="003B7DB5" w:rsidRDefault="00293ED7" w:rsidP="00293ED7">
            <w:pPr>
              <w:spacing w:after="0" w:line="240" w:lineRule="auto"/>
              <w:jc w:val="both"/>
              <w:rPr>
                <w:rFonts w:ascii="Montserrat" w:eastAsia="Times New Roman" w:hAnsi="Montserrat" w:cs="Arial"/>
                <w:sz w:val="18"/>
                <w:szCs w:val="18"/>
                <w:lang w:eastAsia="es-MX"/>
              </w:rPr>
            </w:pPr>
            <w:r w:rsidRPr="003B7DB5">
              <w:rPr>
                <w:rFonts w:ascii="Montserrat" w:eastAsia="Times New Roman" w:hAnsi="Montserrat" w:cs="Arial"/>
                <w:sz w:val="18"/>
                <w:szCs w:val="18"/>
                <w:lang w:eastAsia="es-MX"/>
              </w:rPr>
              <w:t>¿El Regulado verifica que todas las condiciones operativas y de seguridad principalmente, se encuentran en condiciones óptimas de arranque?</w:t>
            </w:r>
          </w:p>
        </w:tc>
        <w:tc>
          <w:tcPr>
            <w:tcW w:w="416" w:type="pct"/>
            <w:tcBorders>
              <w:top w:val="single" w:sz="4" w:space="0" w:color="000000"/>
              <w:left w:val="single" w:sz="4" w:space="0" w:color="000000"/>
              <w:bottom w:val="single" w:sz="4" w:space="0" w:color="000000"/>
              <w:right w:val="single" w:sz="4" w:space="0" w:color="000000"/>
            </w:tcBorders>
            <w:shd w:val="clear" w:color="auto" w:fill="FFFFFF"/>
          </w:tcPr>
          <w:p w14:paraId="1473B3BF" w14:textId="3635B5BF" w:rsidR="00293ED7" w:rsidRPr="009F7EC4" w:rsidRDefault="00293ED7" w:rsidP="00293ED7">
            <w:pPr>
              <w:spacing w:after="0" w:line="240" w:lineRule="auto"/>
              <w:jc w:val="center"/>
              <w:rPr>
                <w:rFonts w:ascii="Montserrat" w:eastAsia="Times New Roman" w:hAnsi="Montserrat" w:cs="Arial"/>
                <w:sz w:val="18"/>
                <w:szCs w:val="18"/>
                <w:lang w:eastAsia="es-MX"/>
              </w:rPr>
            </w:pPr>
            <w:r w:rsidRPr="009F7EC4">
              <w:rPr>
                <w:rFonts w:ascii="Montserrat" w:eastAsia="Times New Roman" w:hAnsi="Montserrat" w:cs="Arial"/>
                <w:sz w:val="18"/>
                <w:szCs w:val="18"/>
                <w:lang w:eastAsia="es-MX"/>
              </w:rPr>
              <w:t xml:space="preserve">D y F             </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5C36328" w14:textId="77777777" w:rsidR="00293ED7" w:rsidRPr="003B7DB5" w:rsidRDefault="00293ED7" w:rsidP="00293ED7">
            <w:pPr>
              <w:spacing w:after="0" w:line="240" w:lineRule="auto"/>
              <w:jc w:val="both"/>
              <w:rPr>
                <w:rFonts w:ascii="Montserrat" w:eastAsia="Times New Roman" w:hAnsi="Montserrat" w:cs="Arial"/>
                <w:sz w:val="18"/>
                <w:szCs w:val="18"/>
                <w:lang w:eastAsia="es-MX"/>
              </w:rPr>
            </w:pPr>
          </w:p>
        </w:tc>
        <w:tc>
          <w:tcPr>
            <w:tcW w:w="16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23BFB4EC" w14:textId="77777777" w:rsidR="00293ED7" w:rsidRPr="003B7DB5" w:rsidRDefault="00293ED7" w:rsidP="00293ED7">
            <w:pPr>
              <w:spacing w:after="0" w:line="240" w:lineRule="auto"/>
              <w:jc w:val="both"/>
              <w:rPr>
                <w:rFonts w:ascii="Montserrat" w:eastAsia="Times New Roman" w:hAnsi="Montserrat" w:cs="Arial"/>
                <w:sz w:val="18"/>
                <w:szCs w:val="18"/>
                <w:lang w:eastAsia="es-MX"/>
              </w:rPr>
            </w:pPr>
          </w:p>
        </w:tc>
        <w:tc>
          <w:tcPr>
            <w:tcW w:w="218" w:type="pct"/>
            <w:tcBorders>
              <w:top w:val="single" w:sz="4" w:space="0" w:color="000000"/>
              <w:left w:val="single" w:sz="4" w:space="0" w:color="000000"/>
              <w:bottom w:val="single" w:sz="4" w:space="0" w:color="000000"/>
              <w:right w:val="single" w:sz="4" w:space="0" w:color="000000"/>
            </w:tcBorders>
          </w:tcPr>
          <w:p w14:paraId="0C8C8ED7" w14:textId="77777777" w:rsidR="00293ED7" w:rsidRPr="003B7DB5" w:rsidRDefault="00293ED7" w:rsidP="00293ED7">
            <w:pPr>
              <w:spacing w:after="0" w:line="240" w:lineRule="auto"/>
              <w:jc w:val="both"/>
              <w:rPr>
                <w:rFonts w:ascii="Montserrat" w:eastAsia="Times New Roman" w:hAnsi="Montserrat" w:cs="Arial"/>
                <w:sz w:val="18"/>
                <w:szCs w:val="18"/>
                <w:lang w:eastAsia="es-MX"/>
              </w:rPr>
            </w:pPr>
          </w:p>
        </w:tc>
        <w:tc>
          <w:tcPr>
            <w:tcW w:w="386" w:type="pct"/>
            <w:tcBorders>
              <w:top w:val="single" w:sz="4" w:space="0" w:color="000000"/>
              <w:left w:val="single" w:sz="4" w:space="0" w:color="000000"/>
              <w:bottom w:val="single" w:sz="4" w:space="0" w:color="000000"/>
              <w:right w:val="single" w:sz="4" w:space="0" w:color="000000"/>
            </w:tcBorders>
            <w:vAlign w:val="center"/>
          </w:tcPr>
          <w:p w14:paraId="07507E10" w14:textId="77777777" w:rsidR="00293ED7" w:rsidRPr="003B7DB5" w:rsidRDefault="00293ED7" w:rsidP="00293ED7">
            <w:pPr>
              <w:spacing w:after="0" w:line="240" w:lineRule="auto"/>
              <w:jc w:val="both"/>
              <w:rPr>
                <w:rFonts w:ascii="Montserrat" w:eastAsia="Times New Roman" w:hAnsi="Montserrat" w:cs="Arial"/>
                <w:sz w:val="18"/>
                <w:szCs w:val="18"/>
                <w:lang w:eastAsia="es-MX"/>
              </w:rPr>
            </w:pPr>
          </w:p>
        </w:tc>
        <w:tc>
          <w:tcPr>
            <w:tcW w:w="429" w:type="pct"/>
            <w:tcBorders>
              <w:top w:val="single" w:sz="4" w:space="0" w:color="000000"/>
              <w:left w:val="single" w:sz="4" w:space="0" w:color="000000"/>
              <w:bottom w:val="single" w:sz="4" w:space="0" w:color="000000"/>
              <w:right w:val="single" w:sz="4" w:space="0" w:color="000000"/>
            </w:tcBorders>
          </w:tcPr>
          <w:p w14:paraId="3600E8E1" w14:textId="77777777" w:rsidR="00293ED7" w:rsidRPr="003B7DB5" w:rsidRDefault="00293ED7" w:rsidP="00293ED7">
            <w:pPr>
              <w:spacing w:after="0" w:line="240" w:lineRule="auto"/>
              <w:jc w:val="both"/>
              <w:rPr>
                <w:rFonts w:ascii="Montserrat" w:eastAsia="Times New Roman" w:hAnsi="Montserrat" w:cs="Arial"/>
                <w:sz w:val="18"/>
                <w:szCs w:val="18"/>
                <w:lang w:eastAsia="es-MX"/>
              </w:rPr>
            </w:pPr>
          </w:p>
        </w:tc>
        <w:tc>
          <w:tcPr>
            <w:tcW w:w="552" w:type="pct"/>
            <w:tcBorders>
              <w:top w:val="single" w:sz="4" w:space="0" w:color="000000"/>
              <w:left w:val="single" w:sz="4" w:space="0" w:color="000000"/>
              <w:bottom w:val="single" w:sz="4" w:space="0" w:color="000000"/>
              <w:right w:val="single" w:sz="4" w:space="0" w:color="000000"/>
            </w:tcBorders>
          </w:tcPr>
          <w:p w14:paraId="5BF2DB00" w14:textId="77777777" w:rsidR="00293ED7" w:rsidRPr="003B7DB5" w:rsidRDefault="00293ED7" w:rsidP="00293ED7">
            <w:pPr>
              <w:spacing w:after="0" w:line="240" w:lineRule="auto"/>
              <w:jc w:val="both"/>
              <w:rPr>
                <w:rFonts w:ascii="Montserrat" w:eastAsia="Times New Roman" w:hAnsi="Montserrat" w:cs="Arial"/>
                <w:sz w:val="18"/>
                <w:szCs w:val="18"/>
                <w:lang w:eastAsia="es-MX"/>
              </w:rPr>
            </w:pPr>
          </w:p>
        </w:tc>
      </w:tr>
      <w:tr w:rsidR="00D57236" w:rsidRPr="003B7DB5" w14:paraId="3129778B" w14:textId="77777777" w:rsidTr="00312365">
        <w:trPr>
          <w:trHeight w:val="379"/>
        </w:trPr>
        <w:tc>
          <w:tcPr>
            <w:tcW w:w="5000" w:type="pct"/>
            <w:gridSpan w:val="10"/>
            <w:tcBorders>
              <w:top w:val="single" w:sz="4" w:space="0" w:color="auto"/>
              <w:left w:val="single" w:sz="4" w:space="0" w:color="auto"/>
              <w:bottom w:val="single" w:sz="4" w:space="0" w:color="auto"/>
              <w:right w:val="single" w:sz="4" w:space="0" w:color="000000"/>
            </w:tcBorders>
            <w:shd w:val="clear" w:color="auto" w:fill="FFFFFF"/>
          </w:tcPr>
          <w:p w14:paraId="724A8DA9" w14:textId="10543E6E" w:rsidR="00D57236" w:rsidRPr="003B7DB5" w:rsidRDefault="00D57236" w:rsidP="00D57236">
            <w:pPr>
              <w:spacing w:after="0" w:line="240" w:lineRule="auto"/>
              <w:jc w:val="center"/>
              <w:rPr>
                <w:rFonts w:ascii="Montserrat" w:eastAsia="Times New Roman" w:hAnsi="Montserrat" w:cs="Arial"/>
                <w:sz w:val="18"/>
                <w:szCs w:val="18"/>
                <w:lang w:eastAsia="es-MX"/>
              </w:rPr>
            </w:pPr>
            <w:r w:rsidRPr="003B7DB5">
              <w:rPr>
                <w:rFonts w:ascii="Montserrat" w:eastAsia="Times New Roman" w:hAnsi="Montserrat" w:cs="Arial"/>
                <w:sz w:val="18"/>
                <w:szCs w:val="18"/>
                <w:lang w:eastAsia="es-MX"/>
              </w:rPr>
              <w:t>11.9.</w:t>
            </w:r>
            <w:r w:rsidRPr="003B7DB5">
              <w:rPr>
                <w:rFonts w:ascii="Montserrat" w:eastAsia="Times New Roman" w:hAnsi="Montserrat" w:cs="Arial"/>
                <w:sz w:val="18"/>
                <w:szCs w:val="18"/>
                <w:lang w:eastAsia="es-MX"/>
              </w:rPr>
              <w:tab/>
              <w:t>Prácticas de trabajo seguro</w:t>
            </w:r>
          </w:p>
        </w:tc>
      </w:tr>
      <w:tr w:rsidR="00CE4057" w:rsidRPr="003B7DB5" w14:paraId="04282437" w14:textId="77777777" w:rsidTr="00312365">
        <w:trPr>
          <w:trHeight w:val="379"/>
        </w:trPr>
        <w:tc>
          <w:tcPr>
            <w:tcW w:w="364" w:type="pct"/>
            <w:tcBorders>
              <w:top w:val="single" w:sz="4" w:space="0" w:color="auto"/>
              <w:left w:val="single" w:sz="4" w:space="0" w:color="auto"/>
              <w:bottom w:val="single" w:sz="4" w:space="0" w:color="auto"/>
              <w:right w:val="single" w:sz="4" w:space="0" w:color="auto"/>
            </w:tcBorders>
            <w:shd w:val="clear" w:color="auto" w:fill="FFFFFF"/>
          </w:tcPr>
          <w:p w14:paraId="3B6CDBE9" w14:textId="77777777" w:rsidR="00CE4057" w:rsidRPr="003B7DB5" w:rsidRDefault="00CE4057" w:rsidP="003D1FAA">
            <w:pPr>
              <w:pStyle w:val="Prrafodelista"/>
              <w:numPr>
                <w:ilvl w:val="0"/>
                <w:numId w:val="32"/>
              </w:numPr>
              <w:spacing w:after="0" w:line="240" w:lineRule="auto"/>
              <w:jc w:val="center"/>
              <w:rPr>
                <w:rFonts w:ascii="Montserrat" w:hAnsi="Montserrat" w:cs="Arial"/>
                <w:sz w:val="18"/>
                <w:szCs w:val="18"/>
                <w:lang w:eastAsia="es-MX"/>
              </w:rPr>
            </w:pPr>
          </w:p>
        </w:tc>
        <w:tc>
          <w:tcPr>
            <w:tcW w:w="418" w:type="pct"/>
            <w:vMerge w:val="restart"/>
            <w:tcBorders>
              <w:top w:val="single" w:sz="4" w:space="0" w:color="auto"/>
              <w:left w:val="single" w:sz="4" w:space="0" w:color="auto"/>
              <w:right w:val="single" w:sz="4" w:space="0" w:color="auto"/>
            </w:tcBorders>
            <w:shd w:val="clear" w:color="auto" w:fill="FFFFFF"/>
            <w:tcMar>
              <w:top w:w="0" w:type="dxa"/>
              <w:left w:w="72" w:type="dxa"/>
              <w:bottom w:w="0" w:type="dxa"/>
              <w:right w:w="72" w:type="dxa"/>
            </w:tcMar>
          </w:tcPr>
          <w:p w14:paraId="625C0046" w14:textId="2F5B2687" w:rsidR="00CE4057" w:rsidRPr="003B7DB5" w:rsidRDefault="00CE4057" w:rsidP="00CE4057">
            <w:pPr>
              <w:spacing w:after="0" w:line="240" w:lineRule="auto"/>
              <w:jc w:val="center"/>
              <w:rPr>
                <w:rFonts w:ascii="Montserrat" w:hAnsi="Montserrat" w:cs="Arial"/>
                <w:sz w:val="18"/>
                <w:szCs w:val="18"/>
                <w:lang w:eastAsia="es-MX"/>
              </w:rPr>
            </w:pPr>
          </w:p>
        </w:tc>
        <w:tc>
          <w:tcPr>
            <w:tcW w:w="1635"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7E835910" w14:textId="4234A11B" w:rsidR="00CE4057" w:rsidRPr="003B7DB5" w:rsidRDefault="00CE4057" w:rsidP="00BB76DD">
            <w:pPr>
              <w:spacing w:after="0" w:line="240" w:lineRule="auto"/>
              <w:jc w:val="both"/>
              <w:rPr>
                <w:rFonts w:ascii="Montserrat" w:eastAsia="Times New Roman" w:hAnsi="Montserrat" w:cs="Arial"/>
                <w:sz w:val="18"/>
                <w:szCs w:val="18"/>
                <w:lang w:eastAsia="es-MX"/>
              </w:rPr>
            </w:pPr>
            <w:r w:rsidRPr="003B7DB5">
              <w:rPr>
                <w:rFonts w:ascii="Montserrat" w:eastAsia="Times New Roman" w:hAnsi="Montserrat" w:cs="Arial"/>
                <w:sz w:val="18"/>
                <w:szCs w:val="18"/>
                <w:lang w:eastAsia="es-MX"/>
              </w:rPr>
              <w:t>¿El manual de operación contienen por escrito las prácticas de trabajo seguro?</w:t>
            </w:r>
          </w:p>
        </w:tc>
        <w:tc>
          <w:tcPr>
            <w:tcW w:w="416" w:type="pct"/>
            <w:tcBorders>
              <w:top w:val="single" w:sz="4" w:space="0" w:color="000000"/>
              <w:left w:val="single" w:sz="4" w:space="0" w:color="000000"/>
              <w:bottom w:val="single" w:sz="4" w:space="0" w:color="000000"/>
              <w:right w:val="single" w:sz="4" w:space="0" w:color="000000"/>
            </w:tcBorders>
            <w:shd w:val="clear" w:color="auto" w:fill="FFFFFF"/>
          </w:tcPr>
          <w:p w14:paraId="27E4C309" w14:textId="63E2C246" w:rsidR="00CE4057" w:rsidRPr="003B7DB5" w:rsidRDefault="002825D6" w:rsidP="008F62D9">
            <w:pPr>
              <w:spacing w:after="0" w:line="240" w:lineRule="auto"/>
              <w:jc w:val="center"/>
              <w:rPr>
                <w:rFonts w:ascii="Montserrat" w:eastAsia="Times New Roman" w:hAnsi="Montserrat" w:cs="Arial"/>
                <w:sz w:val="18"/>
                <w:szCs w:val="18"/>
                <w:lang w:eastAsia="es-MX"/>
              </w:rPr>
            </w:pPr>
            <w:r w:rsidRPr="003B7DB5">
              <w:rPr>
                <w:rFonts w:ascii="Montserrat" w:eastAsia="Times New Roman" w:hAnsi="Montserrat" w:cs="Arial"/>
                <w:sz w:val="18"/>
                <w:szCs w:val="18"/>
                <w:lang w:eastAsia="es-MX"/>
              </w:rPr>
              <w:t>D</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0FFCC0A3" w14:textId="78E5EDE8" w:rsidR="00CE4057" w:rsidRPr="003B7DB5" w:rsidRDefault="00CE4057" w:rsidP="00BB76DD">
            <w:pPr>
              <w:spacing w:after="0" w:line="240" w:lineRule="auto"/>
              <w:jc w:val="both"/>
              <w:rPr>
                <w:rFonts w:ascii="Montserrat" w:eastAsia="Times New Roman" w:hAnsi="Montserrat" w:cs="Arial"/>
                <w:sz w:val="18"/>
                <w:szCs w:val="18"/>
                <w:lang w:eastAsia="es-MX"/>
              </w:rPr>
            </w:pPr>
          </w:p>
        </w:tc>
        <w:tc>
          <w:tcPr>
            <w:tcW w:w="16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6E76F093" w14:textId="77777777" w:rsidR="00CE4057" w:rsidRPr="003B7DB5" w:rsidRDefault="00CE4057" w:rsidP="00BB76DD">
            <w:pPr>
              <w:spacing w:after="0" w:line="240" w:lineRule="auto"/>
              <w:jc w:val="both"/>
              <w:rPr>
                <w:rFonts w:ascii="Montserrat" w:eastAsia="Times New Roman" w:hAnsi="Montserrat" w:cs="Arial"/>
                <w:sz w:val="18"/>
                <w:szCs w:val="18"/>
                <w:lang w:eastAsia="es-MX"/>
              </w:rPr>
            </w:pPr>
          </w:p>
        </w:tc>
        <w:tc>
          <w:tcPr>
            <w:tcW w:w="218" w:type="pct"/>
            <w:tcBorders>
              <w:top w:val="single" w:sz="4" w:space="0" w:color="000000"/>
              <w:left w:val="single" w:sz="4" w:space="0" w:color="000000"/>
              <w:bottom w:val="single" w:sz="4" w:space="0" w:color="000000"/>
              <w:right w:val="single" w:sz="4" w:space="0" w:color="000000"/>
            </w:tcBorders>
          </w:tcPr>
          <w:p w14:paraId="63F81C8E" w14:textId="77777777" w:rsidR="00CE4057" w:rsidRPr="003B7DB5" w:rsidRDefault="00CE4057" w:rsidP="00BB76DD">
            <w:pPr>
              <w:spacing w:after="0" w:line="240" w:lineRule="auto"/>
              <w:jc w:val="both"/>
              <w:rPr>
                <w:rFonts w:ascii="Montserrat" w:eastAsia="Times New Roman" w:hAnsi="Montserrat" w:cs="Arial"/>
                <w:sz w:val="18"/>
                <w:szCs w:val="18"/>
                <w:lang w:eastAsia="es-MX"/>
              </w:rPr>
            </w:pPr>
          </w:p>
        </w:tc>
        <w:tc>
          <w:tcPr>
            <w:tcW w:w="386" w:type="pct"/>
            <w:tcBorders>
              <w:top w:val="single" w:sz="4" w:space="0" w:color="000000"/>
              <w:left w:val="single" w:sz="4" w:space="0" w:color="000000"/>
              <w:bottom w:val="single" w:sz="4" w:space="0" w:color="000000"/>
              <w:right w:val="single" w:sz="4" w:space="0" w:color="000000"/>
            </w:tcBorders>
            <w:vAlign w:val="center"/>
          </w:tcPr>
          <w:p w14:paraId="406C55D1" w14:textId="77777777" w:rsidR="00CE4057" w:rsidRPr="003B7DB5" w:rsidRDefault="00CE4057" w:rsidP="00BB76DD">
            <w:pPr>
              <w:spacing w:after="0" w:line="240" w:lineRule="auto"/>
              <w:jc w:val="both"/>
              <w:rPr>
                <w:rFonts w:ascii="Montserrat" w:eastAsia="Times New Roman" w:hAnsi="Montserrat" w:cs="Arial"/>
                <w:sz w:val="18"/>
                <w:szCs w:val="18"/>
                <w:lang w:eastAsia="es-MX"/>
              </w:rPr>
            </w:pPr>
          </w:p>
        </w:tc>
        <w:tc>
          <w:tcPr>
            <w:tcW w:w="429" w:type="pct"/>
            <w:tcBorders>
              <w:top w:val="single" w:sz="4" w:space="0" w:color="000000"/>
              <w:left w:val="single" w:sz="4" w:space="0" w:color="000000"/>
              <w:bottom w:val="single" w:sz="4" w:space="0" w:color="000000"/>
              <w:right w:val="single" w:sz="4" w:space="0" w:color="000000"/>
            </w:tcBorders>
          </w:tcPr>
          <w:p w14:paraId="7437DB4F" w14:textId="77777777" w:rsidR="00CE4057" w:rsidRPr="003B7DB5" w:rsidRDefault="00CE4057" w:rsidP="00BB76DD">
            <w:pPr>
              <w:spacing w:after="0" w:line="240" w:lineRule="auto"/>
              <w:jc w:val="both"/>
              <w:rPr>
                <w:rFonts w:ascii="Montserrat" w:eastAsia="Times New Roman" w:hAnsi="Montserrat" w:cs="Arial"/>
                <w:sz w:val="18"/>
                <w:szCs w:val="18"/>
                <w:lang w:eastAsia="es-MX"/>
              </w:rPr>
            </w:pPr>
          </w:p>
        </w:tc>
        <w:tc>
          <w:tcPr>
            <w:tcW w:w="552" w:type="pct"/>
            <w:tcBorders>
              <w:top w:val="single" w:sz="4" w:space="0" w:color="000000"/>
              <w:left w:val="single" w:sz="4" w:space="0" w:color="000000"/>
              <w:bottom w:val="single" w:sz="4" w:space="0" w:color="000000"/>
              <w:right w:val="single" w:sz="4" w:space="0" w:color="000000"/>
            </w:tcBorders>
          </w:tcPr>
          <w:p w14:paraId="172511CA" w14:textId="510627F6" w:rsidR="00CE4057" w:rsidRPr="003B7DB5" w:rsidRDefault="00CE4057" w:rsidP="00BB76DD">
            <w:pPr>
              <w:spacing w:after="0" w:line="240" w:lineRule="auto"/>
              <w:jc w:val="both"/>
              <w:rPr>
                <w:rFonts w:ascii="Montserrat" w:eastAsia="Times New Roman" w:hAnsi="Montserrat" w:cs="Arial"/>
                <w:sz w:val="18"/>
                <w:szCs w:val="18"/>
                <w:lang w:eastAsia="es-MX"/>
              </w:rPr>
            </w:pPr>
          </w:p>
        </w:tc>
      </w:tr>
      <w:tr w:rsidR="00CE4057" w:rsidRPr="003B7DB5" w14:paraId="20BC743C" w14:textId="77777777" w:rsidTr="00312365">
        <w:trPr>
          <w:trHeight w:val="379"/>
        </w:trPr>
        <w:tc>
          <w:tcPr>
            <w:tcW w:w="364" w:type="pct"/>
            <w:tcBorders>
              <w:top w:val="single" w:sz="4" w:space="0" w:color="auto"/>
              <w:left w:val="single" w:sz="4" w:space="0" w:color="auto"/>
              <w:bottom w:val="single" w:sz="4" w:space="0" w:color="auto"/>
              <w:right w:val="single" w:sz="4" w:space="0" w:color="auto"/>
            </w:tcBorders>
            <w:shd w:val="clear" w:color="auto" w:fill="FFFFFF"/>
          </w:tcPr>
          <w:p w14:paraId="7D3453AA" w14:textId="77777777" w:rsidR="00CE4057" w:rsidRPr="003B7DB5" w:rsidRDefault="00CE4057" w:rsidP="003D1FAA">
            <w:pPr>
              <w:pStyle w:val="Prrafodelista"/>
              <w:numPr>
                <w:ilvl w:val="0"/>
                <w:numId w:val="32"/>
              </w:numPr>
              <w:spacing w:after="0" w:line="240" w:lineRule="auto"/>
              <w:jc w:val="center"/>
              <w:rPr>
                <w:rFonts w:ascii="Montserrat" w:hAnsi="Montserrat" w:cs="Arial"/>
                <w:sz w:val="18"/>
                <w:szCs w:val="18"/>
                <w:lang w:eastAsia="es-MX"/>
              </w:rPr>
            </w:pPr>
          </w:p>
        </w:tc>
        <w:tc>
          <w:tcPr>
            <w:tcW w:w="418" w:type="pct"/>
            <w:vMerge/>
            <w:tcBorders>
              <w:left w:val="single" w:sz="4" w:space="0" w:color="auto"/>
              <w:right w:val="single" w:sz="4" w:space="0" w:color="auto"/>
            </w:tcBorders>
            <w:shd w:val="clear" w:color="auto" w:fill="FFFFFF"/>
            <w:tcMar>
              <w:top w:w="0" w:type="dxa"/>
              <w:left w:w="72" w:type="dxa"/>
              <w:bottom w:w="0" w:type="dxa"/>
              <w:right w:w="72" w:type="dxa"/>
            </w:tcMar>
            <w:vAlign w:val="center"/>
          </w:tcPr>
          <w:p w14:paraId="1301FD71" w14:textId="5A3D5009" w:rsidR="00CE4057" w:rsidRPr="003B7DB5" w:rsidRDefault="00CE4057" w:rsidP="00BB76DD">
            <w:pPr>
              <w:spacing w:after="0" w:line="240" w:lineRule="auto"/>
              <w:jc w:val="center"/>
              <w:rPr>
                <w:rFonts w:ascii="Montserrat" w:hAnsi="Montserrat" w:cs="Arial"/>
                <w:sz w:val="18"/>
                <w:szCs w:val="18"/>
                <w:lang w:eastAsia="es-MX"/>
              </w:rPr>
            </w:pPr>
          </w:p>
        </w:tc>
        <w:tc>
          <w:tcPr>
            <w:tcW w:w="1635"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4E649903" w14:textId="0941CE2B" w:rsidR="00CE4057" w:rsidRPr="003B7DB5" w:rsidRDefault="00CE4057" w:rsidP="00BB76DD">
            <w:pPr>
              <w:spacing w:after="0" w:line="240" w:lineRule="auto"/>
              <w:jc w:val="both"/>
              <w:rPr>
                <w:rFonts w:ascii="Montserrat" w:eastAsia="Times New Roman" w:hAnsi="Montserrat" w:cs="Arial"/>
                <w:sz w:val="18"/>
                <w:szCs w:val="18"/>
                <w:lang w:eastAsia="es-MX"/>
              </w:rPr>
            </w:pPr>
            <w:r w:rsidRPr="003B7DB5">
              <w:rPr>
                <w:rFonts w:ascii="Montserrat" w:eastAsia="Times New Roman" w:hAnsi="Montserrat" w:cs="Arial"/>
                <w:sz w:val="18"/>
                <w:szCs w:val="18"/>
                <w:lang w:eastAsia="es-MX"/>
              </w:rPr>
              <w:t>¿Las prácticas de trabajo seguro son conocidas y aplicadas por el personal operativo en general?</w:t>
            </w:r>
          </w:p>
        </w:tc>
        <w:tc>
          <w:tcPr>
            <w:tcW w:w="416" w:type="pct"/>
            <w:tcBorders>
              <w:top w:val="single" w:sz="4" w:space="0" w:color="000000"/>
              <w:left w:val="single" w:sz="4" w:space="0" w:color="000000"/>
              <w:bottom w:val="single" w:sz="4" w:space="0" w:color="000000"/>
              <w:right w:val="single" w:sz="4" w:space="0" w:color="000000"/>
            </w:tcBorders>
            <w:shd w:val="clear" w:color="auto" w:fill="FFFFFF"/>
          </w:tcPr>
          <w:p w14:paraId="3C7CBB92" w14:textId="565076BD" w:rsidR="00CE4057" w:rsidRPr="003B7DB5" w:rsidRDefault="002825D6" w:rsidP="008F62D9">
            <w:pPr>
              <w:spacing w:after="0" w:line="240" w:lineRule="auto"/>
              <w:jc w:val="center"/>
              <w:rPr>
                <w:rFonts w:ascii="Montserrat" w:eastAsia="Times New Roman" w:hAnsi="Montserrat" w:cs="Arial"/>
                <w:sz w:val="18"/>
                <w:szCs w:val="18"/>
                <w:lang w:eastAsia="es-MX"/>
              </w:rPr>
            </w:pPr>
            <w:r w:rsidRPr="003B7DB5">
              <w:rPr>
                <w:rFonts w:ascii="Montserrat" w:eastAsia="Times New Roman" w:hAnsi="Montserrat" w:cs="Arial"/>
                <w:sz w:val="18"/>
                <w:szCs w:val="18"/>
                <w:lang w:eastAsia="es-MX"/>
              </w:rPr>
              <w:t>D y F</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044EF471" w14:textId="0E1AFD86" w:rsidR="00CE4057" w:rsidRPr="003B7DB5" w:rsidRDefault="00CE4057" w:rsidP="00BB76DD">
            <w:pPr>
              <w:spacing w:after="0" w:line="240" w:lineRule="auto"/>
              <w:jc w:val="both"/>
              <w:rPr>
                <w:rFonts w:ascii="Montserrat" w:eastAsia="Times New Roman" w:hAnsi="Montserrat" w:cs="Arial"/>
                <w:sz w:val="18"/>
                <w:szCs w:val="18"/>
                <w:lang w:eastAsia="es-MX"/>
              </w:rPr>
            </w:pPr>
          </w:p>
        </w:tc>
        <w:tc>
          <w:tcPr>
            <w:tcW w:w="16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64043930" w14:textId="77777777" w:rsidR="00CE4057" w:rsidRPr="003B7DB5" w:rsidRDefault="00CE4057" w:rsidP="00BB76DD">
            <w:pPr>
              <w:spacing w:after="0" w:line="240" w:lineRule="auto"/>
              <w:jc w:val="both"/>
              <w:rPr>
                <w:rFonts w:ascii="Montserrat" w:eastAsia="Times New Roman" w:hAnsi="Montserrat" w:cs="Arial"/>
                <w:sz w:val="18"/>
                <w:szCs w:val="18"/>
                <w:lang w:eastAsia="es-MX"/>
              </w:rPr>
            </w:pPr>
          </w:p>
        </w:tc>
        <w:tc>
          <w:tcPr>
            <w:tcW w:w="218" w:type="pct"/>
            <w:tcBorders>
              <w:top w:val="single" w:sz="4" w:space="0" w:color="000000"/>
              <w:left w:val="single" w:sz="4" w:space="0" w:color="000000"/>
              <w:bottom w:val="single" w:sz="4" w:space="0" w:color="000000"/>
              <w:right w:val="single" w:sz="4" w:space="0" w:color="000000"/>
            </w:tcBorders>
          </w:tcPr>
          <w:p w14:paraId="1112D1BD" w14:textId="77777777" w:rsidR="00CE4057" w:rsidRPr="003B7DB5" w:rsidRDefault="00CE4057" w:rsidP="00BB76DD">
            <w:pPr>
              <w:spacing w:after="0" w:line="240" w:lineRule="auto"/>
              <w:jc w:val="both"/>
              <w:rPr>
                <w:rFonts w:ascii="Montserrat" w:eastAsia="Times New Roman" w:hAnsi="Montserrat" w:cs="Arial"/>
                <w:sz w:val="18"/>
                <w:szCs w:val="18"/>
                <w:lang w:eastAsia="es-MX"/>
              </w:rPr>
            </w:pPr>
          </w:p>
        </w:tc>
        <w:tc>
          <w:tcPr>
            <w:tcW w:w="386" w:type="pct"/>
            <w:tcBorders>
              <w:top w:val="single" w:sz="4" w:space="0" w:color="000000"/>
              <w:left w:val="single" w:sz="4" w:space="0" w:color="000000"/>
              <w:bottom w:val="single" w:sz="4" w:space="0" w:color="000000"/>
              <w:right w:val="single" w:sz="4" w:space="0" w:color="000000"/>
            </w:tcBorders>
            <w:vAlign w:val="center"/>
          </w:tcPr>
          <w:p w14:paraId="1A04F756" w14:textId="77777777" w:rsidR="00CE4057" w:rsidRPr="003B7DB5" w:rsidRDefault="00CE4057" w:rsidP="00BB76DD">
            <w:pPr>
              <w:spacing w:after="0" w:line="240" w:lineRule="auto"/>
              <w:jc w:val="both"/>
              <w:rPr>
                <w:rFonts w:ascii="Montserrat" w:eastAsia="Times New Roman" w:hAnsi="Montserrat" w:cs="Arial"/>
                <w:sz w:val="18"/>
                <w:szCs w:val="18"/>
                <w:lang w:eastAsia="es-MX"/>
              </w:rPr>
            </w:pPr>
          </w:p>
        </w:tc>
        <w:tc>
          <w:tcPr>
            <w:tcW w:w="429" w:type="pct"/>
            <w:tcBorders>
              <w:top w:val="single" w:sz="4" w:space="0" w:color="000000"/>
              <w:left w:val="single" w:sz="4" w:space="0" w:color="000000"/>
              <w:bottom w:val="single" w:sz="4" w:space="0" w:color="000000"/>
              <w:right w:val="single" w:sz="4" w:space="0" w:color="000000"/>
            </w:tcBorders>
          </w:tcPr>
          <w:p w14:paraId="04F33BB3" w14:textId="77777777" w:rsidR="00CE4057" w:rsidRPr="003B7DB5" w:rsidRDefault="00CE4057" w:rsidP="00BB76DD">
            <w:pPr>
              <w:spacing w:after="0" w:line="240" w:lineRule="auto"/>
              <w:jc w:val="both"/>
              <w:rPr>
                <w:rFonts w:ascii="Montserrat" w:eastAsia="Times New Roman" w:hAnsi="Montserrat" w:cs="Arial"/>
                <w:sz w:val="18"/>
                <w:szCs w:val="18"/>
                <w:lang w:eastAsia="es-MX"/>
              </w:rPr>
            </w:pPr>
          </w:p>
        </w:tc>
        <w:tc>
          <w:tcPr>
            <w:tcW w:w="552" w:type="pct"/>
            <w:tcBorders>
              <w:top w:val="single" w:sz="4" w:space="0" w:color="000000"/>
              <w:left w:val="single" w:sz="4" w:space="0" w:color="000000"/>
              <w:bottom w:val="single" w:sz="4" w:space="0" w:color="000000"/>
              <w:right w:val="single" w:sz="4" w:space="0" w:color="000000"/>
            </w:tcBorders>
          </w:tcPr>
          <w:p w14:paraId="4B915025" w14:textId="1DE568D3" w:rsidR="00CE4057" w:rsidRPr="003B7DB5" w:rsidRDefault="00CE4057" w:rsidP="00BB76DD">
            <w:pPr>
              <w:spacing w:after="0" w:line="240" w:lineRule="auto"/>
              <w:jc w:val="both"/>
              <w:rPr>
                <w:rFonts w:ascii="Montserrat" w:eastAsia="Times New Roman" w:hAnsi="Montserrat" w:cs="Arial"/>
                <w:sz w:val="18"/>
                <w:szCs w:val="18"/>
                <w:lang w:eastAsia="es-MX"/>
              </w:rPr>
            </w:pPr>
          </w:p>
        </w:tc>
      </w:tr>
      <w:tr w:rsidR="00432191" w:rsidRPr="003B7DB5" w14:paraId="78DEF870" w14:textId="77777777" w:rsidTr="00312365">
        <w:trPr>
          <w:trHeight w:val="379"/>
        </w:trPr>
        <w:tc>
          <w:tcPr>
            <w:tcW w:w="364" w:type="pct"/>
            <w:tcBorders>
              <w:top w:val="single" w:sz="4" w:space="0" w:color="auto"/>
              <w:left w:val="single" w:sz="4" w:space="0" w:color="auto"/>
              <w:bottom w:val="single" w:sz="4" w:space="0" w:color="auto"/>
              <w:right w:val="single" w:sz="4" w:space="0" w:color="auto"/>
            </w:tcBorders>
            <w:shd w:val="clear" w:color="auto" w:fill="FFFFFF"/>
          </w:tcPr>
          <w:p w14:paraId="0A1653C6" w14:textId="77777777" w:rsidR="00432191" w:rsidRPr="003B7DB5" w:rsidRDefault="00432191" w:rsidP="003D1FAA">
            <w:pPr>
              <w:pStyle w:val="Prrafodelista"/>
              <w:numPr>
                <w:ilvl w:val="0"/>
                <w:numId w:val="32"/>
              </w:numPr>
              <w:spacing w:after="0" w:line="240" w:lineRule="auto"/>
              <w:jc w:val="center"/>
              <w:rPr>
                <w:rFonts w:ascii="Montserrat" w:hAnsi="Montserrat" w:cs="Arial"/>
                <w:sz w:val="18"/>
                <w:szCs w:val="18"/>
                <w:lang w:eastAsia="es-MX"/>
              </w:rPr>
            </w:pPr>
          </w:p>
        </w:tc>
        <w:tc>
          <w:tcPr>
            <w:tcW w:w="418" w:type="pct"/>
            <w:vMerge/>
            <w:tcBorders>
              <w:left w:val="single" w:sz="4" w:space="0" w:color="auto"/>
              <w:right w:val="single" w:sz="4" w:space="0" w:color="auto"/>
            </w:tcBorders>
            <w:shd w:val="clear" w:color="auto" w:fill="FFFFFF"/>
            <w:tcMar>
              <w:top w:w="0" w:type="dxa"/>
              <w:left w:w="72" w:type="dxa"/>
              <w:bottom w:w="0" w:type="dxa"/>
              <w:right w:w="72" w:type="dxa"/>
            </w:tcMar>
          </w:tcPr>
          <w:p w14:paraId="78C3DEA3" w14:textId="5B7A9E43" w:rsidR="00432191" w:rsidRPr="003B7DB5" w:rsidRDefault="00432191" w:rsidP="00BB76DD">
            <w:pPr>
              <w:spacing w:after="0" w:line="240" w:lineRule="auto"/>
              <w:jc w:val="center"/>
              <w:rPr>
                <w:rFonts w:ascii="Montserrat" w:hAnsi="Montserrat" w:cs="Arial"/>
                <w:sz w:val="18"/>
                <w:szCs w:val="18"/>
                <w:lang w:eastAsia="es-MX"/>
              </w:rPr>
            </w:pPr>
          </w:p>
        </w:tc>
        <w:tc>
          <w:tcPr>
            <w:tcW w:w="1635"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0D40FFF0" w14:textId="3C13EE46" w:rsidR="00432191" w:rsidRPr="003B7DB5" w:rsidRDefault="00432191" w:rsidP="00BB76DD">
            <w:pPr>
              <w:spacing w:after="0" w:line="240" w:lineRule="auto"/>
              <w:jc w:val="both"/>
              <w:rPr>
                <w:rFonts w:ascii="Montserrat" w:eastAsia="Times New Roman" w:hAnsi="Montserrat" w:cs="Arial"/>
                <w:sz w:val="18"/>
                <w:szCs w:val="18"/>
                <w:lang w:eastAsia="es-MX"/>
              </w:rPr>
            </w:pPr>
            <w:r w:rsidRPr="003B7DB5">
              <w:rPr>
                <w:rFonts w:ascii="Montserrat" w:eastAsia="Times New Roman" w:hAnsi="Montserrat" w:cs="Arial"/>
                <w:sz w:val="18"/>
                <w:szCs w:val="18"/>
                <w:lang w:eastAsia="es-MX"/>
              </w:rPr>
              <w:t>Las prácticas de trabajo seguro se refieren a la recopilación de recomendaciones del fabricante y buenas prácticas nacionales e internacionales para la ejecución de los trabajos esporádicos de operación, verificación, reparación y mantenimiento que impliquen un riesgo para las operaciones, el personal, las instalaciones y/o el medio ambiente como:</w:t>
            </w:r>
          </w:p>
        </w:tc>
        <w:tc>
          <w:tcPr>
            <w:tcW w:w="2583" w:type="pct"/>
            <w:gridSpan w:val="7"/>
            <w:tcBorders>
              <w:top w:val="single" w:sz="4" w:space="0" w:color="000000"/>
              <w:left w:val="single" w:sz="4" w:space="0" w:color="000000"/>
              <w:bottom w:val="single" w:sz="4" w:space="0" w:color="000000"/>
              <w:right w:val="single" w:sz="4" w:space="0" w:color="000000"/>
            </w:tcBorders>
            <w:shd w:val="clear" w:color="auto" w:fill="FFFFFF"/>
          </w:tcPr>
          <w:p w14:paraId="495C66C2" w14:textId="0245FBBA" w:rsidR="00432191" w:rsidRPr="003B7DB5" w:rsidRDefault="00432191" w:rsidP="00BB76DD">
            <w:pPr>
              <w:spacing w:after="0" w:line="240" w:lineRule="auto"/>
              <w:jc w:val="both"/>
              <w:rPr>
                <w:rFonts w:ascii="Montserrat" w:eastAsia="Times New Roman" w:hAnsi="Montserrat" w:cs="Arial"/>
                <w:sz w:val="18"/>
                <w:szCs w:val="18"/>
                <w:lang w:eastAsia="es-MX"/>
              </w:rPr>
            </w:pPr>
          </w:p>
        </w:tc>
      </w:tr>
      <w:tr w:rsidR="00CE4057" w:rsidRPr="003B7DB5" w14:paraId="5CC9FFCD" w14:textId="77777777" w:rsidTr="00312365">
        <w:trPr>
          <w:trHeight w:val="379"/>
        </w:trPr>
        <w:tc>
          <w:tcPr>
            <w:tcW w:w="364" w:type="pct"/>
            <w:tcBorders>
              <w:top w:val="single" w:sz="4" w:space="0" w:color="auto"/>
              <w:left w:val="single" w:sz="4" w:space="0" w:color="auto"/>
              <w:bottom w:val="single" w:sz="4" w:space="0" w:color="auto"/>
              <w:right w:val="single" w:sz="4" w:space="0" w:color="auto"/>
            </w:tcBorders>
            <w:shd w:val="clear" w:color="auto" w:fill="FFFFFF"/>
          </w:tcPr>
          <w:p w14:paraId="179FB300" w14:textId="77777777" w:rsidR="00CE4057" w:rsidRPr="003B7DB5" w:rsidRDefault="00CE4057" w:rsidP="003D1FAA">
            <w:pPr>
              <w:pStyle w:val="Prrafodelista"/>
              <w:numPr>
                <w:ilvl w:val="0"/>
                <w:numId w:val="32"/>
              </w:numPr>
              <w:spacing w:after="0" w:line="240" w:lineRule="auto"/>
              <w:jc w:val="center"/>
              <w:rPr>
                <w:rFonts w:ascii="Montserrat" w:hAnsi="Montserrat" w:cs="Arial"/>
                <w:sz w:val="18"/>
                <w:szCs w:val="18"/>
                <w:lang w:eastAsia="es-MX"/>
              </w:rPr>
            </w:pPr>
          </w:p>
        </w:tc>
        <w:tc>
          <w:tcPr>
            <w:tcW w:w="418" w:type="pct"/>
            <w:vMerge/>
            <w:tcBorders>
              <w:left w:val="single" w:sz="4" w:space="0" w:color="auto"/>
              <w:right w:val="single" w:sz="4" w:space="0" w:color="auto"/>
            </w:tcBorders>
            <w:shd w:val="clear" w:color="auto" w:fill="FFFFFF"/>
            <w:tcMar>
              <w:top w:w="0" w:type="dxa"/>
              <w:left w:w="72" w:type="dxa"/>
              <w:bottom w:w="0" w:type="dxa"/>
              <w:right w:w="72" w:type="dxa"/>
            </w:tcMar>
          </w:tcPr>
          <w:p w14:paraId="6C2047B9" w14:textId="159887D5" w:rsidR="00CE4057" w:rsidRPr="003B7DB5" w:rsidRDefault="00CE4057" w:rsidP="00BB76DD">
            <w:pPr>
              <w:spacing w:after="0" w:line="240" w:lineRule="auto"/>
              <w:jc w:val="center"/>
              <w:rPr>
                <w:rFonts w:ascii="Montserrat" w:hAnsi="Montserrat" w:cs="Arial"/>
                <w:sz w:val="18"/>
                <w:szCs w:val="18"/>
                <w:lang w:eastAsia="es-MX"/>
              </w:rPr>
            </w:pPr>
          </w:p>
        </w:tc>
        <w:tc>
          <w:tcPr>
            <w:tcW w:w="1635"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2D6C7E57" w14:textId="5017BE45" w:rsidR="00CE4057" w:rsidRPr="003B7DB5" w:rsidRDefault="00CE4057" w:rsidP="00767466">
            <w:pPr>
              <w:pStyle w:val="Prrafodelista"/>
              <w:numPr>
                <w:ilvl w:val="0"/>
                <w:numId w:val="6"/>
              </w:numPr>
              <w:spacing w:after="0" w:line="240" w:lineRule="auto"/>
              <w:jc w:val="both"/>
              <w:rPr>
                <w:rFonts w:ascii="Montserrat" w:eastAsia="Times New Roman" w:hAnsi="Montserrat" w:cs="Arial"/>
                <w:sz w:val="18"/>
                <w:szCs w:val="18"/>
                <w:lang w:eastAsia="es-MX"/>
              </w:rPr>
            </w:pPr>
            <w:r w:rsidRPr="003B7DB5">
              <w:rPr>
                <w:rFonts w:ascii="Montserrat" w:eastAsia="Times New Roman" w:hAnsi="Montserrat" w:cs="Arial"/>
                <w:sz w:val="18"/>
                <w:szCs w:val="18"/>
                <w:lang w:eastAsia="es-MX"/>
              </w:rPr>
              <w:t>Autorización de trabajos (sistema de permisos de trabajo);</w:t>
            </w:r>
          </w:p>
        </w:tc>
        <w:tc>
          <w:tcPr>
            <w:tcW w:w="416" w:type="pct"/>
            <w:tcBorders>
              <w:top w:val="single" w:sz="4" w:space="0" w:color="000000"/>
              <w:left w:val="single" w:sz="4" w:space="0" w:color="000000"/>
              <w:bottom w:val="single" w:sz="4" w:space="0" w:color="000000"/>
              <w:right w:val="single" w:sz="4" w:space="0" w:color="000000"/>
            </w:tcBorders>
            <w:shd w:val="clear" w:color="auto" w:fill="FFFFFF"/>
          </w:tcPr>
          <w:p w14:paraId="3FBCF8A5" w14:textId="3D377D49" w:rsidR="00CE4057" w:rsidRPr="003B7DB5" w:rsidRDefault="002825D6" w:rsidP="008F62D9">
            <w:pPr>
              <w:spacing w:after="0" w:line="240" w:lineRule="auto"/>
              <w:jc w:val="center"/>
              <w:rPr>
                <w:rFonts w:ascii="Montserrat" w:eastAsia="Times New Roman" w:hAnsi="Montserrat" w:cs="Arial"/>
                <w:sz w:val="18"/>
                <w:szCs w:val="18"/>
                <w:lang w:eastAsia="es-MX"/>
              </w:rPr>
            </w:pPr>
            <w:r w:rsidRPr="003B7DB5">
              <w:rPr>
                <w:rFonts w:ascii="Montserrat" w:eastAsia="Times New Roman" w:hAnsi="Montserrat" w:cs="Arial"/>
                <w:sz w:val="18"/>
                <w:szCs w:val="18"/>
                <w:lang w:eastAsia="es-MX"/>
              </w:rPr>
              <w:t>D</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637AC71" w14:textId="1D6B7D91" w:rsidR="00CE4057" w:rsidRPr="003B7DB5" w:rsidRDefault="00CE4057" w:rsidP="00BB76DD">
            <w:pPr>
              <w:spacing w:after="0" w:line="240" w:lineRule="auto"/>
              <w:jc w:val="both"/>
              <w:rPr>
                <w:rFonts w:ascii="Montserrat" w:eastAsia="Times New Roman" w:hAnsi="Montserrat" w:cs="Arial"/>
                <w:sz w:val="18"/>
                <w:szCs w:val="18"/>
                <w:lang w:eastAsia="es-MX"/>
              </w:rPr>
            </w:pPr>
          </w:p>
        </w:tc>
        <w:tc>
          <w:tcPr>
            <w:tcW w:w="16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10DF46EB" w14:textId="77777777" w:rsidR="00CE4057" w:rsidRPr="003B7DB5" w:rsidRDefault="00CE4057" w:rsidP="00BB76DD">
            <w:pPr>
              <w:spacing w:after="0" w:line="240" w:lineRule="auto"/>
              <w:jc w:val="both"/>
              <w:rPr>
                <w:rFonts w:ascii="Montserrat" w:eastAsia="Times New Roman" w:hAnsi="Montserrat" w:cs="Arial"/>
                <w:sz w:val="18"/>
                <w:szCs w:val="18"/>
                <w:lang w:eastAsia="es-MX"/>
              </w:rPr>
            </w:pPr>
          </w:p>
        </w:tc>
        <w:tc>
          <w:tcPr>
            <w:tcW w:w="218" w:type="pct"/>
            <w:tcBorders>
              <w:top w:val="single" w:sz="4" w:space="0" w:color="000000"/>
              <w:left w:val="single" w:sz="4" w:space="0" w:color="000000"/>
              <w:bottom w:val="single" w:sz="4" w:space="0" w:color="000000"/>
              <w:right w:val="single" w:sz="4" w:space="0" w:color="000000"/>
            </w:tcBorders>
          </w:tcPr>
          <w:p w14:paraId="60B04D02" w14:textId="77777777" w:rsidR="00CE4057" w:rsidRPr="003B7DB5" w:rsidRDefault="00CE4057" w:rsidP="00BB76DD">
            <w:pPr>
              <w:spacing w:after="0" w:line="240" w:lineRule="auto"/>
              <w:jc w:val="both"/>
              <w:rPr>
                <w:rFonts w:ascii="Montserrat" w:eastAsia="Times New Roman" w:hAnsi="Montserrat" w:cs="Arial"/>
                <w:sz w:val="18"/>
                <w:szCs w:val="18"/>
                <w:lang w:eastAsia="es-MX"/>
              </w:rPr>
            </w:pPr>
          </w:p>
        </w:tc>
        <w:tc>
          <w:tcPr>
            <w:tcW w:w="386" w:type="pct"/>
            <w:tcBorders>
              <w:top w:val="single" w:sz="4" w:space="0" w:color="000000"/>
              <w:left w:val="single" w:sz="4" w:space="0" w:color="000000"/>
              <w:bottom w:val="single" w:sz="4" w:space="0" w:color="000000"/>
              <w:right w:val="single" w:sz="4" w:space="0" w:color="000000"/>
            </w:tcBorders>
            <w:vAlign w:val="center"/>
          </w:tcPr>
          <w:p w14:paraId="668722EF" w14:textId="77777777" w:rsidR="00CE4057" w:rsidRPr="003B7DB5" w:rsidRDefault="00CE4057" w:rsidP="00BB76DD">
            <w:pPr>
              <w:spacing w:after="0" w:line="240" w:lineRule="auto"/>
              <w:jc w:val="both"/>
              <w:rPr>
                <w:rFonts w:ascii="Montserrat" w:eastAsia="Times New Roman" w:hAnsi="Montserrat" w:cs="Arial"/>
                <w:sz w:val="18"/>
                <w:szCs w:val="18"/>
                <w:lang w:eastAsia="es-MX"/>
              </w:rPr>
            </w:pPr>
          </w:p>
        </w:tc>
        <w:tc>
          <w:tcPr>
            <w:tcW w:w="429" w:type="pct"/>
            <w:tcBorders>
              <w:top w:val="single" w:sz="4" w:space="0" w:color="000000"/>
              <w:left w:val="single" w:sz="4" w:space="0" w:color="000000"/>
              <w:bottom w:val="single" w:sz="4" w:space="0" w:color="000000"/>
              <w:right w:val="single" w:sz="4" w:space="0" w:color="000000"/>
            </w:tcBorders>
          </w:tcPr>
          <w:p w14:paraId="0068E6F5" w14:textId="77777777" w:rsidR="00CE4057" w:rsidRPr="003B7DB5" w:rsidRDefault="00CE4057" w:rsidP="00BB76DD">
            <w:pPr>
              <w:spacing w:after="0" w:line="240" w:lineRule="auto"/>
              <w:jc w:val="both"/>
              <w:rPr>
                <w:rFonts w:ascii="Montserrat" w:eastAsia="Times New Roman" w:hAnsi="Montserrat" w:cs="Arial"/>
                <w:sz w:val="18"/>
                <w:szCs w:val="18"/>
                <w:lang w:eastAsia="es-MX"/>
              </w:rPr>
            </w:pPr>
          </w:p>
        </w:tc>
        <w:tc>
          <w:tcPr>
            <w:tcW w:w="552" w:type="pct"/>
            <w:tcBorders>
              <w:top w:val="single" w:sz="4" w:space="0" w:color="000000"/>
              <w:left w:val="single" w:sz="4" w:space="0" w:color="000000"/>
              <w:bottom w:val="single" w:sz="4" w:space="0" w:color="000000"/>
              <w:right w:val="single" w:sz="4" w:space="0" w:color="000000"/>
            </w:tcBorders>
          </w:tcPr>
          <w:p w14:paraId="69542987" w14:textId="3615E116" w:rsidR="00CE4057" w:rsidRPr="003B7DB5" w:rsidRDefault="00CE4057" w:rsidP="00BB76DD">
            <w:pPr>
              <w:spacing w:after="0" w:line="240" w:lineRule="auto"/>
              <w:jc w:val="both"/>
              <w:rPr>
                <w:rFonts w:ascii="Montserrat" w:eastAsia="Times New Roman" w:hAnsi="Montserrat" w:cs="Arial"/>
                <w:sz w:val="18"/>
                <w:szCs w:val="18"/>
                <w:lang w:eastAsia="es-MX"/>
              </w:rPr>
            </w:pPr>
          </w:p>
        </w:tc>
      </w:tr>
      <w:tr w:rsidR="00CE4057" w:rsidRPr="003B7DB5" w14:paraId="7F86EBD9" w14:textId="77777777" w:rsidTr="00312365">
        <w:trPr>
          <w:trHeight w:val="379"/>
        </w:trPr>
        <w:tc>
          <w:tcPr>
            <w:tcW w:w="364" w:type="pct"/>
            <w:tcBorders>
              <w:top w:val="single" w:sz="4" w:space="0" w:color="auto"/>
              <w:left w:val="single" w:sz="4" w:space="0" w:color="auto"/>
              <w:bottom w:val="single" w:sz="4" w:space="0" w:color="auto"/>
              <w:right w:val="single" w:sz="4" w:space="0" w:color="auto"/>
            </w:tcBorders>
            <w:shd w:val="clear" w:color="auto" w:fill="FFFFFF"/>
          </w:tcPr>
          <w:p w14:paraId="518B0F7C" w14:textId="77777777" w:rsidR="00CE4057" w:rsidRPr="003B7DB5" w:rsidRDefault="00CE4057" w:rsidP="003D1FAA">
            <w:pPr>
              <w:pStyle w:val="Prrafodelista"/>
              <w:numPr>
                <w:ilvl w:val="0"/>
                <w:numId w:val="32"/>
              </w:numPr>
              <w:spacing w:after="0" w:line="240" w:lineRule="auto"/>
              <w:jc w:val="center"/>
              <w:rPr>
                <w:rFonts w:ascii="Montserrat" w:hAnsi="Montserrat" w:cs="Arial"/>
                <w:sz w:val="18"/>
                <w:szCs w:val="18"/>
                <w:lang w:eastAsia="es-MX"/>
              </w:rPr>
            </w:pPr>
          </w:p>
        </w:tc>
        <w:tc>
          <w:tcPr>
            <w:tcW w:w="418" w:type="pct"/>
            <w:vMerge/>
            <w:tcBorders>
              <w:left w:val="single" w:sz="4" w:space="0" w:color="auto"/>
              <w:right w:val="single" w:sz="4" w:space="0" w:color="auto"/>
            </w:tcBorders>
            <w:shd w:val="clear" w:color="auto" w:fill="FFFFFF"/>
            <w:tcMar>
              <w:top w:w="0" w:type="dxa"/>
              <w:left w:w="72" w:type="dxa"/>
              <w:bottom w:w="0" w:type="dxa"/>
              <w:right w:w="72" w:type="dxa"/>
            </w:tcMar>
          </w:tcPr>
          <w:p w14:paraId="34958205" w14:textId="64A2B873" w:rsidR="00CE4057" w:rsidRPr="003B7DB5" w:rsidRDefault="00CE4057" w:rsidP="00BB76DD">
            <w:pPr>
              <w:spacing w:after="0" w:line="240" w:lineRule="auto"/>
              <w:jc w:val="center"/>
              <w:rPr>
                <w:rFonts w:ascii="Montserrat" w:hAnsi="Montserrat" w:cs="Arial"/>
                <w:sz w:val="18"/>
                <w:szCs w:val="18"/>
                <w:lang w:eastAsia="es-MX"/>
              </w:rPr>
            </w:pPr>
          </w:p>
        </w:tc>
        <w:tc>
          <w:tcPr>
            <w:tcW w:w="1635"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66A9CFD5" w14:textId="3631F0F1" w:rsidR="00CE4057" w:rsidRPr="003B7DB5" w:rsidRDefault="00CE4057" w:rsidP="00767466">
            <w:pPr>
              <w:pStyle w:val="Prrafodelista"/>
              <w:numPr>
                <w:ilvl w:val="0"/>
                <w:numId w:val="6"/>
              </w:numPr>
              <w:spacing w:after="0" w:line="240" w:lineRule="auto"/>
              <w:jc w:val="both"/>
              <w:rPr>
                <w:rFonts w:ascii="Montserrat" w:eastAsia="Times New Roman" w:hAnsi="Montserrat" w:cs="Arial"/>
                <w:sz w:val="18"/>
                <w:szCs w:val="18"/>
                <w:lang w:eastAsia="es-MX"/>
              </w:rPr>
            </w:pPr>
            <w:r w:rsidRPr="003B7DB5">
              <w:rPr>
                <w:rFonts w:ascii="Montserrat" w:eastAsia="Times New Roman" w:hAnsi="Montserrat" w:cs="Arial"/>
                <w:sz w:val="18"/>
                <w:szCs w:val="18"/>
                <w:lang w:eastAsia="es-MX"/>
              </w:rPr>
              <w:t>Intervención de equipos o sistemas eléctricos;</w:t>
            </w:r>
          </w:p>
        </w:tc>
        <w:tc>
          <w:tcPr>
            <w:tcW w:w="416" w:type="pct"/>
            <w:tcBorders>
              <w:top w:val="single" w:sz="4" w:space="0" w:color="000000"/>
              <w:left w:val="single" w:sz="4" w:space="0" w:color="000000"/>
              <w:bottom w:val="single" w:sz="4" w:space="0" w:color="000000"/>
              <w:right w:val="single" w:sz="4" w:space="0" w:color="000000"/>
            </w:tcBorders>
            <w:shd w:val="clear" w:color="auto" w:fill="FFFFFF"/>
          </w:tcPr>
          <w:p w14:paraId="21FD2AA0" w14:textId="14CE3E00" w:rsidR="00CE4057" w:rsidRPr="003B7DB5" w:rsidRDefault="002825D6" w:rsidP="008F62D9">
            <w:pPr>
              <w:spacing w:after="0" w:line="240" w:lineRule="auto"/>
              <w:jc w:val="center"/>
              <w:rPr>
                <w:rFonts w:ascii="Montserrat" w:eastAsia="Times New Roman" w:hAnsi="Montserrat" w:cs="Arial"/>
                <w:sz w:val="18"/>
                <w:szCs w:val="18"/>
                <w:lang w:eastAsia="es-MX"/>
              </w:rPr>
            </w:pPr>
            <w:r w:rsidRPr="003B7DB5">
              <w:rPr>
                <w:rFonts w:ascii="Montserrat" w:eastAsia="Times New Roman" w:hAnsi="Montserrat" w:cs="Arial"/>
                <w:sz w:val="18"/>
                <w:szCs w:val="18"/>
                <w:lang w:eastAsia="es-MX"/>
              </w:rPr>
              <w:t>D</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1B970C4D" w14:textId="4F9BAB08" w:rsidR="00CE4057" w:rsidRPr="003B7DB5" w:rsidRDefault="00CE4057" w:rsidP="00BB76DD">
            <w:pPr>
              <w:spacing w:after="0" w:line="240" w:lineRule="auto"/>
              <w:jc w:val="both"/>
              <w:rPr>
                <w:rFonts w:ascii="Montserrat" w:eastAsia="Times New Roman" w:hAnsi="Montserrat" w:cs="Arial"/>
                <w:sz w:val="18"/>
                <w:szCs w:val="18"/>
                <w:lang w:eastAsia="es-MX"/>
              </w:rPr>
            </w:pPr>
          </w:p>
        </w:tc>
        <w:tc>
          <w:tcPr>
            <w:tcW w:w="16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0CBFAB5C" w14:textId="77777777" w:rsidR="00CE4057" w:rsidRPr="003B7DB5" w:rsidRDefault="00CE4057" w:rsidP="00BB76DD">
            <w:pPr>
              <w:spacing w:after="0" w:line="240" w:lineRule="auto"/>
              <w:jc w:val="both"/>
              <w:rPr>
                <w:rFonts w:ascii="Montserrat" w:eastAsia="Times New Roman" w:hAnsi="Montserrat" w:cs="Arial"/>
                <w:sz w:val="18"/>
                <w:szCs w:val="18"/>
                <w:lang w:eastAsia="es-MX"/>
              </w:rPr>
            </w:pPr>
          </w:p>
        </w:tc>
        <w:tc>
          <w:tcPr>
            <w:tcW w:w="218" w:type="pct"/>
            <w:tcBorders>
              <w:top w:val="single" w:sz="4" w:space="0" w:color="000000"/>
              <w:left w:val="single" w:sz="4" w:space="0" w:color="000000"/>
              <w:bottom w:val="single" w:sz="4" w:space="0" w:color="000000"/>
              <w:right w:val="single" w:sz="4" w:space="0" w:color="000000"/>
            </w:tcBorders>
          </w:tcPr>
          <w:p w14:paraId="301DA38B" w14:textId="77777777" w:rsidR="00CE4057" w:rsidRPr="003B7DB5" w:rsidRDefault="00CE4057" w:rsidP="00BB76DD">
            <w:pPr>
              <w:spacing w:after="0" w:line="240" w:lineRule="auto"/>
              <w:jc w:val="both"/>
              <w:rPr>
                <w:rFonts w:ascii="Montserrat" w:eastAsia="Times New Roman" w:hAnsi="Montserrat" w:cs="Arial"/>
                <w:sz w:val="18"/>
                <w:szCs w:val="18"/>
                <w:lang w:eastAsia="es-MX"/>
              </w:rPr>
            </w:pPr>
          </w:p>
        </w:tc>
        <w:tc>
          <w:tcPr>
            <w:tcW w:w="386" w:type="pct"/>
            <w:tcBorders>
              <w:top w:val="single" w:sz="4" w:space="0" w:color="000000"/>
              <w:left w:val="single" w:sz="4" w:space="0" w:color="000000"/>
              <w:bottom w:val="single" w:sz="4" w:space="0" w:color="000000"/>
              <w:right w:val="single" w:sz="4" w:space="0" w:color="000000"/>
            </w:tcBorders>
            <w:vAlign w:val="center"/>
          </w:tcPr>
          <w:p w14:paraId="7C17CB08" w14:textId="77777777" w:rsidR="00CE4057" w:rsidRPr="003B7DB5" w:rsidRDefault="00CE4057" w:rsidP="00BB76DD">
            <w:pPr>
              <w:spacing w:after="0" w:line="240" w:lineRule="auto"/>
              <w:jc w:val="both"/>
              <w:rPr>
                <w:rFonts w:ascii="Montserrat" w:eastAsia="Times New Roman" w:hAnsi="Montserrat" w:cs="Arial"/>
                <w:sz w:val="18"/>
                <w:szCs w:val="18"/>
                <w:lang w:eastAsia="es-MX"/>
              </w:rPr>
            </w:pPr>
          </w:p>
        </w:tc>
        <w:tc>
          <w:tcPr>
            <w:tcW w:w="429" w:type="pct"/>
            <w:tcBorders>
              <w:top w:val="single" w:sz="4" w:space="0" w:color="000000"/>
              <w:left w:val="single" w:sz="4" w:space="0" w:color="000000"/>
              <w:bottom w:val="single" w:sz="4" w:space="0" w:color="000000"/>
              <w:right w:val="single" w:sz="4" w:space="0" w:color="000000"/>
            </w:tcBorders>
          </w:tcPr>
          <w:p w14:paraId="2EB1A71A" w14:textId="77777777" w:rsidR="00CE4057" w:rsidRPr="003B7DB5" w:rsidRDefault="00CE4057" w:rsidP="00BB76DD">
            <w:pPr>
              <w:spacing w:after="0" w:line="240" w:lineRule="auto"/>
              <w:jc w:val="both"/>
              <w:rPr>
                <w:rFonts w:ascii="Montserrat" w:eastAsia="Times New Roman" w:hAnsi="Montserrat" w:cs="Arial"/>
                <w:sz w:val="18"/>
                <w:szCs w:val="18"/>
                <w:lang w:eastAsia="es-MX"/>
              </w:rPr>
            </w:pPr>
          </w:p>
        </w:tc>
        <w:tc>
          <w:tcPr>
            <w:tcW w:w="552" w:type="pct"/>
            <w:tcBorders>
              <w:top w:val="single" w:sz="4" w:space="0" w:color="000000"/>
              <w:left w:val="single" w:sz="4" w:space="0" w:color="000000"/>
              <w:bottom w:val="single" w:sz="4" w:space="0" w:color="000000"/>
              <w:right w:val="single" w:sz="4" w:space="0" w:color="000000"/>
            </w:tcBorders>
          </w:tcPr>
          <w:p w14:paraId="37D4F34F" w14:textId="5370EFF0" w:rsidR="00CE4057" w:rsidRPr="003B7DB5" w:rsidRDefault="00CE4057" w:rsidP="00BB76DD">
            <w:pPr>
              <w:spacing w:after="0" w:line="240" w:lineRule="auto"/>
              <w:jc w:val="both"/>
              <w:rPr>
                <w:rFonts w:ascii="Montserrat" w:eastAsia="Times New Roman" w:hAnsi="Montserrat" w:cs="Arial"/>
                <w:sz w:val="18"/>
                <w:szCs w:val="18"/>
                <w:lang w:eastAsia="es-MX"/>
              </w:rPr>
            </w:pPr>
          </w:p>
        </w:tc>
      </w:tr>
      <w:tr w:rsidR="009F7EC4" w:rsidRPr="009F7EC4" w14:paraId="04A5D894" w14:textId="77777777" w:rsidTr="009F7EC4">
        <w:trPr>
          <w:trHeight w:val="379"/>
        </w:trPr>
        <w:tc>
          <w:tcPr>
            <w:tcW w:w="364" w:type="pct"/>
            <w:tcBorders>
              <w:top w:val="single" w:sz="4" w:space="0" w:color="auto"/>
              <w:left w:val="single" w:sz="4" w:space="0" w:color="auto"/>
              <w:bottom w:val="single" w:sz="4" w:space="0" w:color="auto"/>
              <w:right w:val="single" w:sz="4" w:space="0" w:color="auto"/>
            </w:tcBorders>
            <w:shd w:val="clear" w:color="auto" w:fill="FFFFFF"/>
          </w:tcPr>
          <w:p w14:paraId="008BBA83" w14:textId="77777777" w:rsidR="00CE4057" w:rsidRPr="009F7EC4" w:rsidRDefault="00CE4057" w:rsidP="009F7EC4">
            <w:pPr>
              <w:pStyle w:val="Prrafodelista"/>
              <w:numPr>
                <w:ilvl w:val="0"/>
                <w:numId w:val="32"/>
              </w:numPr>
              <w:spacing w:after="0" w:line="240" w:lineRule="auto"/>
              <w:rPr>
                <w:rFonts w:ascii="Montserrat" w:hAnsi="Montserrat" w:cs="Arial"/>
                <w:sz w:val="18"/>
                <w:szCs w:val="18"/>
                <w:lang w:eastAsia="es-MX"/>
              </w:rPr>
            </w:pPr>
          </w:p>
        </w:tc>
        <w:tc>
          <w:tcPr>
            <w:tcW w:w="418" w:type="pct"/>
            <w:vMerge/>
            <w:tcBorders>
              <w:left w:val="single" w:sz="4" w:space="0" w:color="auto"/>
              <w:right w:val="single" w:sz="4" w:space="0" w:color="auto"/>
            </w:tcBorders>
            <w:shd w:val="clear" w:color="auto" w:fill="FFFFFF"/>
            <w:tcMar>
              <w:top w:w="0" w:type="dxa"/>
              <w:left w:w="72" w:type="dxa"/>
              <w:bottom w:w="0" w:type="dxa"/>
              <w:right w:w="72" w:type="dxa"/>
            </w:tcMar>
          </w:tcPr>
          <w:p w14:paraId="1CEDEA55" w14:textId="5EDDDD9D" w:rsidR="00CE4057" w:rsidRPr="009F7EC4" w:rsidRDefault="00CE4057" w:rsidP="009F7EC4">
            <w:pPr>
              <w:spacing w:after="0" w:line="240" w:lineRule="auto"/>
              <w:rPr>
                <w:rFonts w:ascii="Montserrat" w:hAnsi="Montserrat" w:cs="Arial"/>
                <w:sz w:val="18"/>
                <w:szCs w:val="18"/>
                <w:lang w:eastAsia="es-MX"/>
              </w:rPr>
            </w:pPr>
          </w:p>
        </w:tc>
        <w:tc>
          <w:tcPr>
            <w:tcW w:w="1635"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14:paraId="6E438C47" w14:textId="4FEE7803" w:rsidR="00CE4057" w:rsidRPr="009F7EC4" w:rsidRDefault="00CE4057" w:rsidP="009F7EC4">
            <w:pPr>
              <w:pStyle w:val="Prrafodelista"/>
              <w:numPr>
                <w:ilvl w:val="0"/>
                <w:numId w:val="6"/>
              </w:numPr>
              <w:spacing w:after="0" w:line="240" w:lineRule="auto"/>
              <w:rPr>
                <w:rFonts w:ascii="Montserrat" w:eastAsia="Times New Roman" w:hAnsi="Montserrat" w:cs="Arial"/>
                <w:sz w:val="18"/>
                <w:szCs w:val="18"/>
                <w:lang w:eastAsia="es-MX"/>
              </w:rPr>
            </w:pPr>
            <w:r w:rsidRPr="009F7EC4">
              <w:rPr>
                <w:rFonts w:ascii="Montserrat" w:eastAsia="Times New Roman" w:hAnsi="Montserrat" w:cs="Arial"/>
                <w:sz w:val="18"/>
                <w:szCs w:val="18"/>
                <w:lang w:eastAsia="es-MX"/>
              </w:rPr>
              <w:t>Apertura y cierre de bridas, conexiones de líneas y equipos (con fuentes de energía química, física y/o mecánica);</w:t>
            </w:r>
          </w:p>
        </w:tc>
        <w:tc>
          <w:tcPr>
            <w:tcW w:w="416" w:type="pct"/>
            <w:tcBorders>
              <w:top w:val="single" w:sz="4" w:space="0" w:color="000000"/>
              <w:left w:val="single" w:sz="4" w:space="0" w:color="000000"/>
              <w:bottom w:val="single" w:sz="4" w:space="0" w:color="000000"/>
              <w:right w:val="single" w:sz="4" w:space="0" w:color="000000"/>
            </w:tcBorders>
            <w:shd w:val="clear" w:color="auto" w:fill="FFFFFF"/>
          </w:tcPr>
          <w:p w14:paraId="5748B47A" w14:textId="472D4FBB" w:rsidR="00CE4057" w:rsidRPr="009F7EC4" w:rsidRDefault="002825D6" w:rsidP="009F7EC4">
            <w:pPr>
              <w:spacing w:after="0" w:line="240" w:lineRule="auto"/>
              <w:rPr>
                <w:rFonts w:ascii="Montserrat" w:eastAsia="Times New Roman" w:hAnsi="Montserrat" w:cs="Arial"/>
                <w:sz w:val="18"/>
                <w:szCs w:val="18"/>
                <w:lang w:eastAsia="es-MX"/>
              </w:rPr>
            </w:pPr>
            <w:r w:rsidRPr="009F7EC4">
              <w:rPr>
                <w:rFonts w:ascii="Montserrat" w:eastAsia="Times New Roman" w:hAnsi="Montserrat" w:cs="Arial"/>
                <w:sz w:val="18"/>
                <w:szCs w:val="18"/>
                <w:lang w:eastAsia="es-MX"/>
              </w:rPr>
              <w:t>D</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306971FC" w14:textId="0858F201" w:rsidR="00CE4057" w:rsidRPr="009F7EC4" w:rsidRDefault="00CE4057" w:rsidP="009F7EC4">
            <w:pPr>
              <w:spacing w:after="0" w:line="240" w:lineRule="auto"/>
              <w:rPr>
                <w:rFonts w:ascii="Montserrat" w:eastAsia="Times New Roman" w:hAnsi="Montserrat" w:cs="Arial"/>
                <w:sz w:val="18"/>
                <w:szCs w:val="18"/>
                <w:lang w:eastAsia="es-MX"/>
              </w:rPr>
            </w:pPr>
          </w:p>
        </w:tc>
        <w:tc>
          <w:tcPr>
            <w:tcW w:w="16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tcPr>
          <w:p w14:paraId="5846A37E" w14:textId="77777777" w:rsidR="00CE4057" w:rsidRPr="009F7EC4" w:rsidRDefault="00CE4057" w:rsidP="009F7EC4">
            <w:pPr>
              <w:spacing w:after="0" w:line="240" w:lineRule="auto"/>
              <w:rPr>
                <w:rFonts w:ascii="Montserrat" w:eastAsia="Times New Roman" w:hAnsi="Montserrat" w:cs="Arial"/>
                <w:sz w:val="18"/>
                <w:szCs w:val="18"/>
                <w:lang w:eastAsia="es-MX"/>
              </w:rPr>
            </w:pPr>
          </w:p>
        </w:tc>
        <w:tc>
          <w:tcPr>
            <w:tcW w:w="218" w:type="pct"/>
            <w:tcBorders>
              <w:top w:val="single" w:sz="4" w:space="0" w:color="000000"/>
              <w:left w:val="single" w:sz="4" w:space="0" w:color="000000"/>
              <w:bottom w:val="single" w:sz="4" w:space="0" w:color="000000"/>
              <w:right w:val="single" w:sz="4" w:space="0" w:color="000000"/>
            </w:tcBorders>
          </w:tcPr>
          <w:p w14:paraId="28FAF589" w14:textId="77777777" w:rsidR="00CE4057" w:rsidRPr="009F7EC4" w:rsidRDefault="00CE4057" w:rsidP="009F7EC4">
            <w:pPr>
              <w:spacing w:after="0" w:line="240" w:lineRule="auto"/>
              <w:rPr>
                <w:rFonts w:ascii="Montserrat" w:eastAsia="Times New Roman" w:hAnsi="Montserrat" w:cs="Arial"/>
                <w:sz w:val="18"/>
                <w:szCs w:val="18"/>
                <w:lang w:eastAsia="es-MX"/>
              </w:rPr>
            </w:pPr>
          </w:p>
        </w:tc>
        <w:tc>
          <w:tcPr>
            <w:tcW w:w="386" w:type="pct"/>
            <w:tcBorders>
              <w:top w:val="single" w:sz="4" w:space="0" w:color="000000"/>
              <w:left w:val="single" w:sz="4" w:space="0" w:color="000000"/>
              <w:bottom w:val="single" w:sz="4" w:space="0" w:color="000000"/>
              <w:right w:val="single" w:sz="4" w:space="0" w:color="000000"/>
            </w:tcBorders>
          </w:tcPr>
          <w:p w14:paraId="3EAA5DAA" w14:textId="77777777" w:rsidR="00CE4057" w:rsidRPr="009F7EC4" w:rsidRDefault="00CE4057" w:rsidP="009F7EC4">
            <w:pPr>
              <w:spacing w:after="0" w:line="240" w:lineRule="auto"/>
              <w:rPr>
                <w:rFonts w:ascii="Montserrat" w:eastAsia="Times New Roman" w:hAnsi="Montserrat" w:cs="Arial"/>
                <w:sz w:val="18"/>
                <w:szCs w:val="18"/>
                <w:lang w:eastAsia="es-MX"/>
              </w:rPr>
            </w:pPr>
          </w:p>
        </w:tc>
        <w:tc>
          <w:tcPr>
            <w:tcW w:w="429" w:type="pct"/>
            <w:tcBorders>
              <w:top w:val="single" w:sz="4" w:space="0" w:color="000000"/>
              <w:left w:val="single" w:sz="4" w:space="0" w:color="000000"/>
              <w:bottom w:val="single" w:sz="4" w:space="0" w:color="000000"/>
              <w:right w:val="single" w:sz="4" w:space="0" w:color="000000"/>
            </w:tcBorders>
          </w:tcPr>
          <w:p w14:paraId="550F5E0E" w14:textId="77777777" w:rsidR="00CE4057" w:rsidRPr="009F7EC4" w:rsidRDefault="00CE4057" w:rsidP="009F7EC4">
            <w:pPr>
              <w:spacing w:after="0" w:line="240" w:lineRule="auto"/>
              <w:rPr>
                <w:rFonts w:ascii="Montserrat" w:eastAsia="Times New Roman" w:hAnsi="Montserrat" w:cs="Arial"/>
                <w:sz w:val="18"/>
                <w:szCs w:val="18"/>
                <w:lang w:eastAsia="es-MX"/>
              </w:rPr>
            </w:pPr>
          </w:p>
        </w:tc>
        <w:tc>
          <w:tcPr>
            <w:tcW w:w="552" w:type="pct"/>
            <w:tcBorders>
              <w:top w:val="single" w:sz="4" w:space="0" w:color="000000"/>
              <w:left w:val="single" w:sz="4" w:space="0" w:color="000000"/>
              <w:bottom w:val="single" w:sz="4" w:space="0" w:color="000000"/>
              <w:right w:val="single" w:sz="4" w:space="0" w:color="000000"/>
            </w:tcBorders>
          </w:tcPr>
          <w:p w14:paraId="28D814E2" w14:textId="796398BC" w:rsidR="00CE4057" w:rsidRPr="009F7EC4" w:rsidRDefault="00A80196" w:rsidP="009F7EC4">
            <w:pPr>
              <w:spacing w:after="0" w:line="240" w:lineRule="auto"/>
              <w:rPr>
                <w:rFonts w:ascii="Montserrat" w:eastAsia="Times New Roman" w:hAnsi="Montserrat" w:cs="Arial"/>
                <w:sz w:val="18"/>
                <w:szCs w:val="18"/>
                <w:lang w:eastAsia="es-MX"/>
              </w:rPr>
            </w:pPr>
            <w:r w:rsidRPr="009F7EC4">
              <w:rPr>
                <w:rFonts w:ascii="Montserrat" w:eastAsia="Times New Roman" w:hAnsi="Montserrat" w:cs="Arial"/>
                <w:sz w:val="18"/>
                <w:szCs w:val="18"/>
                <w:lang w:eastAsia="es-MX"/>
              </w:rPr>
              <w:t>Se tienen los p</w:t>
            </w:r>
            <w:r w:rsidR="00061E64" w:rsidRPr="009F7EC4">
              <w:rPr>
                <w:rFonts w:ascii="Montserrat" w:eastAsia="Times New Roman" w:hAnsi="Montserrat" w:cs="Arial"/>
                <w:sz w:val="18"/>
                <w:szCs w:val="18"/>
                <w:lang w:eastAsia="es-MX"/>
              </w:rPr>
              <w:t>rocedimientos específicos para</w:t>
            </w:r>
            <w:r w:rsidRPr="009F7EC4">
              <w:rPr>
                <w:rFonts w:ascii="Montserrat" w:eastAsia="Times New Roman" w:hAnsi="Montserrat" w:cs="Arial"/>
                <w:sz w:val="18"/>
                <w:szCs w:val="18"/>
                <w:lang w:eastAsia="es-MX"/>
              </w:rPr>
              <w:t xml:space="preserve"> las actividades mencionadas</w:t>
            </w:r>
            <w:r w:rsidR="00061E64" w:rsidRPr="009F7EC4">
              <w:rPr>
                <w:rFonts w:ascii="Montserrat" w:eastAsia="Times New Roman" w:hAnsi="Montserrat" w:cs="Arial"/>
                <w:sz w:val="18"/>
                <w:szCs w:val="18"/>
                <w:lang w:eastAsia="es-MX"/>
              </w:rPr>
              <w:t xml:space="preserve"> </w:t>
            </w:r>
          </w:p>
        </w:tc>
      </w:tr>
      <w:tr w:rsidR="00CE4057" w:rsidRPr="003B7DB5" w14:paraId="44CF459F" w14:textId="77777777" w:rsidTr="00312365">
        <w:trPr>
          <w:trHeight w:val="379"/>
        </w:trPr>
        <w:tc>
          <w:tcPr>
            <w:tcW w:w="364" w:type="pct"/>
            <w:tcBorders>
              <w:top w:val="single" w:sz="4" w:space="0" w:color="auto"/>
              <w:left w:val="single" w:sz="4" w:space="0" w:color="auto"/>
              <w:bottom w:val="single" w:sz="4" w:space="0" w:color="auto"/>
              <w:right w:val="single" w:sz="4" w:space="0" w:color="auto"/>
            </w:tcBorders>
            <w:shd w:val="clear" w:color="auto" w:fill="FFFFFF"/>
          </w:tcPr>
          <w:p w14:paraId="1F17217B" w14:textId="77777777" w:rsidR="00CE4057" w:rsidRPr="003B7DB5" w:rsidRDefault="00CE4057" w:rsidP="003D1FAA">
            <w:pPr>
              <w:pStyle w:val="Prrafodelista"/>
              <w:numPr>
                <w:ilvl w:val="0"/>
                <w:numId w:val="32"/>
              </w:numPr>
              <w:spacing w:after="0" w:line="240" w:lineRule="auto"/>
              <w:jc w:val="center"/>
              <w:rPr>
                <w:rFonts w:ascii="Montserrat" w:hAnsi="Montserrat" w:cs="Arial"/>
                <w:sz w:val="18"/>
                <w:szCs w:val="18"/>
                <w:lang w:eastAsia="es-MX"/>
              </w:rPr>
            </w:pPr>
          </w:p>
        </w:tc>
        <w:tc>
          <w:tcPr>
            <w:tcW w:w="418" w:type="pct"/>
            <w:vMerge/>
            <w:tcBorders>
              <w:left w:val="single" w:sz="4" w:space="0" w:color="auto"/>
              <w:right w:val="single" w:sz="4" w:space="0" w:color="auto"/>
            </w:tcBorders>
            <w:shd w:val="clear" w:color="auto" w:fill="FFFFFF"/>
            <w:tcMar>
              <w:top w:w="0" w:type="dxa"/>
              <w:left w:w="72" w:type="dxa"/>
              <w:bottom w:w="0" w:type="dxa"/>
              <w:right w:w="72" w:type="dxa"/>
            </w:tcMar>
          </w:tcPr>
          <w:p w14:paraId="69725B43" w14:textId="0B7EEB57" w:rsidR="00CE4057" w:rsidRPr="003B7DB5" w:rsidRDefault="00CE4057" w:rsidP="00BB76DD">
            <w:pPr>
              <w:spacing w:after="0" w:line="240" w:lineRule="auto"/>
              <w:jc w:val="center"/>
              <w:rPr>
                <w:rFonts w:ascii="Montserrat" w:hAnsi="Montserrat" w:cs="Arial"/>
                <w:sz w:val="18"/>
                <w:szCs w:val="18"/>
                <w:lang w:eastAsia="es-MX"/>
              </w:rPr>
            </w:pPr>
          </w:p>
        </w:tc>
        <w:tc>
          <w:tcPr>
            <w:tcW w:w="1635"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63240DB4" w14:textId="568291CE" w:rsidR="00CE4057" w:rsidRPr="003B7DB5" w:rsidRDefault="00CE4057" w:rsidP="00767466">
            <w:pPr>
              <w:pStyle w:val="Prrafodelista"/>
              <w:numPr>
                <w:ilvl w:val="0"/>
                <w:numId w:val="6"/>
              </w:numPr>
              <w:spacing w:after="0" w:line="240" w:lineRule="auto"/>
              <w:jc w:val="both"/>
              <w:rPr>
                <w:rFonts w:ascii="Montserrat" w:eastAsia="Times New Roman" w:hAnsi="Montserrat" w:cs="Arial"/>
                <w:sz w:val="18"/>
                <w:szCs w:val="18"/>
                <w:lang w:eastAsia="es-MX"/>
              </w:rPr>
            </w:pPr>
            <w:r w:rsidRPr="003B7DB5">
              <w:rPr>
                <w:rFonts w:ascii="Montserrat" w:eastAsia="Times New Roman" w:hAnsi="Montserrat" w:cs="Arial"/>
                <w:sz w:val="18"/>
                <w:szCs w:val="18"/>
                <w:lang w:eastAsia="es-MX"/>
              </w:rPr>
              <w:t>Trabajos en espacios confinados;</w:t>
            </w:r>
          </w:p>
        </w:tc>
        <w:tc>
          <w:tcPr>
            <w:tcW w:w="416" w:type="pct"/>
            <w:tcBorders>
              <w:top w:val="single" w:sz="4" w:space="0" w:color="000000"/>
              <w:left w:val="single" w:sz="4" w:space="0" w:color="000000"/>
              <w:bottom w:val="single" w:sz="4" w:space="0" w:color="000000"/>
              <w:right w:val="single" w:sz="4" w:space="0" w:color="000000"/>
            </w:tcBorders>
            <w:shd w:val="clear" w:color="auto" w:fill="FFFFFF"/>
          </w:tcPr>
          <w:p w14:paraId="18924019" w14:textId="30588895" w:rsidR="00CE4057" w:rsidRPr="003B7DB5" w:rsidRDefault="002825D6" w:rsidP="008F62D9">
            <w:pPr>
              <w:spacing w:after="0" w:line="240" w:lineRule="auto"/>
              <w:jc w:val="center"/>
              <w:rPr>
                <w:rFonts w:ascii="Montserrat" w:eastAsia="Times New Roman" w:hAnsi="Montserrat" w:cs="Arial"/>
                <w:sz w:val="18"/>
                <w:szCs w:val="18"/>
                <w:lang w:eastAsia="es-MX"/>
              </w:rPr>
            </w:pPr>
            <w:r w:rsidRPr="003B7DB5">
              <w:rPr>
                <w:rFonts w:ascii="Montserrat" w:eastAsia="Times New Roman" w:hAnsi="Montserrat" w:cs="Arial"/>
                <w:sz w:val="18"/>
                <w:szCs w:val="18"/>
                <w:lang w:eastAsia="es-MX"/>
              </w:rPr>
              <w:t>D</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92E8F99" w14:textId="1B409B4B" w:rsidR="00CE4057" w:rsidRPr="003B7DB5" w:rsidRDefault="00CE4057" w:rsidP="00BB76DD">
            <w:pPr>
              <w:spacing w:after="0" w:line="240" w:lineRule="auto"/>
              <w:jc w:val="both"/>
              <w:rPr>
                <w:rFonts w:ascii="Montserrat" w:eastAsia="Times New Roman" w:hAnsi="Montserrat" w:cs="Arial"/>
                <w:sz w:val="18"/>
                <w:szCs w:val="18"/>
                <w:lang w:eastAsia="es-MX"/>
              </w:rPr>
            </w:pPr>
          </w:p>
        </w:tc>
        <w:tc>
          <w:tcPr>
            <w:tcW w:w="16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0A47DF4A" w14:textId="77777777" w:rsidR="00CE4057" w:rsidRPr="003B7DB5" w:rsidRDefault="00CE4057" w:rsidP="00BB76DD">
            <w:pPr>
              <w:spacing w:after="0" w:line="240" w:lineRule="auto"/>
              <w:jc w:val="both"/>
              <w:rPr>
                <w:rFonts w:ascii="Montserrat" w:eastAsia="Times New Roman" w:hAnsi="Montserrat" w:cs="Arial"/>
                <w:sz w:val="18"/>
                <w:szCs w:val="18"/>
                <w:lang w:eastAsia="es-MX"/>
              </w:rPr>
            </w:pPr>
          </w:p>
        </w:tc>
        <w:tc>
          <w:tcPr>
            <w:tcW w:w="218" w:type="pct"/>
            <w:tcBorders>
              <w:top w:val="single" w:sz="4" w:space="0" w:color="000000"/>
              <w:left w:val="single" w:sz="4" w:space="0" w:color="000000"/>
              <w:bottom w:val="single" w:sz="4" w:space="0" w:color="000000"/>
              <w:right w:val="single" w:sz="4" w:space="0" w:color="000000"/>
            </w:tcBorders>
          </w:tcPr>
          <w:p w14:paraId="024DD35B" w14:textId="77777777" w:rsidR="00CE4057" w:rsidRPr="003B7DB5" w:rsidRDefault="00CE4057" w:rsidP="00BB76DD">
            <w:pPr>
              <w:spacing w:after="0" w:line="240" w:lineRule="auto"/>
              <w:jc w:val="both"/>
              <w:rPr>
                <w:rFonts w:ascii="Montserrat" w:eastAsia="Times New Roman" w:hAnsi="Montserrat" w:cs="Arial"/>
                <w:sz w:val="18"/>
                <w:szCs w:val="18"/>
                <w:lang w:eastAsia="es-MX"/>
              </w:rPr>
            </w:pPr>
          </w:p>
        </w:tc>
        <w:tc>
          <w:tcPr>
            <w:tcW w:w="386" w:type="pct"/>
            <w:tcBorders>
              <w:top w:val="single" w:sz="4" w:space="0" w:color="000000"/>
              <w:left w:val="single" w:sz="4" w:space="0" w:color="000000"/>
              <w:bottom w:val="single" w:sz="4" w:space="0" w:color="000000"/>
              <w:right w:val="single" w:sz="4" w:space="0" w:color="000000"/>
            </w:tcBorders>
            <w:vAlign w:val="center"/>
          </w:tcPr>
          <w:p w14:paraId="7EB209BF" w14:textId="77777777" w:rsidR="00CE4057" w:rsidRPr="003B7DB5" w:rsidRDefault="00CE4057" w:rsidP="00BB76DD">
            <w:pPr>
              <w:spacing w:after="0" w:line="240" w:lineRule="auto"/>
              <w:jc w:val="both"/>
              <w:rPr>
                <w:rFonts w:ascii="Montserrat" w:eastAsia="Times New Roman" w:hAnsi="Montserrat" w:cs="Arial"/>
                <w:sz w:val="18"/>
                <w:szCs w:val="18"/>
                <w:lang w:eastAsia="es-MX"/>
              </w:rPr>
            </w:pPr>
          </w:p>
        </w:tc>
        <w:tc>
          <w:tcPr>
            <w:tcW w:w="429" w:type="pct"/>
            <w:tcBorders>
              <w:top w:val="single" w:sz="4" w:space="0" w:color="000000"/>
              <w:left w:val="single" w:sz="4" w:space="0" w:color="000000"/>
              <w:bottom w:val="single" w:sz="4" w:space="0" w:color="000000"/>
              <w:right w:val="single" w:sz="4" w:space="0" w:color="000000"/>
            </w:tcBorders>
          </w:tcPr>
          <w:p w14:paraId="6DBE6E36" w14:textId="77777777" w:rsidR="00CE4057" w:rsidRPr="003B7DB5" w:rsidRDefault="00CE4057" w:rsidP="00BB76DD">
            <w:pPr>
              <w:spacing w:after="0" w:line="240" w:lineRule="auto"/>
              <w:jc w:val="both"/>
              <w:rPr>
                <w:rFonts w:ascii="Montserrat" w:eastAsia="Times New Roman" w:hAnsi="Montserrat" w:cs="Arial"/>
                <w:sz w:val="18"/>
                <w:szCs w:val="18"/>
                <w:lang w:eastAsia="es-MX"/>
              </w:rPr>
            </w:pPr>
          </w:p>
        </w:tc>
        <w:tc>
          <w:tcPr>
            <w:tcW w:w="552" w:type="pct"/>
            <w:tcBorders>
              <w:top w:val="single" w:sz="4" w:space="0" w:color="000000"/>
              <w:left w:val="single" w:sz="4" w:space="0" w:color="000000"/>
              <w:bottom w:val="single" w:sz="4" w:space="0" w:color="000000"/>
              <w:right w:val="single" w:sz="4" w:space="0" w:color="000000"/>
            </w:tcBorders>
          </w:tcPr>
          <w:p w14:paraId="0F2CCD5E" w14:textId="49982B35" w:rsidR="00CE4057" w:rsidRPr="003B7DB5" w:rsidRDefault="00CE4057" w:rsidP="00BB76DD">
            <w:pPr>
              <w:spacing w:after="0" w:line="240" w:lineRule="auto"/>
              <w:jc w:val="both"/>
              <w:rPr>
                <w:rFonts w:ascii="Montserrat" w:eastAsia="Times New Roman" w:hAnsi="Montserrat" w:cs="Arial"/>
                <w:sz w:val="18"/>
                <w:szCs w:val="18"/>
                <w:lang w:eastAsia="es-MX"/>
              </w:rPr>
            </w:pPr>
          </w:p>
        </w:tc>
      </w:tr>
      <w:tr w:rsidR="00CE4057" w:rsidRPr="003B7DB5" w14:paraId="6CC172D5" w14:textId="77777777" w:rsidTr="00312365">
        <w:trPr>
          <w:trHeight w:val="379"/>
        </w:trPr>
        <w:tc>
          <w:tcPr>
            <w:tcW w:w="364" w:type="pct"/>
            <w:tcBorders>
              <w:top w:val="single" w:sz="4" w:space="0" w:color="auto"/>
              <w:left w:val="single" w:sz="4" w:space="0" w:color="auto"/>
              <w:bottom w:val="single" w:sz="4" w:space="0" w:color="auto"/>
              <w:right w:val="single" w:sz="4" w:space="0" w:color="auto"/>
            </w:tcBorders>
            <w:shd w:val="clear" w:color="auto" w:fill="FFFFFF"/>
          </w:tcPr>
          <w:p w14:paraId="30E71EA4" w14:textId="77777777" w:rsidR="00CE4057" w:rsidRPr="003B7DB5" w:rsidRDefault="00CE4057" w:rsidP="003D1FAA">
            <w:pPr>
              <w:pStyle w:val="Prrafodelista"/>
              <w:numPr>
                <w:ilvl w:val="0"/>
                <w:numId w:val="32"/>
              </w:numPr>
              <w:spacing w:after="0" w:line="240" w:lineRule="auto"/>
              <w:jc w:val="center"/>
              <w:rPr>
                <w:rFonts w:ascii="Montserrat" w:hAnsi="Montserrat" w:cs="Arial"/>
                <w:sz w:val="18"/>
                <w:szCs w:val="18"/>
                <w:lang w:eastAsia="es-MX"/>
              </w:rPr>
            </w:pPr>
          </w:p>
        </w:tc>
        <w:tc>
          <w:tcPr>
            <w:tcW w:w="418" w:type="pct"/>
            <w:vMerge/>
            <w:tcBorders>
              <w:left w:val="single" w:sz="4" w:space="0" w:color="auto"/>
              <w:right w:val="single" w:sz="4" w:space="0" w:color="auto"/>
            </w:tcBorders>
            <w:shd w:val="clear" w:color="auto" w:fill="FFFFFF"/>
            <w:tcMar>
              <w:top w:w="0" w:type="dxa"/>
              <w:left w:w="72" w:type="dxa"/>
              <w:bottom w:w="0" w:type="dxa"/>
              <w:right w:w="72" w:type="dxa"/>
            </w:tcMar>
            <w:vAlign w:val="center"/>
          </w:tcPr>
          <w:p w14:paraId="5EAEC09F" w14:textId="556C257D" w:rsidR="00CE4057" w:rsidRPr="003B7DB5" w:rsidRDefault="00CE4057" w:rsidP="00BB76DD">
            <w:pPr>
              <w:spacing w:after="0" w:line="240" w:lineRule="auto"/>
              <w:jc w:val="center"/>
              <w:rPr>
                <w:rFonts w:ascii="Montserrat" w:hAnsi="Montserrat" w:cs="Arial"/>
                <w:sz w:val="18"/>
                <w:szCs w:val="18"/>
                <w:lang w:eastAsia="es-MX"/>
              </w:rPr>
            </w:pPr>
          </w:p>
        </w:tc>
        <w:tc>
          <w:tcPr>
            <w:tcW w:w="1635"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7120881F" w14:textId="55E3F129" w:rsidR="00CE4057" w:rsidRPr="003B7DB5" w:rsidRDefault="00CE4057" w:rsidP="00767466">
            <w:pPr>
              <w:pStyle w:val="Prrafodelista"/>
              <w:numPr>
                <w:ilvl w:val="0"/>
                <w:numId w:val="6"/>
              </w:numPr>
              <w:spacing w:after="0" w:line="240" w:lineRule="auto"/>
              <w:jc w:val="both"/>
              <w:rPr>
                <w:rFonts w:ascii="Montserrat" w:eastAsia="Times New Roman" w:hAnsi="Montserrat" w:cs="Arial"/>
                <w:sz w:val="18"/>
                <w:szCs w:val="18"/>
                <w:lang w:eastAsia="es-MX"/>
              </w:rPr>
            </w:pPr>
            <w:r w:rsidRPr="003B7DB5">
              <w:rPr>
                <w:rFonts w:ascii="Montserrat" w:eastAsia="Times New Roman" w:hAnsi="Montserrat" w:cs="Arial"/>
                <w:sz w:val="18"/>
                <w:szCs w:val="18"/>
                <w:lang w:eastAsia="es-MX"/>
              </w:rPr>
              <w:t>Trabajos en alturas;</w:t>
            </w:r>
          </w:p>
        </w:tc>
        <w:tc>
          <w:tcPr>
            <w:tcW w:w="416" w:type="pct"/>
            <w:tcBorders>
              <w:top w:val="single" w:sz="4" w:space="0" w:color="000000"/>
              <w:left w:val="single" w:sz="4" w:space="0" w:color="000000"/>
              <w:bottom w:val="single" w:sz="4" w:space="0" w:color="000000"/>
              <w:right w:val="single" w:sz="4" w:space="0" w:color="000000"/>
            </w:tcBorders>
            <w:shd w:val="clear" w:color="auto" w:fill="FFFFFF"/>
          </w:tcPr>
          <w:p w14:paraId="691B3B94" w14:textId="4F7C9930" w:rsidR="00CE4057" w:rsidRPr="003B7DB5" w:rsidRDefault="002825D6" w:rsidP="008F62D9">
            <w:pPr>
              <w:spacing w:after="0" w:line="240" w:lineRule="auto"/>
              <w:jc w:val="center"/>
              <w:rPr>
                <w:rFonts w:ascii="Montserrat" w:eastAsia="Times New Roman" w:hAnsi="Montserrat" w:cs="Arial"/>
                <w:sz w:val="18"/>
                <w:szCs w:val="18"/>
                <w:lang w:eastAsia="es-MX"/>
              </w:rPr>
            </w:pPr>
            <w:r w:rsidRPr="003B7DB5">
              <w:rPr>
                <w:rFonts w:ascii="Montserrat" w:eastAsia="Times New Roman" w:hAnsi="Montserrat" w:cs="Arial"/>
                <w:sz w:val="18"/>
                <w:szCs w:val="18"/>
                <w:lang w:eastAsia="es-MX"/>
              </w:rPr>
              <w:t>D</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081310D7" w14:textId="3DB1CD3C" w:rsidR="00CE4057" w:rsidRPr="003B7DB5" w:rsidRDefault="00CE4057" w:rsidP="00BB76DD">
            <w:pPr>
              <w:spacing w:after="0" w:line="240" w:lineRule="auto"/>
              <w:jc w:val="both"/>
              <w:rPr>
                <w:rFonts w:ascii="Montserrat" w:eastAsia="Times New Roman" w:hAnsi="Montserrat" w:cs="Arial"/>
                <w:sz w:val="18"/>
                <w:szCs w:val="18"/>
                <w:lang w:eastAsia="es-MX"/>
              </w:rPr>
            </w:pPr>
          </w:p>
        </w:tc>
        <w:tc>
          <w:tcPr>
            <w:tcW w:w="16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5E79BA15" w14:textId="77777777" w:rsidR="00CE4057" w:rsidRPr="003B7DB5" w:rsidRDefault="00CE4057" w:rsidP="00BB76DD">
            <w:pPr>
              <w:spacing w:after="0" w:line="240" w:lineRule="auto"/>
              <w:jc w:val="both"/>
              <w:rPr>
                <w:rFonts w:ascii="Montserrat" w:eastAsia="Times New Roman" w:hAnsi="Montserrat" w:cs="Arial"/>
                <w:sz w:val="18"/>
                <w:szCs w:val="18"/>
                <w:lang w:eastAsia="es-MX"/>
              </w:rPr>
            </w:pPr>
          </w:p>
        </w:tc>
        <w:tc>
          <w:tcPr>
            <w:tcW w:w="218" w:type="pct"/>
            <w:tcBorders>
              <w:top w:val="single" w:sz="4" w:space="0" w:color="000000"/>
              <w:left w:val="single" w:sz="4" w:space="0" w:color="000000"/>
              <w:bottom w:val="single" w:sz="4" w:space="0" w:color="000000"/>
              <w:right w:val="single" w:sz="4" w:space="0" w:color="000000"/>
            </w:tcBorders>
          </w:tcPr>
          <w:p w14:paraId="7EE49762" w14:textId="77777777" w:rsidR="00CE4057" w:rsidRPr="003B7DB5" w:rsidRDefault="00CE4057" w:rsidP="00BB76DD">
            <w:pPr>
              <w:spacing w:after="0" w:line="240" w:lineRule="auto"/>
              <w:jc w:val="both"/>
              <w:rPr>
                <w:rFonts w:ascii="Montserrat" w:eastAsia="Times New Roman" w:hAnsi="Montserrat" w:cs="Arial"/>
                <w:sz w:val="18"/>
                <w:szCs w:val="18"/>
                <w:lang w:eastAsia="es-MX"/>
              </w:rPr>
            </w:pPr>
          </w:p>
        </w:tc>
        <w:tc>
          <w:tcPr>
            <w:tcW w:w="386" w:type="pct"/>
            <w:tcBorders>
              <w:top w:val="single" w:sz="4" w:space="0" w:color="000000"/>
              <w:left w:val="single" w:sz="4" w:space="0" w:color="000000"/>
              <w:bottom w:val="single" w:sz="4" w:space="0" w:color="000000"/>
              <w:right w:val="single" w:sz="4" w:space="0" w:color="000000"/>
            </w:tcBorders>
            <w:vAlign w:val="center"/>
          </w:tcPr>
          <w:p w14:paraId="2290900D" w14:textId="77777777" w:rsidR="00CE4057" w:rsidRPr="003B7DB5" w:rsidRDefault="00CE4057" w:rsidP="00BB76DD">
            <w:pPr>
              <w:spacing w:after="0" w:line="240" w:lineRule="auto"/>
              <w:jc w:val="both"/>
              <w:rPr>
                <w:rFonts w:ascii="Montserrat" w:eastAsia="Times New Roman" w:hAnsi="Montserrat" w:cs="Arial"/>
                <w:sz w:val="18"/>
                <w:szCs w:val="18"/>
                <w:lang w:eastAsia="es-MX"/>
              </w:rPr>
            </w:pPr>
          </w:p>
        </w:tc>
        <w:tc>
          <w:tcPr>
            <w:tcW w:w="429" w:type="pct"/>
            <w:tcBorders>
              <w:top w:val="single" w:sz="4" w:space="0" w:color="000000"/>
              <w:left w:val="single" w:sz="4" w:space="0" w:color="000000"/>
              <w:bottom w:val="single" w:sz="4" w:space="0" w:color="000000"/>
              <w:right w:val="single" w:sz="4" w:space="0" w:color="000000"/>
            </w:tcBorders>
          </w:tcPr>
          <w:p w14:paraId="65B251C7" w14:textId="77777777" w:rsidR="00CE4057" w:rsidRPr="003B7DB5" w:rsidRDefault="00CE4057" w:rsidP="00BB76DD">
            <w:pPr>
              <w:spacing w:after="0" w:line="240" w:lineRule="auto"/>
              <w:jc w:val="both"/>
              <w:rPr>
                <w:rFonts w:ascii="Montserrat" w:eastAsia="Times New Roman" w:hAnsi="Montserrat" w:cs="Arial"/>
                <w:sz w:val="18"/>
                <w:szCs w:val="18"/>
                <w:lang w:eastAsia="es-MX"/>
              </w:rPr>
            </w:pPr>
          </w:p>
        </w:tc>
        <w:tc>
          <w:tcPr>
            <w:tcW w:w="552" w:type="pct"/>
            <w:tcBorders>
              <w:top w:val="single" w:sz="4" w:space="0" w:color="000000"/>
              <w:left w:val="single" w:sz="4" w:space="0" w:color="000000"/>
              <w:bottom w:val="single" w:sz="4" w:space="0" w:color="000000"/>
              <w:right w:val="single" w:sz="4" w:space="0" w:color="000000"/>
            </w:tcBorders>
          </w:tcPr>
          <w:p w14:paraId="1EF30988" w14:textId="3D970547" w:rsidR="00CE4057" w:rsidRPr="003B7DB5" w:rsidRDefault="00CE4057" w:rsidP="00BB76DD">
            <w:pPr>
              <w:spacing w:after="0" w:line="240" w:lineRule="auto"/>
              <w:jc w:val="both"/>
              <w:rPr>
                <w:rFonts w:ascii="Montserrat" w:eastAsia="Times New Roman" w:hAnsi="Montserrat" w:cs="Arial"/>
                <w:sz w:val="18"/>
                <w:szCs w:val="18"/>
                <w:lang w:eastAsia="es-MX"/>
              </w:rPr>
            </w:pPr>
          </w:p>
        </w:tc>
      </w:tr>
      <w:tr w:rsidR="00CE4057" w:rsidRPr="003B7DB5" w14:paraId="4444F697" w14:textId="77777777" w:rsidTr="00312365">
        <w:trPr>
          <w:trHeight w:val="379"/>
        </w:trPr>
        <w:tc>
          <w:tcPr>
            <w:tcW w:w="364" w:type="pct"/>
            <w:tcBorders>
              <w:top w:val="single" w:sz="4" w:space="0" w:color="auto"/>
              <w:left w:val="single" w:sz="4" w:space="0" w:color="auto"/>
              <w:bottom w:val="single" w:sz="4" w:space="0" w:color="auto"/>
              <w:right w:val="single" w:sz="4" w:space="0" w:color="auto"/>
            </w:tcBorders>
            <w:shd w:val="clear" w:color="auto" w:fill="FFFFFF"/>
          </w:tcPr>
          <w:p w14:paraId="6B1EC878" w14:textId="77777777" w:rsidR="00CE4057" w:rsidRPr="003B7DB5" w:rsidRDefault="00CE4057" w:rsidP="003D1FAA">
            <w:pPr>
              <w:pStyle w:val="Prrafodelista"/>
              <w:numPr>
                <w:ilvl w:val="0"/>
                <w:numId w:val="32"/>
              </w:numPr>
              <w:spacing w:after="0" w:line="240" w:lineRule="auto"/>
              <w:jc w:val="center"/>
              <w:rPr>
                <w:rFonts w:ascii="Montserrat" w:hAnsi="Montserrat" w:cs="Arial"/>
                <w:sz w:val="18"/>
                <w:szCs w:val="18"/>
                <w:lang w:eastAsia="es-MX"/>
              </w:rPr>
            </w:pPr>
          </w:p>
        </w:tc>
        <w:tc>
          <w:tcPr>
            <w:tcW w:w="418" w:type="pct"/>
            <w:vMerge/>
            <w:tcBorders>
              <w:left w:val="single" w:sz="4" w:space="0" w:color="auto"/>
              <w:right w:val="single" w:sz="4" w:space="0" w:color="auto"/>
            </w:tcBorders>
            <w:shd w:val="clear" w:color="auto" w:fill="FFFFFF"/>
            <w:tcMar>
              <w:top w:w="0" w:type="dxa"/>
              <w:left w:w="72" w:type="dxa"/>
              <w:bottom w:w="0" w:type="dxa"/>
              <w:right w:w="72" w:type="dxa"/>
            </w:tcMar>
            <w:vAlign w:val="center"/>
          </w:tcPr>
          <w:p w14:paraId="545F39B5" w14:textId="2D8F3CDD" w:rsidR="00CE4057" w:rsidRPr="003B7DB5" w:rsidRDefault="00CE4057" w:rsidP="00BB76DD">
            <w:pPr>
              <w:spacing w:after="0" w:line="240" w:lineRule="auto"/>
              <w:jc w:val="center"/>
              <w:rPr>
                <w:rFonts w:ascii="Montserrat" w:hAnsi="Montserrat" w:cs="Arial"/>
                <w:sz w:val="18"/>
                <w:szCs w:val="18"/>
                <w:lang w:eastAsia="es-MX"/>
              </w:rPr>
            </w:pPr>
          </w:p>
        </w:tc>
        <w:tc>
          <w:tcPr>
            <w:tcW w:w="1635"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6435B6FC" w14:textId="67C63048" w:rsidR="00CE4057" w:rsidRPr="003B7DB5" w:rsidRDefault="00CE4057" w:rsidP="00767466">
            <w:pPr>
              <w:pStyle w:val="Prrafodelista"/>
              <w:numPr>
                <w:ilvl w:val="0"/>
                <w:numId w:val="6"/>
              </w:numPr>
              <w:spacing w:after="0" w:line="240" w:lineRule="auto"/>
              <w:jc w:val="both"/>
              <w:rPr>
                <w:rFonts w:ascii="Montserrat" w:eastAsia="Times New Roman" w:hAnsi="Montserrat" w:cs="Arial"/>
                <w:sz w:val="18"/>
                <w:szCs w:val="18"/>
                <w:lang w:eastAsia="es-MX"/>
              </w:rPr>
            </w:pPr>
            <w:r w:rsidRPr="003B7DB5">
              <w:rPr>
                <w:rFonts w:ascii="Montserrat" w:eastAsia="Times New Roman" w:hAnsi="Montserrat" w:cs="Arial"/>
                <w:sz w:val="18"/>
                <w:szCs w:val="18"/>
                <w:lang w:eastAsia="es-MX"/>
              </w:rPr>
              <w:t>Instalación y uso de barreras de seguridad;</w:t>
            </w:r>
          </w:p>
        </w:tc>
        <w:tc>
          <w:tcPr>
            <w:tcW w:w="416" w:type="pct"/>
            <w:tcBorders>
              <w:top w:val="single" w:sz="4" w:space="0" w:color="000000"/>
              <w:left w:val="single" w:sz="4" w:space="0" w:color="000000"/>
              <w:bottom w:val="single" w:sz="4" w:space="0" w:color="000000"/>
              <w:right w:val="single" w:sz="4" w:space="0" w:color="000000"/>
            </w:tcBorders>
            <w:shd w:val="clear" w:color="auto" w:fill="FFFFFF"/>
          </w:tcPr>
          <w:p w14:paraId="5421F894" w14:textId="7A0DB734" w:rsidR="00CE4057" w:rsidRPr="003B7DB5" w:rsidRDefault="002825D6" w:rsidP="008F62D9">
            <w:pPr>
              <w:spacing w:after="0" w:line="240" w:lineRule="auto"/>
              <w:jc w:val="center"/>
              <w:rPr>
                <w:rFonts w:ascii="Montserrat" w:eastAsia="Times New Roman" w:hAnsi="Montserrat" w:cs="Arial"/>
                <w:sz w:val="18"/>
                <w:szCs w:val="18"/>
                <w:lang w:eastAsia="es-MX"/>
              </w:rPr>
            </w:pPr>
            <w:r w:rsidRPr="003B7DB5">
              <w:rPr>
                <w:rFonts w:ascii="Montserrat" w:eastAsia="Times New Roman" w:hAnsi="Montserrat" w:cs="Arial"/>
                <w:sz w:val="18"/>
                <w:szCs w:val="18"/>
                <w:lang w:eastAsia="es-MX"/>
              </w:rPr>
              <w:t>D</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BB9C067" w14:textId="54C9933A" w:rsidR="00CE4057" w:rsidRPr="003B7DB5" w:rsidRDefault="00CE4057" w:rsidP="00BB76DD">
            <w:pPr>
              <w:spacing w:after="0" w:line="240" w:lineRule="auto"/>
              <w:jc w:val="both"/>
              <w:rPr>
                <w:rFonts w:ascii="Montserrat" w:eastAsia="Times New Roman" w:hAnsi="Montserrat" w:cs="Arial"/>
                <w:sz w:val="18"/>
                <w:szCs w:val="18"/>
                <w:lang w:eastAsia="es-MX"/>
              </w:rPr>
            </w:pPr>
          </w:p>
        </w:tc>
        <w:tc>
          <w:tcPr>
            <w:tcW w:w="16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20172DF9" w14:textId="77777777" w:rsidR="00CE4057" w:rsidRPr="003B7DB5" w:rsidRDefault="00CE4057" w:rsidP="00BB76DD">
            <w:pPr>
              <w:spacing w:after="0" w:line="240" w:lineRule="auto"/>
              <w:jc w:val="both"/>
              <w:rPr>
                <w:rFonts w:ascii="Montserrat" w:eastAsia="Times New Roman" w:hAnsi="Montserrat" w:cs="Arial"/>
                <w:sz w:val="18"/>
                <w:szCs w:val="18"/>
                <w:lang w:eastAsia="es-MX"/>
              </w:rPr>
            </w:pPr>
          </w:p>
        </w:tc>
        <w:tc>
          <w:tcPr>
            <w:tcW w:w="218" w:type="pct"/>
            <w:tcBorders>
              <w:top w:val="single" w:sz="4" w:space="0" w:color="000000"/>
              <w:left w:val="single" w:sz="4" w:space="0" w:color="000000"/>
              <w:bottom w:val="single" w:sz="4" w:space="0" w:color="000000"/>
              <w:right w:val="single" w:sz="4" w:space="0" w:color="000000"/>
            </w:tcBorders>
          </w:tcPr>
          <w:p w14:paraId="344B7B5B" w14:textId="77777777" w:rsidR="00CE4057" w:rsidRPr="003B7DB5" w:rsidRDefault="00CE4057" w:rsidP="00BB76DD">
            <w:pPr>
              <w:spacing w:after="0" w:line="240" w:lineRule="auto"/>
              <w:jc w:val="both"/>
              <w:rPr>
                <w:rFonts w:ascii="Montserrat" w:eastAsia="Times New Roman" w:hAnsi="Montserrat" w:cs="Arial"/>
                <w:sz w:val="18"/>
                <w:szCs w:val="18"/>
                <w:lang w:eastAsia="es-MX"/>
              </w:rPr>
            </w:pPr>
          </w:p>
        </w:tc>
        <w:tc>
          <w:tcPr>
            <w:tcW w:w="386" w:type="pct"/>
            <w:tcBorders>
              <w:top w:val="single" w:sz="4" w:space="0" w:color="000000"/>
              <w:left w:val="single" w:sz="4" w:space="0" w:color="000000"/>
              <w:bottom w:val="single" w:sz="4" w:space="0" w:color="000000"/>
              <w:right w:val="single" w:sz="4" w:space="0" w:color="000000"/>
            </w:tcBorders>
            <w:vAlign w:val="center"/>
          </w:tcPr>
          <w:p w14:paraId="4EC819FD" w14:textId="77777777" w:rsidR="00CE4057" w:rsidRPr="003B7DB5" w:rsidRDefault="00CE4057" w:rsidP="00BB76DD">
            <w:pPr>
              <w:spacing w:after="0" w:line="240" w:lineRule="auto"/>
              <w:jc w:val="both"/>
              <w:rPr>
                <w:rFonts w:ascii="Montserrat" w:eastAsia="Times New Roman" w:hAnsi="Montserrat" w:cs="Arial"/>
                <w:sz w:val="18"/>
                <w:szCs w:val="18"/>
                <w:lang w:eastAsia="es-MX"/>
              </w:rPr>
            </w:pPr>
          </w:p>
        </w:tc>
        <w:tc>
          <w:tcPr>
            <w:tcW w:w="429" w:type="pct"/>
            <w:tcBorders>
              <w:top w:val="single" w:sz="4" w:space="0" w:color="000000"/>
              <w:left w:val="single" w:sz="4" w:space="0" w:color="000000"/>
              <w:bottom w:val="single" w:sz="4" w:space="0" w:color="000000"/>
              <w:right w:val="single" w:sz="4" w:space="0" w:color="000000"/>
            </w:tcBorders>
          </w:tcPr>
          <w:p w14:paraId="3F4D437A" w14:textId="77777777" w:rsidR="00CE4057" w:rsidRPr="003B7DB5" w:rsidRDefault="00CE4057" w:rsidP="00BB76DD">
            <w:pPr>
              <w:spacing w:after="0" w:line="240" w:lineRule="auto"/>
              <w:jc w:val="both"/>
              <w:rPr>
                <w:rFonts w:ascii="Montserrat" w:eastAsia="Times New Roman" w:hAnsi="Montserrat" w:cs="Arial"/>
                <w:sz w:val="18"/>
                <w:szCs w:val="18"/>
                <w:lang w:eastAsia="es-MX"/>
              </w:rPr>
            </w:pPr>
          </w:p>
        </w:tc>
        <w:tc>
          <w:tcPr>
            <w:tcW w:w="552" w:type="pct"/>
            <w:tcBorders>
              <w:top w:val="single" w:sz="4" w:space="0" w:color="000000"/>
              <w:left w:val="single" w:sz="4" w:space="0" w:color="000000"/>
              <w:bottom w:val="single" w:sz="4" w:space="0" w:color="000000"/>
              <w:right w:val="single" w:sz="4" w:space="0" w:color="000000"/>
            </w:tcBorders>
          </w:tcPr>
          <w:p w14:paraId="6D99E722" w14:textId="04F82918" w:rsidR="00CE4057" w:rsidRPr="003B7DB5" w:rsidRDefault="00CE4057" w:rsidP="00BB76DD">
            <w:pPr>
              <w:spacing w:after="0" w:line="240" w:lineRule="auto"/>
              <w:jc w:val="both"/>
              <w:rPr>
                <w:rFonts w:ascii="Montserrat" w:eastAsia="Times New Roman" w:hAnsi="Montserrat" w:cs="Arial"/>
                <w:sz w:val="18"/>
                <w:szCs w:val="18"/>
                <w:lang w:eastAsia="es-MX"/>
              </w:rPr>
            </w:pPr>
          </w:p>
        </w:tc>
      </w:tr>
      <w:tr w:rsidR="00CE4057" w:rsidRPr="003B7DB5" w14:paraId="2627DF8D" w14:textId="77777777" w:rsidTr="00312365">
        <w:trPr>
          <w:trHeight w:val="379"/>
        </w:trPr>
        <w:tc>
          <w:tcPr>
            <w:tcW w:w="364" w:type="pct"/>
            <w:tcBorders>
              <w:top w:val="single" w:sz="4" w:space="0" w:color="auto"/>
              <w:left w:val="single" w:sz="4" w:space="0" w:color="auto"/>
              <w:bottom w:val="single" w:sz="4" w:space="0" w:color="auto"/>
              <w:right w:val="single" w:sz="4" w:space="0" w:color="auto"/>
            </w:tcBorders>
            <w:shd w:val="clear" w:color="auto" w:fill="FFFFFF"/>
          </w:tcPr>
          <w:p w14:paraId="179C27A9" w14:textId="77777777" w:rsidR="00CE4057" w:rsidRPr="003B7DB5" w:rsidRDefault="00CE4057" w:rsidP="003D1FAA">
            <w:pPr>
              <w:pStyle w:val="Prrafodelista"/>
              <w:numPr>
                <w:ilvl w:val="0"/>
                <w:numId w:val="32"/>
              </w:numPr>
              <w:spacing w:after="0" w:line="240" w:lineRule="auto"/>
              <w:jc w:val="center"/>
              <w:rPr>
                <w:rFonts w:ascii="Montserrat" w:hAnsi="Montserrat" w:cs="Arial"/>
                <w:sz w:val="18"/>
                <w:szCs w:val="18"/>
                <w:lang w:eastAsia="es-MX"/>
              </w:rPr>
            </w:pPr>
          </w:p>
        </w:tc>
        <w:tc>
          <w:tcPr>
            <w:tcW w:w="418" w:type="pct"/>
            <w:vMerge/>
            <w:tcBorders>
              <w:left w:val="single" w:sz="4" w:space="0" w:color="auto"/>
              <w:right w:val="single" w:sz="4" w:space="0" w:color="auto"/>
            </w:tcBorders>
            <w:shd w:val="clear" w:color="auto" w:fill="FFFFFF"/>
            <w:tcMar>
              <w:top w:w="0" w:type="dxa"/>
              <w:left w:w="72" w:type="dxa"/>
              <w:bottom w:w="0" w:type="dxa"/>
              <w:right w:w="72" w:type="dxa"/>
            </w:tcMar>
            <w:vAlign w:val="center"/>
          </w:tcPr>
          <w:p w14:paraId="24B4E6C8" w14:textId="16FD89CC" w:rsidR="00CE4057" w:rsidRPr="003B7DB5" w:rsidRDefault="00CE4057" w:rsidP="00BB76DD">
            <w:pPr>
              <w:spacing w:after="0" w:line="240" w:lineRule="auto"/>
              <w:jc w:val="center"/>
              <w:rPr>
                <w:rFonts w:ascii="Montserrat" w:hAnsi="Montserrat" w:cs="Arial"/>
                <w:sz w:val="18"/>
                <w:szCs w:val="18"/>
                <w:lang w:eastAsia="es-MX"/>
              </w:rPr>
            </w:pPr>
          </w:p>
        </w:tc>
        <w:tc>
          <w:tcPr>
            <w:tcW w:w="1635"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4B065E06" w14:textId="27D97674" w:rsidR="00CE4057" w:rsidRPr="003B7DB5" w:rsidRDefault="00CE4057" w:rsidP="00767466">
            <w:pPr>
              <w:pStyle w:val="Prrafodelista"/>
              <w:numPr>
                <w:ilvl w:val="0"/>
                <w:numId w:val="6"/>
              </w:numPr>
              <w:spacing w:after="0" w:line="240" w:lineRule="auto"/>
              <w:jc w:val="both"/>
              <w:rPr>
                <w:rFonts w:ascii="Montserrat" w:eastAsia="Times New Roman" w:hAnsi="Montserrat" w:cs="Arial"/>
                <w:sz w:val="18"/>
                <w:szCs w:val="18"/>
                <w:lang w:eastAsia="es-MX"/>
              </w:rPr>
            </w:pPr>
            <w:r w:rsidRPr="003B7DB5">
              <w:rPr>
                <w:rFonts w:ascii="Montserrat" w:eastAsia="Times New Roman" w:hAnsi="Montserrat" w:cs="Arial"/>
                <w:sz w:val="18"/>
                <w:szCs w:val="18"/>
                <w:lang w:eastAsia="es-MX"/>
              </w:rPr>
              <w:t>Etiqueta, candado, despeje y prueba;</w:t>
            </w:r>
          </w:p>
        </w:tc>
        <w:tc>
          <w:tcPr>
            <w:tcW w:w="416" w:type="pct"/>
            <w:tcBorders>
              <w:top w:val="single" w:sz="4" w:space="0" w:color="000000"/>
              <w:left w:val="single" w:sz="4" w:space="0" w:color="000000"/>
              <w:bottom w:val="single" w:sz="4" w:space="0" w:color="000000"/>
              <w:right w:val="single" w:sz="4" w:space="0" w:color="000000"/>
            </w:tcBorders>
            <w:shd w:val="clear" w:color="auto" w:fill="FFFFFF"/>
          </w:tcPr>
          <w:p w14:paraId="54665215" w14:textId="7B3A2DE3" w:rsidR="00CE4057" w:rsidRPr="003B7DB5" w:rsidRDefault="002825D6" w:rsidP="008F62D9">
            <w:pPr>
              <w:spacing w:after="0" w:line="240" w:lineRule="auto"/>
              <w:jc w:val="center"/>
              <w:rPr>
                <w:rFonts w:ascii="Montserrat" w:eastAsia="Times New Roman" w:hAnsi="Montserrat" w:cs="Arial"/>
                <w:sz w:val="18"/>
                <w:szCs w:val="18"/>
                <w:lang w:eastAsia="es-MX"/>
              </w:rPr>
            </w:pPr>
            <w:r w:rsidRPr="003B7DB5">
              <w:rPr>
                <w:rFonts w:ascii="Montserrat" w:eastAsia="Times New Roman" w:hAnsi="Montserrat" w:cs="Arial"/>
                <w:sz w:val="18"/>
                <w:szCs w:val="18"/>
                <w:lang w:eastAsia="es-MX"/>
              </w:rPr>
              <w:t>D</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E51DE13" w14:textId="364A1DCF" w:rsidR="00CE4057" w:rsidRPr="003B7DB5" w:rsidRDefault="00CE4057" w:rsidP="00BB76DD">
            <w:pPr>
              <w:spacing w:after="0" w:line="240" w:lineRule="auto"/>
              <w:jc w:val="both"/>
              <w:rPr>
                <w:rFonts w:ascii="Montserrat" w:eastAsia="Times New Roman" w:hAnsi="Montserrat" w:cs="Arial"/>
                <w:sz w:val="18"/>
                <w:szCs w:val="18"/>
                <w:lang w:eastAsia="es-MX"/>
              </w:rPr>
            </w:pPr>
          </w:p>
        </w:tc>
        <w:tc>
          <w:tcPr>
            <w:tcW w:w="16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35C16D33" w14:textId="77777777" w:rsidR="00CE4057" w:rsidRPr="003B7DB5" w:rsidRDefault="00CE4057" w:rsidP="00BB76DD">
            <w:pPr>
              <w:spacing w:after="0" w:line="240" w:lineRule="auto"/>
              <w:jc w:val="both"/>
              <w:rPr>
                <w:rFonts w:ascii="Montserrat" w:eastAsia="Times New Roman" w:hAnsi="Montserrat" w:cs="Arial"/>
                <w:sz w:val="18"/>
                <w:szCs w:val="18"/>
                <w:lang w:eastAsia="es-MX"/>
              </w:rPr>
            </w:pPr>
          </w:p>
        </w:tc>
        <w:tc>
          <w:tcPr>
            <w:tcW w:w="218" w:type="pct"/>
            <w:tcBorders>
              <w:top w:val="single" w:sz="4" w:space="0" w:color="000000"/>
              <w:left w:val="single" w:sz="4" w:space="0" w:color="000000"/>
              <w:bottom w:val="single" w:sz="4" w:space="0" w:color="000000"/>
              <w:right w:val="single" w:sz="4" w:space="0" w:color="000000"/>
            </w:tcBorders>
          </w:tcPr>
          <w:p w14:paraId="5886FF63" w14:textId="77777777" w:rsidR="00CE4057" w:rsidRPr="003B7DB5" w:rsidRDefault="00CE4057" w:rsidP="00BB76DD">
            <w:pPr>
              <w:spacing w:after="0" w:line="240" w:lineRule="auto"/>
              <w:jc w:val="both"/>
              <w:rPr>
                <w:rFonts w:ascii="Montserrat" w:eastAsia="Times New Roman" w:hAnsi="Montserrat" w:cs="Arial"/>
                <w:sz w:val="18"/>
                <w:szCs w:val="18"/>
                <w:lang w:eastAsia="es-MX"/>
              </w:rPr>
            </w:pPr>
          </w:p>
        </w:tc>
        <w:tc>
          <w:tcPr>
            <w:tcW w:w="386" w:type="pct"/>
            <w:tcBorders>
              <w:top w:val="single" w:sz="4" w:space="0" w:color="000000"/>
              <w:left w:val="single" w:sz="4" w:space="0" w:color="000000"/>
              <w:bottom w:val="single" w:sz="4" w:space="0" w:color="000000"/>
              <w:right w:val="single" w:sz="4" w:space="0" w:color="000000"/>
            </w:tcBorders>
            <w:vAlign w:val="center"/>
          </w:tcPr>
          <w:p w14:paraId="4E006C34" w14:textId="77777777" w:rsidR="00CE4057" w:rsidRPr="003B7DB5" w:rsidRDefault="00CE4057" w:rsidP="00BB76DD">
            <w:pPr>
              <w:spacing w:after="0" w:line="240" w:lineRule="auto"/>
              <w:jc w:val="both"/>
              <w:rPr>
                <w:rFonts w:ascii="Montserrat" w:eastAsia="Times New Roman" w:hAnsi="Montserrat" w:cs="Arial"/>
                <w:sz w:val="18"/>
                <w:szCs w:val="18"/>
                <w:lang w:eastAsia="es-MX"/>
              </w:rPr>
            </w:pPr>
          </w:p>
        </w:tc>
        <w:tc>
          <w:tcPr>
            <w:tcW w:w="429" w:type="pct"/>
            <w:tcBorders>
              <w:top w:val="single" w:sz="4" w:space="0" w:color="000000"/>
              <w:left w:val="single" w:sz="4" w:space="0" w:color="000000"/>
              <w:bottom w:val="single" w:sz="4" w:space="0" w:color="000000"/>
              <w:right w:val="single" w:sz="4" w:space="0" w:color="000000"/>
            </w:tcBorders>
          </w:tcPr>
          <w:p w14:paraId="502D0474" w14:textId="77777777" w:rsidR="00CE4057" w:rsidRPr="003B7DB5" w:rsidRDefault="00CE4057" w:rsidP="00BB76DD">
            <w:pPr>
              <w:spacing w:after="0" w:line="240" w:lineRule="auto"/>
              <w:jc w:val="both"/>
              <w:rPr>
                <w:rFonts w:ascii="Montserrat" w:eastAsia="Times New Roman" w:hAnsi="Montserrat" w:cs="Arial"/>
                <w:sz w:val="18"/>
                <w:szCs w:val="18"/>
                <w:lang w:eastAsia="es-MX"/>
              </w:rPr>
            </w:pPr>
          </w:p>
        </w:tc>
        <w:tc>
          <w:tcPr>
            <w:tcW w:w="552" w:type="pct"/>
            <w:tcBorders>
              <w:top w:val="single" w:sz="4" w:space="0" w:color="000000"/>
              <w:left w:val="single" w:sz="4" w:space="0" w:color="000000"/>
              <w:bottom w:val="single" w:sz="4" w:space="0" w:color="000000"/>
              <w:right w:val="single" w:sz="4" w:space="0" w:color="000000"/>
            </w:tcBorders>
          </w:tcPr>
          <w:p w14:paraId="0143EEAC" w14:textId="12227D49" w:rsidR="00CE4057" w:rsidRPr="003B7DB5" w:rsidRDefault="00CE4057" w:rsidP="00BB76DD">
            <w:pPr>
              <w:spacing w:after="0" w:line="240" w:lineRule="auto"/>
              <w:jc w:val="both"/>
              <w:rPr>
                <w:rFonts w:ascii="Montserrat" w:eastAsia="Times New Roman" w:hAnsi="Montserrat" w:cs="Arial"/>
                <w:sz w:val="18"/>
                <w:szCs w:val="18"/>
                <w:lang w:eastAsia="es-MX"/>
              </w:rPr>
            </w:pPr>
          </w:p>
        </w:tc>
      </w:tr>
      <w:tr w:rsidR="00CE4057" w:rsidRPr="003B7DB5" w14:paraId="276BBEAB" w14:textId="77777777" w:rsidTr="00312365">
        <w:trPr>
          <w:trHeight w:val="379"/>
        </w:trPr>
        <w:tc>
          <w:tcPr>
            <w:tcW w:w="364" w:type="pct"/>
            <w:tcBorders>
              <w:top w:val="single" w:sz="4" w:space="0" w:color="auto"/>
              <w:left w:val="single" w:sz="4" w:space="0" w:color="auto"/>
              <w:bottom w:val="single" w:sz="4" w:space="0" w:color="auto"/>
              <w:right w:val="single" w:sz="4" w:space="0" w:color="auto"/>
            </w:tcBorders>
            <w:shd w:val="clear" w:color="auto" w:fill="FFFFFF"/>
          </w:tcPr>
          <w:p w14:paraId="09CC183A" w14:textId="77777777" w:rsidR="00CE4057" w:rsidRPr="003B7DB5" w:rsidRDefault="00CE4057" w:rsidP="003D1FAA">
            <w:pPr>
              <w:pStyle w:val="Prrafodelista"/>
              <w:numPr>
                <w:ilvl w:val="0"/>
                <w:numId w:val="32"/>
              </w:numPr>
              <w:spacing w:after="0" w:line="240" w:lineRule="auto"/>
              <w:jc w:val="center"/>
              <w:rPr>
                <w:rFonts w:ascii="Montserrat" w:hAnsi="Montserrat" w:cs="Arial"/>
                <w:sz w:val="18"/>
                <w:szCs w:val="18"/>
                <w:lang w:eastAsia="es-MX"/>
              </w:rPr>
            </w:pPr>
          </w:p>
        </w:tc>
        <w:tc>
          <w:tcPr>
            <w:tcW w:w="418" w:type="pct"/>
            <w:vMerge/>
            <w:tcBorders>
              <w:left w:val="single" w:sz="4" w:space="0" w:color="auto"/>
              <w:right w:val="single" w:sz="4" w:space="0" w:color="auto"/>
            </w:tcBorders>
            <w:shd w:val="clear" w:color="auto" w:fill="FFFFFF"/>
            <w:tcMar>
              <w:top w:w="0" w:type="dxa"/>
              <w:left w:w="72" w:type="dxa"/>
              <w:bottom w:w="0" w:type="dxa"/>
              <w:right w:w="72" w:type="dxa"/>
            </w:tcMar>
            <w:vAlign w:val="center"/>
          </w:tcPr>
          <w:p w14:paraId="62B7FE5C" w14:textId="5CAA3BFC" w:rsidR="00CE4057" w:rsidRPr="003B7DB5" w:rsidRDefault="00CE4057" w:rsidP="00BB76DD">
            <w:pPr>
              <w:spacing w:after="0" w:line="240" w:lineRule="auto"/>
              <w:jc w:val="center"/>
              <w:rPr>
                <w:rFonts w:ascii="Montserrat" w:hAnsi="Montserrat" w:cs="Arial"/>
                <w:sz w:val="18"/>
                <w:szCs w:val="18"/>
                <w:lang w:eastAsia="es-MX"/>
              </w:rPr>
            </w:pPr>
          </w:p>
        </w:tc>
        <w:tc>
          <w:tcPr>
            <w:tcW w:w="1635"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47A60878" w14:textId="22D1FEEF" w:rsidR="00CE4057" w:rsidRPr="003B7DB5" w:rsidRDefault="00CE4057" w:rsidP="00767466">
            <w:pPr>
              <w:pStyle w:val="Prrafodelista"/>
              <w:numPr>
                <w:ilvl w:val="0"/>
                <w:numId w:val="6"/>
              </w:numPr>
              <w:spacing w:after="0" w:line="240" w:lineRule="auto"/>
              <w:jc w:val="both"/>
              <w:rPr>
                <w:rFonts w:ascii="Montserrat" w:eastAsia="Times New Roman" w:hAnsi="Montserrat" w:cs="Arial"/>
                <w:sz w:val="18"/>
                <w:szCs w:val="18"/>
                <w:lang w:eastAsia="es-MX"/>
              </w:rPr>
            </w:pPr>
            <w:r w:rsidRPr="003B7DB5">
              <w:rPr>
                <w:rFonts w:ascii="Montserrat" w:eastAsia="Times New Roman" w:hAnsi="Montserrat" w:cs="Arial"/>
                <w:sz w:val="18"/>
                <w:szCs w:val="18"/>
                <w:lang w:eastAsia="es-MX"/>
              </w:rPr>
              <w:t>Uso de equipo de protección personal y específico;</w:t>
            </w:r>
          </w:p>
        </w:tc>
        <w:tc>
          <w:tcPr>
            <w:tcW w:w="416" w:type="pct"/>
            <w:tcBorders>
              <w:top w:val="single" w:sz="4" w:space="0" w:color="000000"/>
              <w:left w:val="single" w:sz="4" w:space="0" w:color="000000"/>
              <w:bottom w:val="single" w:sz="4" w:space="0" w:color="000000"/>
              <w:right w:val="single" w:sz="4" w:space="0" w:color="000000"/>
            </w:tcBorders>
            <w:shd w:val="clear" w:color="auto" w:fill="FFFFFF"/>
          </w:tcPr>
          <w:p w14:paraId="4FEA6CC3" w14:textId="01FF622B" w:rsidR="00CE4057" w:rsidRPr="003B7DB5" w:rsidRDefault="002825D6" w:rsidP="008F62D9">
            <w:pPr>
              <w:spacing w:after="0" w:line="240" w:lineRule="auto"/>
              <w:jc w:val="center"/>
              <w:rPr>
                <w:rFonts w:ascii="Montserrat" w:eastAsia="Times New Roman" w:hAnsi="Montserrat" w:cs="Arial"/>
                <w:sz w:val="18"/>
                <w:szCs w:val="18"/>
                <w:lang w:eastAsia="es-MX"/>
              </w:rPr>
            </w:pPr>
            <w:r w:rsidRPr="003B7DB5">
              <w:rPr>
                <w:rFonts w:ascii="Montserrat" w:eastAsia="Times New Roman" w:hAnsi="Montserrat" w:cs="Arial"/>
                <w:sz w:val="18"/>
                <w:szCs w:val="18"/>
                <w:lang w:eastAsia="es-MX"/>
              </w:rPr>
              <w:t>D</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79FBB1C" w14:textId="7467DF32" w:rsidR="00CE4057" w:rsidRPr="003B7DB5" w:rsidRDefault="00CE4057" w:rsidP="00BB76DD">
            <w:pPr>
              <w:spacing w:after="0" w:line="240" w:lineRule="auto"/>
              <w:jc w:val="both"/>
              <w:rPr>
                <w:rFonts w:ascii="Montserrat" w:eastAsia="Times New Roman" w:hAnsi="Montserrat" w:cs="Arial"/>
                <w:sz w:val="18"/>
                <w:szCs w:val="18"/>
                <w:lang w:eastAsia="es-MX"/>
              </w:rPr>
            </w:pPr>
          </w:p>
        </w:tc>
        <w:tc>
          <w:tcPr>
            <w:tcW w:w="16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55DA0101" w14:textId="77777777" w:rsidR="00CE4057" w:rsidRPr="003B7DB5" w:rsidRDefault="00CE4057" w:rsidP="00BB76DD">
            <w:pPr>
              <w:spacing w:after="0" w:line="240" w:lineRule="auto"/>
              <w:jc w:val="both"/>
              <w:rPr>
                <w:rFonts w:ascii="Montserrat" w:eastAsia="Times New Roman" w:hAnsi="Montserrat" w:cs="Arial"/>
                <w:sz w:val="18"/>
                <w:szCs w:val="18"/>
                <w:lang w:eastAsia="es-MX"/>
              </w:rPr>
            </w:pPr>
          </w:p>
        </w:tc>
        <w:tc>
          <w:tcPr>
            <w:tcW w:w="218" w:type="pct"/>
            <w:tcBorders>
              <w:top w:val="single" w:sz="4" w:space="0" w:color="000000"/>
              <w:left w:val="single" w:sz="4" w:space="0" w:color="000000"/>
              <w:bottom w:val="single" w:sz="4" w:space="0" w:color="000000"/>
              <w:right w:val="single" w:sz="4" w:space="0" w:color="000000"/>
            </w:tcBorders>
          </w:tcPr>
          <w:p w14:paraId="2765696B" w14:textId="77777777" w:rsidR="00CE4057" w:rsidRPr="003B7DB5" w:rsidRDefault="00CE4057" w:rsidP="00BB76DD">
            <w:pPr>
              <w:spacing w:after="0" w:line="240" w:lineRule="auto"/>
              <w:jc w:val="both"/>
              <w:rPr>
                <w:rFonts w:ascii="Montserrat" w:eastAsia="Times New Roman" w:hAnsi="Montserrat" w:cs="Arial"/>
                <w:sz w:val="18"/>
                <w:szCs w:val="18"/>
                <w:lang w:eastAsia="es-MX"/>
              </w:rPr>
            </w:pPr>
          </w:p>
        </w:tc>
        <w:tc>
          <w:tcPr>
            <w:tcW w:w="386" w:type="pct"/>
            <w:tcBorders>
              <w:top w:val="single" w:sz="4" w:space="0" w:color="000000"/>
              <w:left w:val="single" w:sz="4" w:space="0" w:color="000000"/>
              <w:bottom w:val="single" w:sz="4" w:space="0" w:color="000000"/>
              <w:right w:val="single" w:sz="4" w:space="0" w:color="000000"/>
            </w:tcBorders>
            <w:vAlign w:val="center"/>
          </w:tcPr>
          <w:p w14:paraId="7889F07B" w14:textId="77777777" w:rsidR="00CE4057" w:rsidRPr="003B7DB5" w:rsidRDefault="00CE4057" w:rsidP="00BB76DD">
            <w:pPr>
              <w:spacing w:after="0" w:line="240" w:lineRule="auto"/>
              <w:jc w:val="both"/>
              <w:rPr>
                <w:rFonts w:ascii="Montserrat" w:eastAsia="Times New Roman" w:hAnsi="Montserrat" w:cs="Arial"/>
                <w:sz w:val="18"/>
                <w:szCs w:val="18"/>
                <w:lang w:eastAsia="es-MX"/>
              </w:rPr>
            </w:pPr>
          </w:p>
        </w:tc>
        <w:tc>
          <w:tcPr>
            <w:tcW w:w="429" w:type="pct"/>
            <w:tcBorders>
              <w:top w:val="single" w:sz="4" w:space="0" w:color="000000"/>
              <w:left w:val="single" w:sz="4" w:space="0" w:color="000000"/>
              <w:bottom w:val="single" w:sz="4" w:space="0" w:color="000000"/>
              <w:right w:val="single" w:sz="4" w:space="0" w:color="000000"/>
            </w:tcBorders>
          </w:tcPr>
          <w:p w14:paraId="1DB1DC8E" w14:textId="77777777" w:rsidR="00CE4057" w:rsidRPr="003B7DB5" w:rsidRDefault="00CE4057" w:rsidP="00BB76DD">
            <w:pPr>
              <w:spacing w:after="0" w:line="240" w:lineRule="auto"/>
              <w:jc w:val="both"/>
              <w:rPr>
                <w:rFonts w:ascii="Montserrat" w:eastAsia="Times New Roman" w:hAnsi="Montserrat" w:cs="Arial"/>
                <w:sz w:val="18"/>
                <w:szCs w:val="18"/>
                <w:lang w:eastAsia="es-MX"/>
              </w:rPr>
            </w:pPr>
          </w:p>
        </w:tc>
        <w:tc>
          <w:tcPr>
            <w:tcW w:w="552" w:type="pct"/>
            <w:tcBorders>
              <w:top w:val="single" w:sz="4" w:space="0" w:color="000000"/>
              <w:left w:val="single" w:sz="4" w:space="0" w:color="000000"/>
              <w:bottom w:val="single" w:sz="4" w:space="0" w:color="000000"/>
              <w:right w:val="single" w:sz="4" w:space="0" w:color="000000"/>
            </w:tcBorders>
          </w:tcPr>
          <w:p w14:paraId="5EDB8AE1" w14:textId="6A10B30D" w:rsidR="00CE4057" w:rsidRPr="003B7DB5" w:rsidRDefault="00CE4057" w:rsidP="00BB76DD">
            <w:pPr>
              <w:spacing w:after="0" w:line="240" w:lineRule="auto"/>
              <w:jc w:val="both"/>
              <w:rPr>
                <w:rFonts w:ascii="Montserrat" w:eastAsia="Times New Roman" w:hAnsi="Montserrat" w:cs="Arial"/>
                <w:sz w:val="18"/>
                <w:szCs w:val="18"/>
                <w:lang w:eastAsia="es-MX"/>
              </w:rPr>
            </w:pPr>
          </w:p>
        </w:tc>
      </w:tr>
      <w:tr w:rsidR="00CE4057" w:rsidRPr="003B7DB5" w14:paraId="577B88DB" w14:textId="77777777" w:rsidTr="00312365">
        <w:trPr>
          <w:trHeight w:val="379"/>
        </w:trPr>
        <w:tc>
          <w:tcPr>
            <w:tcW w:w="364" w:type="pct"/>
            <w:tcBorders>
              <w:top w:val="single" w:sz="4" w:space="0" w:color="auto"/>
              <w:left w:val="single" w:sz="4" w:space="0" w:color="auto"/>
              <w:bottom w:val="single" w:sz="4" w:space="0" w:color="auto"/>
              <w:right w:val="single" w:sz="4" w:space="0" w:color="auto"/>
            </w:tcBorders>
            <w:shd w:val="clear" w:color="auto" w:fill="FFFFFF"/>
          </w:tcPr>
          <w:p w14:paraId="6881B854" w14:textId="77777777" w:rsidR="00CE4057" w:rsidRPr="003B7DB5" w:rsidRDefault="00CE4057" w:rsidP="003D1FAA">
            <w:pPr>
              <w:pStyle w:val="Prrafodelista"/>
              <w:numPr>
                <w:ilvl w:val="0"/>
                <w:numId w:val="32"/>
              </w:numPr>
              <w:spacing w:after="0" w:line="240" w:lineRule="auto"/>
              <w:jc w:val="center"/>
              <w:rPr>
                <w:rFonts w:ascii="Montserrat" w:hAnsi="Montserrat" w:cs="Arial"/>
                <w:sz w:val="18"/>
                <w:szCs w:val="18"/>
                <w:lang w:eastAsia="es-MX"/>
              </w:rPr>
            </w:pPr>
          </w:p>
        </w:tc>
        <w:tc>
          <w:tcPr>
            <w:tcW w:w="418" w:type="pct"/>
            <w:vMerge/>
            <w:tcBorders>
              <w:left w:val="single" w:sz="4" w:space="0" w:color="auto"/>
              <w:right w:val="single" w:sz="4" w:space="0" w:color="auto"/>
            </w:tcBorders>
            <w:shd w:val="clear" w:color="auto" w:fill="FFFFFF"/>
            <w:tcMar>
              <w:top w:w="0" w:type="dxa"/>
              <w:left w:w="72" w:type="dxa"/>
              <w:bottom w:w="0" w:type="dxa"/>
              <w:right w:w="72" w:type="dxa"/>
            </w:tcMar>
            <w:vAlign w:val="center"/>
          </w:tcPr>
          <w:p w14:paraId="6B7E734B" w14:textId="75CA2F33" w:rsidR="00CE4057" w:rsidRPr="003B7DB5" w:rsidRDefault="00CE4057" w:rsidP="00BB76DD">
            <w:pPr>
              <w:spacing w:after="0" w:line="240" w:lineRule="auto"/>
              <w:jc w:val="center"/>
              <w:rPr>
                <w:rFonts w:ascii="Montserrat" w:hAnsi="Montserrat" w:cs="Arial"/>
                <w:sz w:val="18"/>
                <w:szCs w:val="18"/>
                <w:lang w:eastAsia="es-MX"/>
              </w:rPr>
            </w:pPr>
          </w:p>
        </w:tc>
        <w:tc>
          <w:tcPr>
            <w:tcW w:w="1635"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6D1A07E5" w14:textId="799E2094" w:rsidR="00CE4057" w:rsidRPr="003B7DB5" w:rsidRDefault="00CE4057" w:rsidP="00767466">
            <w:pPr>
              <w:pStyle w:val="Prrafodelista"/>
              <w:numPr>
                <w:ilvl w:val="0"/>
                <w:numId w:val="6"/>
              </w:numPr>
              <w:spacing w:after="0" w:line="240" w:lineRule="auto"/>
              <w:jc w:val="both"/>
              <w:rPr>
                <w:rFonts w:ascii="Montserrat" w:eastAsia="Times New Roman" w:hAnsi="Montserrat" w:cs="Arial"/>
                <w:sz w:val="18"/>
                <w:szCs w:val="18"/>
                <w:lang w:eastAsia="es-MX"/>
              </w:rPr>
            </w:pPr>
            <w:r w:rsidRPr="003B7DB5">
              <w:rPr>
                <w:rFonts w:ascii="Montserrat" w:eastAsia="Times New Roman" w:hAnsi="Montserrat" w:cs="Arial"/>
                <w:sz w:val="18"/>
                <w:szCs w:val="18"/>
                <w:lang w:eastAsia="es-MX"/>
              </w:rPr>
              <w:t>Trabajos de excavación (opcional para operación);</w:t>
            </w:r>
          </w:p>
        </w:tc>
        <w:tc>
          <w:tcPr>
            <w:tcW w:w="416" w:type="pct"/>
            <w:tcBorders>
              <w:top w:val="single" w:sz="4" w:space="0" w:color="000000"/>
              <w:left w:val="single" w:sz="4" w:space="0" w:color="000000"/>
              <w:bottom w:val="single" w:sz="4" w:space="0" w:color="000000"/>
              <w:right w:val="single" w:sz="4" w:space="0" w:color="000000"/>
            </w:tcBorders>
            <w:shd w:val="clear" w:color="auto" w:fill="FFFFFF"/>
          </w:tcPr>
          <w:p w14:paraId="1BF4C5C0" w14:textId="3D65B31C" w:rsidR="00CE4057" w:rsidRPr="003B7DB5" w:rsidRDefault="002825D6" w:rsidP="008F62D9">
            <w:pPr>
              <w:spacing w:after="0" w:line="240" w:lineRule="auto"/>
              <w:jc w:val="center"/>
              <w:rPr>
                <w:rFonts w:ascii="Montserrat" w:eastAsia="Times New Roman" w:hAnsi="Montserrat" w:cs="Arial"/>
                <w:sz w:val="18"/>
                <w:szCs w:val="18"/>
                <w:lang w:eastAsia="es-MX"/>
              </w:rPr>
            </w:pPr>
            <w:r w:rsidRPr="003B7DB5">
              <w:rPr>
                <w:rFonts w:ascii="Montserrat" w:eastAsia="Times New Roman" w:hAnsi="Montserrat" w:cs="Arial"/>
                <w:sz w:val="18"/>
                <w:szCs w:val="18"/>
                <w:lang w:eastAsia="es-MX"/>
              </w:rPr>
              <w:t>D</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1AADBB94" w14:textId="6F5B4862" w:rsidR="00CE4057" w:rsidRPr="003B7DB5" w:rsidRDefault="00CE4057" w:rsidP="00BB76DD">
            <w:pPr>
              <w:spacing w:after="0" w:line="240" w:lineRule="auto"/>
              <w:jc w:val="both"/>
              <w:rPr>
                <w:rFonts w:ascii="Montserrat" w:eastAsia="Times New Roman" w:hAnsi="Montserrat" w:cs="Arial"/>
                <w:sz w:val="18"/>
                <w:szCs w:val="18"/>
                <w:lang w:eastAsia="es-MX"/>
              </w:rPr>
            </w:pPr>
          </w:p>
        </w:tc>
        <w:tc>
          <w:tcPr>
            <w:tcW w:w="16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1601D916" w14:textId="77777777" w:rsidR="00CE4057" w:rsidRPr="003B7DB5" w:rsidRDefault="00CE4057" w:rsidP="00BB76DD">
            <w:pPr>
              <w:spacing w:after="0" w:line="240" w:lineRule="auto"/>
              <w:jc w:val="both"/>
              <w:rPr>
                <w:rFonts w:ascii="Montserrat" w:eastAsia="Times New Roman" w:hAnsi="Montserrat" w:cs="Arial"/>
                <w:sz w:val="18"/>
                <w:szCs w:val="18"/>
                <w:lang w:eastAsia="es-MX"/>
              </w:rPr>
            </w:pPr>
          </w:p>
        </w:tc>
        <w:tc>
          <w:tcPr>
            <w:tcW w:w="218" w:type="pct"/>
            <w:tcBorders>
              <w:top w:val="single" w:sz="4" w:space="0" w:color="000000"/>
              <w:left w:val="single" w:sz="4" w:space="0" w:color="000000"/>
              <w:bottom w:val="single" w:sz="4" w:space="0" w:color="000000"/>
              <w:right w:val="single" w:sz="4" w:space="0" w:color="000000"/>
            </w:tcBorders>
          </w:tcPr>
          <w:p w14:paraId="5FF1DCEF" w14:textId="77777777" w:rsidR="00CE4057" w:rsidRPr="003B7DB5" w:rsidRDefault="00CE4057" w:rsidP="00BB76DD">
            <w:pPr>
              <w:spacing w:after="0" w:line="240" w:lineRule="auto"/>
              <w:jc w:val="both"/>
              <w:rPr>
                <w:rFonts w:ascii="Montserrat" w:eastAsia="Times New Roman" w:hAnsi="Montserrat" w:cs="Arial"/>
                <w:sz w:val="18"/>
                <w:szCs w:val="18"/>
                <w:lang w:eastAsia="es-MX"/>
              </w:rPr>
            </w:pPr>
          </w:p>
        </w:tc>
        <w:tc>
          <w:tcPr>
            <w:tcW w:w="386" w:type="pct"/>
            <w:tcBorders>
              <w:top w:val="single" w:sz="4" w:space="0" w:color="000000"/>
              <w:left w:val="single" w:sz="4" w:space="0" w:color="000000"/>
              <w:bottom w:val="single" w:sz="4" w:space="0" w:color="000000"/>
              <w:right w:val="single" w:sz="4" w:space="0" w:color="000000"/>
            </w:tcBorders>
            <w:vAlign w:val="center"/>
          </w:tcPr>
          <w:p w14:paraId="5CB5A2A6" w14:textId="77777777" w:rsidR="00CE4057" w:rsidRPr="003B7DB5" w:rsidRDefault="00CE4057" w:rsidP="00BB76DD">
            <w:pPr>
              <w:spacing w:after="0" w:line="240" w:lineRule="auto"/>
              <w:jc w:val="both"/>
              <w:rPr>
                <w:rFonts w:ascii="Montserrat" w:eastAsia="Times New Roman" w:hAnsi="Montserrat" w:cs="Arial"/>
                <w:sz w:val="18"/>
                <w:szCs w:val="18"/>
                <w:lang w:eastAsia="es-MX"/>
              </w:rPr>
            </w:pPr>
          </w:p>
        </w:tc>
        <w:tc>
          <w:tcPr>
            <w:tcW w:w="429" w:type="pct"/>
            <w:tcBorders>
              <w:top w:val="single" w:sz="4" w:space="0" w:color="000000"/>
              <w:left w:val="single" w:sz="4" w:space="0" w:color="000000"/>
              <w:bottom w:val="single" w:sz="4" w:space="0" w:color="000000"/>
              <w:right w:val="single" w:sz="4" w:space="0" w:color="000000"/>
            </w:tcBorders>
          </w:tcPr>
          <w:p w14:paraId="49169BD1" w14:textId="77777777" w:rsidR="00CE4057" w:rsidRPr="003B7DB5" w:rsidRDefault="00CE4057" w:rsidP="00BB76DD">
            <w:pPr>
              <w:spacing w:after="0" w:line="240" w:lineRule="auto"/>
              <w:jc w:val="both"/>
              <w:rPr>
                <w:rFonts w:ascii="Montserrat" w:eastAsia="Times New Roman" w:hAnsi="Montserrat" w:cs="Arial"/>
                <w:sz w:val="18"/>
                <w:szCs w:val="18"/>
                <w:lang w:eastAsia="es-MX"/>
              </w:rPr>
            </w:pPr>
          </w:p>
        </w:tc>
        <w:tc>
          <w:tcPr>
            <w:tcW w:w="552" w:type="pct"/>
            <w:tcBorders>
              <w:top w:val="single" w:sz="4" w:space="0" w:color="000000"/>
              <w:left w:val="single" w:sz="4" w:space="0" w:color="000000"/>
              <w:bottom w:val="single" w:sz="4" w:space="0" w:color="000000"/>
              <w:right w:val="single" w:sz="4" w:space="0" w:color="000000"/>
            </w:tcBorders>
          </w:tcPr>
          <w:p w14:paraId="3F2DB4BD" w14:textId="4B66FD77" w:rsidR="00CE4057" w:rsidRPr="003B7DB5" w:rsidRDefault="00CE4057" w:rsidP="00BB76DD">
            <w:pPr>
              <w:spacing w:after="0" w:line="240" w:lineRule="auto"/>
              <w:jc w:val="both"/>
              <w:rPr>
                <w:rFonts w:ascii="Montserrat" w:eastAsia="Times New Roman" w:hAnsi="Montserrat" w:cs="Arial"/>
                <w:sz w:val="18"/>
                <w:szCs w:val="18"/>
                <w:lang w:eastAsia="es-MX"/>
              </w:rPr>
            </w:pPr>
          </w:p>
        </w:tc>
      </w:tr>
      <w:tr w:rsidR="00CE4057" w:rsidRPr="003B7DB5" w14:paraId="3C2BF56B" w14:textId="77777777" w:rsidTr="00312365">
        <w:trPr>
          <w:trHeight w:val="379"/>
        </w:trPr>
        <w:tc>
          <w:tcPr>
            <w:tcW w:w="364" w:type="pct"/>
            <w:tcBorders>
              <w:top w:val="single" w:sz="4" w:space="0" w:color="auto"/>
              <w:left w:val="single" w:sz="4" w:space="0" w:color="auto"/>
              <w:bottom w:val="single" w:sz="4" w:space="0" w:color="auto"/>
              <w:right w:val="single" w:sz="4" w:space="0" w:color="auto"/>
            </w:tcBorders>
            <w:shd w:val="clear" w:color="auto" w:fill="FFFFFF"/>
          </w:tcPr>
          <w:p w14:paraId="560E0CB1" w14:textId="77777777" w:rsidR="00CE4057" w:rsidRPr="003B7DB5" w:rsidRDefault="00CE4057" w:rsidP="003D1FAA">
            <w:pPr>
              <w:pStyle w:val="Prrafodelista"/>
              <w:numPr>
                <w:ilvl w:val="0"/>
                <w:numId w:val="32"/>
              </w:numPr>
              <w:spacing w:after="0" w:line="240" w:lineRule="auto"/>
              <w:jc w:val="center"/>
              <w:rPr>
                <w:rFonts w:ascii="Montserrat" w:hAnsi="Montserrat" w:cs="Arial"/>
                <w:sz w:val="18"/>
                <w:szCs w:val="18"/>
                <w:lang w:eastAsia="es-MX"/>
              </w:rPr>
            </w:pPr>
          </w:p>
        </w:tc>
        <w:tc>
          <w:tcPr>
            <w:tcW w:w="418" w:type="pct"/>
            <w:vMerge/>
            <w:tcBorders>
              <w:left w:val="single" w:sz="4" w:space="0" w:color="auto"/>
              <w:right w:val="single" w:sz="4" w:space="0" w:color="auto"/>
            </w:tcBorders>
            <w:shd w:val="clear" w:color="auto" w:fill="FFFFFF"/>
            <w:tcMar>
              <w:top w:w="0" w:type="dxa"/>
              <w:left w:w="72" w:type="dxa"/>
              <w:bottom w:w="0" w:type="dxa"/>
              <w:right w:w="72" w:type="dxa"/>
            </w:tcMar>
            <w:vAlign w:val="center"/>
          </w:tcPr>
          <w:p w14:paraId="393E1D5D" w14:textId="538951A5" w:rsidR="00CE4057" w:rsidRPr="003B7DB5" w:rsidRDefault="00CE4057" w:rsidP="00BB76DD">
            <w:pPr>
              <w:spacing w:after="0" w:line="240" w:lineRule="auto"/>
              <w:jc w:val="center"/>
              <w:rPr>
                <w:rFonts w:ascii="Montserrat" w:hAnsi="Montserrat" w:cs="Arial"/>
                <w:sz w:val="18"/>
                <w:szCs w:val="18"/>
                <w:lang w:eastAsia="es-MX"/>
              </w:rPr>
            </w:pPr>
          </w:p>
        </w:tc>
        <w:tc>
          <w:tcPr>
            <w:tcW w:w="1635"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1EF95087" w14:textId="1C0B766E" w:rsidR="00CE4057" w:rsidRPr="003B7DB5" w:rsidRDefault="00CE4057" w:rsidP="00767466">
            <w:pPr>
              <w:pStyle w:val="Prrafodelista"/>
              <w:numPr>
                <w:ilvl w:val="0"/>
                <w:numId w:val="6"/>
              </w:numPr>
              <w:spacing w:after="0" w:line="240" w:lineRule="auto"/>
              <w:jc w:val="both"/>
              <w:rPr>
                <w:rFonts w:ascii="Montserrat" w:eastAsia="Times New Roman" w:hAnsi="Montserrat" w:cs="Arial"/>
                <w:sz w:val="18"/>
                <w:szCs w:val="18"/>
                <w:lang w:eastAsia="es-MX"/>
              </w:rPr>
            </w:pPr>
            <w:r w:rsidRPr="003B7DB5">
              <w:rPr>
                <w:rFonts w:ascii="Montserrat" w:eastAsia="Times New Roman" w:hAnsi="Montserrat" w:cs="Arial"/>
                <w:sz w:val="18"/>
                <w:szCs w:val="18"/>
                <w:lang w:eastAsia="es-MX"/>
              </w:rPr>
              <w:t>Armado y desarmado de andamios (opcional para operación);</w:t>
            </w:r>
          </w:p>
        </w:tc>
        <w:tc>
          <w:tcPr>
            <w:tcW w:w="416" w:type="pct"/>
            <w:tcBorders>
              <w:top w:val="single" w:sz="4" w:space="0" w:color="000000"/>
              <w:left w:val="single" w:sz="4" w:space="0" w:color="000000"/>
              <w:bottom w:val="single" w:sz="4" w:space="0" w:color="000000"/>
              <w:right w:val="single" w:sz="4" w:space="0" w:color="000000"/>
            </w:tcBorders>
            <w:shd w:val="clear" w:color="auto" w:fill="FFFFFF"/>
          </w:tcPr>
          <w:p w14:paraId="44D323B5" w14:textId="01950874" w:rsidR="00CE4057" w:rsidRPr="003B7DB5" w:rsidRDefault="002825D6" w:rsidP="008F62D9">
            <w:pPr>
              <w:spacing w:after="0" w:line="240" w:lineRule="auto"/>
              <w:jc w:val="center"/>
              <w:rPr>
                <w:rFonts w:ascii="Montserrat" w:eastAsia="Times New Roman" w:hAnsi="Montserrat" w:cs="Arial"/>
                <w:sz w:val="18"/>
                <w:szCs w:val="18"/>
                <w:lang w:eastAsia="es-MX"/>
              </w:rPr>
            </w:pPr>
            <w:r w:rsidRPr="003B7DB5">
              <w:rPr>
                <w:rFonts w:ascii="Montserrat" w:eastAsia="Times New Roman" w:hAnsi="Montserrat" w:cs="Arial"/>
                <w:sz w:val="18"/>
                <w:szCs w:val="18"/>
                <w:lang w:eastAsia="es-MX"/>
              </w:rPr>
              <w:t>D</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5D93196B" w14:textId="18530AD4" w:rsidR="00CE4057" w:rsidRPr="003B7DB5" w:rsidRDefault="00CE4057" w:rsidP="00BB76DD">
            <w:pPr>
              <w:spacing w:after="0" w:line="240" w:lineRule="auto"/>
              <w:jc w:val="both"/>
              <w:rPr>
                <w:rFonts w:ascii="Montserrat" w:eastAsia="Times New Roman" w:hAnsi="Montserrat" w:cs="Arial"/>
                <w:sz w:val="18"/>
                <w:szCs w:val="18"/>
                <w:lang w:eastAsia="es-MX"/>
              </w:rPr>
            </w:pPr>
          </w:p>
        </w:tc>
        <w:tc>
          <w:tcPr>
            <w:tcW w:w="16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6F42F78F" w14:textId="77777777" w:rsidR="00CE4057" w:rsidRPr="003B7DB5" w:rsidRDefault="00CE4057" w:rsidP="00BB76DD">
            <w:pPr>
              <w:spacing w:after="0" w:line="240" w:lineRule="auto"/>
              <w:jc w:val="both"/>
              <w:rPr>
                <w:rFonts w:ascii="Montserrat" w:eastAsia="Times New Roman" w:hAnsi="Montserrat" w:cs="Arial"/>
                <w:sz w:val="18"/>
                <w:szCs w:val="18"/>
                <w:lang w:eastAsia="es-MX"/>
              </w:rPr>
            </w:pPr>
          </w:p>
        </w:tc>
        <w:tc>
          <w:tcPr>
            <w:tcW w:w="218" w:type="pct"/>
            <w:tcBorders>
              <w:top w:val="single" w:sz="4" w:space="0" w:color="000000"/>
              <w:left w:val="single" w:sz="4" w:space="0" w:color="000000"/>
              <w:bottom w:val="single" w:sz="4" w:space="0" w:color="000000"/>
              <w:right w:val="single" w:sz="4" w:space="0" w:color="000000"/>
            </w:tcBorders>
          </w:tcPr>
          <w:p w14:paraId="7720130B" w14:textId="77777777" w:rsidR="00CE4057" w:rsidRPr="003B7DB5" w:rsidRDefault="00CE4057" w:rsidP="00BB76DD">
            <w:pPr>
              <w:spacing w:after="0" w:line="240" w:lineRule="auto"/>
              <w:jc w:val="both"/>
              <w:rPr>
                <w:rFonts w:ascii="Montserrat" w:eastAsia="Times New Roman" w:hAnsi="Montserrat" w:cs="Arial"/>
                <w:sz w:val="18"/>
                <w:szCs w:val="18"/>
                <w:lang w:eastAsia="es-MX"/>
              </w:rPr>
            </w:pPr>
          </w:p>
        </w:tc>
        <w:tc>
          <w:tcPr>
            <w:tcW w:w="386" w:type="pct"/>
            <w:tcBorders>
              <w:top w:val="single" w:sz="4" w:space="0" w:color="000000"/>
              <w:left w:val="single" w:sz="4" w:space="0" w:color="000000"/>
              <w:bottom w:val="single" w:sz="4" w:space="0" w:color="000000"/>
              <w:right w:val="single" w:sz="4" w:space="0" w:color="000000"/>
            </w:tcBorders>
            <w:vAlign w:val="center"/>
          </w:tcPr>
          <w:p w14:paraId="248794FE" w14:textId="77777777" w:rsidR="00CE4057" w:rsidRPr="003B7DB5" w:rsidRDefault="00CE4057" w:rsidP="00BB76DD">
            <w:pPr>
              <w:spacing w:after="0" w:line="240" w:lineRule="auto"/>
              <w:jc w:val="both"/>
              <w:rPr>
                <w:rFonts w:ascii="Montserrat" w:eastAsia="Times New Roman" w:hAnsi="Montserrat" w:cs="Arial"/>
                <w:sz w:val="18"/>
                <w:szCs w:val="18"/>
                <w:lang w:eastAsia="es-MX"/>
              </w:rPr>
            </w:pPr>
          </w:p>
        </w:tc>
        <w:tc>
          <w:tcPr>
            <w:tcW w:w="429" w:type="pct"/>
            <w:tcBorders>
              <w:top w:val="single" w:sz="4" w:space="0" w:color="000000"/>
              <w:left w:val="single" w:sz="4" w:space="0" w:color="000000"/>
              <w:bottom w:val="single" w:sz="4" w:space="0" w:color="000000"/>
              <w:right w:val="single" w:sz="4" w:space="0" w:color="000000"/>
            </w:tcBorders>
          </w:tcPr>
          <w:p w14:paraId="4005EB8A" w14:textId="77777777" w:rsidR="00CE4057" w:rsidRPr="003B7DB5" w:rsidRDefault="00CE4057" w:rsidP="00BB76DD">
            <w:pPr>
              <w:spacing w:after="0" w:line="240" w:lineRule="auto"/>
              <w:jc w:val="both"/>
              <w:rPr>
                <w:rFonts w:ascii="Montserrat" w:eastAsia="Times New Roman" w:hAnsi="Montserrat" w:cs="Arial"/>
                <w:sz w:val="18"/>
                <w:szCs w:val="18"/>
                <w:lang w:eastAsia="es-MX"/>
              </w:rPr>
            </w:pPr>
          </w:p>
        </w:tc>
        <w:tc>
          <w:tcPr>
            <w:tcW w:w="552" w:type="pct"/>
            <w:tcBorders>
              <w:top w:val="single" w:sz="4" w:space="0" w:color="000000"/>
              <w:left w:val="single" w:sz="4" w:space="0" w:color="000000"/>
              <w:bottom w:val="single" w:sz="4" w:space="0" w:color="000000"/>
              <w:right w:val="single" w:sz="4" w:space="0" w:color="000000"/>
            </w:tcBorders>
          </w:tcPr>
          <w:p w14:paraId="006BA1D4" w14:textId="036475C0" w:rsidR="00CE4057" w:rsidRPr="003B7DB5" w:rsidRDefault="00CE4057" w:rsidP="00BB76DD">
            <w:pPr>
              <w:spacing w:after="0" w:line="240" w:lineRule="auto"/>
              <w:jc w:val="both"/>
              <w:rPr>
                <w:rFonts w:ascii="Montserrat" w:eastAsia="Times New Roman" w:hAnsi="Montserrat" w:cs="Arial"/>
                <w:sz w:val="18"/>
                <w:szCs w:val="18"/>
                <w:lang w:eastAsia="es-MX"/>
              </w:rPr>
            </w:pPr>
          </w:p>
        </w:tc>
      </w:tr>
      <w:tr w:rsidR="00CE4057" w:rsidRPr="003B7DB5" w14:paraId="3710AD68" w14:textId="77777777" w:rsidTr="00312365">
        <w:trPr>
          <w:trHeight w:val="379"/>
        </w:trPr>
        <w:tc>
          <w:tcPr>
            <w:tcW w:w="364" w:type="pct"/>
            <w:tcBorders>
              <w:top w:val="single" w:sz="4" w:space="0" w:color="auto"/>
              <w:left w:val="single" w:sz="4" w:space="0" w:color="auto"/>
              <w:bottom w:val="single" w:sz="4" w:space="0" w:color="auto"/>
              <w:right w:val="single" w:sz="4" w:space="0" w:color="auto"/>
            </w:tcBorders>
            <w:shd w:val="clear" w:color="auto" w:fill="FFFFFF"/>
          </w:tcPr>
          <w:p w14:paraId="385A9685" w14:textId="77777777" w:rsidR="00CE4057" w:rsidRPr="003B7DB5" w:rsidRDefault="00CE4057" w:rsidP="003D1FAA">
            <w:pPr>
              <w:pStyle w:val="Prrafodelista"/>
              <w:numPr>
                <w:ilvl w:val="0"/>
                <w:numId w:val="32"/>
              </w:numPr>
              <w:spacing w:after="0" w:line="240" w:lineRule="auto"/>
              <w:jc w:val="center"/>
              <w:rPr>
                <w:rFonts w:ascii="Montserrat" w:hAnsi="Montserrat" w:cs="Arial"/>
                <w:sz w:val="18"/>
                <w:szCs w:val="18"/>
                <w:lang w:eastAsia="es-MX"/>
              </w:rPr>
            </w:pPr>
          </w:p>
        </w:tc>
        <w:tc>
          <w:tcPr>
            <w:tcW w:w="418" w:type="pct"/>
            <w:vMerge/>
            <w:tcBorders>
              <w:left w:val="single" w:sz="4" w:space="0" w:color="auto"/>
              <w:right w:val="single" w:sz="4" w:space="0" w:color="auto"/>
            </w:tcBorders>
            <w:shd w:val="clear" w:color="auto" w:fill="FFFFFF"/>
            <w:tcMar>
              <w:top w:w="0" w:type="dxa"/>
              <w:left w:w="72" w:type="dxa"/>
              <w:bottom w:w="0" w:type="dxa"/>
              <w:right w:w="72" w:type="dxa"/>
            </w:tcMar>
          </w:tcPr>
          <w:p w14:paraId="7D72D493" w14:textId="7409D5C3" w:rsidR="00CE4057" w:rsidRPr="003B7DB5" w:rsidRDefault="00CE4057" w:rsidP="00BB76DD">
            <w:pPr>
              <w:spacing w:after="0" w:line="240" w:lineRule="auto"/>
              <w:jc w:val="center"/>
              <w:rPr>
                <w:rFonts w:ascii="Montserrat" w:hAnsi="Montserrat" w:cs="Arial"/>
                <w:sz w:val="18"/>
                <w:szCs w:val="18"/>
                <w:lang w:eastAsia="es-MX"/>
              </w:rPr>
            </w:pPr>
          </w:p>
        </w:tc>
        <w:tc>
          <w:tcPr>
            <w:tcW w:w="1635"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3951F461" w14:textId="520BE610" w:rsidR="00CE4057" w:rsidRPr="003B7DB5" w:rsidRDefault="00CE4057" w:rsidP="00767466">
            <w:pPr>
              <w:pStyle w:val="Prrafodelista"/>
              <w:numPr>
                <w:ilvl w:val="0"/>
                <w:numId w:val="6"/>
              </w:numPr>
              <w:spacing w:after="0" w:line="240" w:lineRule="auto"/>
              <w:jc w:val="both"/>
              <w:rPr>
                <w:rFonts w:ascii="Montserrat" w:eastAsia="Times New Roman" w:hAnsi="Montserrat" w:cs="Arial"/>
                <w:sz w:val="18"/>
                <w:szCs w:val="18"/>
                <w:lang w:eastAsia="es-MX"/>
              </w:rPr>
            </w:pPr>
            <w:r w:rsidRPr="003B7DB5">
              <w:rPr>
                <w:rFonts w:ascii="Montserrat" w:eastAsia="Times New Roman" w:hAnsi="Montserrat" w:cs="Arial"/>
                <w:sz w:val="18"/>
                <w:szCs w:val="18"/>
                <w:lang w:eastAsia="es-MX"/>
              </w:rPr>
              <w:t>Trabajos de corte y soldadura (opcional para operación), y</w:t>
            </w:r>
          </w:p>
        </w:tc>
        <w:tc>
          <w:tcPr>
            <w:tcW w:w="416" w:type="pct"/>
            <w:tcBorders>
              <w:top w:val="single" w:sz="4" w:space="0" w:color="000000"/>
              <w:left w:val="single" w:sz="4" w:space="0" w:color="000000"/>
              <w:bottom w:val="single" w:sz="4" w:space="0" w:color="000000"/>
              <w:right w:val="single" w:sz="4" w:space="0" w:color="000000"/>
            </w:tcBorders>
            <w:shd w:val="clear" w:color="auto" w:fill="FFFFFF"/>
          </w:tcPr>
          <w:p w14:paraId="6FFA405A" w14:textId="4D71F500" w:rsidR="00CE4057" w:rsidRPr="003B7DB5" w:rsidRDefault="002825D6" w:rsidP="008F62D9">
            <w:pPr>
              <w:spacing w:after="0" w:line="240" w:lineRule="auto"/>
              <w:jc w:val="center"/>
              <w:rPr>
                <w:rFonts w:ascii="Montserrat" w:eastAsia="Times New Roman" w:hAnsi="Montserrat" w:cs="Arial"/>
                <w:sz w:val="18"/>
                <w:szCs w:val="18"/>
                <w:lang w:eastAsia="es-MX"/>
              </w:rPr>
            </w:pPr>
            <w:r w:rsidRPr="003B7DB5">
              <w:rPr>
                <w:rFonts w:ascii="Montserrat" w:eastAsia="Times New Roman" w:hAnsi="Montserrat" w:cs="Arial"/>
                <w:sz w:val="18"/>
                <w:szCs w:val="18"/>
                <w:lang w:eastAsia="es-MX"/>
              </w:rPr>
              <w:t>D</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1818F326" w14:textId="730DB589" w:rsidR="00CE4057" w:rsidRPr="003B7DB5" w:rsidRDefault="00CE4057" w:rsidP="00BB76DD">
            <w:pPr>
              <w:spacing w:after="0" w:line="240" w:lineRule="auto"/>
              <w:jc w:val="both"/>
              <w:rPr>
                <w:rFonts w:ascii="Montserrat" w:eastAsia="Times New Roman" w:hAnsi="Montserrat" w:cs="Arial"/>
                <w:sz w:val="18"/>
                <w:szCs w:val="18"/>
                <w:lang w:eastAsia="es-MX"/>
              </w:rPr>
            </w:pPr>
          </w:p>
        </w:tc>
        <w:tc>
          <w:tcPr>
            <w:tcW w:w="16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1034BE57" w14:textId="77777777" w:rsidR="00CE4057" w:rsidRPr="003B7DB5" w:rsidRDefault="00CE4057" w:rsidP="00BB76DD">
            <w:pPr>
              <w:spacing w:after="0" w:line="240" w:lineRule="auto"/>
              <w:jc w:val="both"/>
              <w:rPr>
                <w:rFonts w:ascii="Montserrat" w:eastAsia="Times New Roman" w:hAnsi="Montserrat" w:cs="Arial"/>
                <w:sz w:val="18"/>
                <w:szCs w:val="18"/>
                <w:lang w:eastAsia="es-MX"/>
              </w:rPr>
            </w:pPr>
          </w:p>
        </w:tc>
        <w:tc>
          <w:tcPr>
            <w:tcW w:w="218" w:type="pct"/>
            <w:tcBorders>
              <w:top w:val="single" w:sz="4" w:space="0" w:color="000000"/>
              <w:left w:val="single" w:sz="4" w:space="0" w:color="000000"/>
              <w:bottom w:val="single" w:sz="4" w:space="0" w:color="000000"/>
              <w:right w:val="single" w:sz="4" w:space="0" w:color="000000"/>
            </w:tcBorders>
          </w:tcPr>
          <w:p w14:paraId="5276D8A9" w14:textId="77777777" w:rsidR="00CE4057" w:rsidRPr="003B7DB5" w:rsidRDefault="00CE4057" w:rsidP="00BB76DD">
            <w:pPr>
              <w:spacing w:after="0" w:line="240" w:lineRule="auto"/>
              <w:jc w:val="both"/>
              <w:rPr>
                <w:rFonts w:ascii="Montserrat" w:eastAsia="Times New Roman" w:hAnsi="Montserrat" w:cs="Arial"/>
                <w:sz w:val="18"/>
                <w:szCs w:val="18"/>
                <w:lang w:eastAsia="es-MX"/>
              </w:rPr>
            </w:pPr>
          </w:p>
        </w:tc>
        <w:tc>
          <w:tcPr>
            <w:tcW w:w="386" w:type="pct"/>
            <w:tcBorders>
              <w:top w:val="single" w:sz="4" w:space="0" w:color="000000"/>
              <w:left w:val="single" w:sz="4" w:space="0" w:color="000000"/>
              <w:bottom w:val="single" w:sz="4" w:space="0" w:color="000000"/>
              <w:right w:val="single" w:sz="4" w:space="0" w:color="000000"/>
            </w:tcBorders>
            <w:vAlign w:val="center"/>
          </w:tcPr>
          <w:p w14:paraId="3462A90E" w14:textId="77777777" w:rsidR="00CE4057" w:rsidRPr="003B7DB5" w:rsidRDefault="00CE4057" w:rsidP="00BB76DD">
            <w:pPr>
              <w:spacing w:after="0" w:line="240" w:lineRule="auto"/>
              <w:jc w:val="both"/>
              <w:rPr>
                <w:rFonts w:ascii="Montserrat" w:eastAsia="Times New Roman" w:hAnsi="Montserrat" w:cs="Arial"/>
                <w:sz w:val="18"/>
                <w:szCs w:val="18"/>
                <w:lang w:eastAsia="es-MX"/>
              </w:rPr>
            </w:pPr>
          </w:p>
        </w:tc>
        <w:tc>
          <w:tcPr>
            <w:tcW w:w="429" w:type="pct"/>
            <w:tcBorders>
              <w:top w:val="single" w:sz="4" w:space="0" w:color="000000"/>
              <w:left w:val="single" w:sz="4" w:space="0" w:color="000000"/>
              <w:bottom w:val="single" w:sz="4" w:space="0" w:color="000000"/>
              <w:right w:val="single" w:sz="4" w:space="0" w:color="000000"/>
            </w:tcBorders>
          </w:tcPr>
          <w:p w14:paraId="699FC3D7" w14:textId="77777777" w:rsidR="00CE4057" w:rsidRPr="003B7DB5" w:rsidRDefault="00CE4057" w:rsidP="00BB76DD">
            <w:pPr>
              <w:spacing w:after="0" w:line="240" w:lineRule="auto"/>
              <w:jc w:val="both"/>
              <w:rPr>
                <w:rFonts w:ascii="Montserrat" w:eastAsia="Times New Roman" w:hAnsi="Montserrat" w:cs="Arial"/>
                <w:sz w:val="18"/>
                <w:szCs w:val="18"/>
                <w:lang w:eastAsia="es-MX"/>
              </w:rPr>
            </w:pPr>
          </w:p>
        </w:tc>
        <w:tc>
          <w:tcPr>
            <w:tcW w:w="552" w:type="pct"/>
            <w:tcBorders>
              <w:top w:val="single" w:sz="4" w:space="0" w:color="000000"/>
              <w:left w:val="single" w:sz="4" w:space="0" w:color="000000"/>
              <w:bottom w:val="single" w:sz="4" w:space="0" w:color="000000"/>
              <w:right w:val="single" w:sz="4" w:space="0" w:color="000000"/>
            </w:tcBorders>
          </w:tcPr>
          <w:p w14:paraId="47FC59DF" w14:textId="3E29EE17" w:rsidR="00CE4057" w:rsidRPr="003B7DB5" w:rsidRDefault="00CE4057" w:rsidP="00BB76DD">
            <w:pPr>
              <w:spacing w:after="0" w:line="240" w:lineRule="auto"/>
              <w:jc w:val="both"/>
              <w:rPr>
                <w:rFonts w:ascii="Montserrat" w:eastAsia="Times New Roman" w:hAnsi="Montserrat" w:cs="Arial"/>
                <w:sz w:val="18"/>
                <w:szCs w:val="18"/>
                <w:lang w:eastAsia="es-MX"/>
              </w:rPr>
            </w:pPr>
          </w:p>
        </w:tc>
      </w:tr>
      <w:tr w:rsidR="00CE4057" w:rsidRPr="003B7DB5" w14:paraId="4ACBBFC2" w14:textId="77777777" w:rsidTr="00312365">
        <w:trPr>
          <w:trHeight w:val="379"/>
        </w:trPr>
        <w:tc>
          <w:tcPr>
            <w:tcW w:w="364" w:type="pct"/>
            <w:tcBorders>
              <w:top w:val="single" w:sz="4" w:space="0" w:color="auto"/>
              <w:left w:val="single" w:sz="4" w:space="0" w:color="auto"/>
              <w:bottom w:val="single" w:sz="4" w:space="0" w:color="auto"/>
              <w:right w:val="single" w:sz="4" w:space="0" w:color="auto"/>
            </w:tcBorders>
            <w:shd w:val="clear" w:color="auto" w:fill="FFFFFF"/>
          </w:tcPr>
          <w:p w14:paraId="5EF92DA6" w14:textId="77777777" w:rsidR="00CE4057" w:rsidRPr="003B7DB5" w:rsidRDefault="00CE4057" w:rsidP="003D1FAA">
            <w:pPr>
              <w:pStyle w:val="Prrafodelista"/>
              <w:numPr>
                <w:ilvl w:val="0"/>
                <w:numId w:val="32"/>
              </w:numPr>
              <w:spacing w:after="0" w:line="240" w:lineRule="auto"/>
              <w:jc w:val="center"/>
              <w:rPr>
                <w:rFonts w:ascii="Montserrat" w:hAnsi="Montserrat" w:cs="Arial"/>
                <w:sz w:val="18"/>
                <w:szCs w:val="18"/>
                <w:lang w:eastAsia="es-MX"/>
              </w:rPr>
            </w:pPr>
          </w:p>
        </w:tc>
        <w:tc>
          <w:tcPr>
            <w:tcW w:w="418" w:type="pct"/>
            <w:vMerge/>
            <w:tcBorders>
              <w:left w:val="single" w:sz="4" w:space="0" w:color="auto"/>
              <w:right w:val="single" w:sz="4" w:space="0" w:color="auto"/>
            </w:tcBorders>
            <w:shd w:val="clear" w:color="auto" w:fill="FFFFFF"/>
            <w:tcMar>
              <w:top w:w="0" w:type="dxa"/>
              <w:left w:w="72" w:type="dxa"/>
              <w:bottom w:w="0" w:type="dxa"/>
              <w:right w:w="72" w:type="dxa"/>
            </w:tcMar>
            <w:vAlign w:val="center"/>
          </w:tcPr>
          <w:p w14:paraId="15D9501E" w14:textId="064D4FC0" w:rsidR="00CE4057" w:rsidRPr="003B7DB5" w:rsidRDefault="00CE4057" w:rsidP="00BB76DD">
            <w:pPr>
              <w:spacing w:after="0" w:line="240" w:lineRule="auto"/>
              <w:jc w:val="center"/>
              <w:rPr>
                <w:rFonts w:ascii="Montserrat" w:hAnsi="Montserrat" w:cs="Arial"/>
                <w:sz w:val="18"/>
                <w:szCs w:val="18"/>
                <w:lang w:eastAsia="es-MX"/>
              </w:rPr>
            </w:pPr>
          </w:p>
        </w:tc>
        <w:tc>
          <w:tcPr>
            <w:tcW w:w="1635"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4CE34080" w14:textId="011292A3" w:rsidR="00CE4057" w:rsidRPr="003B7DB5" w:rsidRDefault="00CE4057" w:rsidP="00767466">
            <w:pPr>
              <w:pStyle w:val="Prrafodelista"/>
              <w:numPr>
                <w:ilvl w:val="0"/>
                <w:numId w:val="6"/>
              </w:numPr>
              <w:spacing w:after="0" w:line="240" w:lineRule="auto"/>
              <w:jc w:val="both"/>
              <w:rPr>
                <w:rFonts w:ascii="Montserrat" w:eastAsia="Times New Roman" w:hAnsi="Montserrat" w:cs="Arial"/>
                <w:sz w:val="18"/>
                <w:szCs w:val="18"/>
                <w:lang w:eastAsia="es-MX"/>
              </w:rPr>
            </w:pPr>
            <w:r w:rsidRPr="003B7DB5">
              <w:rPr>
                <w:rFonts w:ascii="Montserrat" w:eastAsia="Times New Roman" w:hAnsi="Montserrat" w:cs="Arial"/>
                <w:sz w:val="18"/>
                <w:szCs w:val="18"/>
                <w:lang w:eastAsia="es-MX"/>
              </w:rPr>
              <w:t>Izamiento y maniobras de cargas (opcional para operación).</w:t>
            </w:r>
          </w:p>
        </w:tc>
        <w:tc>
          <w:tcPr>
            <w:tcW w:w="416" w:type="pct"/>
            <w:tcBorders>
              <w:top w:val="single" w:sz="4" w:space="0" w:color="000000"/>
              <w:left w:val="single" w:sz="4" w:space="0" w:color="000000"/>
              <w:bottom w:val="single" w:sz="4" w:space="0" w:color="000000"/>
              <w:right w:val="single" w:sz="4" w:space="0" w:color="000000"/>
            </w:tcBorders>
            <w:shd w:val="clear" w:color="auto" w:fill="FFFFFF"/>
          </w:tcPr>
          <w:p w14:paraId="4E5D1C07" w14:textId="27D0D6F2" w:rsidR="00CE4057" w:rsidRPr="003B7DB5" w:rsidRDefault="002825D6" w:rsidP="008F62D9">
            <w:pPr>
              <w:spacing w:after="0" w:line="240" w:lineRule="auto"/>
              <w:jc w:val="center"/>
              <w:rPr>
                <w:rFonts w:ascii="Montserrat" w:eastAsia="Times New Roman" w:hAnsi="Montserrat" w:cs="Arial"/>
                <w:sz w:val="18"/>
                <w:szCs w:val="18"/>
                <w:lang w:eastAsia="es-MX"/>
              </w:rPr>
            </w:pPr>
            <w:r w:rsidRPr="003B7DB5">
              <w:rPr>
                <w:rFonts w:ascii="Montserrat" w:eastAsia="Times New Roman" w:hAnsi="Montserrat" w:cs="Arial"/>
                <w:sz w:val="18"/>
                <w:szCs w:val="18"/>
                <w:lang w:eastAsia="es-MX"/>
              </w:rPr>
              <w:t>D</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52E51C8" w14:textId="6E83B900" w:rsidR="00CE4057" w:rsidRPr="003B7DB5" w:rsidRDefault="00CE4057" w:rsidP="00BB76DD">
            <w:pPr>
              <w:spacing w:after="0" w:line="240" w:lineRule="auto"/>
              <w:jc w:val="both"/>
              <w:rPr>
                <w:rFonts w:ascii="Montserrat" w:eastAsia="Times New Roman" w:hAnsi="Montserrat" w:cs="Arial"/>
                <w:sz w:val="18"/>
                <w:szCs w:val="18"/>
                <w:lang w:eastAsia="es-MX"/>
              </w:rPr>
            </w:pPr>
          </w:p>
        </w:tc>
        <w:tc>
          <w:tcPr>
            <w:tcW w:w="16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1D0432FC" w14:textId="77777777" w:rsidR="00CE4057" w:rsidRPr="003B7DB5" w:rsidRDefault="00CE4057" w:rsidP="00BB76DD">
            <w:pPr>
              <w:spacing w:after="0" w:line="240" w:lineRule="auto"/>
              <w:jc w:val="both"/>
              <w:rPr>
                <w:rFonts w:ascii="Montserrat" w:eastAsia="Times New Roman" w:hAnsi="Montserrat" w:cs="Arial"/>
                <w:sz w:val="18"/>
                <w:szCs w:val="18"/>
                <w:lang w:eastAsia="es-MX"/>
              </w:rPr>
            </w:pPr>
          </w:p>
        </w:tc>
        <w:tc>
          <w:tcPr>
            <w:tcW w:w="218" w:type="pct"/>
            <w:tcBorders>
              <w:top w:val="single" w:sz="4" w:space="0" w:color="000000"/>
              <w:left w:val="single" w:sz="4" w:space="0" w:color="000000"/>
              <w:bottom w:val="single" w:sz="4" w:space="0" w:color="000000"/>
              <w:right w:val="single" w:sz="4" w:space="0" w:color="000000"/>
            </w:tcBorders>
          </w:tcPr>
          <w:p w14:paraId="4524B268" w14:textId="77777777" w:rsidR="00CE4057" w:rsidRPr="003B7DB5" w:rsidRDefault="00CE4057" w:rsidP="00BB76DD">
            <w:pPr>
              <w:spacing w:after="0" w:line="240" w:lineRule="auto"/>
              <w:jc w:val="both"/>
              <w:rPr>
                <w:rFonts w:ascii="Montserrat" w:eastAsia="Times New Roman" w:hAnsi="Montserrat" w:cs="Arial"/>
                <w:sz w:val="18"/>
                <w:szCs w:val="18"/>
                <w:lang w:eastAsia="es-MX"/>
              </w:rPr>
            </w:pPr>
          </w:p>
        </w:tc>
        <w:tc>
          <w:tcPr>
            <w:tcW w:w="386" w:type="pct"/>
            <w:tcBorders>
              <w:top w:val="single" w:sz="4" w:space="0" w:color="000000"/>
              <w:left w:val="single" w:sz="4" w:space="0" w:color="000000"/>
              <w:bottom w:val="single" w:sz="4" w:space="0" w:color="000000"/>
              <w:right w:val="single" w:sz="4" w:space="0" w:color="000000"/>
            </w:tcBorders>
            <w:vAlign w:val="center"/>
          </w:tcPr>
          <w:p w14:paraId="2BDD16D9" w14:textId="77777777" w:rsidR="00CE4057" w:rsidRPr="003B7DB5" w:rsidRDefault="00CE4057" w:rsidP="00BB76DD">
            <w:pPr>
              <w:spacing w:after="0" w:line="240" w:lineRule="auto"/>
              <w:jc w:val="both"/>
              <w:rPr>
                <w:rFonts w:ascii="Montserrat" w:eastAsia="Times New Roman" w:hAnsi="Montserrat" w:cs="Arial"/>
                <w:sz w:val="18"/>
                <w:szCs w:val="18"/>
                <w:lang w:eastAsia="es-MX"/>
              </w:rPr>
            </w:pPr>
          </w:p>
        </w:tc>
        <w:tc>
          <w:tcPr>
            <w:tcW w:w="429" w:type="pct"/>
            <w:tcBorders>
              <w:top w:val="single" w:sz="4" w:space="0" w:color="000000"/>
              <w:left w:val="single" w:sz="4" w:space="0" w:color="000000"/>
              <w:bottom w:val="single" w:sz="4" w:space="0" w:color="000000"/>
              <w:right w:val="single" w:sz="4" w:space="0" w:color="000000"/>
            </w:tcBorders>
          </w:tcPr>
          <w:p w14:paraId="0DFE09BB" w14:textId="77777777" w:rsidR="00CE4057" w:rsidRPr="003B7DB5" w:rsidRDefault="00CE4057" w:rsidP="00BB76DD">
            <w:pPr>
              <w:spacing w:after="0" w:line="240" w:lineRule="auto"/>
              <w:jc w:val="both"/>
              <w:rPr>
                <w:rFonts w:ascii="Montserrat" w:eastAsia="Times New Roman" w:hAnsi="Montserrat" w:cs="Arial"/>
                <w:sz w:val="18"/>
                <w:szCs w:val="18"/>
                <w:lang w:eastAsia="es-MX"/>
              </w:rPr>
            </w:pPr>
          </w:p>
        </w:tc>
        <w:tc>
          <w:tcPr>
            <w:tcW w:w="552" w:type="pct"/>
            <w:tcBorders>
              <w:top w:val="single" w:sz="4" w:space="0" w:color="000000"/>
              <w:left w:val="single" w:sz="4" w:space="0" w:color="000000"/>
              <w:bottom w:val="single" w:sz="4" w:space="0" w:color="000000"/>
              <w:right w:val="single" w:sz="4" w:space="0" w:color="000000"/>
            </w:tcBorders>
          </w:tcPr>
          <w:p w14:paraId="5BC25F38" w14:textId="312906FE" w:rsidR="00CE4057" w:rsidRPr="003B7DB5" w:rsidRDefault="00CE4057" w:rsidP="00BB76DD">
            <w:pPr>
              <w:spacing w:after="0" w:line="240" w:lineRule="auto"/>
              <w:jc w:val="both"/>
              <w:rPr>
                <w:rFonts w:ascii="Montserrat" w:eastAsia="Times New Roman" w:hAnsi="Montserrat" w:cs="Arial"/>
                <w:sz w:val="18"/>
                <w:szCs w:val="18"/>
                <w:lang w:eastAsia="es-MX"/>
              </w:rPr>
            </w:pPr>
          </w:p>
        </w:tc>
      </w:tr>
      <w:tr w:rsidR="00CE4057" w:rsidRPr="003B7DB5" w14:paraId="6EA0DCD2" w14:textId="77777777" w:rsidTr="00312365">
        <w:trPr>
          <w:trHeight w:val="379"/>
        </w:trPr>
        <w:tc>
          <w:tcPr>
            <w:tcW w:w="364" w:type="pct"/>
            <w:tcBorders>
              <w:top w:val="single" w:sz="4" w:space="0" w:color="auto"/>
              <w:left w:val="single" w:sz="4" w:space="0" w:color="auto"/>
              <w:bottom w:val="single" w:sz="4" w:space="0" w:color="auto"/>
              <w:right w:val="single" w:sz="4" w:space="0" w:color="auto"/>
            </w:tcBorders>
            <w:shd w:val="clear" w:color="auto" w:fill="FFFFFF"/>
          </w:tcPr>
          <w:p w14:paraId="2D9EF456" w14:textId="77777777" w:rsidR="00CE4057" w:rsidRPr="003B7DB5" w:rsidRDefault="00CE4057" w:rsidP="003D1FAA">
            <w:pPr>
              <w:pStyle w:val="Prrafodelista"/>
              <w:numPr>
                <w:ilvl w:val="0"/>
                <w:numId w:val="32"/>
              </w:numPr>
              <w:spacing w:after="0" w:line="240" w:lineRule="auto"/>
              <w:jc w:val="center"/>
              <w:rPr>
                <w:rFonts w:ascii="Montserrat" w:hAnsi="Montserrat" w:cs="Arial"/>
                <w:sz w:val="18"/>
                <w:szCs w:val="18"/>
                <w:lang w:eastAsia="es-MX"/>
              </w:rPr>
            </w:pPr>
          </w:p>
        </w:tc>
        <w:tc>
          <w:tcPr>
            <w:tcW w:w="418" w:type="pct"/>
            <w:vMerge/>
            <w:tcBorders>
              <w:left w:val="single" w:sz="4" w:space="0" w:color="auto"/>
              <w:right w:val="single" w:sz="4" w:space="0" w:color="auto"/>
            </w:tcBorders>
            <w:shd w:val="clear" w:color="auto" w:fill="FFFFFF"/>
            <w:tcMar>
              <w:top w:w="0" w:type="dxa"/>
              <w:left w:w="72" w:type="dxa"/>
              <w:bottom w:w="0" w:type="dxa"/>
              <w:right w:w="72" w:type="dxa"/>
            </w:tcMar>
            <w:vAlign w:val="center"/>
          </w:tcPr>
          <w:p w14:paraId="05885C35" w14:textId="18591C4A" w:rsidR="00CE4057" w:rsidRPr="003B7DB5" w:rsidRDefault="00CE4057" w:rsidP="00BB76DD">
            <w:pPr>
              <w:spacing w:after="0" w:line="240" w:lineRule="auto"/>
              <w:jc w:val="center"/>
              <w:rPr>
                <w:rFonts w:ascii="Montserrat" w:hAnsi="Montserrat" w:cs="Arial"/>
                <w:sz w:val="18"/>
                <w:szCs w:val="18"/>
                <w:lang w:eastAsia="es-MX"/>
              </w:rPr>
            </w:pPr>
          </w:p>
        </w:tc>
        <w:tc>
          <w:tcPr>
            <w:tcW w:w="1635"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5B4611DA" w14:textId="66202478" w:rsidR="00CE4057" w:rsidRPr="003B7DB5" w:rsidRDefault="00CE4057" w:rsidP="00BB76DD">
            <w:pPr>
              <w:spacing w:after="0" w:line="240" w:lineRule="auto"/>
              <w:jc w:val="both"/>
              <w:rPr>
                <w:rFonts w:ascii="Montserrat" w:eastAsia="Times New Roman" w:hAnsi="Montserrat" w:cs="Arial"/>
                <w:sz w:val="18"/>
                <w:szCs w:val="18"/>
                <w:lang w:eastAsia="es-MX"/>
              </w:rPr>
            </w:pPr>
            <w:r w:rsidRPr="003B7DB5">
              <w:rPr>
                <w:rFonts w:ascii="Montserrat" w:eastAsia="Times New Roman" w:hAnsi="Montserrat" w:cs="Arial"/>
                <w:sz w:val="18"/>
                <w:szCs w:val="18"/>
                <w:lang w:eastAsia="es-MX"/>
              </w:rPr>
              <w:t>¿</w:t>
            </w:r>
            <w:r w:rsidR="009F7EC4">
              <w:rPr>
                <w:rFonts w:ascii="Montserrat" w:eastAsia="Times New Roman" w:hAnsi="Montserrat" w:cs="Arial"/>
                <w:sz w:val="18"/>
                <w:szCs w:val="18"/>
                <w:lang w:eastAsia="es-MX"/>
              </w:rPr>
              <w:t>Se</w:t>
            </w:r>
            <w:r w:rsidRPr="003B7DB5">
              <w:rPr>
                <w:rFonts w:ascii="Montserrat" w:eastAsia="Times New Roman" w:hAnsi="Montserrat" w:cs="Arial"/>
                <w:sz w:val="18"/>
                <w:szCs w:val="18"/>
                <w:lang w:eastAsia="es-MX"/>
              </w:rPr>
              <w:t xml:space="preserve"> cuenta con un sistema de capacitación continua para el personal operacional?</w:t>
            </w:r>
          </w:p>
        </w:tc>
        <w:tc>
          <w:tcPr>
            <w:tcW w:w="416" w:type="pct"/>
            <w:tcBorders>
              <w:top w:val="single" w:sz="4" w:space="0" w:color="000000"/>
              <w:left w:val="single" w:sz="4" w:space="0" w:color="000000"/>
              <w:bottom w:val="single" w:sz="4" w:space="0" w:color="000000"/>
              <w:right w:val="single" w:sz="4" w:space="0" w:color="000000"/>
            </w:tcBorders>
            <w:shd w:val="clear" w:color="auto" w:fill="FFFFFF"/>
          </w:tcPr>
          <w:p w14:paraId="26AE9B50" w14:textId="11D2CDF8" w:rsidR="00CE4057" w:rsidRPr="003B7DB5" w:rsidRDefault="002825D6" w:rsidP="008F62D9">
            <w:pPr>
              <w:spacing w:after="0" w:line="240" w:lineRule="auto"/>
              <w:jc w:val="center"/>
              <w:rPr>
                <w:rFonts w:ascii="Montserrat" w:eastAsia="Times New Roman" w:hAnsi="Montserrat" w:cs="Arial"/>
                <w:sz w:val="18"/>
                <w:szCs w:val="18"/>
                <w:lang w:eastAsia="es-MX"/>
              </w:rPr>
            </w:pPr>
            <w:r w:rsidRPr="003B7DB5">
              <w:rPr>
                <w:rFonts w:ascii="Montserrat" w:eastAsia="Times New Roman" w:hAnsi="Montserrat" w:cs="Arial"/>
                <w:sz w:val="18"/>
                <w:szCs w:val="18"/>
                <w:lang w:eastAsia="es-MX"/>
              </w:rPr>
              <w:t>D</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2A27C5AB" w14:textId="65090917" w:rsidR="00CE4057" w:rsidRPr="003B7DB5" w:rsidRDefault="00CE4057" w:rsidP="00BB76DD">
            <w:pPr>
              <w:spacing w:after="0" w:line="240" w:lineRule="auto"/>
              <w:jc w:val="both"/>
              <w:rPr>
                <w:rFonts w:ascii="Montserrat" w:eastAsia="Times New Roman" w:hAnsi="Montserrat" w:cs="Arial"/>
                <w:sz w:val="18"/>
                <w:szCs w:val="18"/>
                <w:lang w:eastAsia="es-MX"/>
              </w:rPr>
            </w:pPr>
          </w:p>
        </w:tc>
        <w:tc>
          <w:tcPr>
            <w:tcW w:w="16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52D6F30F" w14:textId="77777777" w:rsidR="00CE4057" w:rsidRPr="003B7DB5" w:rsidRDefault="00CE4057" w:rsidP="00BB76DD">
            <w:pPr>
              <w:spacing w:after="0" w:line="240" w:lineRule="auto"/>
              <w:jc w:val="both"/>
              <w:rPr>
                <w:rFonts w:ascii="Montserrat" w:eastAsia="Times New Roman" w:hAnsi="Montserrat" w:cs="Arial"/>
                <w:sz w:val="18"/>
                <w:szCs w:val="18"/>
                <w:lang w:eastAsia="es-MX"/>
              </w:rPr>
            </w:pPr>
          </w:p>
        </w:tc>
        <w:tc>
          <w:tcPr>
            <w:tcW w:w="218" w:type="pct"/>
            <w:tcBorders>
              <w:top w:val="single" w:sz="4" w:space="0" w:color="000000"/>
              <w:left w:val="single" w:sz="4" w:space="0" w:color="000000"/>
              <w:bottom w:val="single" w:sz="4" w:space="0" w:color="000000"/>
              <w:right w:val="single" w:sz="4" w:space="0" w:color="000000"/>
            </w:tcBorders>
          </w:tcPr>
          <w:p w14:paraId="1B375A4C" w14:textId="77777777" w:rsidR="00CE4057" w:rsidRPr="003B7DB5" w:rsidRDefault="00CE4057" w:rsidP="00BB76DD">
            <w:pPr>
              <w:spacing w:after="0" w:line="240" w:lineRule="auto"/>
              <w:jc w:val="both"/>
              <w:rPr>
                <w:rFonts w:ascii="Montserrat" w:eastAsia="Times New Roman" w:hAnsi="Montserrat" w:cs="Arial"/>
                <w:sz w:val="18"/>
                <w:szCs w:val="18"/>
                <w:lang w:eastAsia="es-MX"/>
              </w:rPr>
            </w:pPr>
          </w:p>
        </w:tc>
        <w:tc>
          <w:tcPr>
            <w:tcW w:w="386" w:type="pct"/>
            <w:tcBorders>
              <w:top w:val="single" w:sz="4" w:space="0" w:color="000000"/>
              <w:left w:val="single" w:sz="4" w:space="0" w:color="000000"/>
              <w:bottom w:val="single" w:sz="4" w:space="0" w:color="000000"/>
              <w:right w:val="single" w:sz="4" w:space="0" w:color="000000"/>
            </w:tcBorders>
            <w:vAlign w:val="center"/>
          </w:tcPr>
          <w:p w14:paraId="358FD2E7" w14:textId="77777777" w:rsidR="00CE4057" w:rsidRPr="003B7DB5" w:rsidRDefault="00CE4057" w:rsidP="00BB76DD">
            <w:pPr>
              <w:spacing w:after="0" w:line="240" w:lineRule="auto"/>
              <w:jc w:val="both"/>
              <w:rPr>
                <w:rFonts w:ascii="Montserrat" w:eastAsia="Times New Roman" w:hAnsi="Montserrat" w:cs="Arial"/>
                <w:sz w:val="18"/>
                <w:szCs w:val="18"/>
                <w:lang w:eastAsia="es-MX"/>
              </w:rPr>
            </w:pPr>
          </w:p>
        </w:tc>
        <w:tc>
          <w:tcPr>
            <w:tcW w:w="429" w:type="pct"/>
            <w:tcBorders>
              <w:top w:val="single" w:sz="4" w:space="0" w:color="000000"/>
              <w:left w:val="single" w:sz="4" w:space="0" w:color="000000"/>
              <w:bottom w:val="single" w:sz="4" w:space="0" w:color="000000"/>
              <w:right w:val="single" w:sz="4" w:space="0" w:color="000000"/>
            </w:tcBorders>
          </w:tcPr>
          <w:p w14:paraId="43F679A3" w14:textId="77777777" w:rsidR="00CE4057" w:rsidRPr="003B7DB5" w:rsidRDefault="00CE4057" w:rsidP="00BB76DD">
            <w:pPr>
              <w:spacing w:after="0" w:line="240" w:lineRule="auto"/>
              <w:jc w:val="both"/>
              <w:rPr>
                <w:rFonts w:ascii="Montserrat" w:eastAsia="Times New Roman" w:hAnsi="Montserrat" w:cs="Arial"/>
                <w:sz w:val="18"/>
                <w:szCs w:val="18"/>
                <w:lang w:eastAsia="es-MX"/>
              </w:rPr>
            </w:pPr>
          </w:p>
        </w:tc>
        <w:tc>
          <w:tcPr>
            <w:tcW w:w="552" w:type="pct"/>
            <w:tcBorders>
              <w:top w:val="single" w:sz="4" w:space="0" w:color="000000"/>
              <w:left w:val="single" w:sz="4" w:space="0" w:color="000000"/>
              <w:bottom w:val="single" w:sz="4" w:space="0" w:color="000000"/>
              <w:right w:val="single" w:sz="4" w:space="0" w:color="000000"/>
            </w:tcBorders>
          </w:tcPr>
          <w:p w14:paraId="699AB1B8" w14:textId="65C7FB09" w:rsidR="00CE4057" w:rsidRPr="003B7DB5" w:rsidRDefault="00CE4057" w:rsidP="00BB76DD">
            <w:pPr>
              <w:spacing w:after="0" w:line="240" w:lineRule="auto"/>
              <w:jc w:val="both"/>
              <w:rPr>
                <w:rFonts w:ascii="Montserrat" w:eastAsia="Times New Roman" w:hAnsi="Montserrat" w:cs="Arial"/>
                <w:sz w:val="18"/>
                <w:szCs w:val="18"/>
                <w:lang w:eastAsia="es-MX"/>
              </w:rPr>
            </w:pPr>
          </w:p>
        </w:tc>
      </w:tr>
      <w:tr w:rsidR="00CE4057" w:rsidRPr="003B7DB5" w14:paraId="5AB536B4" w14:textId="77777777" w:rsidTr="00312365">
        <w:trPr>
          <w:trHeight w:val="379"/>
        </w:trPr>
        <w:tc>
          <w:tcPr>
            <w:tcW w:w="364" w:type="pct"/>
            <w:tcBorders>
              <w:top w:val="single" w:sz="4" w:space="0" w:color="auto"/>
              <w:left w:val="single" w:sz="4" w:space="0" w:color="auto"/>
              <w:bottom w:val="single" w:sz="4" w:space="0" w:color="auto"/>
              <w:right w:val="single" w:sz="4" w:space="0" w:color="auto"/>
            </w:tcBorders>
            <w:shd w:val="clear" w:color="auto" w:fill="FFFFFF"/>
          </w:tcPr>
          <w:p w14:paraId="4D4F5A52" w14:textId="77777777" w:rsidR="00CE4057" w:rsidRPr="003B7DB5" w:rsidRDefault="00CE4057" w:rsidP="003D1FAA">
            <w:pPr>
              <w:pStyle w:val="Prrafodelista"/>
              <w:numPr>
                <w:ilvl w:val="0"/>
                <w:numId w:val="32"/>
              </w:numPr>
              <w:spacing w:after="0" w:line="240" w:lineRule="auto"/>
              <w:jc w:val="center"/>
              <w:rPr>
                <w:rFonts w:ascii="Montserrat" w:hAnsi="Montserrat" w:cs="Arial"/>
                <w:sz w:val="18"/>
                <w:szCs w:val="18"/>
                <w:lang w:eastAsia="es-MX"/>
              </w:rPr>
            </w:pPr>
          </w:p>
        </w:tc>
        <w:tc>
          <w:tcPr>
            <w:tcW w:w="418" w:type="pct"/>
            <w:vMerge/>
            <w:tcBorders>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14:paraId="7848CF8E" w14:textId="77777777" w:rsidR="00CE4057" w:rsidRPr="003B7DB5" w:rsidRDefault="00CE4057" w:rsidP="00BB76DD">
            <w:pPr>
              <w:spacing w:after="0" w:line="240" w:lineRule="auto"/>
              <w:jc w:val="center"/>
              <w:rPr>
                <w:rFonts w:ascii="Montserrat" w:hAnsi="Montserrat" w:cs="Arial"/>
                <w:sz w:val="18"/>
                <w:szCs w:val="18"/>
                <w:lang w:eastAsia="es-MX"/>
              </w:rPr>
            </w:pPr>
          </w:p>
        </w:tc>
        <w:tc>
          <w:tcPr>
            <w:tcW w:w="1635"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1C4F7DA3" w14:textId="74E0AA67" w:rsidR="00CE4057" w:rsidRPr="003B7DB5" w:rsidRDefault="00CE4057" w:rsidP="00BB76DD">
            <w:pPr>
              <w:spacing w:after="0" w:line="240" w:lineRule="auto"/>
              <w:jc w:val="both"/>
              <w:rPr>
                <w:rFonts w:ascii="Montserrat" w:eastAsia="Times New Roman" w:hAnsi="Montserrat" w:cs="Arial"/>
                <w:sz w:val="18"/>
                <w:szCs w:val="18"/>
                <w:lang w:eastAsia="es-MX"/>
              </w:rPr>
            </w:pPr>
            <w:r w:rsidRPr="003B7DB5">
              <w:rPr>
                <w:rFonts w:ascii="Montserrat" w:eastAsia="Times New Roman" w:hAnsi="Montserrat" w:cs="Arial"/>
                <w:sz w:val="18"/>
                <w:szCs w:val="18"/>
                <w:lang w:eastAsia="es-MX"/>
              </w:rPr>
              <w:t xml:space="preserve">¿Se administran los cambios del personal y se asegura que el personal operacional que ocupará puestos críticos para el proceso conoce </w:t>
            </w:r>
            <w:r w:rsidRPr="003B7DB5">
              <w:rPr>
                <w:rFonts w:ascii="Montserrat" w:eastAsia="Times New Roman" w:hAnsi="Montserrat" w:cs="Arial"/>
                <w:sz w:val="18"/>
                <w:szCs w:val="18"/>
                <w:lang w:eastAsia="es-MX"/>
              </w:rPr>
              <w:lastRenderedPageBreak/>
              <w:t>los procedimientos de operación normal y los planes de respuesta a emergencias?</w:t>
            </w:r>
          </w:p>
        </w:tc>
        <w:tc>
          <w:tcPr>
            <w:tcW w:w="416" w:type="pct"/>
            <w:tcBorders>
              <w:top w:val="single" w:sz="4" w:space="0" w:color="000000"/>
              <w:left w:val="single" w:sz="4" w:space="0" w:color="000000"/>
              <w:bottom w:val="single" w:sz="4" w:space="0" w:color="000000"/>
              <w:right w:val="single" w:sz="4" w:space="0" w:color="000000"/>
            </w:tcBorders>
            <w:shd w:val="clear" w:color="auto" w:fill="FFFFFF"/>
          </w:tcPr>
          <w:p w14:paraId="3093A437" w14:textId="5F346494" w:rsidR="00CE4057" w:rsidRPr="003B7DB5" w:rsidRDefault="002825D6" w:rsidP="008F62D9">
            <w:pPr>
              <w:spacing w:after="0" w:line="240" w:lineRule="auto"/>
              <w:jc w:val="center"/>
              <w:rPr>
                <w:rFonts w:ascii="Montserrat" w:eastAsia="Times New Roman" w:hAnsi="Montserrat" w:cs="Arial"/>
                <w:sz w:val="18"/>
                <w:szCs w:val="18"/>
                <w:lang w:eastAsia="es-MX"/>
              </w:rPr>
            </w:pPr>
            <w:r w:rsidRPr="003B7DB5">
              <w:rPr>
                <w:rFonts w:ascii="Montserrat" w:eastAsia="Times New Roman" w:hAnsi="Montserrat" w:cs="Arial"/>
                <w:sz w:val="18"/>
                <w:szCs w:val="18"/>
                <w:lang w:eastAsia="es-MX"/>
              </w:rPr>
              <w:lastRenderedPageBreak/>
              <w:t>D</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2B0FAF31" w14:textId="77777777" w:rsidR="00CE4057" w:rsidRPr="003B7DB5" w:rsidRDefault="00CE4057" w:rsidP="00BB76DD">
            <w:pPr>
              <w:spacing w:after="0" w:line="240" w:lineRule="auto"/>
              <w:jc w:val="both"/>
              <w:rPr>
                <w:rFonts w:ascii="Montserrat" w:eastAsia="Times New Roman" w:hAnsi="Montserrat" w:cs="Arial"/>
                <w:sz w:val="18"/>
                <w:szCs w:val="18"/>
                <w:lang w:eastAsia="es-MX"/>
              </w:rPr>
            </w:pPr>
          </w:p>
        </w:tc>
        <w:tc>
          <w:tcPr>
            <w:tcW w:w="16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13C0C325" w14:textId="77777777" w:rsidR="00CE4057" w:rsidRPr="003B7DB5" w:rsidRDefault="00CE4057" w:rsidP="00BB76DD">
            <w:pPr>
              <w:spacing w:after="0" w:line="240" w:lineRule="auto"/>
              <w:jc w:val="both"/>
              <w:rPr>
                <w:rFonts w:ascii="Montserrat" w:eastAsia="Times New Roman" w:hAnsi="Montserrat" w:cs="Arial"/>
                <w:sz w:val="18"/>
                <w:szCs w:val="18"/>
                <w:lang w:eastAsia="es-MX"/>
              </w:rPr>
            </w:pPr>
          </w:p>
        </w:tc>
        <w:tc>
          <w:tcPr>
            <w:tcW w:w="218" w:type="pct"/>
            <w:tcBorders>
              <w:top w:val="single" w:sz="4" w:space="0" w:color="000000"/>
              <w:left w:val="single" w:sz="4" w:space="0" w:color="000000"/>
              <w:bottom w:val="single" w:sz="4" w:space="0" w:color="000000"/>
              <w:right w:val="single" w:sz="4" w:space="0" w:color="000000"/>
            </w:tcBorders>
          </w:tcPr>
          <w:p w14:paraId="650B1BD6" w14:textId="77777777" w:rsidR="00CE4057" w:rsidRPr="003B7DB5" w:rsidRDefault="00CE4057" w:rsidP="00BB76DD">
            <w:pPr>
              <w:spacing w:after="0" w:line="240" w:lineRule="auto"/>
              <w:jc w:val="both"/>
              <w:rPr>
                <w:rFonts w:ascii="Montserrat" w:eastAsia="Times New Roman" w:hAnsi="Montserrat" w:cs="Arial"/>
                <w:sz w:val="18"/>
                <w:szCs w:val="18"/>
                <w:lang w:eastAsia="es-MX"/>
              </w:rPr>
            </w:pPr>
          </w:p>
        </w:tc>
        <w:tc>
          <w:tcPr>
            <w:tcW w:w="386" w:type="pct"/>
            <w:tcBorders>
              <w:top w:val="single" w:sz="4" w:space="0" w:color="000000"/>
              <w:left w:val="single" w:sz="4" w:space="0" w:color="000000"/>
              <w:bottom w:val="single" w:sz="4" w:space="0" w:color="000000"/>
              <w:right w:val="single" w:sz="4" w:space="0" w:color="000000"/>
            </w:tcBorders>
            <w:vAlign w:val="center"/>
          </w:tcPr>
          <w:p w14:paraId="7637BFD3" w14:textId="77777777" w:rsidR="00CE4057" w:rsidRPr="003B7DB5" w:rsidRDefault="00CE4057" w:rsidP="00BB76DD">
            <w:pPr>
              <w:spacing w:after="0" w:line="240" w:lineRule="auto"/>
              <w:jc w:val="both"/>
              <w:rPr>
                <w:rFonts w:ascii="Montserrat" w:eastAsia="Times New Roman" w:hAnsi="Montserrat" w:cs="Arial"/>
                <w:sz w:val="18"/>
                <w:szCs w:val="18"/>
                <w:lang w:eastAsia="es-MX"/>
              </w:rPr>
            </w:pPr>
          </w:p>
        </w:tc>
        <w:tc>
          <w:tcPr>
            <w:tcW w:w="429" w:type="pct"/>
            <w:tcBorders>
              <w:top w:val="single" w:sz="4" w:space="0" w:color="000000"/>
              <w:left w:val="single" w:sz="4" w:space="0" w:color="000000"/>
              <w:bottom w:val="single" w:sz="4" w:space="0" w:color="000000"/>
              <w:right w:val="single" w:sz="4" w:space="0" w:color="000000"/>
            </w:tcBorders>
          </w:tcPr>
          <w:p w14:paraId="53C6EEBF" w14:textId="77777777" w:rsidR="00CE4057" w:rsidRPr="003B7DB5" w:rsidRDefault="00CE4057" w:rsidP="00BB76DD">
            <w:pPr>
              <w:spacing w:after="0" w:line="240" w:lineRule="auto"/>
              <w:jc w:val="both"/>
              <w:rPr>
                <w:rFonts w:ascii="Montserrat" w:eastAsia="Times New Roman" w:hAnsi="Montserrat" w:cs="Arial"/>
                <w:sz w:val="18"/>
                <w:szCs w:val="18"/>
                <w:lang w:eastAsia="es-MX"/>
              </w:rPr>
            </w:pPr>
          </w:p>
        </w:tc>
        <w:tc>
          <w:tcPr>
            <w:tcW w:w="552" w:type="pct"/>
            <w:tcBorders>
              <w:top w:val="single" w:sz="4" w:space="0" w:color="000000"/>
              <w:left w:val="single" w:sz="4" w:space="0" w:color="000000"/>
              <w:bottom w:val="single" w:sz="4" w:space="0" w:color="000000"/>
              <w:right w:val="single" w:sz="4" w:space="0" w:color="000000"/>
            </w:tcBorders>
          </w:tcPr>
          <w:p w14:paraId="11C20136" w14:textId="77777777" w:rsidR="00CE4057" w:rsidRPr="003B7DB5" w:rsidRDefault="00CE4057" w:rsidP="00BB76DD">
            <w:pPr>
              <w:spacing w:after="0" w:line="240" w:lineRule="auto"/>
              <w:jc w:val="both"/>
              <w:rPr>
                <w:rFonts w:ascii="Montserrat" w:eastAsia="Times New Roman" w:hAnsi="Montserrat" w:cs="Arial"/>
                <w:sz w:val="18"/>
                <w:szCs w:val="18"/>
                <w:lang w:eastAsia="es-MX"/>
              </w:rPr>
            </w:pPr>
          </w:p>
        </w:tc>
      </w:tr>
      <w:tr w:rsidR="00D57236" w:rsidRPr="003B7DB5" w14:paraId="6264B8D2" w14:textId="77777777" w:rsidTr="00312365">
        <w:trPr>
          <w:trHeight w:val="379"/>
        </w:trPr>
        <w:tc>
          <w:tcPr>
            <w:tcW w:w="5000" w:type="pct"/>
            <w:gridSpan w:val="10"/>
            <w:tcBorders>
              <w:top w:val="single" w:sz="4" w:space="0" w:color="auto"/>
              <w:left w:val="single" w:sz="4" w:space="0" w:color="auto"/>
              <w:bottom w:val="single" w:sz="4" w:space="0" w:color="auto"/>
              <w:right w:val="single" w:sz="4" w:space="0" w:color="000000"/>
            </w:tcBorders>
            <w:shd w:val="clear" w:color="auto" w:fill="FFFFFF"/>
          </w:tcPr>
          <w:p w14:paraId="2C054CEC" w14:textId="013D9A29" w:rsidR="00D57236" w:rsidRPr="003B7DB5" w:rsidRDefault="00D57236" w:rsidP="00D57236">
            <w:pPr>
              <w:spacing w:after="0" w:line="240" w:lineRule="auto"/>
              <w:jc w:val="center"/>
              <w:rPr>
                <w:rFonts w:ascii="Montserrat" w:eastAsia="Times New Roman" w:hAnsi="Montserrat" w:cs="Arial"/>
                <w:sz w:val="18"/>
                <w:szCs w:val="18"/>
                <w:lang w:eastAsia="es-MX"/>
              </w:rPr>
            </w:pPr>
            <w:r w:rsidRPr="003B7DB5">
              <w:rPr>
                <w:rFonts w:ascii="Montserrat" w:eastAsia="Times New Roman" w:hAnsi="Montserrat" w:cs="Arial"/>
                <w:sz w:val="18"/>
                <w:szCs w:val="18"/>
                <w:lang w:eastAsia="es-MX"/>
              </w:rPr>
              <w:t>11.10.</w:t>
            </w:r>
            <w:r w:rsidRPr="003B7DB5">
              <w:rPr>
                <w:rFonts w:ascii="Montserrat" w:eastAsia="Times New Roman" w:hAnsi="Montserrat" w:cs="Arial"/>
                <w:sz w:val="18"/>
                <w:szCs w:val="18"/>
                <w:lang w:eastAsia="es-MX"/>
              </w:rPr>
              <w:tab/>
              <w:t>Almacenamiento</w:t>
            </w:r>
          </w:p>
        </w:tc>
      </w:tr>
      <w:tr w:rsidR="00432191" w:rsidRPr="003B7DB5" w14:paraId="79E7F2F7" w14:textId="77777777" w:rsidTr="00312365">
        <w:trPr>
          <w:trHeight w:val="379"/>
        </w:trPr>
        <w:tc>
          <w:tcPr>
            <w:tcW w:w="364" w:type="pct"/>
            <w:tcBorders>
              <w:top w:val="single" w:sz="4" w:space="0" w:color="auto"/>
              <w:left w:val="single" w:sz="4" w:space="0" w:color="auto"/>
              <w:bottom w:val="single" w:sz="4" w:space="0" w:color="auto"/>
              <w:right w:val="single" w:sz="4" w:space="0" w:color="auto"/>
            </w:tcBorders>
            <w:shd w:val="clear" w:color="auto" w:fill="FFFFFF"/>
          </w:tcPr>
          <w:p w14:paraId="3AC3BCEB" w14:textId="77777777" w:rsidR="00432191" w:rsidRPr="003B7DB5" w:rsidRDefault="00432191" w:rsidP="003D1FAA">
            <w:pPr>
              <w:pStyle w:val="Prrafodelista"/>
              <w:numPr>
                <w:ilvl w:val="0"/>
                <w:numId w:val="32"/>
              </w:numPr>
              <w:spacing w:after="0" w:line="240" w:lineRule="auto"/>
              <w:jc w:val="center"/>
              <w:rPr>
                <w:rFonts w:ascii="Montserrat" w:hAnsi="Montserrat" w:cs="Arial"/>
                <w:sz w:val="18"/>
                <w:szCs w:val="18"/>
                <w:lang w:eastAsia="es-MX"/>
              </w:rPr>
            </w:pPr>
          </w:p>
        </w:tc>
        <w:tc>
          <w:tcPr>
            <w:tcW w:w="418" w:type="pct"/>
            <w:vMerge w:val="restart"/>
            <w:tcBorders>
              <w:top w:val="single" w:sz="4" w:space="0" w:color="auto"/>
              <w:left w:val="single" w:sz="4" w:space="0" w:color="auto"/>
              <w:right w:val="single" w:sz="4" w:space="0" w:color="auto"/>
            </w:tcBorders>
            <w:shd w:val="clear" w:color="auto" w:fill="FFFFFF"/>
            <w:tcMar>
              <w:top w:w="0" w:type="dxa"/>
              <w:left w:w="72" w:type="dxa"/>
              <w:bottom w:w="0" w:type="dxa"/>
              <w:right w:w="72" w:type="dxa"/>
            </w:tcMar>
          </w:tcPr>
          <w:p w14:paraId="2C446398" w14:textId="334FBD55" w:rsidR="00432191" w:rsidRPr="003B7DB5" w:rsidRDefault="00432191" w:rsidP="00BB76DD">
            <w:pPr>
              <w:spacing w:after="0" w:line="240" w:lineRule="auto"/>
              <w:jc w:val="center"/>
              <w:rPr>
                <w:rFonts w:ascii="Montserrat" w:hAnsi="Montserrat" w:cs="Arial"/>
                <w:sz w:val="18"/>
                <w:szCs w:val="18"/>
                <w:lang w:eastAsia="es-MX"/>
              </w:rPr>
            </w:pPr>
          </w:p>
        </w:tc>
        <w:tc>
          <w:tcPr>
            <w:tcW w:w="1635"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56AD8912" w14:textId="7A1E25D9" w:rsidR="00432191" w:rsidRPr="003B7DB5" w:rsidRDefault="00432191" w:rsidP="00BB76DD">
            <w:pPr>
              <w:spacing w:after="0" w:line="240" w:lineRule="auto"/>
              <w:jc w:val="both"/>
              <w:rPr>
                <w:rFonts w:ascii="Montserrat" w:eastAsia="Times New Roman" w:hAnsi="Montserrat" w:cs="Arial"/>
                <w:sz w:val="18"/>
                <w:szCs w:val="18"/>
                <w:lang w:eastAsia="es-MX"/>
              </w:rPr>
            </w:pPr>
            <w:r w:rsidRPr="003B7DB5">
              <w:rPr>
                <w:rFonts w:ascii="Montserrat" w:eastAsia="Times New Roman" w:hAnsi="Montserrat" w:cs="Arial"/>
                <w:sz w:val="18"/>
                <w:szCs w:val="18"/>
                <w:lang w:eastAsia="es-MX"/>
              </w:rPr>
              <w:t>Para la adecuada Operación de los tanques de almacenamiento el Regulado confirma que:</w:t>
            </w:r>
          </w:p>
        </w:tc>
        <w:tc>
          <w:tcPr>
            <w:tcW w:w="2583" w:type="pct"/>
            <w:gridSpan w:val="7"/>
            <w:tcBorders>
              <w:top w:val="single" w:sz="4" w:space="0" w:color="000000"/>
              <w:left w:val="single" w:sz="4" w:space="0" w:color="000000"/>
              <w:bottom w:val="single" w:sz="4" w:space="0" w:color="000000"/>
              <w:right w:val="single" w:sz="4" w:space="0" w:color="000000"/>
            </w:tcBorders>
            <w:shd w:val="clear" w:color="auto" w:fill="FFFFFF"/>
          </w:tcPr>
          <w:p w14:paraId="310A799B" w14:textId="5F5165D0" w:rsidR="00432191" w:rsidRPr="003B7DB5" w:rsidRDefault="00432191" w:rsidP="00BB76DD">
            <w:pPr>
              <w:spacing w:after="0" w:line="240" w:lineRule="auto"/>
              <w:jc w:val="both"/>
              <w:rPr>
                <w:rFonts w:ascii="Montserrat" w:eastAsia="Times New Roman" w:hAnsi="Montserrat" w:cs="Arial"/>
                <w:sz w:val="18"/>
                <w:szCs w:val="18"/>
                <w:lang w:eastAsia="es-MX"/>
              </w:rPr>
            </w:pPr>
          </w:p>
        </w:tc>
      </w:tr>
      <w:tr w:rsidR="00CE4057" w:rsidRPr="003B7DB5" w14:paraId="5743C360" w14:textId="77777777" w:rsidTr="00312365">
        <w:trPr>
          <w:trHeight w:val="379"/>
        </w:trPr>
        <w:tc>
          <w:tcPr>
            <w:tcW w:w="364" w:type="pct"/>
            <w:tcBorders>
              <w:top w:val="single" w:sz="4" w:space="0" w:color="auto"/>
              <w:left w:val="single" w:sz="4" w:space="0" w:color="auto"/>
              <w:bottom w:val="single" w:sz="4" w:space="0" w:color="auto"/>
              <w:right w:val="single" w:sz="4" w:space="0" w:color="auto"/>
            </w:tcBorders>
            <w:shd w:val="clear" w:color="auto" w:fill="FFFFFF"/>
          </w:tcPr>
          <w:p w14:paraId="0968DCD3" w14:textId="77777777" w:rsidR="00CE4057" w:rsidRPr="003B7DB5" w:rsidRDefault="00CE4057" w:rsidP="003D1FAA">
            <w:pPr>
              <w:pStyle w:val="Prrafodelista"/>
              <w:numPr>
                <w:ilvl w:val="0"/>
                <w:numId w:val="32"/>
              </w:numPr>
              <w:spacing w:after="0" w:line="240" w:lineRule="auto"/>
              <w:jc w:val="center"/>
              <w:rPr>
                <w:rFonts w:ascii="Montserrat" w:hAnsi="Montserrat" w:cs="Arial"/>
                <w:sz w:val="18"/>
                <w:szCs w:val="18"/>
                <w:lang w:eastAsia="es-MX"/>
              </w:rPr>
            </w:pPr>
          </w:p>
        </w:tc>
        <w:tc>
          <w:tcPr>
            <w:tcW w:w="418" w:type="pct"/>
            <w:vMerge/>
            <w:tcBorders>
              <w:left w:val="single" w:sz="4" w:space="0" w:color="auto"/>
              <w:right w:val="single" w:sz="4" w:space="0" w:color="auto"/>
            </w:tcBorders>
            <w:shd w:val="clear" w:color="auto" w:fill="FFFFFF"/>
            <w:tcMar>
              <w:top w:w="0" w:type="dxa"/>
              <w:left w:w="72" w:type="dxa"/>
              <w:bottom w:w="0" w:type="dxa"/>
              <w:right w:w="72" w:type="dxa"/>
            </w:tcMar>
            <w:vAlign w:val="center"/>
          </w:tcPr>
          <w:p w14:paraId="5260EEC2" w14:textId="023369A7" w:rsidR="00CE4057" w:rsidRPr="003B7DB5" w:rsidRDefault="00CE4057" w:rsidP="00BB76DD">
            <w:pPr>
              <w:spacing w:after="0" w:line="240" w:lineRule="auto"/>
              <w:jc w:val="center"/>
              <w:rPr>
                <w:rFonts w:ascii="Montserrat" w:hAnsi="Montserrat" w:cs="Arial"/>
                <w:sz w:val="18"/>
                <w:szCs w:val="18"/>
                <w:lang w:eastAsia="es-MX"/>
              </w:rPr>
            </w:pPr>
          </w:p>
        </w:tc>
        <w:tc>
          <w:tcPr>
            <w:tcW w:w="1635"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6BB45A39" w14:textId="7B5CA797" w:rsidR="00CE4057" w:rsidRPr="003B7DB5" w:rsidRDefault="00CE4057" w:rsidP="00767466">
            <w:pPr>
              <w:pStyle w:val="Prrafodelista"/>
              <w:numPr>
                <w:ilvl w:val="0"/>
                <w:numId w:val="7"/>
              </w:numPr>
              <w:spacing w:after="0" w:line="240" w:lineRule="auto"/>
              <w:jc w:val="both"/>
              <w:rPr>
                <w:rFonts w:ascii="Montserrat" w:eastAsia="Times New Roman" w:hAnsi="Montserrat" w:cs="Arial"/>
                <w:sz w:val="18"/>
                <w:szCs w:val="18"/>
                <w:lang w:eastAsia="es-MX"/>
              </w:rPr>
            </w:pPr>
            <w:r w:rsidRPr="003B7DB5">
              <w:rPr>
                <w:rFonts w:ascii="Montserrat" w:eastAsia="Times New Roman" w:hAnsi="Montserrat" w:cs="Arial"/>
                <w:sz w:val="18"/>
                <w:szCs w:val="18"/>
                <w:lang w:eastAsia="es-MX"/>
              </w:rPr>
              <w:t>Cada tanque cuenta con una identificación con el tipo de servicio, Producto y sentido de flujo de las líneas y equipos;</w:t>
            </w:r>
          </w:p>
        </w:tc>
        <w:tc>
          <w:tcPr>
            <w:tcW w:w="416" w:type="pct"/>
            <w:tcBorders>
              <w:top w:val="single" w:sz="4" w:space="0" w:color="000000"/>
              <w:left w:val="single" w:sz="4" w:space="0" w:color="000000"/>
              <w:bottom w:val="single" w:sz="4" w:space="0" w:color="000000"/>
              <w:right w:val="single" w:sz="4" w:space="0" w:color="000000"/>
            </w:tcBorders>
            <w:shd w:val="clear" w:color="auto" w:fill="FFFFFF"/>
          </w:tcPr>
          <w:p w14:paraId="77C32AFA" w14:textId="099E4271" w:rsidR="00CE4057" w:rsidRPr="003B7DB5" w:rsidRDefault="002825D6" w:rsidP="008F62D9">
            <w:pPr>
              <w:spacing w:after="0" w:line="240" w:lineRule="auto"/>
              <w:jc w:val="center"/>
              <w:rPr>
                <w:rFonts w:ascii="Montserrat" w:eastAsia="Times New Roman" w:hAnsi="Montserrat" w:cs="Arial"/>
                <w:sz w:val="18"/>
                <w:szCs w:val="18"/>
                <w:lang w:eastAsia="es-MX"/>
              </w:rPr>
            </w:pPr>
            <w:r w:rsidRPr="003B7DB5">
              <w:rPr>
                <w:rFonts w:ascii="Montserrat" w:eastAsia="Times New Roman" w:hAnsi="Montserrat" w:cs="Arial"/>
                <w:sz w:val="18"/>
                <w:szCs w:val="18"/>
                <w:lang w:eastAsia="es-MX"/>
              </w:rPr>
              <w:t>D y F</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00F61D12" w14:textId="6F8260A9" w:rsidR="00CE4057" w:rsidRPr="003B7DB5" w:rsidRDefault="00CE4057" w:rsidP="00BB76DD">
            <w:pPr>
              <w:spacing w:after="0" w:line="240" w:lineRule="auto"/>
              <w:jc w:val="both"/>
              <w:rPr>
                <w:rFonts w:ascii="Montserrat" w:eastAsia="Times New Roman" w:hAnsi="Montserrat" w:cs="Arial"/>
                <w:sz w:val="18"/>
                <w:szCs w:val="18"/>
                <w:lang w:eastAsia="es-MX"/>
              </w:rPr>
            </w:pPr>
          </w:p>
        </w:tc>
        <w:tc>
          <w:tcPr>
            <w:tcW w:w="16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7CC5DF6D" w14:textId="77777777" w:rsidR="00CE4057" w:rsidRPr="003B7DB5" w:rsidRDefault="00CE4057" w:rsidP="00BB76DD">
            <w:pPr>
              <w:spacing w:after="0" w:line="240" w:lineRule="auto"/>
              <w:jc w:val="both"/>
              <w:rPr>
                <w:rFonts w:ascii="Montserrat" w:eastAsia="Times New Roman" w:hAnsi="Montserrat" w:cs="Arial"/>
                <w:sz w:val="18"/>
                <w:szCs w:val="18"/>
                <w:lang w:eastAsia="es-MX"/>
              </w:rPr>
            </w:pPr>
          </w:p>
        </w:tc>
        <w:tc>
          <w:tcPr>
            <w:tcW w:w="218" w:type="pct"/>
            <w:tcBorders>
              <w:top w:val="single" w:sz="4" w:space="0" w:color="000000"/>
              <w:left w:val="single" w:sz="4" w:space="0" w:color="000000"/>
              <w:bottom w:val="single" w:sz="4" w:space="0" w:color="000000"/>
              <w:right w:val="single" w:sz="4" w:space="0" w:color="000000"/>
            </w:tcBorders>
          </w:tcPr>
          <w:p w14:paraId="4E195906" w14:textId="77777777" w:rsidR="00CE4057" w:rsidRPr="003B7DB5" w:rsidRDefault="00CE4057" w:rsidP="00BB76DD">
            <w:pPr>
              <w:spacing w:after="0" w:line="240" w:lineRule="auto"/>
              <w:jc w:val="both"/>
              <w:rPr>
                <w:rFonts w:ascii="Montserrat" w:eastAsia="Times New Roman" w:hAnsi="Montserrat" w:cs="Arial"/>
                <w:sz w:val="18"/>
                <w:szCs w:val="18"/>
                <w:lang w:eastAsia="es-MX"/>
              </w:rPr>
            </w:pPr>
          </w:p>
        </w:tc>
        <w:tc>
          <w:tcPr>
            <w:tcW w:w="386" w:type="pct"/>
            <w:tcBorders>
              <w:top w:val="single" w:sz="4" w:space="0" w:color="000000"/>
              <w:left w:val="single" w:sz="4" w:space="0" w:color="000000"/>
              <w:bottom w:val="single" w:sz="4" w:space="0" w:color="000000"/>
              <w:right w:val="single" w:sz="4" w:space="0" w:color="000000"/>
            </w:tcBorders>
            <w:vAlign w:val="center"/>
          </w:tcPr>
          <w:p w14:paraId="3D792D4C" w14:textId="77777777" w:rsidR="00CE4057" w:rsidRPr="003B7DB5" w:rsidRDefault="00CE4057" w:rsidP="00BB76DD">
            <w:pPr>
              <w:spacing w:after="0" w:line="240" w:lineRule="auto"/>
              <w:jc w:val="both"/>
              <w:rPr>
                <w:rFonts w:ascii="Montserrat" w:eastAsia="Times New Roman" w:hAnsi="Montserrat" w:cs="Arial"/>
                <w:sz w:val="18"/>
                <w:szCs w:val="18"/>
                <w:lang w:eastAsia="es-MX"/>
              </w:rPr>
            </w:pPr>
          </w:p>
        </w:tc>
        <w:tc>
          <w:tcPr>
            <w:tcW w:w="429" w:type="pct"/>
            <w:tcBorders>
              <w:top w:val="single" w:sz="4" w:space="0" w:color="000000"/>
              <w:left w:val="single" w:sz="4" w:space="0" w:color="000000"/>
              <w:bottom w:val="single" w:sz="4" w:space="0" w:color="000000"/>
              <w:right w:val="single" w:sz="4" w:space="0" w:color="000000"/>
            </w:tcBorders>
          </w:tcPr>
          <w:p w14:paraId="3E990D7B" w14:textId="77777777" w:rsidR="00CE4057" w:rsidRPr="003B7DB5" w:rsidRDefault="00CE4057" w:rsidP="00BB76DD">
            <w:pPr>
              <w:spacing w:after="0" w:line="240" w:lineRule="auto"/>
              <w:jc w:val="both"/>
              <w:rPr>
                <w:rFonts w:ascii="Montserrat" w:eastAsia="Times New Roman" w:hAnsi="Montserrat" w:cs="Arial"/>
                <w:sz w:val="18"/>
                <w:szCs w:val="18"/>
                <w:lang w:eastAsia="es-MX"/>
              </w:rPr>
            </w:pPr>
          </w:p>
        </w:tc>
        <w:tc>
          <w:tcPr>
            <w:tcW w:w="552" w:type="pct"/>
            <w:tcBorders>
              <w:top w:val="single" w:sz="4" w:space="0" w:color="000000"/>
              <w:left w:val="single" w:sz="4" w:space="0" w:color="000000"/>
              <w:bottom w:val="single" w:sz="4" w:space="0" w:color="000000"/>
              <w:right w:val="single" w:sz="4" w:space="0" w:color="000000"/>
            </w:tcBorders>
          </w:tcPr>
          <w:p w14:paraId="6CCB8896" w14:textId="50F7698C" w:rsidR="00CE4057" w:rsidRPr="003B7DB5" w:rsidRDefault="00CE4057" w:rsidP="00BB76DD">
            <w:pPr>
              <w:spacing w:after="0" w:line="240" w:lineRule="auto"/>
              <w:jc w:val="both"/>
              <w:rPr>
                <w:rFonts w:ascii="Montserrat" w:eastAsia="Times New Roman" w:hAnsi="Montserrat" w:cs="Arial"/>
                <w:sz w:val="18"/>
                <w:szCs w:val="18"/>
                <w:lang w:eastAsia="es-MX"/>
              </w:rPr>
            </w:pPr>
          </w:p>
        </w:tc>
      </w:tr>
      <w:tr w:rsidR="002825D6" w:rsidRPr="003B7DB5" w14:paraId="7844FBCC" w14:textId="77777777" w:rsidTr="00312365">
        <w:trPr>
          <w:trHeight w:val="379"/>
        </w:trPr>
        <w:tc>
          <w:tcPr>
            <w:tcW w:w="364" w:type="pct"/>
            <w:tcBorders>
              <w:top w:val="single" w:sz="4" w:space="0" w:color="auto"/>
              <w:left w:val="single" w:sz="4" w:space="0" w:color="auto"/>
              <w:bottom w:val="single" w:sz="4" w:space="0" w:color="auto"/>
              <w:right w:val="single" w:sz="4" w:space="0" w:color="auto"/>
            </w:tcBorders>
            <w:shd w:val="clear" w:color="auto" w:fill="FFFFFF"/>
          </w:tcPr>
          <w:p w14:paraId="00FE5650" w14:textId="77777777" w:rsidR="002825D6" w:rsidRPr="003B7DB5" w:rsidRDefault="002825D6" w:rsidP="002825D6">
            <w:pPr>
              <w:pStyle w:val="Prrafodelista"/>
              <w:numPr>
                <w:ilvl w:val="0"/>
                <w:numId w:val="32"/>
              </w:numPr>
              <w:spacing w:after="0" w:line="240" w:lineRule="auto"/>
              <w:jc w:val="center"/>
              <w:rPr>
                <w:rFonts w:ascii="Montserrat" w:hAnsi="Montserrat" w:cs="Arial"/>
                <w:sz w:val="18"/>
                <w:szCs w:val="18"/>
                <w:lang w:eastAsia="es-MX"/>
              </w:rPr>
            </w:pPr>
          </w:p>
        </w:tc>
        <w:tc>
          <w:tcPr>
            <w:tcW w:w="418" w:type="pct"/>
            <w:vMerge/>
            <w:tcBorders>
              <w:left w:val="single" w:sz="4" w:space="0" w:color="auto"/>
              <w:right w:val="single" w:sz="4" w:space="0" w:color="auto"/>
            </w:tcBorders>
            <w:shd w:val="clear" w:color="auto" w:fill="FFFFFF"/>
            <w:tcMar>
              <w:top w:w="0" w:type="dxa"/>
              <w:left w:w="72" w:type="dxa"/>
              <w:bottom w:w="0" w:type="dxa"/>
              <w:right w:w="72" w:type="dxa"/>
            </w:tcMar>
          </w:tcPr>
          <w:p w14:paraId="5DAB0E78" w14:textId="16EC4421" w:rsidR="002825D6" w:rsidRPr="003B7DB5" w:rsidRDefault="002825D6" w:rsidP="002825D6">
            <w:pPr>
              <w:spacing w:after="0" w:line="240" w:lineRule="auto"/>
              <w:jc w:val="center"/>
              <w:rPr>
                <w:rFonts w:ascii="Montserrat" w:hAnsi="Montserrat" w:cs="Arial"/>
                <w:sz w:val="18"/>
                <w:szCs w:val="18"/>
                <w:lang w:eastAsia="es-MX"/>
              </w:rPr>
            </w:pPr>
          </w:p>
        </w:tc>
        <w:tc>
          <w:tcPr>
            <w:tcW w:w="1635"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0656EE35" w14:textId="3C0A6078" w:rsidR="002825D6" w:rsidRPr="003B7DB5" w:rsidRDefault="002825D6" w:rsidP="002825D6">
            <w:pPr>
              <w:pStyle w:val="Prrafodelista"/>
              <w:numPr>
                <w:ilvl w:val="0"/>
                <w:numId w:val="7"/>
              </w:numPr>
              <w:spacing w:after="0" w:line="240" w:lineRule="auto"/>
              <w:jc w:val="both"/>
              <w:rPr>
                <w:rFonts w:ascii="Montserrat" w:eastAsia="Times New Roman" w:hAnsi="Montserrat" w:cs="Arial"/>
                <w:sz w:val="18"/>
                <w:szCs w:val="18"/>
                <w:lang w:eastAsia="es-MX"/>
              </w:rPr>
            </w:pPr>
            <w:r w:rsidRPr="003B7DB5">
              <w:rPr>
                <w:rFonts w:ascii="Montserrat" w:eastAsia="Times New Roman" w:hAnsi="Montserrat" w:cs="Arial"/>
                <w:sz w:val="18"/>
                <w:szCs w:val="18"/>
                <w:lang w:eastAsia="es-MX"/>
              </w:rPr>
              <w:t>El equipo de medición de los tanques, tienen certificado vigente de calibración;</w:t>
            </w:r>
          </w:p>
        </w:tc>
        <w:tc>
          <w:tcPr>
            <w:tcW w:w="416" w:type="pct"/>
            <w:tcBorders>
              <w:top w:val="single" w:sz="4" w:space="0" w:color="000000"/>
              <w:left w:val="single" w:sz="4" w:space="0" w:color="000000"/>
              <w:bottom w:val="single" w:sz="4" w:space="0" w:color="000000"/>
              <w:right w:val="single" w:sz="4" w:space="0" w:color="000000"/>
            </w:tcBorders>
            <w:shd w:val="clear" w:color="auto" w:fill="FFFFFF"/>
          </w:tcPr>
          <w:p w14:paraId="6DB573A6" w14:textId="5CE1C056" w:rsidR="002825D6" w:rsidRPr="003B7DB5" w:rsidRDefault="002825D6" w:rsidP="008F62D9">
            <w:pPr>
              <w:spacing w:after="0" w:line="240" w:lineRule="auto"/>
              <w:jc w:val="center"/>
              <w:rPr>
                <w:rFonts w:ascii="Montserrat" w:eastAsia="Times New Roman" w:hAnsi="Montserrat" w:cs="Arial"/>
                <w:sz w:val="18"/>
                <w:szCs w:val="18"/>
                <w:lang w:eastAsia="es-MX"/>
              </w:rPr>
            </w:pPr>
            <w:r w:rsidRPr="003B7DB5">
              <w:rPr>
                <w:rFonts w:ascii="Montserrat" w:hAnsi="Montserrat"/>
                <w:sz w:val="18"/>
                <w:szCs w:val="18"/>
              </w:rPr>
              <w:t>D y F</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FFD2E36" w14:textId="1554B521" w:rsidR="002825D6" w:rsidRPr="003B7DB5" w:rsidRDefault="002825D6" w:rsidP="002825D6">
            <w:pPr>
              <w:spacing w:after="0" w:line="240" w:lineRule="auto"/>
              <w:jc w:val="both"/>
              <w:rPr>
                <w:rFonts w:ascii="Montserrat" w:eastAsia="Times New Roman" w:hAnsi="Montserrat" w:cs="Arial"/>
                <w:sz w:val="18"/>
                <w:szCs w:val="18"/>
                <w:lang w:eastAsia="es-MX"/>
              </w:rPr>
            </w:pPr>
          </w:p>
        </w:tc>
        <w:tc>
          <w:tcPr>
            <w:tcW w:w="16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3EE2A7FB" w14:textId="77777777" w:rsidR="002825D6" w:rsidRPr="003B7DB5" w:rsidRDefault="002825D6" w:rsidP="002825D6">
            <w:pPr>
              <w:spacing w:after="0" w:line="240" w:lineRule="auto"/>
              <w:jc w:val="both"/>
              <w:rPr>
                <w:rFonts w:ascii="Montserrat" w:eastAsia="Times New Roman" w:hAnsi="Montserrat" w:cs="Arial"/>
                <w:sz w:val="18"/>
                <w:szCs w:val="18"/>
                <w:lang w:eastAsia="es-MX"/>
              </w:rPr>
            </w:pPr>
          </w:p>
        </w:tc>
        <w:tc>
          <w:tcPr>
            <w:tcW w:w="218" w:type="pct"/>
            <w:tcBorders>
              <w:top w:val="single" w:sz="4" w:space="0" w:color="000000"/>
              <w:left w:val="single" w:sz="4" w:space="0" w:color="000000"/>
              <w:bottom w:val="single" w:sz="4" w:space="0" w:color="000000"/>
              <w:right w:val="single" w:sz="4" w:space="0" w:color="000000"/>
            </w:tcBorders>
          </w:tcPr>
          <w:p w14:paraId="18532446" w14:textId="77777777" w:rsidR="002825D6" w:rsidRPr="003B7DB5" w:rsidRDefault="002825D6" w:rsidP="002825D6">
            <w:pPr>
              <w:spacing w:after="0" w:line="240" w:lineRule="auto"/>
              <w:jc w:val="both"/>
              <w:rPr>
                <w:rFonts w:ascii="Montserrat" w:eastAsia="Times New Roman" w:hAnsi="Montserrat" w:cs="Arial"/>
                <w:sz w:val="18"/>
                <w:szCs w:val="18"/>
                <w:lang w:eastAsia="es-MX"/>
              </w:rPr>
            </w:pPr>
          </w:p>
        </w:tc>
        <w:tc>
          <w:tcPr>
            <w:tcW w:w="386" w:type="pct"/>
            <w:tcBorders>
              <w:top w:val="single" w:sz="4" w:space="0" w:color="000000"/>
              <w:left w:val="single" w:sz="4" w:space="0" w:color="000000"/>
              <w:bottom w:val="single" w:sz="4" w:space="0" w:color="000000"/>
              <w:right w:val="single" w:sz="4" w:space="0" w:color="000000"/>
            </w:tcBorders>
            <w:vAlign w:val="center"/>
          </w:tcPr>
          <w:p w14:paraId="48A34DF9" w14:textId="77777777" w:rsidR="002825D6" w:rsidRPr="003B7DB5" w:rsidRDefault="002825D6" w:rsidP="002825D6">
            <w:pPr>
              <w:spacing w:after="0" w:line="240" w:lineRule="auto"/>
              <w:jc w:val="both"/>
              <w:rPr>
                <w:rFonts w:ascii="Montserrat" w:eastAsia="Times New Roman" w:hAnsi="Montserrat" w:cs="Arial"/>
                <w:sz w:val="18"/>
                <w:szCs w:val="18"/>
                <w:lang w:eastAsia="es-MX"/>
              </w:rPr>
            </w:pPr>
          </w:p>
        </w:tc>
        <w:tc>
          <w:tcPr>
            <w:tcW w:w="429" w:type="pct"/>
            <w:tcBorders>
              <w:top w:val="single" w:sz="4" w:space="0" w:color="000000"/>
              <w:left w:val="single" w:sz="4" w:space="0" w:color="000000"/>
              <w:bottom w:val="single" w:sz="4" w:space="0" w:color="000000"/>
              <w:right w:val="single" w:sz="4" w:space="0" w:color="000000"/>
            </w:tcBorders>
          </w:tcPr>
          <w:p w14:paraId="7073F48D" w14:textId="77777777" w:rsidR="002825D6" w:rsidRPr="003B7DB5" w:rsidRDefault="002825D6" w:rsidP="002825D6">
            <w:pPr>
              <w:spacing w:after="0" w:line="240" w:lineRule="auto"/>
              <w:jc w:val="both"/>
              <w:rPr>
                <w:rFonts w:ascii="Montserrat" w:eastAsia="Times New Roman" w:hAnsi="Montserrat" w:cs="Arial"/>
                <w:sz w:val="18"/>
                <w:szCs w:val="18"/>
                <w:lang w:eastAsia="es-MX"/>
              </w:rPr>
            </w:pPr>
          </w:p>
        </w:tc>
        <w:tc>
          <w:tcPr>
            <w:tcW w:w="552" w:type="pct"/>
            <w:tcBorders>
              <w:top w:val="single" w:sz="4" w:space="0" w:color="000000"/>
              <w:left w:val="single" w:sz="4" w:space="0" w:color="000000"/>
              <w:bottom w:val="single" w:sz="4" w:space="0" w:color="000000"/>
              <w:right w:val="single" w:sz="4" w:space="0" w:color="000000"/>
            </w:tcBorders>
          </w:tcPr>
          <w:p w14:paraId="3BF31A4E" w14:textId="10A6F78F" w:rsidR="002825D6" w:rsidRPr="003B7DB5" w:rsidRDefault="002825D6" w:rsidP="002825D6">
            <w:pPr>
              <w:spacing w:after="0" w:line="240" w:lineRule="auto"/>
              <w:jc w:val="both"/>
              <w:rPr>
                <w:rFonts w:ascii="Montserrat" w:eastAsia="Times New Roman" w:hAnsi="Montserrat" w:cs="Arial"/>
                <w:sz w:val="18"/>
                <w:szCs w:val="18"/>
                <w:lang w:eastAsia="es-MX"/>
              </w:rPr>
            </w:pPr>
          </w:p>
        </w:tc>
      </w:tr>
      <w:tr w:rsidR="002825D6" w:rsidRPr="003B7DB5" w14:paraId="6968E82A" w14:textId="77777777" w:rsidTr="00312365">
        <w:trPr>
          <w:trHeight w:val="379"/>
        </w:trPr>
        <w:tc>
          <w:tcPr>
            <w:tcW w:w="364" w:type="pct"/>
            <w:tcBorders>
              <w:top w:val="single" w:sz="4" w:space="0" w:color="auto"/>
              <w:left w:val="single" w:sz="4" w:space="0" w:color="auto"/>
              <w:bottom w:val="single" w:sz="4" w:space="0" w:color="auto"/>
              <w:right w:val="single" w:sz="4" w:space="0" w:color="auto"/>
            </w:tcBorders>
            <w:shd w:val="clear" w:color="auto" w:fill="FFFFFF"/>
          </w:tcPr>
          <w:p w14:paraId="5308D5A6" w14:textId="77777777" w:rsidR="002825D6" w:rsidRPr="003B7DB5" w:rsidRDefault="002825D6" w:rsidP="002825D6">
            <w:pPr>
              <w:pStyle w:val="Prrafodelista"/>
              <w:numPr>
                <w:ilvl w:val="0"/>
                <w:numId w:val="32"/>
              </w:numPr>
              <w:spacing w:after="0" w:line="240" w:lineRule="auto"/>
              <w:jc w:val="center"/>
              <w:rPr>
                <w:rFonts w:ascii="Montserrat" w:hAnsi="Montserrat" w:cs="Arial"/>
                <w:sz w:val="18"/>
                <w:szCs w:val="18"/>
                <w:lang w:eastAsia="es-MX"/>
              </w:rPr>
            </w:pPr>
          </w:p>
        </w:tc>
        <w:tc>
          <w:tcPr>
            <w:tcW w:w="418" w:type="pct"/>
            <w:vMerge/>
            <w:tcBorders>
              <w:left w:val="single" w:sz="4" w:space="0" w:color="auto"/>
              <w:right w:val="single" w:sz="4" w:space="0" w:color="auto"/>
            </w:tcBorders>
            <w:shd w:val="clear" w:color="auto" w:fill="FFFFFF"/>
            <w:tcMar>
              <w:top w:w="0" w:type="dxa"/>
              <w:left w:w="72" w:type="dxa"/>
              <w:bottom w:w="0" w:type="dxa"/>
              <w:right w:w="72" w:type="dxa"/>
            </w:tcMar>
            <w:vAlign w:val="center"/>
          </w:tcPr>
          <w:p w14:paraId="097CBCAB" w14:textId="3841E55C" w:rsidR="002825D6" w:rsidRPr="003B7DB5" w:rsidRDefault="002825D6" w:rsidP="002825D6">
            <w:pPr>
              <w:spacing w:after="0" w:line="240" w:lineRule="auto"/>
              <w:jc w:val="center"/>
              <w:rPr>
                <w:rFonts w:ascii="Montserrat" w:hAnsi="Montserrat" w:cs="Arial"/>
                <w:sz w:val="18"/>
                <w:szCs w:val="18"/>
                <w:lang w:eastAsia="es-MX"/>
              </w:rPr>
            </w:pPr>
          </w:p>
        </w:tc>
        <w:tc>
          <w:tcPr>
            <w:tcW w:w="1635"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115EB3D5" w14:textId="38A9E823" w:rsidR="002825D6" w:rsidRPr="003B7DB5" w:rsidRDefault="002825D6" w:rsidP="002825D6">
            <w:pPr>
              <w:pStyle w:val="Prrafodelista"/>
              <w:numPr>
                <w:ilvl w:val="0"/>
                <w:numId w:val="7"/>
              </w:numPr>
              <w:spacing w:after="0" w:line="240" w:lineRule="auto"/>
              <w:jc w:val="both"/>
              <w:rPr>
                <w:rFonts w:ascii="Montserrat" w:eastAsia="Times New Roman" w:hAnsi="Montserrat" w:cs="Arial"/>
                <w:sz w:val="18"/>
                <w:szCs w:val="18"/>
                <w:lang w:eastAsia="es-MX"/>
              </w:rPr>
            </w:pPr>
            <w:r w:rsidRPr="003B7DB5">
              <w:rPr>
                <w:rFonts w:ascii="Montserrat" w:eastAsia="Times New Roman" w:hAnsi="Montserrat" w:cs="Arial"/>
                <w:sz w:val="18"/>
                <w:szCs w:val="18"/>
                <w:lang w:eastAsia="es-MX"/>
              </w:rPr>
              <w:t>Las revisiones periódicas de la protección catódica y recubrimiento de tanques, así como el techo flotante externo y membrana interna de techo fijo son registradas y firmadas por el personal responsable; dichos registros son conservados en las instalaciones durante 5 años, y</w:t>
            </w:r>
          </w:p>
        </w:tc>
        <w:tc>
          <w:tcPr>
            <w:tcW w:w="416" w:type="pct"/>
            <w:tcBorders>
              <w:top w:val="single" w:sz="4" w:space="0" w:color="000000"/>
              <w:left w:val="single" w:sz="4" w:space="0" w:color="000000"/>
              <w:bottom w:val="single" w:sz="4" w:space="0" w:color="000000"/>
              <w:right w:val="single" w:sz="4" w:space="0" w:color="000000"/>
            </w:tcBorders>
            <w:shd w:val="clear" w:color="auto" w:fill="FFFFFF"/>
          </w:tcPr>
          <w:p w14:paraId="7C19A836" w14:textId="5B9C8613" w:rsidR="002825D6" w:rsidRPr="003B7DB5" w:rsidRDefault="002825D6" w:rsidP="008F62D9">
            <w:pPr>
              <w:spacing w:after="0" w:line="240" w:lineRule="auto"/>
              <w:jc w:val="center"/>
              <w:rPr>
                <w:rFonts w:ascii="Montserrat" w:eastAsia="Times New Roman" w:hAnsi="Montserrat" w:cs="Arial"/>
                <w:sz w:val="18"/>
                <w:szCs w:val="18"/>
                <w:lang w:eastAsia="es-MX"/>
              </w:rPr>
            </w:pPr>
            <w:r w:rsidRPr="003B7DB5">
              <w:rPr>
                <w:rFonts w:ascii="Montserrat" w:hAnsi="Montserrat"/>
                <w:sz w:val="18"/>
                <w:szCs w:val="18"/>
              </w:rPr>
              <w:t>D y F</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9259F55" w14:textId="65229E24" w:rsidR="002825D6" w:rsidRPr="003B7DB5" w:rsidRDefault="002825D6" w:rsidP="002825D6">
            <w:pPr>
              <w:spacing w:after="0" w:line="240" w:lineRule="auto"/>
              <w:jc w:val="both"/>
              <w:rPr>
                <w:rFonts w:ascii="Montserrat" w:eastAsia="Times New Roman" w:hAnsi="Montserrat" w:cs="Arial"/>
                <w:sz w:val="18"/>
                <w:szCs w:val="18"/>
                <w:lang w:eastAsia="es-MX"/>
              </w:rPr>
            </w:pPr>
          </w:p>
        </w:tc>
        <w:tc>
          <w:tcPr>
            <w:tcW w:w="16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335E7F7C" w14:textId="77777777" w:rsidR="002825D6" w:rsidRPr="003B7DB5" w:rsidRDefault="002825D6" w:rsidP="002825D6">
            <w:pPr>
              <w:spacing w:after="0" w:line="240" w:lineRule="auto"/>
              <w:jc w:val="both"/>
              <w:rPr>
                <w:rFonts w:ascii="Montserrat" w:eastAsia="Times New Roman" w:hAnsi="Montserrat" w:cs="Arial"/>
                <w:sz w:val="18"/>
                <w:szCs w:val="18"/>
                <w:lang w:eastAsia="es-MX"/>
              </w:rPr>
            </w:pPr>
          </w:p>
        </w:tc>
        <w:tc>
          <w:tcPr>
            <w:tcW w:w="218" w:type="pct"/>
            <w:tcBorders>
              <w:top w:val="single" w:sz="4" w:space="0" w:color="000000"/>
              <w:left w:val="single" w:sz="4" w:space="0" w:color="000000"/>
              <w:bottom w:val="single" w:sz="4" w:space="0" w:color="000000"/>
              <w:right w:val="single" w:sz="4" w:space="0" w:color="000000"/>
            </w:tcBorders>
          </w:tcPr>
          <w:p w14:paraId="4B4D7869" w14:textId="77777777" w:rsidR="002825D6" w:rsidRPr="003B7DB5" w:rsidRDefault="002825D6" w:rsidP="002825D6">
            <w:pPr>
              <w:spacing w:after="0" w:line="240" w:lineRule="auto"/>
              <w:jc w:val="both"/>
              <w:rPr>
                <w:rFonts w:ascii="Montserrat" w:eastAsia="Times New Roman" w:hAnsi="Montserrat" w:cs="Arial"/>
                <w:sz w:val="18"/>
                <w:szCs w:val="18"/>
                <w:lang w:eastAsia="es-MX"/>
              </w:rPr>
            </w:pPr>
          </w:p>
        </w:tc>
        <w:tc>
          <w:tcPr>
            <w:tcW w:w="386" w:type="pct"/>
            <w:tcBorders>
              <w:top w:val="single" w:sz="4" w:space="0" w:color="000000"/>
              <w:left w:val="single" w:sz="4" w:space="0" w:color="000000"/>
              <w:bottom w:val="single" w:sz="4" w:space="0" w:color="000000"/>
              <w:right w:val="single" w:sz="4" w:space="0" w:color="000000"/>
            </w:tcBorders>
            <w:vAlign w:val="center"/>
          </w:tcPr>
          <w:p w14:paraId="76112F1B" w14:textId="77777777" w:rsidR="002825D6" w:rsidRPr="003B7DB5" w:rsidRDefault="002825D6" w:rsidP="002825D6">
            <w:pPr>
              <w:spacing w:after="0" w:line="240" w:lineRule="auto"/>
              <w:jc w:val="both"/>
              <w:rPr>
                <w:rFonts w:ascii="Montserrat" w:eastAsia="Times New Roman" w:hAnsi="Montserrat" w:cs="Arial"/>
                <w:sz w:val="18"/>
                <w:szCs w:val="18"/>
                <w:lang w:eastAsia="es-MX"/>
              </w:rPr>
            </w:pPr>
          </w:p>
        </w:tc>
        <w:tc>
          <w:tcPr>
            <w:tcW w:w="429" w:type="pct"/>
            <w:tcBorders>
              <w:top w:val="single" w:sz="4" w:space="0" w:color="000000"/>
              <w:left w:val="single" w:sz="4" w:space="0" w:color="000000"/>
              <w:bottom w:val="single" w:sz="4" w:space="0" w:color="000000"/>
              <w:right w:val="single" w:sz="4" w:space="0" w:color="000000"/>
            </w:tcBorders>
          </w:tcPr>
          <w:p w14:paraId="756D483F" w14:textId="77777777" w:rsidR="002825D6" w:rsidRPr="003B7DB5" w:rsidRDefault="002825D6" w:rsidP="002825D6">
            <w:pPr>
              <w:spacing w:after="0" w:line="240" w:lineRule="auto"/>
              <w:jc w:val="both"/>
              <w:rPr>
                <w:rFonts w:ascii="Montserrat" w:eastAsia="Times New Roman" w:hAnsi="Montserrat" w:cs="Arial"/>
                <w:sz w:val="18"/>
                <w:szCs w:val="18"/>
                <w:lang w:eastAsia="es-MX"/>
              </w:rPr>
            </w:pPr>
          </w:p>
        </w:tc>
        <w:tc>
          <w:tcPr>
            <w:tcW w:w="552" w:type="pct"/>
            <w:tcBorders>
              <w:top w:val="single" w:sz="4" w:space="0" w:color="000000"/>
              <w:left w:val="single" w:sz="4" w:space="0" w:color="000000"/>
              <w:bottom w:val="single" w:sz="4" w:space="0" w:color="000000"/>
              <w:right w:val="single" w:sz="4" w:space="0" w:color="000000"/>
            </w:tcBorders>
          </w:tcPr>
          <w:p w14:paraId="0C490C48" w14:textId="2B79A9A1" w:rsidR="002825D6" w:rsidRPr="003B7DB5" w:rsidRDefault="002825D6" w:rsidP="002825D6">
            <w:pPr>
              <w:spacing w:after="0" w:line="240" w:lineRule="auto"/>
              <w:jc w:val="both"/>
              <w:rPr>
                <w:rFonts w:ascii="Montserrat" w:eastAsia="Times New Roman" w:hAnsi="Montserrat" w:cs="Arial"/>
                <w:sz w:val="18"/>
                <w:szCs w:val="18"/>
                <w:lang w:eastAsia="es-MX"/>
              </w:rPr>
            </w:pPr>
          </w:p>
        </w:tc>
      </w:tr>
      <w:tr w:rsidR="002825D6" w:rsidRPr="003B7DB5" w14:paraId="36BABAFE" w14:textId="77777777" w:rsidTr="00312365">
        <w:trPr>
          <w:trHeight w:val="379"/>
        </w:trPr>
        <w:tc>
          <w:tcPr>
            <w:tcW w:w="364" w:type="pct"/>
            <w:tcBorders>
              <w:top w:val="single" w:sz="4" w:space="0" w:color="auto"/>
              <w:left w:val="single" w:sz="4" w:space="0" w:color="auto"/>
              <w:bottom w:val="single" w:sz="4" w:space="0" w:color="auto"/>
              <w:right w:val="single" w:sz="4" w:space="0" w:color="auto"/>
            </w:tcBorders>
            <w:shd w:val="clear" w:color="auto" w:fill="FFFFFF"/>
          </w:tcPr>
          <w:p w14:paraId="33458F9B" w14:textId="77777777" w:rsidR="002825D6" w:rsidRPr="003B7DB5" w:rsidRDefault="002825D6" w:rsidP="002825D6">
            <w:pPr>
              <w:pStyle w:val="Prrafodelista"/>
              <w:numPr>
                <w:ilvl w:val="0"/>
                <w:numId w:val="32"/>
              </w:numPr>
              <w:spacing w:after="0" w:line="240" w:lineRule="auto"/>
              <w:jc w:val="center"/>
              <w:rPr>
                <w:rFonts w:ascii="Montserrat" w:hAnsi="Montserrat" w:cs="Arial"/>
                <w:sz w:val="18"/>
                <w:szCs w:val="18"/>
                <w:lang w:eastAsia="es-MX"/>
              </w:rPr>
            </w:pPr>
          </w:p>
        </w:tc>
        <w:tc>
          <w:tcPr>
            <w:tcW w:w="418" w:type="pct"/>
            <w:vMerge/>
            <w:tcBorders>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14:paraId="789F946E" w14:textId="14F91920" w:rsidR="002825D6" w:rsidRPr="003B7DB5" w:rsidRDefault="002825D6" w:rsidP="002825D6">
            <w:pPr>
              <w:spacing w:after="0" w:line="240" w:lineRule="auto"/>
              <w:jc w:val="center"/>
              <w:rPr>
                <w:rFonts w:ascii="Montserrat" w:hAnsi="Montserrat" w:cs="Arial"/>
                <w:sz w:val="18"/>
                <w:szCs w:val="18"/>
                <w:lang w:eastAsia="es-MX"/>
              </w:rPr>
            </w:pPr>
          </w:p>
        </w:tc>
        <w:tc>
          <w:tcPr>
            <w:tcW w:w="1635"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1D0E45DC" w14:textId="486ECBDC" w:rsidR="002825D6" w:rsidRPr="003B7DB5" w:rsidRDefault="002825D6" w:rsidP="002825D6">
            <w:pPr>
              <w:pStyle w:val="Prrafodelista"/>
              <w:numPr>
                <w:ilvl w:val="0"/>
                <w:numId w:val="7"/>
              </w:numPr>
              <w:spacing w:after="0" w:line="240" w:lineRule="auto"/>
              <w:jc w:val="both"/>
              <w:rPr>
                <w:rFonts w:ascii="Montserrat" w:eastAsia="Times New Roman" w:hAnsi="Montserrat" w:cs="Arial"/>
                <w:sz w:val="18"/>
                <w:szCs w:val="18"/>
                <w:lang w:eastAsia="es-MX"/>
              </w:rPr>
            </w:pPr>
            <w:r w:rsidRPr="003B7DB5">
              <w:rPr>
                <w:rFonts w:ascii="Montserrat" w:eastAsia="Times New Roman" w:hAnsi="Montserrat" w:cs="Arial"/>
                <w:sz w:val="18"/>
                <w:szCs w:val="18"/>
                <w:lang w:eastAsia="es-MX"/>
              </w:rPr>
              <w:t>No deben operar los tanques de techo flotante externo o de membrana flotante interna, por debajo del nivel “bajo” de operación, de tal forma que el techo flotante o la membrana se mantenga siempre flotando, sin que sus soportes toquen el piso.</w:t>
            </w:r>
          </w:p>
        </w:tc>
        <w:tc>
          <w:tcPr>
            <w:tcW w:w="416" w:type="pct"/>
            <w:tcBorders>
              <w:top w:val="single" w:sz="4" w:space="0" w:color="000000"/>
              <w:left w:val="single" w:sz="4" w:space="0" w:color="000000"/>
              <w:bottom w:val="single" w:sz="4" w:space="0" w:color="000000"/>
              <w:right w:val="single" w:sz="4" w:space="0" w:color="000000"/>
            </w:tcBorders>
            <w:shd w:val="clear" w:color="auto" w:fill="FFFFFF"/>
          </w:tcPr>
          <w:p w14:paraId="4B27BBB9" w14:textId="1ED067C9" w:rsidR="002825D6" w:rsidRPr="003B7DB5" w:rsidRDefault="002825D6" w:rsidP="008F62D9">
            <w:pPr>
              <w:spacing w:after="0" w:line="240" w:lineRule="auto"/>
              <w:jc w:val="center"/>
              <w:rPr>
                <w:rFonts w:ascii="Montserrat" w:eastAsia="Times New Roman" w:hAnsi="Montserrat" w:cs="Arial"/>
                <w:sz w:val="18"/>
                <w:szCs w:val="18"/>
                <w:lang w:eastAsia="es-MX"/>
              </w:rPr>
            </w:pPr>
            <w:r w:rsidRPr="003B7DB5">
              <w:rPr>
                <w:rFonts w:ascii="Montserrat" w:hAnsi="Montserrat"/>
                <w:sz w:val="18"/>
                <w:szCs w:val="18"/>
              </w:rPr>
              <w:t>D y F</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79AD32D" w14:textId="7F571759" w:rsidR="002825D6" w:rsidRPr="003B7DB5" w:rsidRDefault="002825D6" w:rsidP="002825D6">
            <w:pPr>
              <w:spacing w:after="0" w:line="240" w:lineRule="auto"/>
              <w:jc w:val="both"/>
              <w:rPr>
                <w:rFonts w:ascii="Montserrat" w:eastAsia="Times New Roman" w:hAnsi="Montserrat" w:cs="Arial"/>
                <w:sz w:val="18"/>
                <w:szCs w:val="18"/>
                <w:lang w:eastAsia="es-MX"/>
              </w:rPr>
            </w:pPr>
          </w:p>
        </w:tc>
        <w:tc>
          <w:tcPr>
            <w:tcW w:w="16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19A43F6A" w14:textId="77777777" w:rsidR="002825D6" w:rsidRPr="003B7DB5" w:rsidRDefault="002825D6" w:rsidP="002825D6">
            <w:pPr>
              <w:spacing w:after="0" w:line="240" w:lineRule="auto"/>
              <w:jc w:val="both"/>
              <w:rPr>
                <w:rFonts w:ascii="Montserrat" w:eastAsia="Times New Roman" w:hAnsi="Montserrat" w:cs="Arial"/>
                <w:sz w:val="18"/>
                <w:szCs w:val="18"/>
                <w:lang w:eastAsia="es-MX"/>
              </w:rPr>
            </w:pPr>
          </w:p>
        </w:tc>
        <w:tc>
          <w:tcPr>
            <w:tcW w:w="218" w:type="pct"/>
            <w:tcBorders>
              <w:top w:val="single" w:sz="4" w:space="0" w:color="000000"/>
              <w:left w:val="single" w:sz="4" w:space="0" w:color="000000"/>
              <w:bottom w:val="single" w:sz="4" w:space="0" w:color="000000"/>
              <w:right w:val="single" w:sz="4" w:space="0" w:color="000000"/>
            </w:tcBorders>
          </w:tcPr>
          <w:p w14:paraId="4D2185B9" w14:textId="77777777" w:rsidR="002825D6" w:rsidRPr="003B7DB5" w:rsidRDefault="002825D6" w:rsidP="002825D6">
            <w:pPr>
              <w:spacing w:after="0" w:line="240" w:lineRule="auto"/>
              <w:jc w:val="both"/>
              <w:rPr>
                <w:rFonts w:ascii="Montserrat" w:eastAsia="Times New Roman" w:hAnsi="Montserrat" w:cs="Arial"/>
                <w:sz w:val="18"/>
                <w:szCs w:val="18"/>
                <w:lang w:eastAsia="es-MX"/>
              </w:rPr>
            </w:pPr>
          </w:p>
        </w:tc>
        <w:tc>
          <w:tcPr>
            <w:tcW w:w="386" w:type="pct"/>
            <w:tcBorders>
              <w:top w:val="single" w:sz="4" w:space="0" w:color="000000"/>
              <w:left w:val="single" w:sz="4" w:space="0" w:color="000000"/>
              <w:bottom w:val="single" w:sz="4" w:space="0" w:color="000000"/>
              <w:right w:val="single" w:sz="4" w:space="0" w:color="000000"/>
            </w:tcBorders>
            <w:vAlign w:val="center"/>
          </w:tcPr>
          <w:p w14:paraId="1A13D73C" w14:textId="77777777" w:rsidR="002825D6" w:rsidRPr="003B7DB5" w:rsidRDefault="002825D6" w:rsidP="002825D6">
            <w:pPr>
              <w:spacing w:after="0" w:line="240" w:lineRule="auto"/>
              <w:jc w:val="both"/>
              <w:rPr>
                <w:rFonts w:ascii="Montserrat" w:eastAsia="Times New Roman" w:hAnsi="Montserrat" w:cs="Arial"/>
                <w:sz w:val="18"/>
                <w:szCs w:val="18"/>
                <w:lang w:eastAsia="es-MX"/>
              </w:rPr>
            </w:pPr>
          </w:p>
        </w:tc>
        <w:tc>
          <w:tcPr>
            <w:tcW w:w="429" w:type="pct"/>
            <w:tcBorders>
              <w:top w:val="single" w:sz="4" w:space="0" w:color="000000"/>
              <w:left w:val="single" w:sz="4" w:space="0" w:color="000000"/>
              <w:bottom w:val="single" w:sz="4" w:space="0" w:color="000000"/>
              <w:right w:val="single" w:sz="4" w:space="0" w:color="000000"/>
            </w:tcBorders>
          </w:tcPr>
          <w:p w14:paraId="5F0A03A7" w14:textId="77777777" w:rsidR="002825D6" w:rsidRPr="003B7DB5" w:rsidRDefault="002825D6" w:rsidP="002825D6">
            <w:pPr>
              <w:spacing w:after="0" w:line="240" w:lineRule="auto"/>
              <w:jc w:val="both"/>
              <w:rPr>
                <w:rFonts w:ascii="Montserrat" w:eastAsia="Times New Roman" w:hAnsi="Montserrat" w:cs="Arial"/>
                <w:sz w:val="18"/>
                <w:szCs w:val="18"/>
                <w:lang w:eastAsia="es-MX"/>
              </w:rPr>
            </w:pPr>
          </w:p>
        </w:tc>
        <w:tc>
          <w:tcPr>
            <w:tcW w:w="552" w:type="pct"/>
            <w:tcBorders>
              <w:top w:val="single" w:sz="4" w:space="0" w:color="000000"/>
              <w:left w:val="single" w:sz="4" w:space="0" w:color="000000"/>
              <w:bottom w:val="single" w:sz="4" w:space="0" w:color="000000"/>
              <w:right w:val="single" w:sz="4" w:space="0" w:color="000000"/>
            </w:tcBorders>
          </w:tcPr>
          <w:p w14:paraId="0634E826" w14:textId="7C799304" w:rsidR="002825D6" w:rsidRPr="003B7DB5" w:rsidRDefault="002825D6" w:rsidP="002825D6">
            <w:pPr>
              <w:spacing w:after="0" w:line="240" w:lineRule="auto"/>
              <w:jc w:val="both"/>
              <w:rPr>
                <w:rFonts w:ascii="Montserrat" w:eastAsia="Times New Roman" w:hAnsi="Montserrat" w:cs="Arial"/>
                <w:sz w:val="18"/>
                <w:szCs w:val="18"/>
                <w:lang w:eastAsia="es-MX"/>
              </w:rPr>
            </w:pPr>
          </w:p>
        </w:tc>
      </w:tr>
      <w:tr w:rsidR="00D57236" w:rsidRPr="003B7DB5" w14:paraId="7E784FF3" w14:textId="77777777" w:rsidTr="00312365">
        <w:trPr>
          <w:trHeight w:val="379"/>
        </w:trPr>
        <w:tc>
          <w:tcPr>
            <w:tcW w:w="5000" w:type="pct"/>
            <w:gridSpan w:val="10"/>
            <w:tcBorders>
              <w:top w:val="single" w:sz="4" w:space="0" w:color="auto"/>
              <w:left w:val="single" w:sz="4" w:space="0" w:color="auto"/>
              <w:bottom w:val="single" w:sz="4" w:space="0" w:color="auto"/>
              <w:right w:val="single" w:sz="4" w:space="0" w:color="000000"/>
            </w:tcBorders>
            <w:shd w:val="clear" w:color="auto" w:fill="FFFFFF"/>
          </w:tcPr>
          <w:p w14:paraId="1616A9AF" w14:textId="4F0AAD36" w:rsidR="00D57236" w:rsidRPr="003B7DB5" w:rsidRDefault="00D57236" w:rsidP="00D57236">
            <w:pPr>
              <w:spacing w:after="0" w:line="240" w:lineRule="auto"/>
              <w:jc w:val="center"/>
              <w:rPr>
                <w:rFonts w:ascii="Montserrat" w:eastAsia="Times New Roman" w:hAnsi="Montserrat" w:cs="Arial"/>
                <w:sz w:val="18"/>
                <w:szCs w:val="18"/>
                <w:lang w:eastAsia="es-MX"/>
              </w:rPr>
            </w:pPr>
            <w:r w:rsidRPr="003B7DB5">
              <w:rPr>
                <w:rFonts w:ascii="Montserrat" w:eastAsia="Times New Roman" w:hAnsi="Montserrat" w:cs="Arial"/>
                <w:sz w:val="18"/>
                <w:szCs w:val="18"/>
                <w:lang w:eastAsia="es-MX"/>
              </w:rPr>
              <w:t>11.11.</w:t>
            </w:r>
            <w:r w:rsidRPr="003B7DB5">
              <w:rPr>
                <w:rFonts w:ascii="Montserrat" w:eastAsia="Times New Roman" w:hAnsi="Montserrat" w:cs="Arial"/>
                <w:sz w:val="18"/>
                <w:szCs w:val="18"/>
                <w:lang w:eastAsia="es-MX"/>
              </w:rPr>
              <w:tab/>
              <w:t>Recepción y Entrega</w:t>
            </w:r>
          </w:p>
        </w:tc>
      </w:tr>
      <w:tr w:rsidR="00432191" w:rsidRPr="003B7DB5" w14:paraId="11B709F1" w14:textId="77777777" w:rsidTr="00312365">
        <w:trPr>
          <w:trHeight w:val="379"/>
        </w:trPr>
        <w:tc>
          <w:tcPr>
            <w:tcW w:w="364" w:type="pct"/>
            <w:tcBorders>
              <w:top w:val="single" w:sz="4" w:space="0" w:color="auto"/>
              <w:left w:val="single" w:sz="4" w:space="0" w:color="auto"/>
              <w:bottom w:val="single" w:sz="4" w:space="0" w:color="auto"/>
              <w:right w:val="single" w:sz="4" w:space="0" w:color="auto"/>
            </w:tcBorders>
            <w:shd w:val="clear" w:color="auto" w:fill="FFFFFF"/>
          </w:tcPr>
          <w:p w14:paraId="1EB235DA" w14:textId="77777777" w:rsidR="00432191" w:rsidRPr="003B7DB5" w:rsidRDefault="00432191" w:rsidP="003D1FAA">
            <w:pPr>
              <w:pStyle w:val="Prrafodelista"/>
              <w:numPr>
                <w:ilvl w:val="0"/>
                <w:numId w:val="32"/>
              </w:numPr>
              <w:spacing w:after="0" w:line="240" w:lineRule="auto"/>
              <w:jc w:val="center"/>
              <w:rPr>
                <w:rFonts w:ascii="Montserrat" w:hAnsi="Montserrat" w:cs="Arial"/>
                <w:sz w:val="18"/>
                <w:szCs w:val="18"/>
                <w:lang w:eastAsia="es-MX"/>
              </w:rPr>
            </w:pPr>
          </w:p>
        </w:tc>
        <w:tc>
          <w:tcPr>
            <w:tcW w:w="418" w:type="pct"/>
            <w:vMerge w:val="restart"/>
            <w:tcBorders>
              <w:top w:val="single" w:sz="4" w:space="0" w:color="auto"/>
              <w:left w:val="single" w:sz="4" w:space="0" w:color="auto"/>
              <w:right w:val="single" w:sz="4" w:space="0" w:color="auto"/>
            </w:tcBorders>
            <w:shd w:val="clear" w:color="auto" w:fill="FFFFFF"/>
            <w:tcMar>
              <w:top w:w="0" w:type="dxa"/>
              <w:left w:w="72" w:type="dxa"/>
              <w:bottom w:w="0" w:type="dxa"/>
              <w:right w:w="72" w:type="dxa"/>
            </w:tcMar>
          </w:tcPr>
          <w:p w14:paraId="3237B034" w14:textId="67A3DC49" w:rsidR="00432191" w:rsidRPr="003B7DB5" w:rsidRDefault="00432191" w:rsidP="00BB76DD">
            <w:pPr>
              <w:spacing w:after="0" w:line="240" w:lineRule="auto"/>
              <w:jc w:val="center"/>
              <w:rPr>
                <w:rFonts w:ascii="Montserrat" w:hAnsi="Montserrat" w:cs="Arial"/>
                <w:sz w:val="18"/>
                <w:szCs w:val="18"/>
                <w:lang w:eastAsia="es-MX"/>
              </w:rPr>
            </w:pPr>
          </w:p>
        </w:tc>
        <w:tc>
          <w:tcPr>
            <w:tcW w:w="1635"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1D6F9A47" w14:textId="4FC4D7A2" w:rsidR="00432191" w:rsidRPr="003B7DB5" w:rsidRDefault="00432191" w:rsidP="00BB76DD">
            <w:pPr>
              <w:spacing w:after="0" w:line="240" w:lineRule="auto"/>
              <w:jc w:val="both"/>
              <w:rPr>
                <w:rFonts w:ascii="Montserrat" w:eastAsia="Times New Roman" w:hAnsi="Montserrat" w:cs="Arial"/>
                <w:sz w:val="18"/>
                <w:szCs w:val="18"/>
                <w:lang w:eastAsia="es-MX"/>
              </w:rPr>
            </w:pPr>
            <w:r w:rsidRPr="003B7DB5">
              <w:rPr>
                <w:rFonts w:ascii="Montserrat" w:eastAsia="Times New Roman" w:hAnsi="Montserrat" w:cs="Arial"/>
                <w:sz w:val="18"/>
                <w:szCs w:val="18"/>
                <w:lang w:eastAsia="es-MX"/>
              </w:rPr>
              <w:t>El área de Recepción y entrega de la instalación cuenta como mínimo con los aspectos siguientes:</w:t>
            </w:r>
          </w:p>
        </w:tc>
        <w:tc>
          <w:tcPr>
            <w:tcW w:w="2583" w:type="pct"/>
            <w:gridSpan w:val="7"/>
            <w:tcBorders>
              <w:top w:val="single" w:sz="4" w:space="0" w:color="000000"/>
              <w:left w:val="single" w:sz="4" w:space="0" w:color="000000"/>
              <w:bottom w:val="single" w:sz="4" w:space="0" w:color="000000"/>
              <w:right w:val="single" w:sz="4" w:space="0" w:color="000000"/>
            </w:tcBorders>
            <w:shd w:val="clear" w:color="auto" w:fill="FFFFFF"/>
          </w:tcPr>
          <w:p w14:paraId="0E8B5135" w14:textId="1E3AF99B" w:rsidR="00432191" w:rsidRPr="003B7DB5" w:rsidRDefault="00432191" w:rsidP="00BB76DD">
            <w:pPr>
              <w:spacing w:after="0" w:line="240" w:lineRule="auto"/>
              <w:jc w:val="both"/>
              <w:rPr>
                <w:rFonts w:ascii="Montserrat" w:eastAsia="Times New Roman" w:hAnsi="Montserrat" w:cs="Arial"/>
                <w:sz w:val="18"/>
                <w:szCs w:val="18"/>
                <w:lang w:eastAsia="es-MX"/>
              </w:rPr>
            </w:pPr>
          </w:p>
        </w:tc>
      </w:tr>
      <w:tr w:rsidR="002825D6" w:rsidRPr="003B7DB5" w14:paraId="6224557D" w14:textId="77777777" w:rsidTr="00312365">
        <w:trPr>
          <w:trHeight w:val="379"/>
        </w:trPr>
        <w:tc>
          <w:tcPr>
            <w:tcW w:w="364" w:type="pct"/>
            <w:tcBorders>
              <w:top w:val="single" w:sz="4" w:space="0" w:color="auto"/>
              <w:left w:val="single" w:sz="4" w:space="0" w:color="auto"/>
              <w:bottom w:val="single" w:sz="4" w:space="0" w:color="auto"/>
              <w:right w:val="single" w:sz="4" w:space="0" w:color="auto"/>
            </w:tcBorders>
            <w:shd w:val="clear" w:color="auto" w:fill="FFFFFF"/>
          </w:tcPr>
          <w:p w14:paraId="6D4633C8" w14:textId="77777777" w:rsidR="002825D6" w:rsidRPr="003B7DB5" w:rsidRDefault="002825D6" w:rsidP="002825D6">
            <w:pPr>
              <w:pStyle w:val="Prrafodelista"/>
              <w:numPr>
                <w:ilvl w:val="0"/>
                <w:numId w:val="32"/>
              </w:numPr>
              <w:spacing w:after="0" w:line="240" w:lineRule="auto"/>
              <w:jc w:val="center"/>
              <w:rPr>
                <w:rFonts w:ascii="Montserrat" w:hAnsi="Montserrat" w:cs="Arial"/>
                <w:sz w:val="18"/>
                <w:szCs w:val="18"/>
                <w:lang w:eastAsia="es-MX"/>
              </w:rPr>
            </w:pPr>
          </w:p>
        </w:tc>
        <w:tc>
          <w:tcPr>
            <w:tcW w:w="418" w:type="pct"/>
            <w:vMerge/>
            <w:tcBorders>
              <w:left w:val="single" w:sz="4" w:space="0" w:color="auto"/>
              <w:right w:val="single" w:sz="4" w:space="0" w:color="auto"/>
            </w:tcBorders>
            <w:shd w:val="clear" w:color="auto" w:fill="FFFFFF"/>
            <w:tcMar>
              <w:top w:w="0" w:type="dxa"/>
              <w:left w:w="72" w:type="dxa"/>
              <w:bottom w:w="0" w:type="dxa"/>
              <w:right w:w="72" w:type="dxa"/>
            </w:tcMar>
            <w:vAlign w:val="center"/>
          </w:tcPr>
          <w:p w14:paraId="34A47D2A" w14:textId="35C8A3F1" w:rsidR="002825D6" w:rsidRPr="003B7DB5" w:rsidRDefault="002825D6" w:rsidP="002825D6">
            <w:pPr>
              <w:spacing w:after="0" w:line="240" w:lineRule="auto"/>
              <w:jc w:val="center"/>
              <w:rPr>
                <w:rFonts w:ascii="Montserrat" w:hAnsi="Montserrat" w:cs="Arial"/>
                <w:sz w:val="18"/>
                <w:szCs w:val="18"/>
                <w:lang w:eastAsia="es-MX"/>
              </w:rPr>
            </w:pPr>
          </w:p>
        </w:tc>
        <w:tc>
          <w:tcPr>
            <w:tcW w:w="1635"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346DB302" w14:textId="6687210C" w:rsidR="002825D6" w:rsidRPr="003B7DB5" w:rsidRDefault="002825D6" w:rsidP="002825D6">
            <w:pPr>
              <w:pStyle w:val="Prrafodelista"/>
              <w:numPr>
                <w:ilvl w:val="0"/>
                <w:numId w:val="8"/>
              </w:numPr>
              <w:spacing w:after="0" w:line="240" w:lineRule="auto"/>
              <w:jc w:val="both"/>
              <w:rPr>
                <w:rFonts w:ascii="Montserrat" w:eastAsia="Times New Roman" w:hAnsi="Montserrat" w:cs="Arial"/>
                <w:sz w:val="18"/>
                <w:szCs w:val="18"/>
                <w:lang w:eastAsia="es-MX"/>
              </w:rPr>
            </w:pPr>
            <w:r w:rsidRPr="003B7DB5">
              <w:rPr>
                <w:rFonts w:ascii="Montserrat" w:eastAsia="Times New Roman" w:hAnsi="Montserrat" w:cs="Arial"/>
                <w:sz w:val="18"/>
                <w:szCs w:val="18"/>
                <w:lang w:eastAsia="es-MX"/>
              </w:rPr>
              <w:t>Las actividades de Recepción y Entrega están contenidas dentro del manual de operación, de las instalaciones terrestres de almacenamiento;</w:t>
            </w:r>
          </w:p>
        </w:tc>
        <w:tc>
          <w:tcPr>
            <w:tcW w:w="416" w:type="pct"/>
            <w:tcBorders>
              <w:top w:val="single" w:sz="4" w:space="0" w:color="000000"/>
              <w:left w:val="single" w:sz="4" w:space="0" w:color="000000"/>
              <w:bottom w:val="single" w:sz="4" w:space="0" w:color="000000"/>
              <w:right w:val="single" w:sz="4" w:space="0" w:color="000000"/>
            </w:tcBorders>
            <w:shd w:val="clear" w:color="auto" w:fill="FFFFFF"/>
          </w:tcPr>
          <w:p w14:paraId="4A8918EE" w14:textId="58D679CA" w:rsidR="002825D6" w:rsidRPr="003B7DB5" w:rsidRDefault="002825D6" w:rsidP="008F62D9">
            <w:pPr>
              <w:spacing w:after="0" w:line="240" w:lineRule="auto"/>
              <w:jc w:val="center"/>
              <w:rPr>
                <w:rFonts w:ascii="Montserrat" w:eastAsia="Times New Roman" w:hAnsi="Montserrat" w:cs="Arial"/>
                <w:sz w:val="18"/>
                <w:szCs w:val="18"/>
                <w:lang w:eastAsia="es-MX"/>
              </w:rPr>
            </w:pPr>
            <w:r w:rsidRPr="003B7DB5">
              <w:rPr>
                <w:rFonts w:ascii="Montserrat" w:hAnsi="Montserrat"/>
                <w:sz w:val="18"/>
                <w:szCs w:val="18"/>
              </w:rPr>
              <w:t>D y F</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6F791489" w14:textId="3F62C0BE" w:rsidR="002825D6" w:rsidRPr="003B7DB5" w:rsidRDefault="002825D6" w:rsidP="002825D6">
            <w:pPr>
              <w:spacing w:after="0" w:line="240" w:lineRule="auto"/>
              <w:jc w:val="both"/>
              <w:rPr>
                <w:rFonts w:ascii="Montserrat" w:eastAsia="Times New Roman" w:hAnsi="Montserrat" w:cs="Arial"/>
                <w:sz w:val="18"/>
                <w:szCs w:val="18"/>
                <w:lang w:eastAsia="es-MX"/>
              </w:rPr>
            </w:pPr>
          </w:p>
        </w:tc>
        <w:tc>
          <w:tcPr>
            <w:tcW w:w="16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1315D08C" w14:textId="77777777" w:rsidR="002825D6" w:rsidRPr="003B7DB5" w:rsidRDefault="002825D6" w:rsidP="002825D6">
            <w:pPr>
              <w:spacing w:after="0" w:line="240" w:lineRule="auto"/>
              <w:jc w:val="both"/>
              <w:rPr>
                <w:rFonts w:ascii="Montserrat" w:eastAsia="Times New Roman" w:hAnsi="Montserrat" w:cs="Arial"/>
                <w:sz w:val="18"/>
                <w:szCs w:val="18"/>
                <w:lang w:eastAsia="es-MX"/>
              </w:rPr>
            </w:pPr>
          </w:p>
        </w:tc>
        <w:tc>
          <w:tcPr>
            <w:tcW w:w="218" w:type="pct"/>
            <w:tcBorders>
              <w:top w:val="single" w:sz="4" w:space="0" w:color="000000"/>
              <w:left w:val="single" w:sz="4" w:space="0" w:color="000000"/>
              <w:bottom w:val="single" w:sz="4" w:space="0" w:color="000000"/>
              <w:right w:val="single" w:sz="4" w:space="0" w:color="000000"/>
            </w:tcBorders>
          </w:tcPr>
          <w:p w14:paraId="46EE393D" w14:textId="77777777" w:rsidR="002825D6" w:rsidRPr="003B7DB5" w:rsidRDefault="002825D6" w:rsidP="002825D6">
            <w:pPr>
              <w:spacing w:after="0" w:line="240" w:lineRule="auto"/>
              <w:jc w:val="both"/>
              <w:rPr>
                <w:rFonts w:ascii="Montserrat" w:eastAsia="Times New Roman" w:hAnsi="Montserrat" w:cs="Arial"/>
                <w:sz w:val="18"/>
                <w:szCs w:val="18"/>
                <w:lang w:eastAsia="es-MX"/>
              </w:rPr>
            </w:pPr>
          </w:p>
        </w:tc>
        <w:tc>
          <w:tcPr>
            <w:tcW w:w="386" w:type="pct"/>
            <w:tcBorders>
              <w:top w:val="single" w:sz="4" w:space="0" w:color="000000"/>
              <w:left w:val="single" w:sz="4" w:space="0" w:color="000000"/>
              <w:bottom w:val="single" w:sz="4" w:space="0" w:color="000000"/>
              <w:right w:val="single" w:sz="4" w:space="0" w:color="000000"/>
            </w:tcBorders>
            <w:vAlign w:val="center"/>
          </w:tcPr>
          <w:p w14:paraId="3C16C3B5" w14:textId="77777777" w:rsidR="002825D6" w:rsidRPr="003B7DB5" w:rsidRDefault="002825D6" w:rsidP="002825D6">
            <w:pPr>
              <w:spacing w:after="0" w:line="240" w:lineRule="auto"/>
              <w:jc w:val="both"/>
              <w:rPr>
                <w:rFonts w:ascii="Montserrat" w:eastAsia="Times New Roman" w:hAnsi="Montserrat" w:cs="Arial"/>
                <w:sz w:val="18"/>
                <w:szCs w:val="18"/>
                <w:lang w:eastAsia="es-MX"/>
              </w:rPr>
            </w:pPr>
          </w:p>
        </w:tc>
        <w:tc>
          <w:tcPr>
            <w:tcW w:w="429" w:type="pct"/>
            <w:tcBorders>
              <w:top w:val="single" w:sz="4" w:space="0" w:color="000000"/>
              <w:left w:val="single" w:sz="4" w:space="0" w:color="000000"/>
              <w:bottom w:val="single" w:sz="4" w:space="0" w:color="000000"/>
              <w:right w:val="single" w:sz="4" w:space="0" w:color="000000"/>
            </w:tcBorders>
          </w:tcPr>
          <w:p w14:paraId="733066D0" w14:textId="77777777" w:rsidR="002825D6" w:rsidRPr="003B7DB5" w:rsidRDefault="002825D6" w:rsidP="002825D6">
            <w:pPr>
              <w:spacing w:after="0" w:line="240" w:lineRule="auto"/>
              <w:jc w:val="both"/>
              <w:rPr>
                <w:rFonts w:ascii="Montserrat" w:eastAsia="Times New Roman" w:hAnsi="Montserrat" w:cs="Arial"/>
                <w:sz w:val="18"/>
                <w:szCs w:val="18"/>
                <w:lang w:eastAsia="es-MX"/>
              </w:rPr>
            </w:pPr>
          </w:p>
        </w:tc>
        <w:tc>
          <w:tcPr>
            <w:tcW w:w="552" w:type="pct"/>
            <w:tcBorders>
              <w:top w:val="single" w:sz="4" w:space="0" w:color="000000"/>
              <w:left w:val="single" w:sz="4" w:space="0" w:color="000000"/>
              <w:bottom w:val="single" w:sz="4" w:space="0" w:color="000000"/>
              <w:right w:val="single" w:sz="4" w:space="0" w:color="000000"/>
            </w:tcBorders>
          </w:tcPr>
          <w:p w14:paraId="505EDBD5" w14:textId="5E8D70E2" w:rsidR="002825D6" w:rsidRPr="003B7DB5" w:rsidRDefault="002825D6" w:rsidP="002825D6">
            <w:pPr>
              <w:spacing w:after="0" w:line="240" w:lineRule="auto"/>
              <w:jc w:val="both"/>
              <w:rPr>
                <w:rFonts w:ascii="Montserrat" w:eastAsia="Times New Roman" w:hAnsi="Montserrat" w:cs="Arial"/>
                <w:sz w:val="18"/>
                <w:szCs w:val="18"/>
                <w:lang w:eastAsia="es-MX"/>
              </w:rPr>
            </w:pPr>
          </w:p>
        </w:tc>
      </w:tr>
      <w:tr w:rsidR="002825D6" w:rsidRPr="003B7DB5" w14:paraId="4B1E5B24" w14:textId="77777777" w:rsidTr="00312365">
        <w:trPr>
          <w:trHeight w:val="379"/>
        </w:trPr>
        <w:tc>
          <w:tcPr>
            <w:tcW w:w="364" w:type="pct"/>
            <w:tcBorders>
              <w:top w:val="single" w:sz="4" w:space="0" w:color="auto"/>
              <w:left w:val="single" w:sz="4" w:space="0" w:color="auto"/>
              <w:bottom w:val="single" w:sz="4" w:space="0" w:color="auto"/>
              <w:right w:val="single" w:sz="4" w:space="0" w:color="auto"/>
            </w:tcBorders>
            <w:shd w:val="clear" w:color="auto" w:fill="FFFFFF"/>
          </w:tcPr>
          <w:p w14:paraId="069895AC" w14:textId="77777777" w:rsidR="002825D6" w:rsidRPr="003B7DB5" w:rsidRDefault="002825D6" w:rsidP="002825D6">
            <w:pPr>
              <w:pStyle w:val="Prrafodelista"/>
              <w:numPr>
                <w:ilvl w:val="0"/>
                <w:numId w:val="32"/>
              </w:numPr>
              <w:spacing w:after="0" w:line="240" w:lineRule="auto"/>
              <w:jc w:val="center"/>
              <w:rPr>
                <w:rFonts w:ascii="Montserrat" w:hAnsi="Montserrat" w:cs="Arial"/>
                <w:sz w:val="18"/>
                <w:szCs w:val="18"/>
                <w:lang w:eastAsia="es-MX"/>
              </w:rPr>
            </w:pPr>
          </w:p>
        </w:tc>
        <w:tc>
          <w:tcPr>
            <w:tcW w:w="418" w:type="pct"/>
            <w:vMerge/>
            <w:tcBorders>
              <w:left w:val="single" w:sz="4" w:space="0" w:color="auto"/>
              <w:right w:val="single" w:sz="4" w:space="0" w:color="auto"/>
            </w:tcBorders>
            <w:shd w:val="clear" w:color="auto" w:fill="FFFFFF"/>
            <w:tcMar>
              <w:top w:w="0" w:type="dxa"/>
              <w:left w:w="72" w:type="dxa"/>
              <w:bottom w:w="0" w:type="dxa"/>
              <w:right w:w="72" w:type="dxa"/>
            </w:tcMar>
          </w:tcPr>
          <w:p w14:paraId="4E1E269A" w14:textId="393D7AB0" w:rsidR="002825D6" w:rsidRPr="003B7DB5" w:rsidRDefault="002825D6" w:rsidP="002825D6">
            <w:pPr>
              <w:spacing w:after="0" w:line="240" w:lineRule="auto"/>
              <w:jc w:val="center"/>
              <w:rPr>
                <w:rFonts w:ascii="Montserrat" w:hAnsi="Montserrat" w:cs="Arial"/>
                <w:sz w:val="18"/>
                <w:szCs w:val="18"/>
                <w:highlight w:val="yellow"/>
                <w:lang w:eastAsia="es-MX"/>
              </w:rPr>
            </w:pPr>
          </w:p>
        </w:tc>
        <w:tc>
          <w:tcPr>
            <w:tcW w:w="1635"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75BBBA95" w14:textId="2CC737EC" w:rsidR="002825D6" w:rsidRPr="003B7DB5" w:rsidRDefault="002825D6" w:rsidP="002825D6">
            <w:pPr>
              <w:pStyle w:val="Prrafodelista"/>
              <w:numPr>
                <w:ilvl w:val="0"/>
                <w:numId w:val="8"/>
              </w:numPr>
              <w:spacing w:after="0" w:line="240" w:lineRule="auto"/>
              <w:jc w:val="both"/>
              <w:rPr>
                <w:rFonts w:ascii="Montserrat" w:eastAsia="Times New Roman" w:hAnsi="Montserrat" w:cs="Arial"/>
                <w:sz w:val="18"/>
                <w:szCs w:val="18"/>
                <w:lang w:eastAsia="es-MX"/>
              </w:rPr>
            </w:pPr>
            <w:r w:rsidRPr="003B7DB5">
              <w:rPr>
                <w:rFonts w:ascii="Montserrat" w:eastAsia="Times New Roman" w:hAnsi="Montserrat" w:cs="Arial"/>
                <w:sz w:val="18"/>
                <w:szCs w:val="18"/>
                <w:lang w:eastAsia="es-MX"/>
              </w:rPr>
              <w:t>Se mantiene el registro diario de las condiciones operativas de los Productos almacenados, como presión, temperatura y flujo, entre otros;</w:t>
            </w:r>
          </w:p>
        </w:tc>
        <w:tc>
          <w:tcPr>
            <w:tcW w:w="416" w:type="pct"/>
            <w:tcBorders>
              <w:top w:val="single" w:sz="4" w:space="0" w:color="000000"/>
              <w:left w:val="single" w:sz="4" w:space="0" w:color="000000"/>
              <w:bottom w:val="single" w:sz="4" w:space="0" w:color="000000"/>
              <w:right w:val="single" w:sz="4" w:space="0" w:color="000000"/>
            </w:tcBorders>
            <w:shd w:val="clear" w:color="auto" w:fill="FFFFFF"/>
          </w:tcPr>
          <w:p w14:paraId="568C0689" w14:textId="370B1CD7" w:rsidR="002825D6" w:rsidRPr="003B7DB5" w:rsidRDefault="002825D6" w:rsidP="008F62D9">
            <w:pPr>
              <w:spacing w:after="0" w:line="240" w:lineRule="auto"/>
              <w:jc w:val="center"/>
              <w:rPr>
                <w:rFonts w:ascii="Montserrat" w:eastAsia="Times New Roman" w:hAnsi="Montserrat" w:cs="Arial"/>
                <w:sz w:val="18"/>
                <w:szCs w:val="18"/>
                <w:lang w:eastAsia="es-MX"/>
              </w:rPr>
            </w:pPr>
            <w:r w:rsidRPr="003B7DB5">
              <w:rPr>
                <w:rFonts w:ascii="Montserrat" w:hAnsi="Montserrat"/>
                <w:sz w:val="18"/>
                <w:szCs w:val="18"/>
              </w:rPr>
              <w:t>D y F</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DF1E1C3" w14:textId="088E4F7C" w:rsidR="002825D6" w:rsidRPr="003B7DB5" w:rsidRDefault="002825D6" w:rsidP="002825D6">
            <w:pPr>
              <w:spacing w:after="0" w:line="240" w:lineRule="auto"/>
              <w:jc w:val="both"/>
              <w:rPr>
                <w:rFonts w:ascii="Montserrat" w:eastAsia="Times New Roman" w:hAnsi="Montserrat" w:cs="Arial"/>
                <w:sz w:val="18"/>
                <w:szCs w:val="18"/>
                <w:lang w:eastAsia="es-MX"/>
              </w:rPr>
            </w:pPr>
          </w:p>
        </w:tc>
        <w:tc>
          <w:tcPr>
            <w:tcW w:w="16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036EC498" w14:textId="77777777" w:rsidR="002825D6" w:rsidRPr="003B7DB5" w:rsidRDefault="002825D6" w:rsidP="002825D6">
            <w:pPr>
              <w:spacing w:after="0" w:line="240" w:lineRule="auto"/>
              <w:jc w:val="both"/>
              <w:rPr>
                <w:rFonts w:ascii="Montserrat" w:eastAsia="Times New Roman" w:hAnsi="Montserrat" w:cs="Arial"/>
                <w:sz w:val="18"/>
                <w:szCs w:val="18"/>
                <w:lang w:eastAsia="es-MX"/>
              </w:rPr>
            </w:pPr>
          </w:p>
        </w:tc>
        <w:tc>
          <w:tcPr>
            <w:tcW w:w="218" w:type="pct"/>
            <w:tcBorders>
              <w:top w:val="single" w:sz="4" w:space="0" w:color="000000"/>
              <w:left w:val="single" w:sz="4" w:space="0" w:color="000000"/>
              <w:bottom w:val="single" w:sz="4" w:space="0" w:color="000000"/>
              <w:right w:val="single" w:sz="4" w:space="0" w:color="000000"/>
            </w:tcBorders>
          </w:tcPr>
          <w:p w14:paraId="4B78AB06" w14:textId="77777777" w:rsidR="002825D6" w:rsidRPr="003B7DB5" w:rsidRDefault="002825D6" w:rsidP="002825D6">
            <w:pPr>
              <w:spacing w:after="0" w:line="240" w:lineRule="auto"/>
              <w:jc w:val="both"/>
              <w:rPr>
                <w:rFonts w:ascii="Montserrat" w:eastAsia="Times New Roman" w:hAnsi="Montserrat" w:cs="Arial"/>
                <w:sz w:val="18"/>
                <w:szCs w:val="18"/>
                <w:lang w:eastAsia="es-MX"/>
              </w:rPr>
            </w:pPr>
          </w:p>
        </w:tc>
        <w:tc>
          <w:tcPr>
            <w:tcW w:w="386" w:type="pct"/>
            <w:tcBorders>
              <w:top w:val="single" w:sz="4" w:space="0" w:color="000000"/>
              <w:left w:val="single" w:sz="4" w:space="0" w:color="000000"/>
              <w:bottom w:val="single" w:sz="4" w:space="0" w:color="000000"/>
              <w:right w:val="single" w:sz="4" w:space="0" w:color="000000"/>
            </w:tcBorders>
            <w:vAlign w:val="center"/>
          </w:tcPr>
          <w:p w14:paraId="6F45DAAC" w14:textId="77777777" w:rsidR="002825D6" w:rsidRPr="003B7DB5" w:rsidRDefault="002825D6" w:rsidP="002825D6">
            <w:pPr>
              <w:spacing w:after="0" w:line="240" w:lineRule="auto"/>
              <w:jc w:val="both"/>
              <w:rPr>
                <w:rFonts w:ascii="Montserrat" w:eastAsia="Times New Roman" w:hAnsi="Montserrat" w:cs="Arial"/>
                <w:sz w:val="18"/>
                <w:szCs w:val="18"/>
                <w:lang w:eastAsia="es-MX"/>
              </w:rPr>
            </w:pPr>
          </w:p>
        </w:tc>
        <w:tc>
          <w:tcPr>
            <w:tcW w:w="429" w:type="pct"/>
            <w:tcBorders>
              <w:top w:val="single" w:sz="4" w:space="0" w:color="000000"/>
              <w:left w:val="single" w:sz="4" w:space="0" w:color="000000"/>
              <w:bottom w:val="single" w:sz="4" w:space="0" w:color="000000"/>
              <w:right w:val="single" w:sz="4" w:space="0" w:color="000000"/>
            </w:tcBorders>
          </w:tcPr>
          <w:p w14:paraId="4F41E1D0" w14:textId="77777777" w:rsidR="002825D6" w:rsidRPr="003B7DB5" w:rsidRDefault="002825D6" w:rsidP="002825D6">
            <w:pPr>
              <w:spacing w:after="0" w:line="240" w:lineRule="auto"/>
              <w:jc w:val="both"/>
              <w:rPr>
                <w:rFonts w:ascii="Montserrat" w:eastAsia="Times New Roman" w:hAnsi="Montserrat" w:cs="Arial"/>
                <w:sz w:val="18"/>
                <w:szCs w:val="18"/>
                <w:lang w:eastAsia="es-MX"/>
              </w:rPr>
            </w:pPr>
          </w:p>
        </w:tc>
        <w:tc>
          <w:tcPr>
            <w:tcW w:w="552" w:type="pct"/>
            <w:tcBorders>
              <w:top w:val="single" w:sz="4" w:space="0" w:color="000000"/>
              <w:left w:val="single" w:sz="4" w:space="0" w:color="000000"/>
              <w:bottom w:val="single" w:sz="4" w:space="0" w:color="000000"/>
              <w:right w:val="single" w:sz="4" w:space="0" w:color="000000"/>
            </w:tcBorders>
          </w:tcPr>
          <w:p w14:paraId="65E2DBFD" w14:textId="22E53C2A" w:rsidR="002825D6" w:rsidRPr="003B7DB5" w:rsidRDefault="002825D6" w:rsidP="002825D6">
            <w:pPr>
              <w:spacing w:after="0" w:line="240" w:lineRule="auto"/>
              <w:jc w:val="both"/>
              <w:rPr>
                <w:rFonts w:ascii="Montserrat" w:eastAsia="Times New Roman" w:hAnsi="Montserrat" w:cs="Arial"/>
                <w:sz w:val="18"/>
                <w:szCs w:val="18"/>
                <w:lang w:eastAsia="es-MX"/>
              </w:rPr>
            </w:pPr>
          </w:p>
        </w:tc>
      </w:tr>
      <w:tr w:rsidR="002825D6" w:rsidRPr="003B7DB5" w14:paraId="6F535887" w14:textId="77777777" w:rsidTr="00312365">
        <w:trPr>
          <w:trHeight w:val="379"/>
        </w:trPr>
        <w:tc>
          <w:tcPr>
            <w:tcW w:w="364" w:type="pct"/>
            <w:tcBorders>
              <w:top w:val="single" w:sz="4" w:space="0" w:color="auto"/>
              <w:left w:val="single" w:sz="4" w:space="0" w:color="auto"/>
              <w:bottom w:val="single" w:sz="4" w:space="0" w:color="auto"/>
              <w:right w:val="single" w:sz="4" w:space="0" w:color="auto"/>
            </w:tcBorders>
            <w:shd w:val="clear" w:color="auto" w:fill="FFFFFF"/>
          </w:tcPr>
          <w:p w14:paraId="2B93D0B0" w14:textId="77777777" w:rsidR="002825D6" w:rsidRPr="003B7DB5" w:rsidRDefault="002825D6" w:rsidP="002825D6">
            <w:pPr>
              <w:pStyle w:val="Prrafodelista"/>
              <w:numPr>
                <w:ilvl w:val="0"/>
                <w:numId w:val="32"/>
              </w:numPr>
              <w:spacing w:after="0" w:line="240" w:lineRule="auto"/>
              <w:jc w:val="center"/>
              <w:rPr>
                <w:rFonts w:ascii="Montserrat" w:hAnsi="Montserrat" w:cs="Arial"/>
                <w:sz w:val="18"/>
                <w:szCs w:val="18"/>
                <w:lang w:eastAsia="es-MX"/>
              </w:rPr>
            </w:pPr>
          </w:p>
        </w:tc>
        <w:tc>
          <w:tcPr>
            <w:tcW w:w="418" w:type="pct"/>
            <w:vMerge/>
            <w:tcBorders>
              <w:left w:val="single" w:sz="4" w:space="0" w:color="auto"/>
              <w:right w:val="single" w:sz="4" w:space="0" w:color="auto"/>
            </w:tcBorders>
            <w:shd w:val="clear" w:color="auto" w:fill="FFFFFF"/>
            <w:tcMar>
              <w:top w:w="0" w:type="dxa"/>
              <w:left w:w="72" w:type="dxa"/>
              <w:bottom w:w="0" w:type="dxa"/>
              <w:right w:w="72" w:type="dxa"/>
            </w:tcMar>
          </w:tcPr>
          <w:p w14:paraId="669B52EF" w14:textId="26B291E5" w:rsidR="002825D6" w:rsidRPr="003B7DB5" w:rsidRDefault="002825D6" w:rsidP="002825D6">
            <w:pPr>
              <w:spacing w:after="0" w:line="240" w:lineRule="auto"/>
              <w:jc w:val="center"/>
              <w:rPr>
                <w:rFonts w:ascii="Montserrat" w:hAnsi="Montserrat" w:cs="Arial"/>
                <w:sz w:val="18"/>
                <w:szCs w:val="18"/>
                <w:lang w:eastAsia="es-MX"/>
              </w:rPr>
            </w:pPr>
          </w:p>
        </w:tc>
        <w:tc>
          <w:tcPr>
            <w:tcW w:w="1635"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6FC99960" w14:textId="65F29A7C" w:rsidR="002825D6" w:rsidRPr="003B7DB5" w:rsidRDefault="002825D6" w:rsidP="002825D6">
            <w:pPr>
              <w:pStyle w:val="Prrafodelista"/>
              <w:numPr>
                <w:ilvl w:val="0"/>
                <w:numId w:val="8"/>
              </w:numPr>
              <w:spacing w:after="0" w:line="240" w:lineRule="auto"/>
              <w:jc w:val="both"/>
              <w:rPr>
                <w:rFonts w:ascii="Montserrat" w:eastAsia="Times New Roman" w:hAnsi="Montserrat" w:cs="Arial"/>
                <w:sz w:val="18"/>
                <w:szCs w:val="18"/>
                <w:lang w:eastAsia="es-MX"/>
              </w:rPr>
            </w:pPr>
            <w:r w:rsidRPr="003B7DB5">
              <w:rPr>
                <w:rFonts w:ascii="Montserrat" w:eastAsia="Times New Roman" w:hAnsi="Montserrat" w:cs="Arial"/>
                <w:sz w:val="18"/>
                <w:szCs w:val="18"/>
                <w:lang w:eastAsia="es-MX"/>
              </w:rPr>
              <w:t>Protección al personal operativo de posibles caídas durante las actividades de Recepción empleando plataformas provistas de escaleras y pasamanos de servicio a la estructura de carga, las cuales deben estar en óptimas condiciones;</w:t>
            </w:r>
          </w:p>
        </w:tc>
        <w:tc>
          <w:tcPr>
            <w:tcW w:w="416" w:type="pct"/>
            <w:tcBorders>
              <w:top w:val="single" w:sz="4" w:space="0" w:color="000000"/>
              <w:left w:val="single" w:sz="4" w:space="0" w:color="000000"/>
              <w:bottom w:val="single" w:sz="4" w:space="0" w:color="000000"/>
              <w:right w:val="single" w:sz="4" w:space="0" w:color="000000"/>
            </w:tcBorders>
            <w:shd w:val="clear" w:color="auto" w:fill="FFFFFF"/>
          </w:tcPr>
          <w:p w14:paraId="3BD7C503" w14:textId="405E3182" w:rsidR="002825D6" w:rsidRPr="003B7DB5" w:rsidRDefault="002825D6" w:rsidP="008F62D9">
            <w:pPr>
              <w:spacing w:after="0" w:line="240" w:lineRule="auto"/>
              <w:jc w:val="center"/>
              <w:rPr>
                <w:rFonts w:ascii="Montserrat" w:eastAsia="Times New Roman" w:hAnsi="Montserrat" w:cs="Arial"/>
                <w:sz w:val="18"/>
                <w:szCs w:val="18"/>
                <w:lang w:eastAsia="es-MX"/>
              </w:rPr>
            </w:pPr>
            <w:r w:rsidRPr="003B7DB5">
              <w:rPr>
                <w:rFonts w:ascii="Montserrat" w:hAnsi="Montserrat"/>
                <w:sz w:val="18"/>
                <w:szCs w:val="18"/>
              </w:rPr>
              <w:t>D y F</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240DF010" w14:textId="54E3A257" w:rsidR="002825D6" w:rsidRPr="003B7DB5" w:rsidRDefault="002825D6" w:rsidP="002825D6">
            <w:pPr>
              <w:spacing w:after="0" w:line="240" w:lineRule="auto"/>
              <w:jc w:val="both"/>
              <w:rPr>
                <w:rFonts w:ascii="Montserrat" w:eastAsia="Times New Roman" w:hAnsi="Montserrat" w:cs="Arial"/>
                <w:sz w:val="18"/>
                <w:szCs w:val="18"/>
                <w:lang w:eastAsia="es-MX"/>
              </w:rPr>
            </w:pPr>
          </w:p>
        </w:tc>
        <w:tc>
          <w:tcPr>
            <w:tcW w:w="16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45BF56C6" w14:textId="77777777" w:rsidR="002825D6" w:rsidRPr="003B7DB5" w:rsidRDefault="002825D6" w:rsidP="002825D6">
            <w:pPr>
              <w:spacing w:after="0" w:line="240" w:lineRule="auto"/>
              <w:jc w:val="both"/>
              <w:rPr>
                <w:rFonts w:ascii="Montserrat" w:eastAsia="Times New Roman" w:hAnsi="Montserrat" w:cs="Arial"/>
                <w:sz w:val="18"/>
                <w:szCs w:val="18"/>
                <w:lang w:eastAsia="es-MX"/>
              </w:rPr>
            </w:pPr>
          </w:p>
        </w:tc>
        <w:tc>
          <w:tcPr>
            <w:tcW w:w="218" w:type="pct"/>
            <w:tcBorders>
              <w:top w:val="single" w:sz="4" w:space="0" w:color="000000"/>
              <w:left w:val="single" w:sz="4" w:space="0" w:color="000000"/>
              <w:bottom w:val="single" w:sz="4" w:space="0" w:color="000000"/>
              <w:right w:val="single" w:sz="4" w:space="0" w:color="000000"/>
            </w:tcBorders>
          </w:tcPr>
          <w:p w14:paraId="5870D646" w14:textId="77777777" w:rsidR="002825D6" w:rsidRPr="003B7DB5" w:rsidRDefault="002825D6" w:rsidP="002825D6">
            <w:pPr>
              <w:spacing w:after="0" w:line="240" w:lineRule="auto"/>
              <w:jc w:val="both"/>
              <w:rPr>
                <w:rFonts w:ascii="Montserrat" w:eastAsia="Times New Roman" w:hAnsi="Montserrat" w:cs="Arial"/>
                <w:sz w:val="18"/>
                <w:szCs w:val="18"/>
                <w:lang w:eastAsia="es-MX"/>
              </w:rPr>
            </w:pPr>
          </w:p>
        </w:tc>
        <w:tc>
          <w:tcPr>
            <w:tcW w:w="386" w:type="pct"/>
            <w:tcBorders>
              <w:top w:val="single" w:sz="4" w:space="0" w:color="000000"/>
              <w:left w:val="single" w:sz="4" w:space="0" w:color="000000"/>
              <w:bottom w:val="single" w:sz="4" w:space="0" w:color="000000"/>
              <w:right w:val="single" w:sz="4" w:space="0" w:color="000000"/>
            </w:tcBorders>
            <w:vAlign w:val="center"/>
          </w:tcPr>
          <w:p w14:paraId="7BD92E4B" w14:textId="77777777" w:rsidR="002825D6" w:rsidRPr="003B7DB5" w:rsidRDefault="002825D6" w:rsidP="002825D6">
            <w:pPr>
              <w:spacing w:after="0" w:line="240" w:lineRule="auto"/>
              <w:jc w:val="both"/>
              <w:rPr>
                <w:rFonts w:ascii="Montserrat" w:eastAsia="Times New Roman" w:hAnsi="Montserrat" w:cs="Arial"/>
                <w:sz w:val="18"/>
                <w:szCs w:val="18"/>
                <w:lang w:eastAsia="es-MX"/>
              </w:rPr>
            </w:pPr>
          </w:p>
        </w:tc>
        <w:tc>
          <w:tcPr>
            <w:tcW w:w="429" w:type="pct"/>
            <w:tcBorders>
              <w:top w:val="single" w:sz="4" w:space="0" w:color="000000"/>
              <w:left w:val="single" w:sz="4" w:space="0" w:color="000000"/>
              <w:bottom w:val="single" w:sz="4" w:space="0" w:color="000000"/>
              <w:right w:val="single" w:sz="4" w:space="0" w:color="000000"/>
            </w:tcBorders>
          </w:tcPr>
          <w:p w14:paraId="3E24ECCF" w14:textId="77777777" w:rsidR="002825D6" w:rsidRPr="003B7DB5" w:rsidRDefault="002825D6" w:rsidP="002825D6">
            <w:pPr>
              <w:spacing w:after="0" w:line="240" w:lineRule="auto"/>
              <w:jc w:val="both"/>
              <w:rPr>
                <w:rFonts w:ascii="Montserrat" w:eastAsia="Times New Roman" w:hAnsi="Montserrat" w:cs="Arial"/>
                <w:sz w:val="18"/>
                <w:szCs w:val="18"/>
                <w:lang w:eastAsia="es-MX"/>
              </w:rPr>
            </w:pPr>
          </w:p>
        </w:tc>
        <w:tc>
          <w:tcPr>
            <w:tcW w:w="552" w:type="pct"/>
            <w:tcBorders>
              <w:top w:val="single" w:sz="4" w:space="0" w:color="000000"/>
              <w:left w:val="single" w:sz="4" w:space="0" w:color="000000"/>
              <w:bottom w:val="single" w:sz="4" w:space="0" w:color="000000"/>
              <w:right w:val="single" w:sz="4" w:space="0" w:color="000000"/>
            </w:tcBorders>
          </w:tcPr>
          <w:p w14:paraId="55D1DE8B" w14:textId="2D80B823" w:rsidR="002825D6" w:rsidRPr="003B7DB5" w:rsidRDefault="002825D6" w:rsidP="002825D6">
            <w:pPr>
              <w:spacing w:after="0" w:line="240" w:lineRule="auto"/>
              <w:jc w:val="both"/>
              <w:rPr>
                <w:rFonts w:ascii="Montserrat" w:eastAsia="Times New Roman" w:hAnsi="Montserrat" w:cs="Arial"/>
                <w:sz w:val="18"/>
                <w:szCs w:val="18"/>
                <w:lang w:eastAsia="es-MX"/>
              </w:rPr>
            </w:pPr>
          </w:p>
        </w:tc>
      </w:tr>
      <w:tr w:rsidR="002825D6" w:rsidRPr="003B7DB5" w14:paraId="16043DC7" w14:textId="77777777" w:rsidTr="00312365">
        <w:trPr>
          <w:trHeight w:val="379"/>
        </w:trPr>
        <w:tc>
          <w:tcPr>
            <w:tcW w:w="364" w:type="pct"/>
            <w:tcBorders>
              <w:top w:val="single" w:sz="4" w:space="0" w:color="auto"/>
              <w:left w:val="single" w:sz="4" w:space="0" w:color="auto"/>
              <w:bottom w:val="single" w:sz="4" w:space="0" w:color="auto"/>
              <w:right w:val="single" w:sz="4" w:space="0" w:color="auto"/>
            </w:tcBorders>
            <w:shd w:val="clear" w:color="auto" w:fill="FFFFFF"/>
          </w:tcPr>
          <w:p w14:paraId="526A89DF" w14:textId="77777777" w:rsidR="002825D6" w:rsidRPr="003B7DB5" w:rsidRDefault="002825D6" w:rsidP="002825D6">
            <w:pPr>
              <w:pStyle w:val="Prrafodelista"/>
              <w:numPr>
                <w:ilvl w:val="0"/>
                <w:numId w:val="32"/>
              </w:numPr>
              <w:spacing w:after="0" w:line="240" w:lineRule="auto"/>
              <w:jc w:val="center"/>
              <w:rPr>
                <w:rFonts w:ascii="Montserrat" w:hAnsi="Montserrat" w:cs="Arial"/>
                <w:sz w:val="18"/>
                <w:szCs w:val="18"/>
                <w:lang w:eastAsia="es-MX"/>
              </w:rPr>
            </w:pPr>
          </w:p>
        </w:tc>
        <w:tc>
          <w:tcPr>
            <w:tcW w:w="418" w:type="pct"/>
            <w:vMerge/>
            <w:tcBorders>
              <w:left w:val="single" w:sz="4" w:space="0" w:color="auto"/>
              <w:right w:val="single" w:sz="4" w:space="0" w:color="auto"/>
            </w:tcBorders>
            <w:shd w:val="clear" w:color="auto" w:fill="FFFFFF"/>
            <w:tcMar>
              <w:top w:w="0" w:type="dxa"/>
              <w:left w:w="72" w:type="dxa"/>
              <w:bottom w:w="0" w:type="dxa"/>
              <w:right w:w="72" w:type="dxa"/>
            </w:tcMar>
            <w:vAlign w:val="center"/>
          </w:tcPr>
          <w:p w14:paraId="6B7831AB" w14:textId="60B9C940" w:rsidR="002825D6" w:rsidRPr="003B7DB5" w:rsidRDefault="002825D6" w:rsidP="002825D6">
            <w:pPr>
              <w:spacing w:after="0" w:line="240" w:lineRule="auto"/>
              <w:jc w:val="center"/>
              <w:rPr>
                <w:rFonts w:ascii="Montserrat" w:hAnsi="Montserrat" w:cs="Arial"/>
                <w:sz w:val="18"/>
                <w:szCs w:val="18"/>
                <w:lang w:eastAsia="es-MX"/>
              </w:rPr>
            </w:pPr>
          </w:p>
        </w:tc>
        <w:tc>
          <w:tcPr>
            <w:tcW w:w="1635"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7D166C6C" w14:textId="79DB6CB0" w:rsidR="002825D6" w:rsidRPr="003B7DB5" w:rsidRDefault="002825D6" w:rsidP="002825D6">
            <w:pPr>
              <w:pStyle w:val="Prrafodelista"/>
              <w:numPr>
                <w:ilvl w:val="0"/>
                <w:numId w:val="8"/>
              </w:numPr>
              <w:spacing w:after="0" w:line="240" w:lineRule="auto"/>
              <w:jc w:val="both"/>
              <w:rPr>
                <w:rFonts w:ascii="Montserrat" w:eastAsia="Times New Roman" w:hAnsi="Montserrat" w:cs="Arial"/>
                <w:sz w:val="18"/>
                <w:szCs w:val="18"/>
                <w:lang w:eastAsia="es-MX"/>
              </w:rPr>
            </w:pPr>
            <w:r w:rsidRPr="003B7DB5">
              <w:rPr>
                <w:rFonts w:ascii="Montserrat" w:eastAsia="Times New Roman" w:hAnsi="Montserrat" w:cs="Arial"/>
                <w:sz w:val="18"/>
                <w:szCs w:val="18"/>
                <w:lang w:eastAsia="es-MX"/>
              </w:rPr>
              <w:t>Se emplean tubos sumergidos en el líquido para minimizar las salpicaduras, descarga estática y generación de vapores, los cuales deben ser de longitud y diseño adecuado, así como un (SRV), cuando sea obligatorio;</w:t>
            </w:r>
          </w:p>
        </w:tc>
        <w:tc>
          <w:tcPr>
            <w:tcW w:w="416" w:type="pct"/>
            <w:tcBorders>
              <w:top w:val="single" w:sz="4" w:space="0" w:color="000000"/>
              <w:left w:val="single" w:sz="4" w:space="0" w:color="000000"/>
              <w:bottom w:val="single" w:sz="4" w:space="0" w:color="000000"/>
              <w:right w:val="single" w:sz="4" w:space="0" w:color="000000"/>
            </w:tcBorders>
            <w:shd w:val="clear" w:color="auto" w:fill="FFFFFF"/>
          </w:tcPr>
          <w:p w14:paraId="2CEB3C57" w14:textId="789E140D" w:rsidR="002825D6" w:rsidRPr="003B7DB5" w:rsidRDefault="002825D6" w:rsidP="008F62D9">
            <w:pPr>
              <w:spacing w:after="0" w:line="240" w:lineRule="auto"/>
              <w:jc w:val="center"/>
              <w:rPr>
                <w:rFonts w:ascii="Montserrat" w:eastAsia="Times New Roman" w:hAnsi="Montserrat" w:cs="Arial"/>
                <w:sz w:val="18"/>
                <w:szCs w:val="18"/>
                <w:lang w:eastAsia="es-MX"/>
              </w:rPr>
            </w:pPr>
            <w:r w:rsidRPr="003B7DB5">
              <w:rPr>
                <w:rFonts w:ascii="Montserrat" w:hAnsi="Montserrat"/>
                <w:sz w:val="18"/>
                <w:szCs w:val="18"/>
              </w:rPr>
              <w:t>D y F</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604A5C73" w14:textId="5FADE306" w:rsidR="002825D6" w:rsidRPr="003B7DB5" w:rsidRDefault="002825D6" w:rsidP="002825D6">
            <w:pPr>
              <w:spacing w:after="0" w:line="240" w:lineRule="auto"/>
              <w:jc w:val="both"/>
              <w:rPr>
                <w:rFonts w:ascii="Montserrat" w:eastAsia="Times New Roman" w:hAnsi="Montserrat" w:cs="Arial"/>
                <w:sz w:val="18"/>
                <w:szCs w:val="18"/>
                <w:lang w:eastAsia="es-MX"/>
              </w:rPr>
            </w:pPr>
          </w:p>
        </w:tc>
        <w:tc>
          <w:tcPr>
            <w:tcW w:w="16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1FC9934D" w14:textId="77777777" w:rsidR="002825D6" w:rsidRPr="003B7DB5" w:rsidRDefault="002825D6" w:rsidP="002825D6">
            <w:pPr>
              <w:spacing w:after="0" w:line="240" w:lineRule="auto"/>
              <w:jc w:val="both"/>
              <w:rPr>
                <w:rFonts w:ascii="Montserrat" w:eastAsia="Times New Roman" w:hAnsi="Montserrat" w:cs="Arial"/>
                <w:sz w:val="18"/>
                <w:szCs w:val="18"/>
                <w:lang w:eastAsia="es-MX"/>
              </w:rPr>
            </w:pPr>
          </w:p>
        </w:tc>
        <w:tc>
          <w:tcPr>
            <w:tcW w:w="218" w:type="pct"/>
            <w:tcBorders>
              <w:top w:val="single" w:sz="4" w:space="0" w:color="000000"/>
              <w:left w:val="single" w:sz="4" w:space="0" w:color="000000"/>
              <w:bottom w:val="single" w:sz="4" w:space="0" w:color="000000"/>
              <w:right w:val="single" w:sz="4" w:space="0" w:color="000000"/>
            </w:tcBorders>
          </w:tcPr>
          <w:p w14:paraId="1324BD8D" w14:textId="77777777" w:rsidR="002825D6" w:rsidRPr="003B7DB5" w:rsidRDefault="002825D6" w:rsidP="002825D6">
            <w:pPr>
              <w:spacing w:after="0" w:line="240" w:lineRule="auto"/>
              <w:jc w:val="both"/>
              <w:rPr>
                <w:rFonts w:ascii="Montserrat" w:eastAsia="Times New Roman" w:hAnsi="Montserrat" w:cs="Arial"/>
                <w:sz w:val="18"/>
                <w:szCs w:val="18"/>
                <w:lang w:eastAsia="es-MX"/>
              </w:rPr>
            </w:pPr>
          </w:p>
        </w:tc>
        <w:tc>
          <w:tcPr>
            <w:tcW w:w="386" w:type="pct"/>
            <w:tcBorders>
              <w:top w:val="single" w:sz="4" w:space="0" w:color="000000"/>
              <w:left w:val="single" w:sz="4" w:space="0" w:color="000000"/>
              <w:bottom w:val="single" w:sz="4" w:space="0" w:color="000000"/>
              <w:right w:val="single" w:sz="4" w:space="0" w:color="000000"/>
            </w:tcBorders>
            <w:vAlign w:val="center"/>
          </w:tcPr>
          <w:p w14:paraId="03889621" w14:textId="77777777" w:rsidR="002825D6" w:rsidRPr="003B7DB5" w:rsidRDefault="002825D6" w:rsidP="002825D6">
            <w:pPr>
              <w:spacing w:after="0" w:line="240" w:lineRule="auto"/>
              <w:jc w:val="both"/>
              <w:rPr>
                <w:rFonts w:ascii="Montserrat" w:eastAsia="Times New Roman" w:hAnsi="Montserrat" w:cs="Arial"/>
                <w:sz w:val="18"/>
                <w:szCs w:val="18"/>
                <w:lang w:eastAsia="es-MX"/>
              </w:rPr>
            </w:pPr>
          </w:p>
        </w:tc>
        <w:tc>
          <w:tcPr>
            <w:tcW w:w="429" w:type="pct"/>
            <w:tcBorders>
              <w:top w:val="single" w:sz="4" w:space="0" w:color="000000"/>
              <w:left w:val="single" w:sz="4" w:space="0" w:color="000000"/>
              <w:bottom w:val="single" w:sz="4" w:space="0" w:color="000000"/>
              <w:right w:val="single" w:sz="4" w:space="0" w:color="000000"/>
            </w:tcBorders>
          </w:tcPr>
          <w:p w14:paraId="1C9F93D6" w14:textId="77777777" w:rsidR="002825D6" w:rsidRPr="003B7DB5" w:rsidRDefault="002825D6" w:rsidP="002825D6">
            <w:pPr>
              <w:spacing w:after="0" w:line="240" w:lineRule="auto"/>
              <w:jc w:val="both"/>
              <w:rPr>
                <w:rFonts w:ascii="Montserrat" w:eastAsia="Times New Roman" w:hAnsi="Montserrat" w:cs="Arial"/>
                <w:sz w:val="18"/>
                <w:szCs w:val="18"/>
                <w:lang w:eastAsia="es-MX"/>
              </w:rPr>
            </w:pPr>
          </w:p>
        </w:tc>
        <w:tc>
          <w:tcPr>
            <w:tcW w:w="552" w:type="pct"/>
            <w:tcBorders>
              <w:top w:val="single" w:sz="4" w:space="0" w:color="000000"/>
              <w:left w:val="single" w:sz="4" w:space="0" w:color="000000"/>
              <w:bottom w:val="single" w:sz="4" w:space="0" w:color="000000"/>
              <w:right w:val="single" w:sz="4" w:space="0" w:color="000000"/>
            </w:tcBorders>
          </w:tcPr>
          <w:p w14:paraId="29F4238A" w14:textId="299D8FBA" w:rsidR="002825D6" w:rsidRPr="003B7DB5" w:rsidRDefault="002825D6" w:rsidP="002825D6">
            <w:pPr>
              <w:spacing w:after="0" w:line="240" w:lineRule="auto"/>
              <w:jc w:val="both"/>
              <w:rPr>
                <w:rFonts w:ascii="Montserrat" w:eastAsia="Times New Roman" w:hAnsi="Montserrat" w:cs="Arial"/>
                <w:sz w:val="18"/>
                <w:szCs w:val="18"/>
                <w:lang w:eastAsia="es-MX"/>
              </w:rPr>
            </w:pPr>
          </w:p>
        </w:tc>
      </w:tr>
      <w:tr w:rsidR="002825D6" w:rsidRPr="003B7DB5" w14:paraId="64E76A75" w14:textId="77777777" w:rsidTr="00312365">
        <w:trPr>
          <w:trHeight w:val="379"/>
        </w:trPr>
        <w:tc>
          <w:tcPr>
            <w:tcW w:w="364" w:type="pct"/>
            <w:tcBorders>
              <w:top w:val="single" w:sz="4" w:space="0" w:color="auto"/>
              <w:left w:val="single" w:sz="4" w:space="0" w:color="auto"/>
              <w:bottom w:val="single" w:sz="4" w:space="0" w:color="auto"/>
              <w:right w:val="single" w:sz="4" w:space="0" w:color="auto"/>
            </w:tcBorders>
            <w:shd w:val="clear" w:color="auto" w:fill="FFFFFF"/>
          </w:tcPr>
          <w:p w14:paraId="6B607311" w14:textId="77777777" w:rsidR="002825D6" w:rsidRPr="003B7DB5" w:rsidRDefault="002825D6" w:rsidP="002825D6">
            <w:pPr>
              <w:pStyle w:val="Prrafodelista"/>
              <w:numPr>
                <w:ilvl w:val="0"/>
                <w:numId w:val="32"/>
              </w:numPr>
              <w:spacing w:after="0" w:line="240" w:lineRule="auto"/>
              <w:jc w:val="center"/>
              <w:rPr>
                <w:rFonts w:ascii="Montserrat" w:hAnsi="Montserrat" w:cs="Arial"/>
                <w:sz w:val="18"/>
                <w:szCs w:val="18"/>
                <w:lang w:eastAsia="es-MX"/>
              </w:rPr>
            </w:pPr>
          </w:p>
        </w:tc>
        <w:tc>
          <w:tcPr>
            <w:tcW w:w="418" w:type="pct"/>
            <w:vMerge/>
            <w:tcBorders>
              <w:left w:val="single" w:sz="4" w:space="0" w:color="auto"/>
              <w:right w:val="single" w:sz="4" w:space="0" w:color="auto"/>
            </w:tcBorders>
            <w:shd w:val="clear" w:color="auto" w:fill="FFFFFF"/>
            <w:tcMar>
              <w:top w:w="0" w:type="dxa"/>
              <w:left w:w="72" w:type="dxa"/>
              <w:bottom w:w="0" w:type="dxa"/>
              <w:right w:w="72" w:type="dxa"/>
            </w:tcMar>
          </w:tcPr>
          <w:p w14:paraId="3BC2AA33" w14:textId="5C37FFE2" w:rsidR="002825D6" w:rsidRPr="003B7DB5" w:rsidRDefault="002825D6" w:rsidP="002825D6">
            <w:pPr>
              <w:spacing w:after="0" w:line="240" w:lineRule="auto"/>
              <w:jc w:val="center"/>
              <w:rPr>
                <w:rFonts w:ascii="Montserrat" w:hAnsi="Montserrat" w:cs="Arial"/>
                <w:sz w:val="18"/>
                <w:szCs w:val="18"/>
                <w:lang w:eastAsia="es-MX"/>
              </w:rPr>
            </w:pPr>
          </w:p>
        </w:tc>
        <w:tc>
          <w:tcPr>
            <w:tcW w:w="1635"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36083521" w14:textId="4BF34CDC" w:rsidR="002825D6" w:rsidRPr="003B7DB5" w:rsidRDefault="002825D6" w:rsidP="002825D6">
            <w:pPr>
              <w:pStyle w:val="Prrafodelista"/>
              <w:numPr>
                <w:ilvl w:val="0"/>
                <w:numId w:val="8"/>
              </w:numPr>
              <w:spacing w:after="0" w:line="240" w:lineRule="auto"/>
              <w:jc w:val="both"/>
              <w:rPr>
                <w:rFonts w:ascii="Montserrat" w:eastAsia="Times New Roman" w:hAnsi="Montserrat" w:cs="Arial"/>
                <w:sz w:val="18"/>
                <w:szCs w:val="18"/>
                <w:lang w:eastAsia="es-MX"/>
              </w:rPr>
            </w:pPr>
            <w:r w:rsidRPr="003B7DB5">
              <w:rPr>
                <w:rFonts w:ascii="Montserrat" w:eastAsia="Times New Roman" w:hAnsi="Montserrat" w:cs="Arial"/>
                <w:sz w:val="18"/>
                <w:szCs w:val="18"/>
                <w:lang w:eastAsia="es-MX"/>
              </w:rPr>
              <w:t>Utilizar la Recepción situada en la parte inferior de los tanques para manejar líquidos inflamables Clase I y, preferentemente, para otros líquidos combustibles ligeros Clase III;</w:t>
            </w:r>
          </w:p>
        </w:tc>
        <w:tc>
          <w:tcPr>
            <w:tcW w:w="416" w:type="pct"/>
            <w:tcBorders>
              <w:top w:val="single" w:sz="4" w:space="0" w:color="000000"/>
              <w:left w:val="single" w:sz="4" w:space="0" w:color="000000"/>
              <w:bottom w:val="single" w:sz="4" w:space="0" w:color="000000"/>
              <w:right w:val="single" w:sz="4" w:space="0" w:color="000000"/>
            </w:tcBorders>
            <w:shd w:val="clear" w:color="auto" w:fill="FFFFFF"/>
          </w:tcPr>
          <w:p w14:paraId="7D63CF09" w14:textId="7D19AED0" w:rsidR="002825D6" w:rsidRPr="003B7DB5" w:rsidRDefault="002825D6" w:rsidP="008F62D9">
            <w:pPr>
              <w:spacing w:after="0" w:line="240" w:lineRule="auto"/>
              <w:jc w:val="center"/>
              <w:rPr>
                <w:rFonts w:ascii="Montserrat" w:eastAsia="Times New Roman" w:hAnsi="Montserrat" w:cs="Arial"/>
                <w:sz w:val="18"/>
                <w:szCs w:val="18"/>
                <w:lang w:eastAsia="es-MX"/>
              </w:rPr>
            </w:pPr>
            <w:r w:rsidRPr="003B7DB5">
              <w:rPr>
                <w:rFonts w:ascii="Montserrat" w:hAnsi="Montserrat"/>
                <w:sz w:val="18"/>
                <w:szCs w:val="18"/>
              </w:rPr>
              <w:t>D y F</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3EAFB37" w14:textId="5776A34E" w:rsidR="002825D6" w:rsidRPr="003B7DB5" w:rsidRDefault="002825D6" w:rsidP="002825D6">
            <w:pPr>
              <w:spacing w:after="0" w:line="240" w:lineRule="auto"/>
              <w:jc w:val="both"/>
              <w:rPr>
                <w:rFonts w:ascii="Montserrat" w:eastAsia="Times New Roman" w:hAnsi="Montserrat" w:cs="Arial"/>
                <w:sz w:val="18"/>
                <w:szCs w:val="18"/>
                <w:lang w:eastAsia="es-MX"/>
              </w:rPr>
            </w:pPr>
          </w:p>
        </w:tc>
        <w:tc>
          <w:tcPr>
            <w:tcW w:w="16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18B47115" w14:textId="77777777" w:rsidR="002825D6" w:rsidRPr="003B7DB5" w:rsidRDefault="002825D6" w:rsidP="002825D6">
            <w:pPr>
              <w:spacing w:after="0" w:line="240" w:lineRule="auto"/>
              <w:jc w:val="both"/>
              <w:rPr>
                <w:rFonts w:ascii="Montserrat" w:eastAsia="Times New Roman" w:hAnsi="Montserrat" w:cs="Arial"/>
                <w:sz w:val="18"/>
                <w:szCs w:val="18"/>
                <w:lang w:eastAsia="es-MX"/>
              </w:rPr>
            </w:pPr>
          </w:p>
        </w:tc>
        <w:tc>
          <w:tcPr>
            <w:tcW w:w="218" w:type="pct"/>
            <w:tcBorders>
              <w:top w:val="single" w:sz="4" w:space="0" w:color="000000"/>
              <w:left w:val="single" w:sz="4" w:space="0" w:color="000000"/>
              <w:bottom w:val="single" w:sz="4" w:space="0" w:color="000000"/>
              <w:right w:val="single" w:sz="4" w:space="0" w:color="000000"/>
            </w:tcBorders>
          </w:tcPr>
          <w:p w14:paraId="5D62EF18" w14:textId="77777777" w:rsidR="002825D6" w:rsidRPr="003B7DB5" w:rsidRDefault="002825D6" w:rsidP="002825D6">
            <w:pPr>
              <w:spacing w:after="0" w:line="240" w:lineRule="auto"/>
              <w:jc w:val="both"/>
              <w:rPr>
                <w:rFonts w:ascii="Montserrat" w:eastAsia="Times New Roman" w:hAnsi="Montserrat" w:cs="Arial"/>
                <w:sz w:val="18"/>
                <w:szCs w:val="18"/>
                <w:lang w:eastAsia="es-MX"/>
              </w:rPr>
            </w:pPr>
          </w:p>
        </w:tc>
        <w:tc>
          <w:tcPr>
            <w:tcW w:w="386" w:type="pct"/>
            <w:tcBorders>
              <w:top w:val="single" w:sz="4" w:space="0" w:color="000000"/>
              <w:left w:val="single" w:sz="4" w:space="0" w:color="000000"/>
              <w:bottom w:val="single" w:sz="4" w:space="0" w:color="000000"/>
              <w:right w:val="single" w:sz="4" w:space="0" w:color="000000"/>
            </w:tcBorders>
            <w:vAlign w:val="center"/>
          </w:tcPr>
          <w:p w14:paraId="377B5BF6" w14:textId="77777777" w:rsidR="002825D6" w:rsidRPr="003B7DB5" w:rsidRDefault="002825D6" w:rsidP="002825D6">
            <w:pPr>
              <w:spacing w:after="0" w:line="240" w:lineRule="auto"/>
              <w:jc w:val="both"/>
              <w:rPr>
                <w:rFonts w:ascii="Montserrat" w:eastAsia="Times New Roman" w:hAnsi="Montserrat" w:cs="Arial"/>
                <w:sz w:val="18"/>
                <w:szCs w:val="18"/>
                <w:lang w:eastAsia="es-MX"/>
              </w:rPr>
            </w:pPr>
          </w:p>
        </w:tc>
        <w:tc>
          <w:tcPr>
            <w:tcW w:w="429" w:type="pct"/>
            <w:tcBorders>
              <w:top w:val="single" w:sz="4" w:space="0" w:color="000000"/>
              <w:left w:val="single" w:sz="4" w:space="0" w:color="000000"/>
              <w:bottom w:val="single" w:sz="4" w:space="0" w:color="000000"/>
              <w:right w:val="single" w:sz="4" w:space="0" w:color="000000"/>
            </w:tcBorders>
          </w:tcPr>
          <w:p w14:paraId="169BC42E" w14:textId="77777777" w:rsidR="002825D6" w:rsidRPr="003B7DB5" w:rsidRDefault="002825D6" w:rsidP="002825D6">
            <w:pPr>
              <w:spacing w:after="0" w:line="240" w:lineRule="auto"/>
              <w:jc w:val="both"/>
              <w:rPr>
                <w:rFonts w:ascii="Montserrat" w:eastAsia="Times New Roman" w:hAnsi="Montserrat" w:cs="Arial"/>
                <w:sz w:val="18"/>
                <w:szCs w:val="18"/>
                <w:lang w:eastAsia="es-MX"/>
              </w:rPr>
            </w:pPr>
          </w:p>
        </w:tc>
        <w:tc>
          <w:tcPr>
            <w:tcW w:w="552" w:type="pct"/>
            <w:tcBorders>
              <w:top w:val="single" w:sz="4" w:space="0" w:color="000000"/>
              <w:left w:val="single" w:sz="4" w:space="0" w:color="000000"/>
              <w:bottom w:val="single" w:sz="4" w:space="0" w:color="000000"/>
              <w:right w:val="single" w:sz="4" w:space="0" w:color="000000"/>
            </w:tcBorders>
          </w:tcPr>
          <w:p w14:paraId="1283C9F5" w14:textId="30F7343D" w:rsidR="002825D6" w:rsidRPr="003B7DB5" w:rsidRDefault="002825D6" w:rsidP="002825D6">
            <w:pPr>
              <w:spacing w:after="0" w:line="240" w:lineRule="auto"/>
              <w:jc w:val="both"/>
              <w:rPr>
                <w:rFonts w:ascii="Montserrat" w:eastAsia="Times New Roman" w:hAnsi="Montserrat" w:cs="Arial"/>
                <w:sz w:val="18"/>
                <w:szCs w:val="18"/>
                <w:lang w:eastAsia="es-MX"/>
              </w:rPr>
            </w:pPr>
          </w:p>
        </w:tc>
      </w:tr>
      <w:tr w:rsidR="002825D6" w:rsidRPr="003B7DB5" w14:paraId="701A8453" w14:textId="77777777" w:rsidTr="00312365">
        <w:trPr>
          <w:trHeight w:val="379"/>
        </w:trPr>
        <w:tc>
          <w:tcPr>
            <w:tcW w:w="364" w:type="pct"/>
            <w:tcBorders>
              <w:top w:val="single" w:sz="4" w:space="0" w:color="auto"/>
              <w:left w:val="single" w:sz="4" w:space="0" w:color="auto"/>
              <w:bottom w:val="single" w:sz="4" w:space="0" w:color="auto"/>
              <w:right w:val="single" w:sz="4" w:space="0" w:color="auto"/>
            </w:tcBorders>
            <w:shd w:val="clear" w:color="auto" w:fill="FFFFFF"/>
          </w:tcPr>
          <w:p w14:paraId="0B0011E5" w14:textId="77777777" w:rsidR="002825D6" w:rsidRPr="003B7DB5" w:rsidRDefault="002825D6" w:rsidP="002825D6">
            <w:pPr>
              <w:pStyle w:val="Prrafodelista"/>
              <w:numPr>
                <w:ilvl w:val="0"/>
                <w:numId w:val="32"/>
              </w:numPr>
              <w:spacing w:after="0" w:line="240" w:lineRule="auto"/>
              <w:jc w:val="center"/>
              <w:rPr>
                <w:rFonts w:ascii="Montserrat" w:hAnsi="Montserrat" w:cs="Arial"/>
                <w:sz w:val="18"/>
                <w:szCs w:val="18"/>
                <w:lang w:eastAsia="es-MX"/>
              </w:rPr>
            </w:pPr>
          </w:p>
        </w:tc>
        <w:tc>
          <w:tcPr>
            <w:tcW w:w="418" w:type="pct"/>
            <w:vMerge/>
            <w:tcBorders>
              <w:left w:val="single" w:sz="4" w:space="0" w:color="auto"/>
              <w:right w:val="single" w:sz="4" w:space="0" w:color="auto"/>
            </w:tcBorders>
            <w:shd w:val="clear" w:color="auto" w:fill="FFFFFF"/>
            <w:tcMar>
              <w:top w:w="0" w:type="dxa"/>
              <w:left w:w="72" w:type="dxa"/>
              <w:bottom w:w="0" w:type="dxa"/>
              <w:right w:w="72" w:type="dxa"/>
            </w:tcMar>
          </w:tcPr>
          <w:p w14:paraId="1CEBFC06" w14:textId="6E2B3794" w:rsidR="002825D6" w:rsidRPr="003B7DB5" w:rsidRDefault="002825D6" w:rsidP="002825D6">
            <w:pPr>
              <w:spacing w:after="0" w:line="240" w:lineRule="auto"/>
              <w:jc w:val="center"/>
              <w:rPr>
                <w:rFonts w:ascii="Montserrat" w:hAnsi="Montserrat" w:cs="Arial"/>
                <w:sz w:val="18"/>
                <w:szCs w:val="18"/>
                <w:lang w:eastAsia="es-MX"/>
              </w:rPr>
            </w:pPr>
          </w:p>
        </w:tc>
        <w:tc>
          <w:tcPr>
            <w:tcW w:w="1635"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24302CC7" w14:textId="0791BE8F" w:rsidR="002825D6" w:rsidRPr="003B7DB5" w:rsidRDefault="002825D6" w:rsidP="002825D6">
            <w:pPr>
              <w:pStyle w:val="Prrafodelista"/>
              <w:numPr>
                <w:ilvl w:val="0"/>
                <w:numId w:val="8"/>
              </w:numPr>
              <w:spacing w:after="0" w:line="240" w:lineRule="auto"/>
              <w:jc w:val="both"/>
              <w:rPr>
                <w:rFonts w:ascii="Montserrat" w:eastAsia="Times New Roman" w:hAnsi="Montserrat" w:cs="Arial"/>
                <w:sz w:val="18"/>
                <w:szCs w:val="18"/>
                <w:lang w:eastAsia="es-MX"/>
              </w:rPr>
            </w:pPr>
            <w:r w:rsidRPr="003B7DB5">
              <w:rPr>
                <w:rFonts w:ascii="Montserrat" w:eastAsia="Times New Roman" w:hAnsi="Montserrat" w:cs="Arial"/>
                <w:sz w:val="18"/>
                <w:szCs w:val="18"/>
                <w:lang w:eastAsia="es-MX"/>
              </w:rPr>
              <w:t xml:space="preserve">Emplear la Recepción situada en la parte inferior de los tanques si se </w:t>
            </w:r>
            <w:r w:rsidRPr="003B7DB5">
              <w:rPr>
                <w:rFonts w:ascii="Montserrat" w:eastAsia="Times New Roman" w:hAnsi="Montserrat" w:cs="Arial"/>
                <w:sz w:val="18"/>
                <w:szCs w:val="18"/>
                <w:lang w:eastAsia="es-MX"/>
              </w:rPr>
              <w:lastRenderedPageBreak/>
              <w:t>requiere disminuir la cantidad de emisiones al ambiente del Producto almacenado, ya que los trabajos son realizados a un nivel que permite reducir las salpicaduras, así como el acumulamiento de cargas electrostáticas, y</w:t>
            </w:r>
          </w:p>
        </w:tc>
        <w:tc>
          <w:tcPr>
            <w:tcW w:w="416" w:type="pct"/>
            <w:tcBorders>
              <w:top w:val="single" w:sz="4" w:space="0" w:color="000000"/>
              <w:left w:val="single" w:sz="4" w:space="0" w:color="000000"/>
              <w:bottom w:val="single" w:sz="4" w:space="0" w:color="000000"/>
              <w:right w:val="single" w:sz="4" w:space="0" w:color="000000"/>
            </w:tcBorders>
            <w:shd w:val="clear" w:color="auto" w:fill="FFFFFF"/>
          </w:tcPr>
          <w:p w14:paraId="213AF80E" w14:textId="5D5462BD" w:rsidR="002825D6" w:rsidRPr="003B7DB5" w:rsidRDefault="002825D6" w:rsidP="008F62D9">
            <w:pPr>
              <w:spacing w:after="0" w:line="240" w:lineRule="auto"/>
              <w:jc w:val="center"/>
              <w:rPr>
                <w:rFonts w:ascii="Montserrat" w:eastAsia="Times New Roman" w:hAnsi="Montserrat" w:cs="Arial"/>
                <w:sz w:val="18"/>
                <w:szCs w:val="18"/>
                <w:lang w:eastAsia="es-MX"/>
              </w:rPr>
            </w:pPr>
            <w:r w:rsidRPr="003B7DB5">
              <w:rPr>
                <w:rFonts w:ascii="Montserrat" w:hAnsi="Montserrat"/>
                <w:sz w:val="18"/>
                <w:szCs w:val="18"/>
              </w:rPr>
              <w:lastRenderedPageBreak/>
              <w:t>D y F</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6732836A" w14:textId="790A7517" w:rsidR="002825D6" w:rsidRPr="003B7DB5" w:rsidRDefault="002825D6" w:rsidP="002825D6">
            <w:pPr>
              <w:spacing w:after="0" w:line="240" w:lineRule="auto"/>
              <w:jc w:val="both"/>
              <w:rPr>
                <w:rFonts w:ascii="Montserrat" w:eastAsia="Times New Roman" w:hAnsi="Montserrat" w:cs="Arial"/>
                <w:sz w:val="18"/>
                <w:szCs w:val="18"/>
                <w:lang w:eastAsia="es-MX"/>
              </w:rPr>
            </w:pPr>
          </w:p>
        </w:tc>
        <w:tc>
          <w:tcPr>
            <w:tcW w:w="16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17E87165" w14:textId="77777777" w:rsidR="002825D6" w:rsidRPr="003B7DB5" w:rsidRDefault="002825D6" w:rsidP="002825D6">
            <w:pPr>
              <w:spacing w:after="0" w:line="240" w:lineRule="auto"/>
              <w:jc w:val="both"/>
              <w:rPr>
                <w:rFonts w:ascii="Montserrat" w:eastAsia="Times New Roman" w:hAnsi="Montserrat" w:cs="Arial"/>
                <w:sz w:val="18"/>
                <w:szCs w:val="18"/>
                <w:lang w:eastAsia="es-MX"/>
              </w:rPr>
            </w:pPr>
          </w:p>
        </w:tc>
        <w:tc>
          <w:tcPr>
            <w:tcW w:w="218" w:type="pct"/>
            <w:tcBorders>
              <w:top w:val="single" w:sz="4" w:space="0" w:color="000000"/>
              <w:left w:val="single" w:sz="4" w:space="0" w:color="000000"/>
              <w:bottom w:val="single" w:sz="4" w:space="0" w:color="000000"/>
              <w:right w:val="single" w:sz="4" w:space="0" w:color="000000"/>
            </w:tcBorders>
          </w:tcPr>
          <w:p w14:paraId="4B52FB25" w14:textId="77777777" w:rsidR="002825D6" w:rsidRPr="003B7DB5" w:rsidRDefault="002825D6" w:rsidP="002825D6">
            <w:pPr>
              <w:spacing w:after="0" w:line="240" w:lineRule="auto"/>
              <w:jc w:val="both"/>
              <w:rPr>
                <w:rFonts w:ascii="Montserrat" w:eastAsia="Times New Roman" w:hAnsi="Montserrat" w:cs="Arial"/>
                <w:sz w:val="18"/>
                <w:szCs w:val="18"/>
                <w:lang w:eastAsia="es-MX"/>
              </w:rPr>
            </w:pPr>
          </w:p>
        </w:tc>
        <w:tc>
          <w:tcPr>
            <w:tcW w:w="386" w:type="pct"/>
            <w:tcBorders>
              <w:top w:val="single" w:sz="4" w:space="0" w:color="000000"/>
              <w:left w:val="single" w:sz="4" w:space="0" w:color="000000"/>
              <w:bottom w:val="single" w:sz="4" w:space="0" w:color="000000"/>
              <w:right w:val="single" w:sz="4" w:space="0" w:color="000000"/>
            </w:tcBorders>
            <w:vAlign w:val="center"/>
          </w:tcPr>
          <w:p w14:paraId="497990E9" w14:textId="77777777" w:rsidR="002825D6" w:rsidRPr="003B7DB5" w:rsidRDefault="002825D6" w:rsidP="002825D6">
            <w:pPr>
              <w:spacing w:after="0" w:line="240" w:lineRule="auto"/>
              <w:jc w:val="both"/>
              <w:rPr>
                <w:rFonts w:ascii="Montserrat" w:eastAsia="Times New Roman" w:hAnsi="Montserrat" w:cs="Arial"/>
                <w:sz w:val="18"/>
                <w:szCs w:val="18"/>
                <w:lang w:eastAsia="es-MX"/>
              </w:rPr>
            </w:pPr>
          </w:p>
        </w:tc>
        <w:tc>
          <w:tcPr>
            <w:tcW w:w="429" w:type="pct"/>
            <w:tcBorders>
              <w:top w:val="single" w:sz="4" w:space="0" w:color="000000"/>
              <w:left w:val="single" w:sz="4" w:space="0" w:color="000000"/>
              <w:bottom w:val="single" w:sz="4" w:space="0" w:color="000000"/>
              <w:right w:val="single" w:sz="4" w:space="0" w:color="000000"/>
            </w:tcBorders>
          </w:tcPr>
          <w:p w14:paraId="589A5E64" w14:textId="77777777" w:rsidR="002825D6" w:rsidRPr="003B7DB5" w:rsidRDefault="002825D6" w:rsidP="002825D6">
            <w:pPr>
              <w:spacing w:after="0" w:line="240" w:lineRule="auto"/>
              <w:jc w:val="both"/>
              <w:rPr>
                <w:rFonts w:ascii="Montserrat" w:eastAsia="Times New Roman" w:hAnsi="Montserrat" w:cs="Arial"/>
                <w:sz w:val="18"/>
                <w:szCs w:val="18"/>
                <w:lang w:eastAsia="es-MX"/>
              </w:rPr>
            </w:pPr>
          </w:p>
        </w:tc>
        <w:tc>
          <w:tcPr>
            <w:tcW w:w="552" w:type="pct"/>
            <w:tcBorders>
              <w:top w:val="single" w:sz="4" w:space="0" w:color="000000"/>
              <w:left w:val="single" w:sz="4" w:space="0" w:color="000000"/>
              <w:bottom w:val="single" w:sz="4" w:space="0" w:color="000000"/>
              <w:right w:val="single" w:sz="4" w:space="0" w:color="000000"/>
            </w:tcBorders>
          </w:tcPr>
          <w:p w14:paraId="57B905A6" w14:textId="70C1DF24" w:rsidR="002825D6" w:rsidRPr="003B7DB5" w:rsidRDefault="002825D6" w:rsidP="002825D6">
            <w:pPr>
              <w:spacing w:after="0" w:line="240" w:lineRule="auto"/>
              <w:jc w:val="both"/>
              <w:rPr>
                <w:rFonts w:ascii="Montserrat" w:eastAsia="Times New Roman" w:hAnsi="Montserrat" w:cs="Arial"/>
                <w:sz w:val="18"/>
                <w:szCs w:val="18"/>
                <w:lang w:eastAsia="es-MX"/>
              </w:rPr>
            </w:pPr>
          </w:p>
        </w:tc>
      </w:tr>
      <w:tr w:rsidR="009F7EC4" w:rsidRPr="009F7EC4" w14:paraId="3F808BAE" w14:textId="77777777" w:rsidTr="00312365">
        <w:trPr>
          <w:trHeight w:val="379"/>
        </w:trPr>
        <w:tc>
          <w:tcPr>
            <w:tcW w:w="364" w:type="pct"/>
            <w:tcBorders>
              <w:top w:val="single" w:sz="4" w:space="0" w:color="auto"/>
              <w:left w:val="single" w:sz="4" w:space="0" w:color="auto"/>
              <w:bottom w:val="single" w:sz="4" w:space="0" w:color="auto"/>
              <w:right w:val="single" w:sz="4" w:space="0" w:color="auto"/>
            </w:tcBorders>
            <w:shd w:val="clear" w:color="auto" w:fill="FFFFFF"/>
          </w:tcPr>
          <w:p w14:paraId="53874923" w14:textId="77777777" w:rsidR="00CE4057" w:rsidRPr="009F7EC4" w:rsidRDefault="00CE4057" w:rsidP="003D1FAA">
            <w:pPr>
              <w:pStyle w:val="Prrafodelista"/>
              <w:numPr>
                <w:ilvl w:val="0"/>
                <w:numId w:val="32"/>
              </w:numPr>
              <w:spacing w:after="0" w:line="240" w:lineRule="auto"/>
              <w:jc w:val="center"/>
              <w:rPr>
                <w:rFonts w:ascii="Montserrat" w:hAnsi="Montserrat" w:cs="Arial"/>
                <w:sz w:val="18"/>
                <w:szCs w:val="18"/>
                <w:lang w:eastAsia="es-MX"/>
              </w:rPr>
            </w:pPr>
          </w:p>
        </w:tc>
        <w:tc>
          <w:tcPr>
            <w:tcW w:w="418" w:type="pct"/>
            <w:vMerge/>
            <w:tcBorders>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14:paraId="445347E2" w14:textId="1CBB2BAD" w:rsidR="00CE4057" w:rsidRPr="009F7EC4" w:rsidRDefault="00CE4057" w:rsidP="00BB76DD">
            <w:pPr>
              <w:spacing w:after="0" w:line="240" w:lineRule="auto"/>
              <w:jc w:val="center"/>
              <w:rPr>
                <w:rFonts w:ascii="Montserrat" w:hAnsi="Montserrat" w:cs="Arial"/>
                <w:sz w:val="18"/>
                <w:szCs w:val="18"/>
                <w:lang w:eastAsia="es-MX"/>
              </w:rPr>
            </w:pPr>
          </w:p>
        </w:tc>
        <w:tc>
          <w:tcPr>
            <w:tcW w:w="1635"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49F979F3" w14:textId="21D3767D" w:rsidR="00CE4057" w:rsidRPr="009F7EC4" w:rsidRDefault="00CE4057" w:rsidP="00767466">
            <w:pPr>
              <w:pStyle w:val="Prrafodelista"/>
              <w:numPr>
                <w:ilvl w:val="0"/>
                <w:numId w:val="8"/>
              </w:numPr>
              <w:spacing w:after="0" w:line="240" w:lineRule="auto"/>
              <w:jc w:val="both"/>
              <w:rPr>
                <w:rFonts w:ascii="Montserrat" w:eastAsia="Times New Roman" w:hAnsi="Montserrat" w:cs="Arial"/>
                <w:sz w:val="18"/>
                <w:szCs w:val="18"/>
                <w:lang w:eastAsia="es-MX"/>
              </w:rPr>
            </w:pPr>
            <w:r w:rsidRPr="009F7EC4">
              <w:rPr>
                <w:rFonts w:ascii="Montserrat" w:eastAsia="Times New Roman" w:hAnsi="Montserrat" w:cs="Arial"/>
                <w:sz w:val="18"/>
                <w:szCs w:val="18"/>
                <w:lang w:eastAsia="es-MX"/>
              </w:rPr>
              <w:t>Durante la operación de Recepción y Entrega de Productos, las condiciones operativas permanece</w:t>
            </w:r>
            <w:r w:rsidR="002825D6" w:rsidRPr="009F7EC4">
              <w:rPr>
                <w:rFonts w:ascii="Montserrat" w:eastAsia="Times New Roman" w:hAnsi="Montserrat" w:cs="Arial"/>
                <w:sz w:val="18"/>
                <w:szCs w:val="18"/>
                <w:lang w:eastAsia="es-MX"/>
              </w:rPr>
              <w:t>n</w:t>
            </w:r>
            <w:r w:rsidRPr="009F7EC4">
              <w:rPr>
                <w:rFonts w:ascii="Montserrat" w:eastAsia="Times New Roman" w:hAnsi="Montserrat" w:cs="Arial"/>
                <w:sz w:val="18"/>
                <w:szCs w:val="18"/>
                <w:lang w:eastAsia="es-MX"/>
              </w:rPr>
              <w:t xml:space="preserve"> estables.</w:t>
            </w:r>
          </w:p>
        </w:tc>
        <w:tc>
          <w:tcPr>
            <w:tcW w:w="416" w:type="pct"/>
            <w:tcBorders>
              <w:top w:val="single" w:sz="4" w:space="0" w:color="000000"/>
              <w:left w:val="single" w:sz="4" w:space="0" w:color="000000"/>
              <w:bottom w:val="single" w:sz="4" w:space="0" w:color="000000"/>
              <w:right w:val="single" w:sz="4" w:space="0" w:color="000000"/>
            </w:tcBorders>
            <w:shd w:val="clear" w:color="auto" w:fill="FFFFFF"/>
          </w:tcPr>
          <w:p w14:paraId="4E230C76" w14:textId="52948501" w:rsidR="00CE4057" w:rsidRPr="009F7EC4" w:rsidRDefault="00A80196" w:rsidP="008F62D9">
            <w:pPr>
              <w:spacing w:after="0" w:line="240" w:lineRule="auto"/>
              <w:jc w:val="center"/>
              <w:rPr>
                <w:rFonts w:ascii="Montserrat" w:eastAsia="Times New Roman" w:hAnsi="Montserrat" w:cs="Arial"/>
                <w:sz w:val="18"/>
                <w:szCs w:val="18"/>
                <w:lang w:eastAsia="es-MX"/>
              </w:rPr>
            </w:pPr>
            <w:r w:rsidRPr="009F7EC4">
              <w:rPr>
                <w:rFonts w:ascii="Montserrat" w:eastAsia="Times New Roman" w:hAnsi="Montserrat" w:cs="Arial"/>
                <w:sz w:val="18"/>
                <w:szCs w:val="18"/>
                <w:lang w:eastAsia="es-MX"/>
              </w:rPr>
              <w:t xml:space="preserve">D y F             </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02C838BF" w14:textId="6E4AFEEF" w:rsidR="00CE4057" w:rsidRPr="009F7EC4" w:rsidRDefault="00CE4057" w:rsidP="00BB76DD">
            <w:pPr>
              <w:spacing w:after="0" w:line="240" w:lineRule="auto"/>
              <w:jc w:val="both"/>
              <w:rPr>
                <w:rFonts w:ascii="Montserrat" w:eastAsia="Times New Roman" w:hAnsi="Montserrat" w:cs="Arial"/>
                <w:sz w:val="18"/>
                <w:szCs w:val="18"/>
                <w:lang w:eastAsia="es-MX"/>
              </w:rPr>
            </w:pPr>
          </w:p>
        </w:tc>
        <w:tc>
          <w:tcPr>
            <w:tcW w:w="16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5635A637" w14:textId="77777777" w:rsidR="00CE4057" w:rsidRPr="009F7EC4" w:rsidRDefault="00CE4057" w:rsidP="00BB76DD">
            <w:pPr>
              <w:spacing w:after="0" w:line="240" w:lineRule="auto"/>
              <w:jc w:val="both"/>
              <w:rPr>
                <w:rFonts w:ascii="Montserrat" w:eastAsia="Times New Roman" w:hAnsi="Montserrat" w:cs="Arial"/>
                <w:sz w:val="18"/>
                <w:szCs w:val="18"/>
                <w:lang w:eastAsia="es-MX"/>
              </w:rPr>
            </w:pPr>
          </w:p>
        </w:tc>
        <w:tc>
          <w:tcPr>
            <w:tcW w:w="218" w:type="pct"/>
            <w:tcBorders>
              <w:top w:val="single" w:sz="4" w:space="0" w:color="000000"/>
              <w:left w:val="single" w:sz="4" w:space="0" w:color="000000"/>
              <w:bottom w:val="single" w:sz="4" w:space="0" w:color="000000"/>
              <w:right w:val="single" w:sz="4" w:space="0" w:color="000000"/>
            </w:tcBorders>
          </w:tcPr>
          <w:p w14:paraId="633679FA" w14:textId="77777777" w:rsidR="00CE4057" w:rsidRPr="009F7EC4" w:rsidRDefault="00CE4057" w:rsidP="00BB76DD">
            <w:pPr>
              <w:spacing w:after="0" w:line="240" w:lineRule="auto"/>
              <w:jc w:val="both"/>
              <w:rPr>
                <w:rFonts w:ascii="Montserrat" w:eastAsia="Times New Roman" w:hAnsi="Montserrat" w:cs="Arial"/>
                <w:sz w:val="18"/>
                <w:szCs w:val="18"/>
                <w:lang w:eastAsia="es-MX"/>
              </w:rPr>
            </w:pPr>
          </w:p>
        </w:tc>
        <w:tc>
          <w:tcPr>
            <w:tcW w:w="386" w:type="pct"/>
            <w:tcBorders>
              <w:top w:val="single" w:sz="4" w:space="0" w:color="000000"/>
              <w:left w:val="single" w:sz="4" w:space="0" w:color="000000"/>
              <w:bottom w:val="single" w:sz="4" w:space="0" w:color="000000"/>
              <w:right w:val="single" w:sz="4" w:space="0" w:color="000000"/>
            </w:tcBorders>
            <w:vAlign w:val="center"/>
          </w:tcPr>
          <w:p w14:paraId="3BF24F2D" w14:textId="77777777" w:rsidR="00CE4057" w:rsidRPr="009F7EC4" w:rsidRDefault="00CE4057" w:rsidP="00BB76DD">
            <w:pPr>
              <w:spacing w:after="0" w:line="240" w:lineRule="auto"/>
              <w:jc w:val="both"/>
              <w:rPr>
                <w:rFonts w:ascii="Montserrat" w:eastAsia="Times New Roman" w:hAnsi="Montserrat" w:cs="Arial"/>
                <w:sz w:val="18"/>
                <w:szCs w:val="18"/>
                <w:lang w:eastAsia="es-MX"/>
              </w:rPr>
            </w:pPr>
          </w:p>
        </w:tc>
        <w:tc>
          <w:tcPr>
            <w:tcW w:w="429" w:type="pct"/>
            <w:tcBorders>
              <w:top w:val="single" w:sz="4" w:space="0" w:color="000000"/>
              <w:left w:val="single" w:sz="4" w:space="0" w:color="000000"/>
              <w:bottom w:val="single" w:sz="4" w:space="0" w:color="000000"/>
              <w:right w:val="single" w:sz="4" w:space="0" w:color="000000"/>
            </w:tcBorders>
          </w:tcPr>
          <w:p w14:paraId="3F79DBB5" w14:textId="77777777" w:rsidR="00CE4057" w:rsidRPr="009F7EC4" w:rsidRDefault="00CE4057" w:rsidP="00BB76DD">
            <w:pPr>
              <w:spacing w:after="0" w:line="240" w:lineRule="auto"/>
              <w:jc w:val="both"/>
              <w:rPr>
                <w:rFonts w:ascii="Montserrat" w:eastAsia="Times New Roman" w:hAnsi="Montserrat" w:cs="Arial"/>
                <w:sz w:val="18"/>
                <w:szCs w:val="18"/>
                <w:lang w:eastAsia="es-MX"/>
              </w:rPr>
            </w:pPr>
          </w:p>
        </w:tc>
        <w:tc>
          <w:tcPr>
            <w:tcW w:w="552" w:type="pct"/>
            <w:tcBorders>
              <w:top w:val="single" w:sz="4" w:space="0" w:color="000000"/>
              <w:left w:val="single" w:sz="4" w:space="0" w:color="000000"/>
              <w:bottom w:val="single" w:sz="4" w:space="0" w:color="000000"/>
              <w:right w:val="single" w:sz="4" w:space="0" w:color="000000"/>
            </w:tcBorders>
          </w:tcPr>
          <w:p w14:paraId="59D445A4" w14:textId="3523F4FA" w:rsidR="00CE4057" w:rsidRPr="009F7EC4" w:rsidRDefault="00CE4057" w:rsidP="00BB76DD">
            <w:pPr>
              <w:spacing w:after="0" w:line="240" w:lineRule="auto"/>
              <w:jc w:val="both"/>
              <w:rPr>
                <w:rFonts w:ascii="Montserrat" w:eastAsia="Times New Roman" w:hAnsi="Montserrat" w:cs="Arial"/>
                <w:sz w:val="18"/>
                <w:szCs w:val="18"/>
                <w:lang w:eastAsia="es-MX"/>
              </w:rPr>
            </w:pPr>
          </w:p>
        </w:tc>
      </w:tr>
      <w:tr w:rsidR="00432191" w:rsidRPr="003B7DB5" w14:paraId="08F26FF0" w14:textId="77777777" w:rsidTr="00312365">
        <w:trPr>
          <w:trHeight w:val="379"/>
        </w:trPr>
        <w:tc>
          <w:tcPr>
            <w:tcW w:w="364" w:type="pct"/>
            <w:tcBorders>
              <w:top w:val="single" w:sz="4" w:space="0" w:color="auto"/>
              <w:left w:val="single" w:sz="4" w:space="0" w:color="auto"/>
              <w:bottom w:val="single" w:sz="4" w:space="0" w:color="auto"/>
              <w:right w:val="single" w:sz="4" w:space="0" w:color="auto"/>
            </w:tcBorders>
            <w:shd w:val="clear" w:color="auto" w:fill="FFFFFF"/>
          </w:tcPr>
          <w:p w14:paraId="10BABBB9" w14:textId="77777777" w:rsidR="00432191" w:rsidRPr="003B7DB5" w:rsidRDefault="00432191" w:rsidP="003D1FAA">
            <w:pPr>
              <w:pStyle w:val="Prrafodelista"/>
              <w:numPr>
                <w:ilvl w:val="0"/>
                <w:numId w:val="32"/>
              </w:numPr>
              <w:spacing w:after="0" w:line="240" w:lineRule="auto"/>
              <w:jc w:val="center"/>
              <w:rPr>
                <w:rFonts w:ascii="Montserrat" w:hAnsi="Montserrat" w:cs="Arial"/>
                <w:sz w:val="18"/>
                <w:szCs w:val="18"/>
                <w:lang w:eastAsia="es-MX"/>
              </w:rPr>
            </w:pPr>
          </w:p>
        </w:tc>
        <w:tc>
          <w:tcPr>
            <w:tcW w:w="418" w:type="pct"/>
            <w:vMerge w:val="restart"/>
            <w:tcBorders>
              <w:top w:val="single" w:sz="4" w:space="0" w:color="auto"/>
              <w:left w:val="single" w:sz="4" w:space="0" w:color="auto"/>
              <w:right w:val="single" w:sz="4" w:space="0" w:color="auto"/>
            </w:tcBorders>
            <w:shd w:val="clear" w:color="auto" w:fill="FFFFFF"/>
            <w:tcMar>
              <w:top w:w="0" w:type="dxa"/>
              <w:left w:w="72" w:type="dxa"/>
              <w:bottom w:w="0" w:type="dxa"/>
              <w:right w:w="72" w:type="dxa"/>
            </w:tcMar>
          </w:tcPr>
          <w:p w14:paraId="417B69A7" w14:textId="080DB3E3" w:rsidR="00432191" w:rsidRPr="003B7DB5" w:rsidRDefault="00432191" w:rsidP="00BB76DD">
            <w:pPr>
              <w:spacing w:after="0" w:line="240" w:lineRule="auto"/>
              <w:jc w:val="center"/>
              <w:rPr>
                <w:rFonts w:ascii="Montserrat" w:hAnsi="Montserrat" w:cs="Arial"/>
                <w:sz w:val="18"/>
                <w:szCs w:val="18"/>
                <w:lang w:eastAsia="es-MX"/>
              </w:rPr>
            </w:pPr>
            <w:r w:rsidRPr="003B7DB5">
              <w:rPr>
                <w:rFonts w:ascii="Montserrat" w:hAnsi="Montserrat" w:cs="Arial"/>
                <w:sz w:val="18"/>
                <w:szCs w:val="18"/>
                <w:lang w:eastAsia="es-MX"/>
              </w:rPr>
              <w:t>11.11.1</w:t>
            </w:r>
          </w:p>
        </w:tc>
        <w:tc>
          <w:tcPr>
            <w:tcW w:w="1635"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36910489" w14:textId="1ACDC660" w:rsidR="00432191" w:rsidRPr="003B7DB5" w:rsidRDefault="00432191" w:rsidP="00BB76DD">
            <w:pPr>
              <w:spacing w:after="0" w:line="240" w:lineRule="auto"/>
              <w:jc w:val="both"/>
              <w:rPr>
                <w:rFonts w:ascii="Montserrat" w:eastAsia="Times New Roman" w:hAnsi="Montserrat" w:cs="Arial"/>
                <w:sz w:val="18"/>
                <w:szCs w:val="18"/>
                <w:lang w:eastAsia="es-MX"/>
              </w:rPr>
            </w:pPr>
            <w:r w:rsidRPr="003B7DB5">
              <w:rPr>
                <w:rFonts w:ascii="Montserrat" w:eastAsia="Times New Roman" w:hAnsi="Montserrat" w:cs="Arial"/>
                <w:sz w:val="18"/>
                <w:szCs w:val="18"/>
                <w:lang w:eastAsia="es-MX"/>
              </w:rPr>
              <w:t>En la operación del equipo de bombeo en las instalaciones terrestres de almacenamiento se cumple como mínimo con lo siguiente:</w:t>
            </w:r>
          </w:p>
        </w:tc>
        <w:tc>
          <w:tcPr>
            <w:tcW w:w="2583" w:type="pct"/>
            <w:gridSpan w:val="7"/>
            <w:tcBorders>
              <w:top w:val="single" w:sz="4" w:space="0" w:color="000000"/>
              <w:left w:val="single" w:sz="4" w:space="0" w:color="000000"/>
              <w:bottom w:val="single" w:sz="4" w:space="0" w:color="000000"/>
              <w:right w:val="single" w:sz="4" w:space="0" w:color="000000"/>
            </w:tcBorders>
            <w:shd w:val="clear" w:color="auto" w:fill="FFFFFF"/>
          </w:tcPr>
          <w:p w14:paraId="74D42092" w14:textId="40EE9422" w:rsidR="00432191" w:rsidRPr="003B7DB5" w:rsidRDefault="00432191" w:rsidP="00BB76DD">
            <w:pPr>
              <w:spacing w:after="0" w:line="240" w:lineRule="auto"/>
              <w:jc w:val="both"/>
              <w:rPr>
                <w:rFonts w:ascii="Montserrat" w:eastAsia="Times New Roman" w:hAnsi="Montserrat" w:cs="Arial"/>
                <w:sz w:val="18"/>
                <w:szCs w:val="18"/>
                <w:lang w:eastAsia="es-MX"/>
              </w:rPr>
            </w:pPr>
          </w:p>
        </w:tc>
      </w:tr>
      <w:tr w:rsidR="00CE4057" w:rsidRPr="003B7DB5" w14:paraId="205AC0DD" w14:textId="77777777" w:rsidTr="00312365">
        <w:trPr>
          <w:trHeight w:val="379"/>
        </w:trPr>
        <w:tc>
          <w:tcPr>
            <w:tcW w:w="364" w:type="pct"/>
            <w:tcBorders>
              <w:top w:val="single" w:sz="4" w:space="0" w:color="auto"/>
              <w:left w:val="single" w:sz="4" w:space="0" w:color="auto"/>
              <w:bottom w:val="single" w:sz="4" w:space="0" w:color="auto"/>
              <w:right w:val="single" w:sz="4" w:space="0" w:color="auto"/>
            </w:tcBorders>
            <w:shd w:val="clear" w:color="auto" w:fill="FFFFFF"/>
          </w:tcPr>
          <w:p w14:paraId="7C679BCB" w14:textId="77777777" w:rsidR="00CE4057" w:rsidRPr="003B7DB5" w:rsidRDefault="00CE4057" w:rsidP="003D1FAA">
            <w:pPr>
              <w:pStyle w:val="Prrafodelista"/>
              <w:numPr>
                <w:ilvl w:val="0"/>
                <w:numId w:val="32"/>
              </w:numPr>
              <w:spacing w:after="0" w:line="240" w:lineRule="auto"/>
              <w:jc w:val="center"/>
              <w:rPr>
                <w:rFonts w:ascii="Montserrat" w:hAnsi="Montserrat" w:cs="Arial"/>
                <w:sz w:val="18"/>
                <w:szCs w:val="18"/>
                <w:lang w:eastAsia="es-MX"/>
              </w:rPr>
            </w:pPr>
          </w:p>
        </w:tc>
        <w:tc>
          <w:tcPr>
            <w:tcW w:w="418" w:type="pct"/>
            <w:vMerge/>
            <w:tcBorders>
              <w:left w:val="single" w:sz="4" w:space="0" w:color="auto"/>
              <w:right w:val="single" w:sz="4" w:space="0" w:color="auto"/>
            </w:tcBorders>
            <w:shd w:val="clear" w:color="auto" w:fill="FFFFFF"/>
            <w:tcMar>
              <w:top w:w="0" w:type="dxa"/>
              <w:left w:w="72" w:type="dxa"/>
              <w:bottom w:w="0" w:type="dxa"/>
              <w:right w:w="72" w:type="dxa"/>
            </w:tcMar>
            <w:vAlign w:val="center"/>
          </w:tcPr>
          <w:p w14:paraId="57BCF712" w14:textId="66C05AC8" w:rsidR="00CE4057" w:rsidRPr="003B7DB5" w:rsidRDefault="00CE4057" w:rsidP="00BB76DD">
            <w:pPr>
              <w:spacing w:after="0" w:line="240" w:lineRule="auto"/>
              <w:jc w:val="center"/>
              <w:rPr>
                <w:rFonts w:ascii="Montserrat" w:hAnsi="Montserrat" w:cs="Arial"/>
                <w:sz w:val="18"/>
                <w:szCs w:val="18"/>
                <w:lang w:eastAsia="es-MX"/>
              </w:rPr>
            </w:pPr>
          </w:p>
        </w:tc>
        <w:tc>
          <w:tcPr>
            <w:tcW w:w="1635"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075F3FD0" w14:textId="3123AEB0" w:rsidR="00CE4057" w:rsidRPr="003B7DB5" w:rsidRDefault="00CE4057" w:rsidP="00767466">
            <w:pPr>
              <w:pStyle w:val="Prrafodelista"/>
              <w:numPr>
                <w:ilvl w:val="0"/>
                <w:numId w:val="9"/>
              </w:numPr>
              <w:spacing w:after="0" w:line="240" w:lineRule="auto"/>
              <w:jc w:val="both"/>
              <w:rPr>
                <w:rFonts w:ascii="Montserrat" w:eastAsia="Times New Roman" w:hAnsi="Montserrat" w:cs="Arial"/>
                <w:sz w:val="18"/>
                <w:szCs w:val="18"/>
                <w:lang w:eastAsia="es-MX"/>
              </w:rPr>
            </w:pPr>
            <w:r w:rsidRPr="003B7DB5">
              <w:rPr>
                <w:rFonts w:ascii="Montserrat" w:eastAsia="Times New Roman" w:hAnsi="Montserrat" w:cs="Arial"/>
                <w:sz w:val="18"/>
                <w:szCs w:val="18"/>
                <w:lang w:eastAsia="es-MX"/>
              </w:rPr>
              <w:t>Las actividades de bombeo están contenidas dentro del manual de operación, de las instalaciones terrestres de almacenamiento;</w:t>
            </w:r>
          </w:p>
        </w:tc>
        <w:tc>
          <w:tcPr>
            <w:tcW w:w="416" w:type="pct"/>
            <w:tcBorders>
              <w:top w:val="single" w:sz="4" w:space="0" w:color="000000"/>
              <w:left w:val="single" w:sz="4" w:space="0" w:color="000000"/>
              <w:bottom w:val="single" w:sz="4" w:space="0" w:color="000000"/>
              <w:right w:val="single" w:sz="4" w:space="0" w:color="000000"/>
            </w:tcBorders>
            <w:shd w:val="clear" w:color="auto" w:fill="FFFFFF"/>
          </w:tcPr>
          <w:p w14:paraId="759FEDC9" w14:textId="5F4FF72F" w:rsidR="00CE4057" w:rsidRPr="003B7DB5" w:rsidRDefault="005A06FE" w:rsidP="008F62D9">
            <w:pPr>
              <w:spacing w:after="0" w:line="240" w:lineRule="auto"/>
              <w:jc w:val="center"/>
              <w:rPr>
                <w:rFonts w:ascii="Montserrat" w:eastAsia="Times New Roman" w:hAnsi="Montserrat" w:cs="Arial"/>
                <w:sz w:val="18"/>
                <w:szCs w:val="18"/>
                <w:lang w:eastAsia="es-MX"/>
              </w:rPr>
            </w:pPr>
            <w:r w:rsidRPr="003B7DB5">
              <w:rPr>
                <w:rFonts w:ascii="Montserrat" w:eastAsia="Times New Roman" w:hAnsi="Montserrat" w:cs="Arial"/>
                <w:sz w:val="18"/>
                <w:szCs w:val="18"/>
                <w:lang w:eastAsia="es-MX"/>
              </w:rPr>
              <w:t>D</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6C1FD2F8" w14:textId="2123CDEE" w:rsidR="00CE4057" w:rsidRPr="003B7DB5" w:rsidRDefault="00CE4057" w:rsidP="00BB76DD">
            <w:pPr>
              <w:spacing w:after="0" w:line="240" w:lineRule="auto"/>
              <w:jc w:val="both"/>
              <w:rPr>
                <w:rFonts w:ascii="Montserrat" w:eastAsia="Times New Roman" w:hAnsi="Montserrat" w:cs="Arial"/>
                <w:sz w:val="18"/>
                <w:szCs w:val="18"/>
                <w:lang w:eastAsia="es-MX"/>
              </w:rPr>
            </w:pPr>
          </w:p>
        </w:tc>
        <w:tc>
          <w:tcPr>
            <w:tcW w:w="16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1BED6E14" w14:textId="77777777" w:rsidR="00CE4057" w:rsidRPr="003B7DB5" w:rsidRDefault="00CE4057" w:rsidP="00BB76DD">
            <w:pPr>
              <w:spacing w:after="0" w:line="240" w:lineRule="auto"/>
              <w:jc w:val="both"/>
              <w:rPr>
                <w:rFonts w:ascii="Montserrat" w:eastAsia="Times New Roman" w:hAnsi="Montserrat" w:cs="Arial"/>
                <w:sz w:val="18"/>
                <w:szCs w:val="18"/>
                <w:lang w:eastAsia="es-MX"/>
              </w:rPr>
            </w:pPr>
          </w:p>
        </w:tc>
        <w:tc>
          <w:tcPr>
            <w:tcW w:w="218" w:type="pct"/>
            <w:tcBorders>
              <w:top w:val="single" w:sz="4" w:space="0" w:color="000000"/>
              <w:left w:val="single" w:sz="4" w:space="0" w:color="000000"/>
              <w:bottom w:val="single" w:sz="4" w:space="0" w:color="000000"/>
              <w:right w:val="single" w:sz="4" w:space="0" w:color="000000"/>
            </w:tcBorders>
          </w:tcPr>
          <w:p w14:paraId="7EA4C403" w14:textId="77777777" w:rsidR="00CE4057" w:rsidRPr="003B7DB5" w:rsidRDefault="00CE4057" w:rsidP="00BB76DD">
            <w:pPr>
              <w:spacing w:after="0" w:line="240" w:lineRule="auto"/>
              <w:jc w:val="both"/>
              <w:rPr>
                <w:rFonts w:ascii="Montserrat" w:eastAsia="Times New Roman" w:hAnsi="Montserrat" w:cs="Arial"/>
                <w:sz w:val="18"/>
                <w:szCs w:val="18"/>
                <w:lang w:eastAsia="es-MX"/>
              </w:rPr>
            </w:pPr>
          </w:p>
        </w:tc>
        <w:tc>
          <w:tcPr>
            <w:tcW w:w="386" w:type="pct"/>
            <w:tcBorders>
              <w:top w:val="single" w:sz="4" w:space="0" w:color="000000"/>
              <w:left w:val="single" w:sz="4" w:space="0" w:color="000000"/>
              <w:bottom w:val="single" w:sz="4" w:space="0" w:color="000000"/>
              <w:right w:val="single" w:sz="4" w:space="0" w:color="000000"/>
            </w:tcBorders>
            <w:vAlign w:val="center"/>
          </w:tcPr>
          <w:p w14:paraId="1200A3A0" w14:textId="77777777" w:rsidR="00CE4057" w:rsidRPr="003B7DB5" w:rsidRDefault="00CE4057" w:rsidP="00BB76DD">
            <w:pPr>
              <w:spacing w:after="0" w:line="240" w:lineRule="auto"/>
              <w:jc w:val="both"/>
              <w:rPr>
                <w:rFonts w:ascii="Montserrat" w:eastAsia="Times New Roman" w:hAnsi="Montserrat" w:cs="Arial"/>
                <w:sz w:val="18"/>
                <w:szCs w:val="18"/>
                <w:lang w:eastAsia="es-MX"/>
              </w:rPr>
            </w:pPr>
          </w:p>
        </w:tc>
        <w:tc>
          <w:tcPr>
            <w:tcW w:w="429" w:type="pct"/>
            <w:tcBorders>
              <w:top w:val="single" w:sz="4" w:space="0" w:color="000000"/>
              <w:left w:val="single" w:sz="4" w:space="0" w:color="000000"/>
              <w:bottom w:val="single" w:sz="4" w:space="0" w:color="000000"/>
              <w:right w:val="single" w:sz="4" w:space="0" w:color="000000"/>
            </w:tcBorders>
          </w:tcPr>
          <w:p w14:paraId="26BCE5CC" w14:textId="77777777" w:rsidR="00CE4057" w:rsidRPr="003B7DB5" w:rsidRDefault="00CE4057" w:rsidP="00BB76DD">
            <w:pPr>
              <w:spacing w:after="0" w:line="240" w:lineRule="auto"/>
              <w:jc w:val="both"/>
              <w:rPr>
                <w:rFonts w:ascii="Montserrat" w:eastAsia="Times New Roman" w:hAnsi="Montserrat" w:cs="Arial"/>
                <w:sz w:val="18"/>
                <w:szCs w:val="18"/>
                <w:lang w:eastAsia="es-MX"/>
              </w:rPr>
            </w:pPr>
          </w:p>
        </w:tc>
        <w:tc>
          <w:tcPr>
            <w:tcW w:w="552" w:type="pct"/>
            <w:tcBorders>
              <w:top w:val="single" w:sz="4" w:space="0" w:color="000000"/>
              <w:left w:val="single" w:sz="4" w:space="0" w:color="000000"/>
              <w:bottom w:val="single" w:sz="4" w:space="0" w:color="000000"/>
              <w:right w:val="single" w:sz="4" w:space="0" w:color="000000"/>
            </w:tcBorders>
          </w:tcPr>
          <w:p w14:paraId="3D91E068" w14:textId="23B9B762" w:rsidR="00CE4057" w:rsidRPr="003B7DB5" w:rsidRDefault="00CE4057" w:rsidP="00BB76DD">
            <w:pPr>
              <w:spacing w:after="0" w:line="240" w:lineRule="auto"/>
              <w:jc w:val="both"/>
              <w:rPr>
                <w:rFonts w:ascii="Montserrat" w:eastAsia="Times New Roman" w:hAnsi="Montserrat" w:cs="Arial"/>
                <w:sz w:val="18"/>
                <w:szCs w:val="18"/>
                <w:lang w:eastAsia="es-MX"/>
              </w:rPr>
            </w:pPr>
          </w:p>
        </w:tc>
      </w:tr>
      <w:tr w:rsidR="009F7EC4" w:rsidRPr="009F7EC4" w14:paraId="200CD0D2" w14:textId="77777777" w:rsidTr="00312365">
        <w:trPr>
          <w:trHeight w:val="379"/>
        </w:trPr>
        <w:tc>
          <w:tcPr>
            <w:tcW w:w="364" w:type="pct"/>
            <w:tcBorders>
              <w:top w:val="single" w:sz="4" w:space="0" w:color="auto"/>
              <w:left w:val="single" w:sz="4" w:space="0" w:color="auto"/>
              <w:bottom w:val="single" w:sz="4" w:space="0" w:color="auto"/>
              <w:right w:val="single" w:sz="4" w:space="0" w:color="auto"/>
            </w:tcBorders>
            <w:shd w:val="clear" w:color="auto" w:fill="FFFFFF"/>
          </w:tcPr>
          <w:p w14:paraId="3D38FBA9" w14:textId="77777777" w:rsidR="00CE4057" w:rsidRPr="009F7EC4" w:rsidRDefault="00CE4057" w:rsidP="003D1FAA">
            <w:pPr>
              <w:pStyle w:val="Prrafodelista"/>
              <w:numPr>
                <w:ilvl w:val="0"/>
                <w:numId w:val="32"/>
              </w:numPr>
              <w:spacing w:after="0" w:line="240" w:lineRule="auto"/>
              <w:jc w:val="center"/>
              <w:rPr>
                <w:rFonts w:ascii="Montserrat" w:hAnsi="Montserrat" w:cs="Arial"/>
                <w:sz w:val="18"/>
                <w:szCs w:val="18"/>
                <w:lang w:eastAsia="es-MX"/>
              </w:rPr>
            </w:pPr>
          </w:p>
        </w:tc>
        <w:tc>
          <w:tcPr>
            <w:tcW w:w="418" w:type="pct"/>
            <w:vMerge/>
            <w:tcBorders>
              <w:left w:val="single" w:sz="4" w:space="0" w:color="auto"/>
              <w:right w:val="single" w:sz="4" w:space="0" w:color="auto"/>
            </w:tcBorders>
            <w:shd w:val="clear" w:color="auto" w:fill="FFFFFF"/>
            <w:tcMar>
              <w:top w:w="0" w:type="dxa"/>
              <w:left w:w="72" w:type="dxa"/>
              <w:bottom w:w="0" w:type="dxa"/>
              <w:right w:w="72" w:type="dxa"/>
            </w:tcMar>
          </w:tcPr>
          <w:p w14:paraId="54A591E9" w14:textId="2DD0C597" w:rsidR="00CE4057" w:rsidRPr="009F7EC4" w:rsidRDefault="00CE4057" w:rsidP="00BB76DD">
            <w:pPr>
              <w:spacing w:after="0" w:line="240" w:lineRule="auto"/>
              <w:jc w:val="center"/>
              <w:rPr>
                <w:rFonts w:ascii="Montserrat" w:hAnsi="Montserrat" w:cs="Arial"/>
                <w:sz w:val="18"/>
                <w:szCs w:val="18"/>
                <w:lang w:eastAsia="es-MX"/>
              </w:rPr>
            </w:pPr>
          </w:p>
        </w:tc>
        <w:tc>
          <w:tcPr>
            <w:tcW w:w="1635"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6EDB7740" w14:textId="6DC416C3" w:rsidR="00CE4057" w:rsidRPr="009F7EC4" w:rsidRDefault="00CE4057" w:rsidP="00767466">
            <w:pPr>
              <w:pStyle w:val="Prrafodelista"/>
              <w:numPr>
                <w:ilvl w:val="0"/>
                <w:numId w:val="9"/>
              </w:numPr>
              <w:spacing w:after="0" w:line="240" w:lineRule="auto"/>
              <w:jc w:val="both"/>
              <w:rPr>
                <w:rFonts w:ascii="Montserrat" w:eastAsia="Times New Roman" w:hAnsi="Montserrat" w:cs="Arial"/>
                <w:sz w:val="18"/>
                <w:szCs w:val="18"/>
                <w:lang w:eastAsia="es-MX"/>
              </w:rPr>
            </w:pPr>
            <w:r w:rsidRPr="009F7EC4">
              <w:rPr>
                <w:rFonts w:ascii="Montserrat" w:eastAsia="Times New Roman" w:hAnsi="Montserrat" w:cs="Arial"/>
                <w:sz w:val="18"/>
                <w:szCs w:val="18"/>
                <w:lang w:eastAsia="es-MX"/>
              </w:rPr>
              <w:t>Disponer de un manual de operación del equipo de bombeo de acuerdo con sus características específicas y a las mejores prácticas nacionales e internacionales de la industria;</w:t>
            </w:r>
          </w:p>
        </w:tc>
        <w:tc>
          <w:tcPr>
            <w:tcW w:w="416" w:type="pct"/>
            <w:tcBorders>
              <w:top w:val="single" w:sz="4" w:space="0" w:color="000000"/>
              <w:left w:val="single" w:sz="4" w:space="0" w:color="000000"/>
              <w:bottom w:val="single" w:sz="4" w:space="0" w:color="000000"/>
              <w:right w:val="single" w:sz="4" w:space="0" w:color="000000"/>
            </w:tcBorders>
            <w:shd w:val="clear" w:color="auto" w:fill="FFFFFF"/>
          </w:tcPr>
          <w:p w14:paraId="20F7A80A" w14:textId="51684784" w:rsidR="00CE4057" w:rsidRPr="009F7EC4" w:rsidRDefault="00A80196" w:rsidP="008F62D9">
            <w:pPr>
              <w:spacing w:after="0" w:line="240" w:lineRule="auto"/>
              <w:jc w:val="center"/>
              <w:rPr>
                <w:rFonts w:ascii="Montserrat" w:eastAsia="Times New Roman" w:hAnsi="Montserrat" w:cs="Arial"/>
                <w:sz w:val="18"/>
                <w:szCs w:val="18"/>
                <w:lang w:eastAsia="es-MX"/>
              </w:rPr>
            </w:pPr>
            <w:r w:rsidRPr="009F7EC4">
              <w:rPr>
                <w:rFonts w:ascii="Montserrat" w:eastAsia="Times New Roman" w:hAnsi="Montserrat" w:cs="Arial"/>
                <w:sz w:val="18"/>
                <w:szCs w:val="18"/>
                <w:lang w:eastAsia="es-MX"/>
              </w:rPr>
              <w:t xml:space="preserve">D y F             </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47AC9C2" w14:textId="13723F6B" w:rsidR="00CE4057" w:rsidRPr="009F7EC4" w:rsidRDefault="00CE4057" w:rsidP="00BB76DD">
            <w:pPr>
              <w:spacing w:after="0" w:line="240" w:lineRule="auto"/>
              <w:jc w:val="both"/>
              <w:rPr>
                <w:rFonts w:ascii="Montserrat" w:eastAsia="Times New Roman" w:hAnsi="Montserrat" w:cs="Arial"/>
                <w:sz w:val="18"/>
                <w:szCs w:val="18"/>
                <w:lang w:eastAsia="es-MX"/>
              </w:rPr>
            </w:pPr>
          </w:p>
        </w:tc>
        <w:tc>
          <w:tcPr>
            <w:tcW w:w="16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259B0CE4" w14:textId="77777777" w:rsidR="00CE4057" w:rsidRPr="009F7EC4" w:rsidRDefault="00CE4057" w:rsidP="00BB76DD">
            <w:pPr>
              <w:spacing w:after="0" w:line="240" w:lineRule="auto"/>
              <w:jc w:val="both"/>
              <w:rPr>
                <w:rFonts w:ascii="Montserrat" w:eastAsia="Times New Roman" w:hAnsi="Montserrat" w:cs="Arial"/>
                <w:sz w:val="18"/>
                <w:szCs w:val="18"/>
                <w:lang w:eastAsia="es-MX"/>
              </w:rPr>
            </w:pPr>
          </w:p>
        </w:tc>
        <w:tc>
          <w:tcPr>
            <w:tcW w:w="218" w:type="pct"/>
            <w:tcBorders>
              <w:top w:val="single" w:sz="4" w:space="0" w:color="000000"/>
              <w:left w:val="single" w:sz="4" w:space="0" w:color="000000"/>
              <w:bottom w:val="single" w:sz="4" w:space="0" w:color="000000"/>
              <w:right w:val="single" w:sz="4" w:space="0" w:color="000000"/>
            </w:tcBorders>
          </w:tcPr>
          <w:p w14:paraId="484A5295" w14:textId="77777777" w:rsidR="00CE4057" w:rsidRPr="009F7EC4" w:rsidRDefault="00CE4057" w:rsidP="00BB76DD">
            <w:pPr>
              <w:spacing w:after="0" w:line="240" w:lineRule="auto"/>
              <w:jc w:val="both"/>
              <w:rPr>
                <w:rFonts w:ascii="Montserrat" w:eastAsia="Times New Roman" w:hAnsi="Montserrat" w:cs="Arial"/>
                <w:sz w:val="18"/>
                <w:szCs w:val="18"/>
                <w:lang w:eastAsia="es-MX"/>
              </w:rPr>
            </w:pPr>
          </w:p>
        </w:tc>
        <w:tc>
          <w:tcPr>
            <w:tcW w:w="386" w:type="pct"/>
            <w:tcBorders>
              <w:top w:val="single" w:sz="4" w:space="0" w:color="000000"/>
              <w:left w:val="single" w:sz="4" w:space="0" w:color="000000"/>
              <w:bottom w:val="single" w:sz="4" w:space="0" w:color="000000"/>
              <w:right w:val="single" w:sz="4" w:space="0" w:color="000000"/>
            </w:tcBorders>
            <w:vAlign w:val="center"/>
          </w:tcPr>
          <w:p w14:paraId="664EEA1B" w14:textId="77777777" w:rsidR="00CE4057" w:rsidRPr="009F7EC4" w:rsidRDefault="00CE4057" w:rsidP="00BB76DD">
            <w:pPr>
              <w:spacing w:after="0" w:line="240" w:lineRule="auto"/>
              <w:jc w:val="both"/>
              <w:rPr>
                <w:rFonts w:ascii="Montserrat" w:eastAsia="Times New Roman" w:hAnsi="Montserrat" w:cs="Arial"/>
                <w:sz w:val="18"/>
                <w:szCs w:val="18"/>
                <w:lang w:eastAsia="es-MX"/>
              </w:rPr>
            </w:pPr>
          </w:p>
        </w:tc>
        <w:tc>
          <w:tcPr>
            <w:tcW w:w="429" w:type="pct"/>
            <w:tcBorders>
              <w:top w:val="single" w:sz="4" w:space="0" w:color="000000"/>
              <w:left w:val="single" w:sz="4" w:space="0" w:color="000000"/>
              <w:bottom w:val="single" w:sz="4" w:space="0" w:color="000000"/>
              <w:right w:val="single" w:sz="4" w:space="0" w:color="000000"/>
            </w:tcBorders>
          </w:tcPr>
          <w:p w14:paraId="23544951" w14:textId="77777777" w:rsidR="00CE4057" w:rsidRPr="009F7EC4" w:rsidRDefault="00CE4057" w:rsidP="00BB76DD">
            <w:pPr>
              <w:spacing w:after="0" w:line="240" w:lineRule="auto"/>
              <w:jc w:val="both"/>
              <w:rPr>
                <w:rFonts w:ascii="Montserrat" w:eastAsia="Times New Roman" w:hAnsi="Montserrat" w:cs="Arial"/>
                <w:sz w:val="18"/>
                <w:szCs w:val="18"/>
                <w:lang w:eastAsia="es-MX"/>
              </w:rPr>
            </w:pPr>
          </w:p>
        </w:tc>
        <w:tc>
          <w:tcPr>
            <w:tcW w:w="552" w:type="pct"/>
            <w:tcBorders>
              <w:top w:val="single" w:sz="4" w:space="0" w:color="000000"/>
              <w:left w:val="single" w:sz="4" w:space="0" w:color="000000"/>
              <w:bottom w:val="single" w:sz="4" w:space="0" w:color="000000"/>
              <w:right w:val="single" w:sz="4" w:space="0" w:color="000000"/>
            </w:tcBorders>
          </w:tcPr>
          <w:p w14:paraId="7C77EEB0" w14:textId="37C8899E" w:rsidR="00CE4057" w:rsidRPr="009F7EC4" w:rsidRDefault="00CE4057" w:rsidP="00BB76DD">
            <w:pPr>
              <w:spacing w:after="0" w:line="240" w:lineRule="auto"/>
              <w:jc w:val="both"/>
              <w:rPr>
                <w:rFonts w:ascii="Montserrat" w:eastAsia="Times New Roman" w:hAnsi="Montserrat" w:cs="Arial"/>
                <w:sz w:val="18"/>
                <w:szCs w:val="18"/>
                <w:lang w:eastAsia="es-MX"/>
              </w:rPr>
            </w:pPr>
          </w:p>
        </w:tc>
      </w:tr>
      <w:tr w:rsidR="00CE4057" w:rsidRPr="003B7DB5" w14:paraId="778C156A" w14:textId="77777777" w:rsidTr="00312365">
        <w:trPr>
          <w:trHeight w:val="379"/>
        </w:trPr>
        <w:tc>
          <w:tcPr>
            <w:tcW w:w="364" w:type="pct"/>
            <w:tcBorders>
              <w:top w:val="single" w:sz="4" w:space="0" w:color="auto"/>
              <w:left w:val="single" w:sz="4" w:space="0" w:color="auto"/>
              <w:bottom w:val="single" w:sz="4" w:space="0" w:color="auto"/>
              <w:right w:val="single" w:sz="4" w:space="0" w:color="auto"/>
            </w:tcBorders>
            <w:shd w:val="clear" w:color="auto" w:fill="FFFFFF"/>
          </w:tcPr>
          <w:p w14:paraId="0A32A109" w14:textId="77777777" w:rsidR="00CE4057" w:rsidRPr="003B7DB5" w:rsidRDefault="00CE4057" w:rsidP="003D1FAA">
            <w:pPr>
              <w:pStyle w:val="Prrafodelista"/>
              <w:numPr>
                <w:ilvl w:val="0"/>
                <w:numId w:val="32"/>
              </w:numPr>
              <w:spacing w:after="0" w:line="240" w:lineRule="auto"/>
              <w:jc w:val="center"/>
              <w:rPr>
                <w:rFonts w:ascii="Montserrat" w:hAnsi="Montserrat" w:cs="Arial"/>
                <w:sz w:val="18"/>
                <w:szCs w:val="18"/>
                <w:lang w:eastAsia="es-MX"/>
              </w:rPr>
            </w:pPr>
          </w:p>
        </w:tc>
        <w:tc>
          <w:tcPr>
            <w:tcW w:w="418" w:type="pct"/>
            <w:vMerge/>
            <w:tcBorders>
              <w:left w:val="single" w:sz="4" w:space="0" w:color="auto"/>
              <w:right w:val="single" w:sz="4" w:space="0" w:color="auto"/>
            </w:tcBorders>
            <w:shd w:val="clear" w:color="auto" w:fill="FFFFFF"/>
            <w:tcMar>
              <w:top w:w="0" w:type="dxa"/>
              <w:left w:w="72" w:type="dxa"/>
              <w:bottom w:w="0" w:type="dxa"/>
              <w:right w:w="72" w:type="dxa"/>
            </w:tcMar>
            <w:vAlign w:val="center"/>
          </w:tcPr>
          <w:p w14:paraId="26B3DDEF" w14:textId="4E1B5903" w:rsidR="00CE4057" w:rsidRPr="003B7DB5" w:rsidRDefault="00CE4057" w:rsidP="00BB76DD">
            <w:pPr>
              <w:spacing w:after="0" w:line="240" w:lineRule="auto"/>
              <w:jc w:val="center"/>
              <w:rPr>
                <w:rFonts w:ascii="Montserrat" w:hAnsi="Montserrat" w:cs="Arial"/>
                <w:sz w:val="18"/>
                <w:szCs w:val="18"/>
                <w:lang w:eastAsia="es-MX"/>
              </w:rPr>
            </w:pPr>
          </w:p>
        </w:tc>
        <w:tc>
          <w:tcPr>
            <w:tcW w:w="1635"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5D55E4E7" w14:textId="14D60778" w:rsidR="00CE4057" w:rsidRPr="003B7DB5" w:rsidRDefault="00CE4057" w:rsidP="00767466">
            <w:pPr>
              <w:pStyle w:val="Prrafodelista"/>
              <w:numPr>
                <w:ilvl w:val="0"/>
                <w:numId w:val="9"/>
              </w:numPr>
              <w:spacing w:after="0" w:line="240" w:lineRule="auto"/>
              <w:jc w:val="both"/>
              <w:rPr>
                <w:rFonts w:ascii="Montserrat" w:eastAsia="Times New Roman" w:hAnsi="Montserrat" w:cs="Arial"/>
                <w:sz w:val="18"/>
                <w:szCs w:val="18"/>
                <w:lang w:eastAsia="es-MX"/>
              </w:rPr>
            </w:pPr>
            <w:r w:rsidRPr="003B7DB5">
              <w:rPr>
                <w:rFonts w:ascii="Montserrat" w:eastAsia="Times New Roman" w:hAnsi="Montserrat" w:cs="Arial"/>
                <w:sz w:val="18"/>
                <w:szCs w:val="18"/>
                <w:lang w:eastAsia="es-MX"/>
              </w:rPr>
              <w:t>Identificar el tipo de servicio, ubicación, sentido de flujo de los Productos que van a manejarse, placa de datos de operación y número de serie;</w:t>
            </w:r>
          </w:p>
        </w:tc>
        <w:tc>
          <w:tcPr>
            <w:tcW w:w="416" w:type="pct"/>
            <w:tcBorders>
              <w:top w:val="single" w:sz="4" w:space="0" w:color="000000"/>
              <w:left w:val="single" w:sz="4" w:space="0" w:color="000000"/>
              <w:bottom w:val="single" w:sz="4" w:space="0" w:color="000000"/>
              <w:right w:val="single" w:sz="4" w:space="0" w:color="000000"/>
            </w:tcBorders>
            <w:shd w:val="clear" w:color="auto" w:fill="FFFFFF"/>
          </w:tcPr>
          <w:p w14:paraId="21345A12" w14:textId="7B2D1725" w:rsidR="00CE4057" w:rsidRPr="003B7DB5" w:rsidRDefault="005A06FE" w:rsidP="008F62D9">
            <w:pPr>
              <w:spacing w:after="0" w:line="240" w:lineRule="auto"/>
              <w:jc w:val="center"/>
              <w:rPr>
                <w:rFonts w:ascii="Montserrat" w:eastAsia="Times New Roman" w:hAnsi="Montserrat" w:cs="Arial"/>
                <w:sz w:val="18"/>
                <w:szCs w:val="18"/>
                <w:lang w:eastAsia="es-MX"/>
              </w:rPr>
            </w:pPr>
            <w:r w:rsidRPr="003B7DB5">
              <w:rPr>
                <w:rFonts w:ascii="Montserrat" w:eastAsia="Times New Roman" w:hAnsi="Montserrat" w:cs="Arial"/>
                <w:sz w:val="18"/>
                <w:szCs w:val="18"/>
                <w:lang w:eastAsia="es-MX"/>
              </w:rPr>
              <w:t>D y F</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33B4BE8" w14:textId="57F65C00" w:rsidR="00CE4057" w:rsidRPr="003B7DB5" w:rsidRDefault="00CE4057" w:rsidP="00BB76DD">
            <w:pPr>
              <w:spacing w:after="0" w:line="240" w:lineRule="auto"/>
              <w:jc w:val="both"/>
              <w:rPr>
                <w:rFonts w:ascii="Montserrat" w:eastAsia="Times New Roman" w:hAnsi="Montserrat" w:cs="Arial"/>
                <w:sz w:val="18"/>
                <w:szCs w:val="18"/>
                <w:lang w:eastAsia="es-MX"/>
              </w:rPr>
            </w:pPr>
          </w:p>
        </w:tc>
        <w:tc>
          <w:tcPr>
            <w:tcW w:w="16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54DBE2E4" w14:textId="77777777" w:rsidR="00CE4057" w:rsidRPr="003B7DB5" w:rsidRDefault="00CE4057" w:rsidP="00BB76DD">
            <w:pPr>
              <w:spacing w:after="0" w:line="240" w:lineRule="auto"/>
              <w:jc w:val="both"/>
              <w:rPr>
                <w:rFonts w:ascii="Montserrat" w:eastAsia="Times New Roman" w:hAnsi="Montserrat" w:cs="Arial"/>
                <w:sz w:val="18"/>
                <w:szCs w:val="18"/>
                <w:lang w:eastAsia="es-MX"/>
              </w:rPr>
            </w:pPr>
          </w:p>
        </w:tc>
        <w:tc>
          <w:tcPr>
            <w:tcW w:w="218" w:type="pct"/>
            <w:tcBorders>
              <w:top w:val="single" w:sz="4" w:space="0" w:color="000000"/>
              <w:left w:val="single" w:sz="4" w:space="0" w:color="000000"/>
              <w:bottom w:val="single" w:sz="4" w:space="0" w:color="000000"/>
              <w:right w:val="single" w:sz="4" w:space="0" w:color="000000"/>
            </w:tcBorders>
          </w:tcPr>
          <w:p w14:paraId="129C15FB" w14:textId="77777777" w:rsidR="00CE4057" w:rsidRPr="003B7DB5" w:rsidRDefault="00CE4057" w:rsidP="00BB76DD">
            <w:pPr>
              <w:spacing w:after="0" w:line="240" w:lineRule="auto"/>
              <w:jc w:val="both"/>
              <w:rPr>
                <w:rFonts w:ascii="Montserrat" w:eastAsia="Times New Roman" w:hAnsi="Montserrat" w:cs="Arial"/>
                <w:sz w:val="18"/>
                <w:szCs w:val="18"/>
                <w:lang w:eastAsia="es-MX"/>
              </w:rPr>
            </w:pPr>
          </w:p>
        </w:tc>
        <w:tc>
          <w:tcPr>
            <w:tcW w:w="386" w:type="pct"/>
            <w:tcBorders>
              <w:top w:val="single" w:sz="4" w:space="0" w:color="000000"/>
              <w:left w:val="single" w:sz="4" w:space="0" w:color="000000"/>
              <w:bottom w:val="single" w:sz="4" w:space="0" w:color="000000"/>
              <w:right w:val="single" w:sz="4" w:space="0" w:color="000000"/>
            </w:tcBorders>
            <w:vAlign w:val="center"/>
          </w:tcPr>
          <w:p w14:paraId="0903E6CC" w14:textId="77777777" w:rsidR="00CE4057" w:rsidRPr="003B7DB5" w:rsidRDefault="00CE4057" w:rsidP="00BB76DD">
            <w:pPr>
              <w:spacing w:after="0" w:line="240" w:lineRule="auto"/>
              <w:jc w:val="both"/>
              <w:rPr>
                <w:rFonts w:ascii="Montserrat" w:eastAsia="Times New Roman" w:hAnsi="Montserrat" w:cs="Arial"/>
                <w:sz w:val="18"/>
                <w:szCs w:val="18"/>
                <w:lang w:eastAsia="es-MX"/>
              </w:rPr>
            </w:pPr>
          </w:p>
        </w:tc>
        <w:tc>
          <w:tcPr>
            <w:tcW w:w="429" w:type="pct"/>
            <w:tcBorders>
              <w:top w:val="single" w:sz="4" w:space="0" w:color="000000"/>
              <w:left w:val="single" w:sz="4" w:space="0" w:color="000000"/>
              <w:bottom w:val="single" w:sz="4" w:space="0" w:color="000000"/>
              <w:right w:val="single" w:sz="4" w:space="0" w:color="000000"/>
            </w:tcBorders>
          </w:tcPr>
          <w:p w14:paraId="15165009" w14:textId="77777777" w:rsidR="00CE4057" w:rsidRPr="003B7DB5" w:rsidRDefault="00CE4057" w:rsidP="00BB76DD">
            <w:pPr>
              <w:spacing w:after="0" w:line="240" w:lineRule="auto"/>
              <w:jc w:val="both"/>
              <w:rPr>
                <w:rFonts w:ascii="Montserrat" w:eastAsia="Times New Roman" w:hAnsi="Montserrat" w:cs="Arial"/>
                <w:sz w:val="18"/>
                <w:szCs w:val="18"/>
                <w:lang w:eastAsia="es-MX"/>
              </w:rPr>
            </w:pPr>
          </w:p>
        </w:tc>
        <w:tc>
          <w:tcPr>
            <w:tcW w:w="552" w:type="pct"/>
            <w:tcBorders>
              <w:top w:val="single" w:sz="4" w:space="0" w:color="000000"/>
              <w:left w:val="single" w:sz="4" w:space="0" w:color="000000"/>
              <w:bottom w:val="single" w:sz="4" w:space="0" w:color="000000"/>
              <w:right w:val="single" w:sz="4" w:space="0" w:color="000000"/>
            </w:tcBorders>
          </w:tcPr>
          <w:p w14:paraId="75B9E4D1" w14:textId="738D76DF" w:rsidR="00CE4057" w:rsidRPr="003B7DB5" w:rsidRDefault="00CE4057" w:rsidP="00BB76DD">
            <w:pPr>
              <w:spacing w:after="0" w:line="240" w:lineRule="auto"/>
              <w:jc w:val="both"/>
              <w:rPr>
                <w:rFonts w:ascii="Montserrat" w:eastAsia="Times New Roman" w:hAnsi="Montserrat" w:cs="Arial"/>
                <w:sz w:val="18"/>
                <w:szCs w:val="18"/>
                <w:lang w:eastAsia="es-MX"/>
              </w:rPr>
            </w:pPr>
          </w:p>
        </w:tc>
      </w:tr>
      <w:tr w:rsidR="00CE4057" w:rsidRPr="003B7DB5" w14:paraId="1F4DEE96" w14:textId="77777777" w:rsidTr="00312365">
        <w:trPr>
          <w:trHeight w:val="379"/>
        </w:trPr>
        <w:tc>
          <w:tcPr>
            <w:tcW w:w="364" w:type="pct"/>
            <w:tcBorders>
              <w:top w:val="single" w:sz="4" w:space="0" w:color="auto"/>
              <w:left w:val="single" w:sz="4" w:space="0" w:color="auto"/>
              <w:bottom w:val="single" w:sz="4" w:space="0" w:color="auto"/>
              <w:right w:val="single" w:sz="4" w:space="0" w:color="auto"/>
            </w:tcBorders>
            <w:shd w:val="clear" w:color="auto" w:fill="FFFFFF"/>
          </w:tcPr>
          <w:p w14:paraId="0467700F" w14:textId="77777777" w:rsidR="00CE4057" w:rsidRPr="003B7DB5" w:rsidRDefault="00CE4057" w:rsidP="003D1FAA">
            <w:pPr>
              <w:pStyle w:val="Prrafodelista"/>
              <w:numPr>
                <w:ilvl w:val="0"/>
                <w:numId w:val="32"/>
              </w:numPr>
              <w:spacing w:after="0" w:line="240" w:lineRule="auto"/>
              <w:jc w:val="center"/>
              <w:rPr>
                <w:rFonts w:ascii="Montserrat" w:hAnsi="Montserrat" w:cs="Arial"/>
                <w:sz w:val="18"/>
                <w:szCs w:val="18"/>
                <w:lang w:eastAsia="es-MX"/>
              </w:rPr>
            </w:pPr>
          </w:p>
        </w:tc>
        <w:tc>
          <w:tcPr>
            <w:tcW w:w="418" w:type="pct"/>
            <w:vMerge/>
            <w:tcBorders>
              <w:left w:val="single" w:sz="4" w:space="0" w:color="auto"/>
              <w:right w:val="single" w:sz="4" w:space="0" w:color="auto"/>
            </w:tcBorders>
            <w:shd w:val="clear" w:color="auto" w:fill="FFFFFF"/>
            <w:tcMar>
              <w:top w:w="0" w:type="dxa"/>
              <w:left w:w="72" w:type="dxa"/>
              <w:bottom w:w="0" w:type="dxa"/>
              <w:right w:w="72" w:type="dxa"/>
            </w:tcMar>
            <w:vAlign w:val="center"/>
          </w:tcPr>
          <w:p w14:paraId="67F419B2" w14:textId="53587AAF" w:rsidR="00CE4057" w:rsidRPr="003B7DB5" w:rsidRDefault="00CE4057" w:rsidP="00BB76DD">
            <w:pPr>
              <w:spacing w:after="0" w:line="240" w:lineRule="auto"/>
              <w:jc w:val="center"/>
              <w:rPr>
                <w:rFonts w:ascii="Montserrat" w:hAnsi="Montserrat" w:cs="Arial"/>
                <w:sz w:val="18"/>
                <w:szCs w:val="18"/>
                <w:lang w:eastAsia="es-MX"/>
              </w:rPr>
            </w:pPr>
          </w:p>
        </w:tc>
        <w:tc>
          <w:tcPr>
            <w:tcW w:w="1635"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1A8A9ECD" w14:textId="7AA773EC" w:rsidR="00CE4057" w:rsidRPr="003B7DB5" w:rsidRDefault="00CE4057" w:rsidP="00767466">
            <w:pPr>
              <w:pStyle w:val="Prrafodelista"/>
              <w:numPr>
                <w:ilvl w:val="0"/>
                <w:numId w:val="9"/>
              </w:numPr>
              <w:spacing w:after="0" w:line="240" w:lineRule="auto"/>
              <w:jc w:val="both"/>
              <w:rPr>
                <w:rFonts w:ascii="Montserrat" w:eastAsia="Times New Roman" w:hAnsi="Montserrat" w:cs="Arial"/>
                <w:sz w:val="18"/>
                <w:szCs w:val="18"/>
                <w:lang w:eastAsia="es-MX"/>
              </w:rPr>
            </w:pPr>
            <w:r w:rsidRPr="003B7DB5">
              <w:rPr>
                <w:rFonts w:ascii="Montserrat" w:eastAsia="Times New Roman" w:hAnsi="Montserrat" w:cs="Arial"/>
                <w:sz w:val="18"/>
                <w:szCs w:val="18"/>
                <w:lang w:eastAsia="es-MX"/>
              </w:rPr>
              <w:t>Verificar que dicho sistema esté libre de fugas;</w:t>
            </w:r>
          </w:p>
        </w:tc>
        <w:tc>
          <w:tcPr>
            <w:tcW w:w="416" w:type="pct"/>
            <w:tcBorders>
              <w:top w:val="single" w:sz="4" w:space="0" w:color="000000"/>
              <w:left w:val="single" w:sz="4" w:space="0" w:color="000000"/>
              <w:bottom w:val="single" w:sz="4" w:space="0" w:color="000000"/>
              <w:right w:val="single" w:sz="4" w:space="0" w:color="000000"/>
            </w:tcBorders>
            <w:shd w:val="clear" w:color="auto" w:fill="FFFFFF"/>
          </w:tcPr>
          <w:p w14:paraId="1C1BCC2A" w14:textId="0BDDE5AD" w:rsidR="00CE4057" w:rsidRPr="003B7DB5" w:rsidRDefault="005A06FE" w:rsidP="008F62D9">
            <w:pPr>
              <w:spacing w:after="0" w:line="240" w:lineRule="auto"/>
              <w:jc w:val="center"/>
              <w:rPr>
                <w:rFonts w:ascii="Montserrat" w:eastAsia="Times New Roman" w:hAnsi="Montserrat" w:cs="Arial"/>
                <w:sz w:val="18"/>
                <w:szCs w:val="18"/>
                <w:lang w:eastAsia="es-MX"/>
              </w:rPr>
            </w:pPr>
            <w:r w:rsidRPr="003B7DB5">
              <w:rPr>
                <w:rFonts w:ascii="Montserrat" w:eastAsia="Times New Roman" w:hAnsi="Montserrat" w:cs="Arial"/>
                <w:sz w:val="18"/>
                <w:szCs w:val="18"/>
                <w:lang w:eastAsia="es-MX"/>
              </w:rPr>
              <w:t>F</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52FAEFD8" w14:textId="707037DB" w:rsidR="00CE4057" w:rsidRPr="003B7DB5" w:rsidRDefault="00CE4057" w:rsidP="00BB76DD">
            <w:pPr>
              <w:spacing w:after="0" w:line="240" w:lineRule="auto"/>
              <w:jc w:val="both"/>
              <w:rPr>
                <w:rFonts w:ascii="Montserrat" w:eastAsia="Times New Roman" w:hAnsi="Montserrat" w:cs="Arial"/>
                <w:sz w:val="18"/>
                <w:szCs w:val="18"/>
                <w:lang w:eastAsia="es-MX"/>
              </w:rPr>
            </w:pPr>
          </w:p>
        </w:tc>
        <w:tc>
          <w:tcPr>
            <w:tcW w:w="16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7FD01558" w14:textId="77777777" w:rsidR="00CE4057" w:rsidRPr="003B7DB5" w:rsidRDefault="00CE4057" w:rsidP="00BB76DD">
            <w:pPr>
              <w:spacing w:after="0" w:line="240" w:lineRule="auto"/>
              <w:jc w:val="both"/>
              <w:rPr>
                <w:rFonts w:ascii="Montserrat" w:eastAsia="Times New Roman" w:hAnsi="Montserrat" w:cs="Arial"/>
                <w:sz w:val="18"/>
                <w:szCs w:val="18"/>
                <w:lang w:eastAsia="es-MX"/>
              </w:rPr>
            </w:pPr>
          </w:p>
        </w:tc>
        <w:tc>
          <w:tcPr>
            <w:tcW w:w="218" w:type="pct"/>
            <w:tcBorders>
              <w:top w:val="single" w:sz="4" w:space="0" w:color="000000"/>
              <w:left w:val="single" w:sz="4" w:space="0" w:color="000000"/>
              <w:bottom w:val="single" w:sz="4" w:space="0" w:color="000000"/>
              <w:right w:val="single" w:sz="4" w:space="0" w:color="000000"/>
            </w:tcBorders>
          </w:tcPr>
          <w:p w14:paraId="6CCFD60A" w14:textId="77777777" w:rsidR="00CE4057" w:rsidRPr="003B7DB5" w:rsidRDefault="00CE4057" w:rsidP="00BB76DD">
            <w:pPr>
              <w:spacing w:after="0" w:line="240" w:lineRule="auto"/>
              <w:jc w:val="both"/>
              <w:rPr>
                <w:rFonts w:ascii="Montserrat" w:eastAsia="Times New Roman" w:hAnsi="Montserrat" w:cs="Arial"/>
                <w:sz w:val="18"/>
                <w:szCs w:val="18"/>
                <w:lang w:eastAsia="es-MX"/>
              </w:rPr>
            </w:pPr>
          </w:p>
        </w:tc>
        <w:tc>
          <w:tcPr>
            <w:tcW w:w="386" w:type="pct"/>
            <w:tcBorders>
              <w:top w:val="single" w:sz="4" w:space="0" w:color="000000"/>
              <w:left w:val="single" w:sz="4" w:space="0" w:color="000000"/>
              <w:bottom w:val="single" w:sz="4" w:space="0" w:color="000000"/>
              <w:right w:val="single" w:sz="4" w:space="0" w:color="000000"/>
            </w:tcBorders>
            <w:vAlign w:val="center"/>
          </w:tcPr>
          <w:p w14:paraId="7C532E3F" w14:textId="77777777" w:rsidR="00CE4057" w:rsidRPr="003B7DB5" w:rsidRDefault="00CE4057" w:rsidP="00BB76DD">
            <w:pPr>
              <w:spacing w:after="0" w:line="240" w:lineRule="auto"/>
              <w:jc w:val="both"/>
              <w:rPr>
                <w:rFonts w:ascii="Montserrat" w:eastAsia="Times New Roman" w:hAnsi="Montserrat" w:cs="Arial"/>
                <w:sz w:val="18"/>
                <w:szCs w:val="18"/>
                <w:lang w:eastAsia="es-MX"/>
              </w:rPr>
            </w:pPr>
          </w:p>
        </w:tc>
        <w:tc>
          <w:tcPr>
            <w:tcW w:w="429" w:type="pct"/>
            <w:tcBorders>
              <w:top w:val="single" w:sz="4" w:space="0" w:color="000000"/>
              <w:left w:val="single" w:sz="4" w:space="0" w:color="000000"/>
              <w:bottom w:val="single" w:sz="4" w:space="0" w:color="000000"/>
              <w:right w:val="single" w:sz="4" w:space="0" w:color="000000"/>
            </w:tcBorders>
          </w:tcPr>
          <w:p w14:paraId="3E7807D9" w14:textId="77777777" w:rsidR="00CE4057" w:rsidRPr="003B7DB5" w:rsidRDefault="00CE4057" w:rsidP="00BB76DD">
            <w:pPr>
              <w:spacing w:after="0" w:line="240" w:lineRule="auto"/>
              <w:jc w:val="both"/>
              <w:rPr>
                <w:rFonts w:ascii="Montserrat" w:eastAsia="Times New Roman" w:hAnsi="Montserrat" w:cs="Arial"/>
                <w:sz w:val="18"/>
                <w:szCs w:val="18"/>
                <w:lang w:eastAsia="es-MX"/>
              </w:rPr>
            </w:pPr>
          </w:p>
        </w:tc>
        <w:tc>
          <w:tcPr>
            <w:tcW w:w="552" w:type="pct"/>
            <w:tcBorders>
              <w:top w:val="single" w:sz="4" w:space="0" w:color="000000"/>
              <w:left w:val="single" w:sz="4" w:space="0" w:color="000000"/>
              <w:bottom w:val="single" w:sz="4" w:space="0" w:color="000000"/>
              <w:right w:val="single" w:sz="4" w:space="0" w:color="000000"/>
            </w:tcBorders>
          </w:tcPr>
          <w:p w14:paraId="1E222764" w14:textId="14092909" w:rsidR="00CE4057" w:rsidRPr="003B7DB5" w:rsidRDefault="00CE4057" w:rsidP="00BB76DD">
            <w:pPr>
              <w:spacing w:after="0" w:line="240" w:lineRule="auto"/>
              <w:jc w:val="both"/>
              <w:rPr>
                <w:rFonts w:ascii="Montserrat" w:eastAsia="Times New Roman" w:hAnsi="Montserrat" w:cs="Arial"/>
                <w:sz w:val="18"/>
                <w:szCs w:val="18"/>
                <w:lang w:eastAsia="es-MX"/>
              </w:rPr>
            </w:pPr>
          </w:p>
        </w:tc>
      </w:tr>
      <w:tr w:rsidR="00CE4057" w:rsidRPr="003B7DB5" w14:paraId="720A2A9A" w14:textId="77777777" w:rsidTr="00312365">
        <w:trPr>
          <w:trHeight w:val="379"/>
        </w:trPr>
        <w:tc>
          <w:tcPr>
            <w:tcW w:w="364" w:type="pct"/>
            <w:tcBorders>
              <w:top w:val="single" w:sz="4" w:space="0" w:color="auto"/>
              <w:left w:val="single" w:sz="4" w:space="0" w:color="auto"/>
              <w:bottom w:val="single" w:sz="4" w:space="0" w:color="auto"/>
              <w:right w:val="single" w:sz="4" w:space="0" w:color="auto"/>
            </w:tcBorders>
            <w:shd w:val="clear" w:color="auto" w:fill="FFFFFF"/>
          </w:tcPr>
          <w:p w14:paraId="08072B94" w14:textId="77777777" w:rsidR="00CE4057" w:rsidRPr="003B7DB5" w:rsidRDefault="00CE4057" w:rsidP="00982CC4">
            <w:pPr>
              <w:pStyle w:val="Prrafodelista"/>
              <w:numPr>
                <w:ilvl w:val="0"/>
                <w:numId w:val="32"/>
              </w:numPr>
              <w:spacing w:after="0" w:line="240" w:lineRule="auto"/>
              <w:ind w:left="692" w:hanging="422"/>
              <w:jc w:val="center"/>
              <w:rPr>
                <w:rFonts w:ascii="Montserrat" w:hAnsi="Montserrat" w:cs="Arial"/>
                <w:sz w:val="18"/>
                <w:szCs w:val="18"/>
                <w:lang w:eastAsia="es-MX"/>
              </w:rPr>
            </w:pPr>
          </w:p>
        </w:tc>
        <w:tc>
          <w:tcPr>
            <w:tcW w:w="418" w:type="pct"/>
            <w:vMerge/>
            <w:tcBorders>
              <w:left w:val="single" w:sz="4" w:space="0" w:color="auto"/>
              <w:right w:val="single" w:sz="4" w:space="0" w:color="auto"/>
            </w:tcBorders>
            <w:shd w:val="clear" w:color="auto" w:fill="FFFFFF"/>
            <w:tcMar>
              <w:top w:w="0" w:type="dxa"/>
              <w:left w:w="72" w:type="dxa"/>
              <w:bottom w:w="0" w:type="dxa"/>
              <w:right w:w="72" w:type="dxa"/>
            </w:tcMar>
            <w:vAlign w:val="center"/>
          </w:tcPr>
          <w:p w14:paraId="0BC6C05F" w14:textId="0F4292D2" w:rsidR="00CE4057" w:rsidRPr="003B7DB5" w:rsidRDefault="00CE4057" w:rsidP="00BB76DD">
            <w:pPr>
              <w:spacing w:after="0" w:line="240" w:lineRule="auto"/>
              <w:jc w:val="center"/>
              <w:rPr>
                <w:rFonts w:ascii="Montserrat" w:hAnsi="Montserrat" w:cs="Arial"/>
                <w:sz w:val="18"/>
                <w:szCs w:val="18"/>
                <w:lang w:eastAsia="es-MX"/>
              </w:rPr>
            </w:pPr>
          </w:p>
        </w:tc>
        <w:tc>
          <w:tcPr>
            <w:tcW w:w="1635"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62CEA1C0" w14:textId="0BC2E378" w:rsidR="00CE4057" w:rsidRPr="003B7DB5" w:rsidRDefault="00CE4057" w:rsidP="00767466">
            <w:pPr>
              <w:pStyle w:val="Prrafodelista"/>
              <w:numPr>
                <w:ilvl w:val="0"/>
                <w:numId w:val="9"/>
              </w:numPr>
              <w:spacing w:after="0" w:line="240" w:lineRule="auto"/>
              <w:jc w:val="both"/>
              <w:rPr>
                <w:rFonts w:ascii="Montserrat" w:eastAsia="Times New Roman" w:hAnsi="Montserrat" w:cs="Arial"/>
                <w:sz w:val="18"/>
                <w:szCs w:val="18"/>
                <w:lang w:eastAsia="es-MX"/>
              </w:rPr>
            </w:pPr>
            <w:r w:rsidRPr="003B7DB5">
              <w:rPr>
                <w:rFonts w:ascii="Montserrat" w:eastAsia="Times New Roman" w:hAnsi="Montserrat" w:cs="Arial"/>
                <w:sz w:val="18"/>
                <w:szCs w:val="18"/>
                <w:lang w:eastAsia="es-MX"/>
              </w:rPr>
              <w:t xml:space="preserve">Los depósitos y compartimientos que encierran partes en movimiento lubricadas están diseñados para </w:t>
            </w:r>
            <w:r w:rsidRPr="003B7DB5">
              <w:rPr>
                <w:rFonts w:ascii="Montserrat" w:eastAsia="Times New Roman" w:hAnsi="Montserrat" w:cs="Arial"/>
                <w:sz w:val="18"/>
                <w:szCs w:val="18"/>
                <w:lang w:eastAsia="es-MX"/>
              </w:rPr>
              <w:lastRenderedPageBreak/>
              <w:t>minimizar la contaminación del Producto por humedad y polvo;</w:t>
            </w:r>
          </w:p>
        </w:tc>
        <w:tc>
          <w:tcPr>
            <w:tcW w:w="416" w:type="pct"/>
            <w:tcBorders>
              <w:top w:val="single" w:sz="4" w:space="0" w:color="000000"/>
              <w:left w:val="single" w:sz="4" w:space="0" w:color="000000"/>
              <w:bottom w:val="single" w:sz="4" w:space="0" w:color="000000"/>
              <w:right w:val="single" w:sz="4" w:space="0" w:color="000000"/>
            </w:tcBorders>
            <w:shd w:val="clear" w:color="auto" w:fill="FFFFFF"/>
          </w:tcPr>
          <w:p w14:paraId="1020D9BA" w14:textId="5BB56B23" w:rsidR="00CE4057" w:rsidRPr="003B7DB5" w:rsidRDefault="005A06FE" w:rsidP="008F62D9">
            <w:pPr>
              <w:spacing w:after="0" w:line="240" w:lineRule="auto"/>
              <w:jc w:val="center"/>
              <w:rPr>
                <w:rFonts w:ascii="Montserrat" w:eastAsia="Times New Roman" w:hAnsi="Montserrat" w:cs="Arial"/>
                <w:sz w:val="18"/>
                <w:szCs w:val="18"/>
                <w:lang w:eastAsia="es-MX"/>
              </w:rPr>
            </w:pPr>
            <w:r w:rsidRPr="003B7DB5">
              <w:rPr>
                <w:rFonts w:ascii="Montserrat" w:eastAsia="Times New Roman" w:hAnsi="Montserrat" w:cs="Arial"/>
                <w:sz w:val="18"/>
                <w:szCs w:val="18"/>
                <w:lang w:eastAsia="es-MX"/>
              </w:rPr>
              <w:lastRenderedPageBreak/>
              <w:t>D y F</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2C202728" w14:textId="7174279E" w:rsidR="00CE4057" w:rsidRPr="003B7DB5" w:rsidRDefault="00CE4057" w:rsidP="00BB76DD">
            <w:pPr>
              <w:spacing w:after="0" w:line="240" w:lineRule="auto"/>
              <w:jc w:val="both"/>
              <w:rPr>
                <w:rFonts w:ascii="Montserrat" w:eastAsia="Times New Roman" w:hAnsi="Montserrat" w:cs="Arial"/>
                <w:sz w:val="18"/>
                <w:szCs w:val="18"/>
                <w:lang w:eastAsia="es-MX"/>
              </w:rPr>
            </w:pPr>
          </w:p>
        </w:tc>
        <w:tc>
          <w:tcPr>
            <w:tcW w:w="16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688AEC4A" w14:textId="77777777" w:rsidR="00CE4057" w:rsidRPr="003B7DB5" w:rsidRDefault="00CE4057" w:rsidP="00BB76DD">
            <w:pPr>
              <w:spacing w:after="0" w:line="240" w:lineRule="auto"/>
              <w:jc w:val="both"/>
              <w:rPr>
                <w:rFonts w:ascii="Montserrat" w:eastAsia="Times New Roman" w:hAnsi="Montserrat" w:cs="Arial"/>
                <w:sz w:val="18"/>
                <w:szCs w:val="18"/>
                <w:lang w:eastAsia="es-MX"/>
              </w:rPr>
            </w:pPr>
          </w:p>
        </w:tc>
        <w:tc>
          <w:tcPr>
            <w:tcW w:w="218" w:type="pct"/>
            <w:tcBorders>
              <w:top w:val="single" w:sz="4" w:space="0" w:color="000000"/>
              <w:left w:val="single" w:sz="4" w:space="0" w:color="000000"/>
              <w:bottom w:val="single" w:sz="4" w:space="0" w:color="000000"/>
              <w:right w:val="single" w:sz="4" w:space="0" w:color="000000"/>
            </w:tcBorders>
          </w:tcPr>
          <w:p w14:paraId="3497CD04" w14:textId="77777777" w:rsidR="00CE4057" w:rsidRPr="003B7DB5" w:rsidRDefault="00CE4057" w:rsidP="00BB76DD">
            <w:pPr>
              <w:spacing w:after="0" w:line="240" w:lineRule="auto"/>
              <w:jc w:val="both"/>
              <w:rPr>
                <w:rFonts w:ascii="Montserrat" w:eastAsia="Times New Roman" w:hAnsi="Montserrat" w:cs="Arial"/>
                <w:sz w:val="18"/>
                <w:szCs w:val="18"/>
                <w:lang w:eastAsia="es-MX"/>
              </w:rPr>
            </w:pPr>
          </w:p>
        </w:tc>
        <w:tc>
          <w:tcPr>
            <w:tcW w:w="386" w:type="pct"/>
            <w:tcBorders>
              <w:top w:val="single" w:sz="4" w:space="0" w:color="000000"/>
              <w:left w:val="single" w:sz="4" w:space="0" w:color="000000"/>
              <w:bottom w:val="single" w:sz="4" w:space="0" w:color="000000"/>
              <w:right w:val="single" w:sz="4" w:space="0" w:color="000000"/>
            </w:tcBorders>
            <w:vAlign w:val="center"/>
          </w:tcPr>
          <w:p w14:paraId="3EA0EF24" w14:textId="77777777" w:rsidR="00CE4057" w:rsidRPr="003B7DB5" w:rsidRDefault="00CE4057" w:rsidP="00BB76DD">
            <w:pPr>
              <w:spacing w:after="0" w:line="240" w:lineRule="auto"/>
              <w:jc w:val="both"/>
              <w:rPr>
                <w:rFonts w:ascii="Montserrat" w:eastAsia="Times New Roman" w:hAnsi="Montserrat" w:cs="Arial"/>
                <w:sz w:val="18"/>
                <w:szCs w:val="18"/>
                <w:lang w:eastAsia="es-MX"/>
              </w:rPr>
            </w:pPr>
          </w:p>
        </w:tc>
        <w:tc>
          <w:tcPr>
            <w:tcW w:w="429" w:type="pct"/>
            <w:tcBorders>
              <w:top w:val="single" w:sz="4" w:space="0" w:color="000000"/>
              <w:left w:val="single" w:sz="4" w:space="0" w:color="000000"/>
              <w:bottom w:val="single" w:sz="4" w:space="0" w:color="000000"/>
              <w:right w:val="single" w:sz="4" w:space="0" w:color="000000"/>
            </w:tcBorders>
          </w:tcPr>
          <w:p w14:paraId="1B206496" w14:textId="77777777" w:rsidR="00CE4057" w:rsidRPr="003B7DB5" w:rsidRDefault="00CE4057" w:rsidP="00BB76DD">
            <w:pPr>
              <w:spacing w:after="0" w:line="240" w:lineRule="auto"/>
              <w:jc w:val="both"/>
              <w:rPr>
                <w:rFonts w:ascii="Montserrat" w:eastAsia="Times New Roman" w:hAnsi="Montserrat" w:cs="Arial"/>
                <w:sz w:val="18"/>
                <w:szCs w:val="18"/>
                <w:lang w:eastAsia="es-MX"/>
              </w:rPr>
            </w:pPr>
          </w:p>
        </w:tc>
        <w:tc>
          <w:tcPr>
            <w:tcW w:w="552" w:type="pct"/>
            <w:tcBorders>
              <w:top w:val="single" w:sz="4" w:space="0" w:color="000000"/>
              <w:left w:val="single" w:sz="4" w:space="0" w:color="000000"/>
              <w:bottom w:val="single" w:sz="4" w:space="0" w:color="000000"/>
              <w:right w:val="single" w:sz="4" w:space="0" w:color="000000"/>
            </w:tcBorders>
          </w:tcPr>
          <w:p w14:paraId="3F030601" w14:textId="1DD1F7E9" w:rsidR="00CE4057" w:rsidRPr="003B7DB5" w:rsidRDefault="00CE4057" w:rsidP="00BB76DD">
            <w:pPr>
              <w:spacing w:after="0" w:line="240" w:lineRule="auto"/>
              <w:jc w:val="both"/>
              <w:rPr>
                <w:rFonts w:ascii="Montserrat" w:eastAsia="Times New Roman" w:hAnsi="Montserrat" w:cs="Arial"/>
                <w:sz w:val="18"/>
                <w:szCs w:val="18"/>
                <w:lang w:eastAsia="es-MX"/>
              </w:rPr>
            </w:pPr>
          </w:p>
        </w:tc>
      </w:tr>
      <w:tr w:rsidR="00CE4057" w:rsidRPr="003B7DB5" w14:paraId="018C6D6C" w14:textId="77777777" w:rsidTr="00312365">
        <w:trPr>
          <w:trHeight w:val="379"/>
        </w:trPr>
        <w:tc>
          <w:tcPr>
            <w:tcW w:w="364" w:type="pct"/>
            <w:tcBorders>
              <w:top w:val="single" w:sz="4" w:space="0" w:color="auto"/>
              <w:left w:val="single" w:sz="4" w:space="0" w:color="auto"/>
              <w:bottom w:val="single" w:sz="4" w:space="0" w:color="auto"/>
              <w:right w:val="single" w:sz="4" w:space="0" w:color="auto"/>
            </w:tcBorders>
            <w:shd w:val="clear" w:color="auto" w:fill="FFFFFF"/>
          </w:tcPr>
          <w:p w14:paraId="520336A2" w14:textId="77777777" w:rsidR="00CE4057" w:rsidRPr="003B7DB5" w:rsidRDefault="00CE4057" w:rsidP="00982CC4">
            <w:pPr>
              <w:pStyle w:val="Prrafodelista"/>
              <w:numPr>
                <w:ilvl w:val="0"/>
                <w:numId w:val="32"/>
              </w:numPr>
              <w:spacing w:after="0" w:line="240" w:lineRule="auto"/>
              <w:ind w:left="692" w:hanging="422"/>
              <w:jc w:val="center"/>
              <w:rPr>
                <w:rFonts w:ascii="Montserrat" w:hAnsi="Montserrat" w:cs="Arial"/>
                <w:sz w:val="18"/>
                <w:szCs w:val="18"/>
                <w:lang w:eastAsia="es-MX"/>
              </w:rPr>
            </w:pPr>
          </w:p>
        </w:tc>
        <w:tc>
          <w:tcPr>
            <w:tcW w:w="418" w:type="pct"/>
            <w:vMerge/>
            <w:tcBorders>
              <w:left w:val="single" w:sz="4" w:space="0" w:color="auto"/>
              <w:right w:val="single" w:sz="4" w:space="0" w:color="auto"/>
            </w:tcBorders>
            <w:shd w:val="clear" w:color="auto" w:fill="FFFFFF"/>
            <w:tcMar>
              <w:top w:w="0" w:type="dxa"/>
              <w:left w:w="72" w:type="dxa"/>
              <w:bottom w:w="0" w:type="dxa"/>
              <w:right w:w="72" w:type="dxa"/>
            </w:tcMar>
            <w:vAlign w:val="center"/>
          </w:tcPr>
          <w:p w14:paraId="0B1158C6" w14:textId="161F8377" w:rsidR="00CE4057" w:rsidRPr="003B7DB5" w:rsidRDefault="00CE4057" w:rsidP="00BB76DD">
            <w:pPr>
              <w:spacing w:after="0" w:line="240" w:lineRule="auto"/>
              <w:jc w:val="center"/>
              <w:rPr>
                <w:rFonts w:ascii="Montserrat" w:hAnsi="Montserrat" w:cs="Arial"/>
                <w:sz w:val="18"/>
                <w:szCs w:val="18"/>
                <w:lang w:eastAsia="es-MX"/>
              </w:rPr>
            </w:pPr>
          </w:p>
        </w:tc>
        <w:tc>
          <w:tcPr>
            <w:tcW w:w="1635"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33875D1A" w14:textId="22F90755" w:rsidR="00CE4057" w:rsidRPr="003B7DB5" w:rsidRDefault="00CE4057" w:rsidP="00767466">
            <w:pPr>
              <w:pStyle w:val="Prrafodelista"/>
              <w:numPr>
                <w:ilvl w:val="0"/>
                <w:numId w:val="9"/>
              </w:numPr>
              <w:spacing w:after="0" w:line="240" w:lineRule="auto"/>
              <w:jc w:val="both"/>
              <w:rPr>
                <w:rFonts w:ascii="Montserrat" w:eastAsia="Times New Roman" w:hAnsi="Montserrat" w:cs="Arial"/>
                <w:sz w:val="18"/>
                <w:szCs w:val="18"/>
                <w:lang w:eastAsia="es-MX"/>
              </w:rPr>
            </w:pPr>
            <w:r w:rsidRPr="003B7DB5">
              <w:rPr>
                <w:rFonts w:ascii="Montserrat" w:eastAsia="Times New Roman" w:hAnsi="Montserrat" w:cs="Arial"/>
                <w:sz w:val="18"/>
                <w:szCs w:val="18"/>
                <w:lang w:eastAsia="es-MX"/>
              </w:rPr>
              <w:t>Implementar condiciones seguras de operación en los lugares confinados, gabinetes y carcasas que mitiguen el ruido y vibración excesiva, reduciendo las posibilidades de ignición en caso de producirse fugas;</w:t>
            </w:r>
          </w:p>
        </w:tc>
        <w:tc>
          <w:tcPr>
            <w:tcW w:w="416" w:type="pct"/>
            <w:tcBorders>
              <w:top w:val="single" w:sz="4" w:space="0" w:color="000000"/>
              <w:left w:val="single" w:sz="4" w:space="0" w:color="000000"/>
              <w:bottom w:val="single" w:sz="4" w:space="0" w:color="000000"/>
              <w:right w:val="single" w:sz="4" w:space="0" w:color="000000"/>
            </w:tcBorders>
            <w:shd w:val="clear" w:color="auto" w:fill="FFFFFF"/>
          </w:tcPr>
          <w:p w14:paraId="529443E3" w14:textId="1A8FA086" w:rsidR="00CE4057" w:rsidRPr="003B7DB5" w:rsidRDefault="005A06FE" w:rsidP="008F62D9">
            <w:pPr>
              <w:spacing w:after="0" w:line="240" w:lineRule="auto"/>
              <w:jc w:val="center"/>
              <w:rPr>
                <w:rFonts w:ascii="Montserrat" w:eastAsia="Times New Roman" w:hAnsi="Montserrat" w:cs="Arial"/>
                <w:sz w:val="18"/>
                <w:szCs w:val="18"/>
                <w:lang w:eastAsia="es-MX"/>
              </w:rPr>
            </w:pPr>
            <w:r w:rsidRPr="003B7DB5">
              <w:rPr>
                <w:rFonts w:ascii="Montserrat" w:eastAsia="Times New Roman" w:hAnsi="Montserrat" w:cs="Arial"/>
                <w:sz w:val="18"/>
                <w:szCs w:val="18"/>
                <w:lang w:eastAsia="es-MX"/>
              </w:rPr>
              <w:t>D y F</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6B0B789F" w14:textId="574D7BD3" w:rsidR="00CE4057" w:rsidRPr="003B7DB5" w:rsidRDefault="00CE4057" w:rsidP="00BB76DD">
            <w:pPr>
              <w:spacing w:after="0" w:line="240" w:lineRule="auto"/>
              <w:jc w:val="both"/>
              <w:rPr>
                <w:rFonts w:ascii="Montserrat" w:eastAsia="Times New Roman" w:hAnsi="Montserrat" w:cs="Arial"/>
                <w:sz w:val="18"/>
                <w:szCs w:val="18"/>
                <w:lang w:eastAsia="es-MX"/>
              </w:rPr>
            </w:pPr>
          </w:p>
        </w:tc>
        <w:tc>
          <w:tcPr>
            <w:tcW w:w="16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321F6539" w14:textId="77777777" w:rsidR="00CE4057" w:rsidRPr="003B7DB5" w:rsidRDefault="00CE4057" w:rsidP="00BB76DD">
            <w:pPr>
              <w:spacing w:after="0" w:line="240" w:lineRule="auto"/>
              <w:jc w:val="both"/>
              <w:rPr>
                <w:rFonts w:ascii="Montserrat" w:eastAsia="Times New Roman" w:hAnsi="Montserrat" w:cs="Arial"/>
                <w:sz w:val="18"/>
                <w:szCs w:val="18"/>
                <w:lang w:eastAsia="es-MX"/>
              </w:rPr>
            </w:pPr>
          </w:p>
        </w:tc>
        <w:tc>
          <w:tcPr>
            <w:tcW w:w="218" w:type="pct"/>
            <w:tcBorders>
              <w:top w:val="single" w:sz="4" w:space="0" w:color="000000"/>
              <w:left w:val="single" w:sz="4" w:space="0" w:color="000000"/>
              <w:bottom w:val="single" w:sz="4" w:space="0" w:color="000000"/>
              <w:right w:val="single" w:sz="4" w:space="0" w:color="000000"/>
            </w:tcBorders>
          </w:tcPr>
          <w:p w14:paraId="797B001D" w14:textId="77777777" w:rsidR="00CE4057" w:rsidRPr="003B7DB5" w:rsidRDefault="00CE4057" w:rsidP="00BB76DD">
            <w:pPr>
              <w:spacing w:after="0" w:line="240" w:lineRule="auto"/>
              <w:jc w:val="both"/>
              <w:rPr>
                <w:rFonts w:ascii="Montserrat" w:eastAsia="Times New Roman" w:hAnsi="Montserrat" w:cs="Arial"/>
                <w:sz w:val="18"/>
                <w:szCs w:val="18"/>
                <w:lang w:eastAsia="es-MX"/>
              </w:rPr>
            </w:pPr>
          </w:p>
        </w:tc>
        <w:tc>
          <w:tcPr>
            <w:tcW w:w="386" w:type="pct"/>
            <w:tcBorders>
              <w:top w:val="single" w:sz="4" w:space="0" w:color="000000"/>
              <w:left w:val="single" w:sz="4" w:space="0" w:color="000000"/>
              <w:bottom w:val="single" w:sz="4" w:space="0" w:color="000000"/>
              <w:right w:val="single" w:sz="4" w:space="0" w:color="000000"/>
            </w:tcBorders>
            <w:vAlign w:val="center"/>
          </w:tcPr>
          <w:p w14:paraId="7EC05284" w14:textId="77777777" w:rsidR="00CE4057" w:rsidRPr="003B7DB5" w:rsidRDefault="00CE4057" w:rsidP="00BB76DD">
            <w:pPr>
              <w:spacing w:after="0" w:line="240" w:lineRule="auto"/>
              <w:jc w:val="both"/>
              <w:rPr>
                <w:rFonts w:ascii="Montserrat" w:eastAsia="Times New Roman" w:hAnsi="Montserrat" w:cs="Arial"/>
                <w:sz w:val="18"/>
                <w:szCs w:val="18"/>
                <w:lang w:eastAsia="es-MX"/>
              </w:rPr>
            </w:pPr>
          </w:p>
        </w:tc>
        <w:tc>
          <w:tcPr>
            <w:tcW w:w="429" w:type="pct"/>
            <w:tcBorders>
              <w:top w:val="single" w:sz="4" w:space="0" w:color="000000"/>
              <w:left w:val="single" w:sz="4" w:space="0" w:color="000000"/>
              <w:bottom w:val="single" w:sz="4" w:space="0" w:color="000000"/>
              <w:right w:val="single" w:sz="4" w:space="0" w:color="000000"/>
            </w:tcBorders>
          </w:tcPr>
          <w:p w14:paraId="053CB27D" w14:textId="77777777" w:rsidR="00CE4057" w:rsidRPr="003B7DB5" w:rsidRDefault="00CE4057" w:rsidP="00BB76DD">
            <w:pPr>
              <w:spacing w:after="0" w:line="240" w:lineRule="auto"/>
              <w:jc w:val="both"/>
              <w:rPr>
                <w:rFonts w:ascii="Montserrat" w:eastAsia="Times New Roman" w:hAnsi="Montserrat" w:cs="Arial"/>
                <w:sz w:val="18"/>
                <w:szCs w:val="18"/>
                <w:lang w:eastAsia="es-MX"/>
              </w:rPr>
            </w:pPr>
          </w:p>
        </w:tc>
        <w:tc>
          <w:tcPr>
            <w:tcW w:w="552" w:type="pct"/>
            <w:tcBorders>
              <w:top w:val="single" w:sz="4" w:space="0" w:color="000000"/>
              <w:left w:val="single" w:sz="4" w:space="0" w:color="000000"/>
              <w:bottom w:val="single" w:sz="4" w:space="0" w:color="000000"/>
              <w:right w:val="single" w:sz="4" w:space="0" w:color="000000"/>
            </w:tcBorders>
          </w:tcPr>
          <w:p w14:paraId="332A8711" w14:textId="44BF9826" w:rsidR="00CE4057" w:rsidRPr="003B7DB5" w:rsidRDefault="00CE4057" w:rsidP="00BB76DD">
            <w:pPr>
              <w:spacing w:after="0" w:line="240" w:lineRule="auto"/>
              <w:jc w:val="both"/>
              <w:rPr>
                <w:rFonts w:ascii="Montserrat" w:eastAsia="Times New Roman" w:hAnsi="Montserrat" w:cs="Arial"/>
                <w:sz w:val="18"/>
                <w:szCs w:val="18"/>
                <w:lang w:eastAsia="es-MX"/>
              </w:rPr>
            </w:pPr>
          </w:p>
        </w:tc>
      </w:tr>
      <w:tr w:rsidR="005A06FE" w:rsidRPr="003B7DB5" w14:paraId="1C123C8F" w14:textId="77777777" w:rsidTr="00312365">
        <w:trPr>
          <w:trHeight w:val="379"/>
        </w:trPr>
        <w:tc>
          <w:tcPr>
            <w:tcW w:w="364" w:type="pct"/>
            <w:tcBorders>
              <w:top w:val="single" w:sz="4" w:space="0" w:color="auto"/>
              <w:left w:val="single" w:sz="4" w:space="0" w:color="auto"/>
              <w:bottom w:val="single" w:sz="4" w:space="0" w:color="auto"/>
              <w:right w:val="single" w:sz="4" w:space="0" w:color="auto"/>
            </w:tcBorders>
            <w:shd w:val="clear" w:color="auto" w:fill="FFFFFF"/>
          </w:tcPr>
          <w:p w14:paraId="09E6A589" w14:textId="77777777" w:rsidR="005A06FE" w:rsidRPr="003B7DB5" w:rsidRDefault="005A06FE" w:rsidP="00982CC4">
            <w:pPr>
              <w:pStyle w:val="Prrafodelista"/>
              <w:numPr>
                <w:ilvl w:val="0"/>
                <w:numId w:val="32"/>
              </w:numPr>
              <w:spacing w:after="0" w:line="240" w:lineRule="auto"/>
              <w:ind w:left="692" w:hanging="422"/>
              <w:jc w:val="center"/>
              <w:rPr>
                <w:rFonts w:ascii="Montserrat" w:hAnsi="Montserrat" w:cs="Arial"/>
                <w:sz w:val="18"/>
                <w:szCs w:val="18"/>
                <w:lang w:eastAsia="es-MX"/>
              </w:rPr>
            </w:pPr>
          </w:p>
        </w:tc>
        <w:tc>
          <w:tcPr>
            <w:tcW w:w="418" w:type="pct"/>
            <w:vMerge/>
            <w:tcBorders>
              <w:left w:val="single" w:sz="4" w:space="0" w:color="auto"/>
              <w:right w:val="single" w:sz="4" w:space="0" w:color="auto"/>
            </w:tcBorders>
            <w:shd w:val="clear" w:color="auto" w:fill="FFFFFF"/>
            <w:tcMar>
              <w:top w:w="0" w:type="dxa"/>
              <w:left w:w="72" w:type="dxa"/>
              <w:bottom w:w="0" w:type="dxa"/>
              <w:right w:w="72" w:type="dxa"/>
            </w:tcMar>
            <w:vAlign w:val="center"/>
          </w:tcPr>
          <w:p w14:paraId="034E7E56" w14:textId="6053CCDA" w:rsidR="005A06FE" w:rsidRPr="003B7DB5" w:rsidRDefault="005A06FE" w:rsidP="005A06FE">
            <w:pPr>
              <w:spacing w:after="0" w:line="240" w:lineRule="auto"/>
              <w:jc w:val="center"/>
              <w:rPr>
                <w:rFonts w:ascii="Montserrat" w:hAnsi="Montserrat" w:cs="Arial"/>
                <w:sz w:val="18"/>
                <w:szCs w:val="18"/>
                <w:lang w:eastAsia="es-MX"/>
              </w:rPr>
            </w:pPr>
          </w:p>
        </w:tc>
        <w:tc>
          <w:tcPr>
            <w:tcW w:w="1635"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75516243" w14:textId="51068BC2" w:rsidR="005A06FE" w:rsidRPr="003B7DB5" w:rsidRDefault="005A06FE" w:rsidP="005A06FE">
            <w:pPr>
              <w:pStyle w:val="Prrafodelista"/>
              <w:numPr>
                <w:ilvl w:val="0"/>
                <w:numId w:val="9"/>
              </w:numPr>
              <w:spacing w:after="0" w:line="240" w:lineRule="auto"/>
              <w:jc w:val="both"/>
              <w:rPr>
                <w:rFonts w:ascii="Montserrat" w:eastAsia="Times New Roman" w:hAnsi="Montserrat" w:cs="Arial"/>
                <w:sz w:val="18"/>
                <w:szCs w:val="18"/>
                <w:lang w:eastAsia="es-MX"/>
              </w:rPr>
            </w:pPr>
            <w:r w:rsidRPr="003B7DB5">
              <w:rPr>
                <w:rFonts w:ascii="Montserrat" w:eastAsia="Times New Roman" w:hAnsi="Montserrat" w:cs="Arial"/>
                <w:sz w:val="18"/>
                <w:szCs w:val="18"/>
                <w:lang w:eastAsia="es-MX"/>
              </w:rPr>
              <w:t>Implementar medidas para la correcta ubicación del equipo, ya sea en el interior o exterior, con objeto de disponer de ventilación y protección adecuada;</w:t>
            </w:r>
          </w:p>
        </w:tc>
        <w:tc>
          <w:tcPr>
            <w:tcW w:w="416" w:type="pct"/>
            <w:tcBorders>
              <w:top w:val="single" w:sz="4" w:space="0" w:color="000000"/>
              <w:left w:val="single" w:sz="4" w:space="0" w:color="000000"/>
              <w:bottom w:val="single" w:sz="4" w:space="0" w:color="000000"/>
              <w:right w:val="single" w:sz="4" w:space="0" w:color="000000"/>
            </w:tcBorders>
            <w:shd w:val="clear" w:color="auto" w:fill="FFFFFF"/>
          </w:tcPr>
          <w:p w14:paraId="3C90595E" w14:textId="74FC25A9" w:rsidR="005A06FE" w:rsidRPr="003B7DB5" w:rsidRDefault="005A06FE" w:rsidP="008F62D9">
            <w:pPr>
              <w:spacing w:after="0" w:line="240" w:lineRule="auto"/>
              <w:jc w:val="center"/>
              <w:rPr>
                <w:rFonts w:ascii="Montserrat" w:eastAsia="Times New Roman" w:hAnsi="Montserrat" w:cs="Arial"/>
                <w:sz w:val="18"/>
                <w:szCs w:val="18"/>
                <w:lang w:eastAsia="es-MX"/>
              </w:rPr>
            </w:pPr>
            <w:r w:rsidRPr="003B7DB5">
              <w:rPr>
                <w:rFonts w:ascii="Montserrat" w:hAnsi="Montserrat"/>
                <w:sz w:val="18"/>
                <w:szCs w:val="18"/>
              </w:rPr>
              <w:t>D y F</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E339272" w14:textId="1CFD4D6F" w:rsidR="005A06FE" w:rsidRPr="003B7DB5" w:rsidRDefault="005A06FE" w:rsidP="005A06FE">
            <w:pPr>
              <w:spacing w:after="0" w:line="240" w:lineRule="auto"/>
              <w:jc w:val="both"/>
              <w:rPr>
                <w:rFonts w:ascii="Montserrat" w:eastAsia="Times New Roman" w:hAnsi="Montserrat" w:cs="Arial"/>
                <w:sz w:val="18"/>
                <w:szCs w:val="18"/>
                <w:lang w:eastAsia="es-MX"/>
              </w:rPr>
            </w:pPr>
          </w:p>
        </w:tc>
        <w:tc>
          <w:tcPr>
            <w:tcW w:w="16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2B85F283" w14:textId="77777777" w:rsidR="005A06FE" w:rsidRPr="003B7DB5" w:rsidRDefault="005A06FE" w:rsidP="005A06FE">
            <w:pPr>
              <w:spacing w:after="0" w:line="240" w:lineRule="auto"/>
              <w:jc w:val="both"/>
              <w:rPr>
                <w:rFonts w:ascii="Montserrat" w:eastAsia="Times New Roman" w:hAnsi="Montserrat" w:cs="Arial"/>
                <w:sz w:val="18"/>
                <w:szCs w:val="18"/>
                <w:lang w:eastAsia="es-MX"/>
              </w:rPr>
            </w:pPr>
          </w:p>
        </w:tc>
        <w:tc>
          <w:tcPr>
            <w:tcW w:w="218" w:type="pct"/>
            <w:tcBorders>
              <w:top w:val="single" w:sz="4" w:space="0" w:color="000000"/>
              <w:left w:val="single" w:sz="4" w:space="0" w:color="000000"/>
              <w:bottom w:val="single" w:sz="4" w:space="0" w:color="000000"/>
              <w:right w:val="single" w:sz="4" w:space="0" w:color="000000"/>
            </w:tcBorders>
          </w:tcPr>
          <w:p w14:paraId="4CB54FED" w14:textId="77777777" w:rsidR="005A06FE" w:rsidRPr="003B7DB5" w:rsidRDefault="005A06FE" w:rsidP="005A06FE">
            <w:pPr>
              <w:spacing w:after="0" w:line="240" w:lineRule="auto"/>
              <w:jc w:val="both"/>
              <w:rPr>
                <w:rFonts w:ascii="Montserrat" w:eastAsia="Times New Roman" w:hAnsi="Montserrat" w:cs="Arial"/>
                <w:sz w:val="18"/>
                <w:szCs w:val="18"/>
                <w:lang w:eastAsia="es-MX"/>
              </w:rPr>
            </w:pPr>
          </w:p>
        </w:tc>
        <w:tc>
          <w:tcPr>
            <w:tcW w:w="386" w:type="pct"/>
            <w:tcBorders>
              <w:top w:val="single" w:sz="4" w:space="0" w:color="000000"/>
              <w:left w:val="single" w:sz="4" w:space="0" w:color="000000"/>
              <w:bottom w:val="single" w:sz="4" w:space="0" w:color="000000"/>
              <w:right w:val="single" w:sz="4" w:space="0" w:color="000000"/>
            </w:tcBorders>
            <w:vAlign w:val="center"/>
          </w:tcPr>
          <w:p w14:paraId="62C803BF" w14:textId="77777777" w:rsidR="005A06FE" w:rsidRPr="003B7DB5" w:rsidRDefault="005A06FE" w:rsidP="005A06FE">
            <w:pPr>
              <w:spacing w:after="0" w:line="240" w:lineRule="auto"/>
              <w:jc w:val="both"/>
              <w:rPr>
                <w:rFonts w:ascii="Montserrat" w:eastAsia="Times New Roman" w:hAnsi="Montserrat" w:cs="Arial"/>
                <w:sz w:val="18"/>
                <w:szCs w:val="18"/>
                <w:lang w:eastAsia="es-MX"/>
              </w:rPr>
            </w:pPr>
          </w:p>
        </w:tc>
        <w:tc>
          <w:tcPr>
            <w:tcW w:w="429" w:type="pct"/>
            <w:tcBorders>
              <w:top w:val="single" w:sz="4" w:space="0" w:color="000000"/>
              <w:left w:val="single" w:sz="4" w:space="0" w:color="000000"/>
              <w:bottom w:val="single" w:sz="4" w:space="0" w:color="000000"/>
              <w:right w:val="single" w:sz="4" w:space="0" w:color="000000"/>
            </w:tcBorders>
          </w:tcPr>
          <w:p w14:paraId="5B194176" w14:textId="77777777" w:rsidR="005A06FE" w:rsidRPr="003B7DB5" w:rsidRDefault="005A06FE" w:rsidP="005A06FE">
            <w:pPr>
              <w:spacing w:after="0" w:line="240" w:lineRule="auto"/>
              <w:jc w:val="both"/>
              <w:rPr>
                <w:rFonts w:ascii="Montserrat" w:eastAsia="Times New Roman" w:hAnsi="Montserrat" w:cs="Arial"/>
                <w:sz w:val="18"/>
                <w:szCs w:val="18"/>
                <w:lang w:eastAsia="es-MX"/>
              </w:rPr>
            </w:pPr>
          </w:p>
        </w:tc>
        <w:tc>
          <w:tcPr>
            <w:tcW w:w="552" w:type="pct"/>
            <w:tcBorders>
              <w:top w:val="single" w:sz="4" w:space="0" w:color="000000"/>
              <w:left w:val="single" w:sz="4" w:space="0" w:color="000000"/>
              <w:bottom w:val="single" w:sz="4" w:space="0" w:color="000000"/>
              <w:right w:val="single" w:sz="4" w:space="0" w:color="000000"/>
            </w:tcBorders>
          </w:tcPr>
          <w:p w14:paraId="2E44AF9F" w14:textId="0498203C" w:rsidR="005A06FE" w:rsidRPr="003B7DB5" w:rsidRDefault="005A06FE" w:rsidP="005A06FE">
            <w:pPr>
              <w:spacing w:after="0" w:line="240" w:lineRule="auto"/>
              <w:jc w:val="both"/>
              <w:rPr>
                <w:rFonts w:ascii="Montserrat" w:eastAsia="Times New Roman" w:hAnsi="Montserrat" w:cs="Arial"/>
                <w:sz w:val="18"/>
                <w:szCs w:val="18"/>
                <w:lang w:eastAsia="es-MX"/>
              </w:rPr>
            </w:pPr>
          </w:p>
        </w:tc>
      </w:tr>
      <w:tr w:rsidR="005A06FE" w:rsidRPr="003B7DB5" w14:paraId="66DB397A" w14:textId="77777777" w:rsidTr="00312365">
        <w:trPr>
          <w:trHeight w:val="379"/>
        </w:trPr>
        <w:tc>
          <w:tcPr>
            <w:tcW w:w="364" w:type="pct"/>
            <w:tcBorders>
              <w:top w:val="single" w:sz="4" w:space="0" w:color="auto"/>
              <w:left w:val="single" w:sz="4" w:space="0" w:color="auto"/>
              <w:bottom w:val="single" w:sz="4" w:space="0" w:color="auto"/>
              <w:right w:val="single" w:sz="4" w:space="0" w:color="auto"/>
            </w:tcBorders>
            <w:shd w:val="clear" w:color="auto" w:fill="FFFFFF"/>
          </w:tcPr>
          <w:p w14:paraId="0C047362" w14:textId="77777777" w:rsidR="005A06FE" w:rsidRPr="003B7DB5" w:rsidRDefault="005A06FE" w:rsidP="00982CC4">
            <w:pPr>
              <w:pStyle w:val="Prrafodelista"/>
              <w:numPr>
                <w:ilvl w:val="0"/>
                <w:numId w:val="32"/>
              </w:numPr>
              <w:spacing w:after="0" w:line="240" w:lineRule="auto"/>
              <w:ind w:left="692" w:hanging="422"/>
              <w:jc w:val="center"/>
              <w:rPr>
                <w:rFonts w:ascii="Montserrat" w:hAnsi="Montserrat" w:cs="Arial"/>
                <w:sz w:val="18"/>
                <w:szCs w:val="18"/>
                <w:lang w:eastAsia="es-MX"/>
              </w:rPr>
            </w:pPr>
          </w:p>
        </w:tc>
        <w:tc>
          <w:tcPr>
            <w:tcW w:w="418" w:type="pct"/>
            <w:vMerge/>
            <w:tcBorders>
              <w:left w:val="single" w:sz="4" w:space="0" w:color="auto"/>
              <w:right w:val="single" w:sz="4" w:space="0" w:color="auto"/>
            </w:tcBorders>
            <w:shd w:val="clear" w:color="auto" w:fill="FFFFFF"/>
            <w:tcMar>
              <w:top w:w="0" w:type="dxa"/>
              <w:left w:w="72" w:type="dxa"/>
              <w:bottom w:w="0" w:type="dxa"/>
              <w:right w:w="72" w:type="dxa"/>
            </w:tcMar>
            <w:vAlign w:val="center"/>
          </w:tcPr>
          <w:p w14:paraId="02A9EC9B" w14:textId="7069202E" w:rsidR="005A06FE" w:rsidRPr="003B7DB5" w:rsidRDefault="005A06FE" w:rsidP="005A06FE">
            <w:pPr>
              <w:spacing w:after="0" w:line="240" w:lineRule="auto"/>
              <w:jc w:val="center"/>
              <w:rPr>
                <w:rFonts w:ascii="Montserrat" w:hAnsi="Montserrat" w:cs="Arial"/>
                <w:sz w:val="18"/>
                <w:szCs w:val="18"/>
                <w:lang w:eastAsia="es-MX"/>
              </w:rPr>
            </w:pPr>
          </w:p>
        </w:tc>
        <w:tc>
          <w:tcPr>
            <w:tcW w:w="1635"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4BE6A1B1" w14:textId="2D455A7B" w:rsidR="005A06FE" w:rsidRPr="003B7DB5" w:rsidRDefault="005A06FE" w:rsidP="005A06FE">
            <w:pPr>
              <w:pStyle w:val="Prrafodelista"/>
              <w:numPr>
                <w:ilvl w:val="0"/>
                <w:numId w:val="9"/>
              </w:numPr>
              <w:spacing w:after="0" w:line="240" w:lineRule="auto"/>
              <w:jc w:val="both"/>
              <w:rPr>
                <w:rFonts w:ascii="Montserrat" w:eastAsia="Times New Roman" w:hAnsi="Montserrat" w:cs="Arial"/>
                <w:sz w:val="18"/>
                <w:szCs w:val="18"/>
                <w:lang w:eastAsia="es-MX"/>
              </w:rPr>
            </w:pPr>
            <w:r w:rsidRPr="003B7DB5">
              <w:rPr>
                <w:rFonts w:ascii="Montserrat" w:eastAsia="Times New Roman" w:hAnsi="Montserrat" w:cs="Arial"/>
                <w:sz w:val="18"/>
                <w:szCs w:val="18"/>
                <w:lang w:eastAsia="es-MX"/>
              </w:rPr>
              <w:t>El equipo de respaldo tiene las mismas especificaciones del equipo principal, para contar con una operación continua, y</w:t>
            </w:r>
          </w:p>
        </w:tc>
        <w:tc>
          <w:tcPr>
            <w:tcW w:w="416" w:type="pct"/>
            <w:tcBorders>
              <w:top w:val="single" w:sz="4" w:space="0" w:color="000000"/>
              <w:left w:val="single" w:sz="4" w:space="0" w:color="000000"/>
              <w:bottom w:val="single" w:sz="4" w:space="0" w:color="000000"/>
              <w:right w:val="single" w:sz="4" w:space="0" w:color="000000"/>
            </w:tcBorders>
            <w:shd w:val="clear" w:color="auto" w:fill="FFFFFF"/>
          </w:tcPr>
          <w:p w14:paraId="760B1769" w14:textId="083DB3BE" w:rsidR="005A06FE" w:rsidRPr="003B7DB5" w:rsidRDefault="005A06FE" w:rsidP="008F62D9">
            <w:pPr>
              <w:spacing w:after="0" w:line="240" w:lineRule="auto"/>
              <w:jc w:val="center"/>
              <w:rPr>
                <w:rFonts w:ascii="Montserrat" w:eastAsia="Times New Roman" w:hAnsi="Montserrat" w:cs="Arial"/>
                <w:sz w:val="18"/>
                <w:szCs w:val="18"/>
                <w:lang w:eastAsia="es-MX"/>
              </w:rPr>
            </w:pPr>
            <w:r w:rsidRPr="003B7DB5">
              <w:rPr>
                <w:rFonts w:ascii="Montserrat" w:hAnsi="Montserrat"/>
                <w:sz w:val="18"/>
                <w:szCs w:val="18"/>
              </w:rPr>
              <w:t>D y F</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69D5E3A9" w14:textId="08C12DEA" w:rsidR="005A06FE" w:rsidRPr="003B7DB5" w:rsidRDefault="005A06FE" w:rsidP="005A06FE">
            <w:pPr>
              <w:spacing w:after="0" w:line="240" w:lineRule="auto"/>
              <w:jc w:val="both"/>
              <w:rPr>
                <w:rFonts w:ascii="Montserrat" w:eastAsia="Times New Roman" w:hAnsi="Montserrat" w:cs="Arial"/>
                <w:sz w:val="18"/>
                <w:szCs w:val="18"/>
                <w:lang w:eastAsia="es-MX"/>
              </w:rPr>
            </w:pPr>
          </w:p>
        </w:tc>
        <w:tc>
          <w:tcPr>
            <w:tcW w:w="16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4D8BAB80" w14:textId="77777777" w:rsidR="005A06FE" w:rsidRPr="003B7DB5" w:rsidRDefault="005A06FE" w:rsidP="005A06FE">
            <w:pPr>
              <w:spacing w:after="0" w:line="240" w:lineRule="auto"/>
              <w:jc w:val="both"/>
              <w:rPr>
                <w:rFonts w:ascii="Montserrat" w:eastAsia="Times New Roman" w:hAnsi="Montserrat" w:cs="Arial"/>
                <w:sz w:val="18"/>
                <w:szCs w:val="18"/>
                <w:lang w:eastAsia="es-MX"/>
              </w:rPr>
            </w:pPr>
          </w:p>
        </w:tc>
        <w:tc>
          <w:tcPr>
            <w:tcW w:w="218" w:type="pct"/>
            <w:tcBorders>
              <w:top w:val="single" w:sz="4" w:space="0" w:color="000000"/>
              <w:left w:val="single" w:sz="4" w:space="0" w:color="000000"/>
              <w:bottom w:val="single" w:sz="4" w:space="0" w:color="000000"/>
              <w:right w:val="single" w:sz="4" w:space="0" w:color="000000"/>
            </w:tcBorders>
          </w:tcPr>
          <w:p w14:paraId="023F36EE" w14:textId="77777777" w:rsidR="005A06FE" w:rsidRPr="003B7DB5" w:rsidRDefault="005A06FE" w:rsidP="005A06FE">
            <w:pPr>
              <w:spacing w:after="0" w:line="240" w:lineRule="auto"/>
              <w:jc w:val="both"/>
              <w:rPr>
                <w:rFonts w:ascii="Montserrat" w:eastAsia="Times New Roman" w:hAnsi="Montserrat" w:cs="Arial"/>
                <w:sz w:val="18"/>
                <w:szCs w:val="18"/>
                <w:lang w:eastAsia="es-MX"/>
              </w:rPr>
            </w:pPr>
          </w:p>
        </w:tc>
        <w:tc>
          <w:tcPr>
            <w:tcW w:w="386" w:type="pct"/>
            <w:tcBorders>
              <w:top w:val="single" w:sz="4" w:space="0" w:color="000000"/>
              <w:left w:val="single" w:sz="4" w:space="0" w:color="000000"/>
              <w:bottom w:val="single" w:sz="4" w:space="0" w:color="000000"/>
              <w:right w:val="single" w:sz="4" w:space="0" w:color="000000"/>
            </w:tcBorders>
            <w:vAlign w:val="center"/>
          </w:tcPr>
          <w:p w14:paraId="4E2AEB61" w14:textId="77777777" w:rsidR="005A06FE" w:rsidRPr="003B7DB5" w:rsidRDefault="005A06FE" w:rsidP="005A06FE">
            <w:pPr>
              <w:spacing w:after="0" w:line="240" w:lineRule="auto"/>
              <w:jc w:val="both"/>
              <w:rPr>
                <w:rFonts w:ascii="Montserrat" w:eastAsia="Times New Roman" w:hAnsi="Montserrat" w:cs="Arial"/>
                <w:sz w:val="18"/>
                <w:szCs w:val="18"/>
                <w:lang w:eastAsia="es-MX"/>
              </w:rPr>
            </w:pPr>
          </w:p>
        </w:tc>
        <w:tc>
          <w:tcPr>
            <w:tcW w:w="429" w:type="pct"/>
            <w:tcBorders>
              <w:top w:val="single" w:sz="4" w:space="0" w:color="000000"/>
              <w:left w:val="single" w:sz="4" w:space="0" w:color="000000"/>
              <w:bottom w:val="single" w:sz="4" w:space="0" w:color="000000"/>
              <w:right w:val="single" w:sz="4" w:space="0" w:color="000000"/>
            </w:tcBorders>
          </w:tcPr>
          <w:p w14:paraId="2AE6C3E8" w14:textId="77777777" w:rsidR="005A06FE" w:rsidRPr="003B7DB5" w:rsidRDefault="005A06FE" w:rsidP="005A06FE">
            <w:pPr>
              <w:spacing w:after="0" w:line="240" w:lineRule="auto"/>
              <w:jc w:val="both"/>
              <w:rPr>
                <w:rFonts w:ascii="Montserrat" w:eastAsia="Times New Roman" w:hAnsi="Montserrat" w:cs="Arial"/>
                <w:sz w:val="18"/>
                <w:szCs w:val="18"/>
                <w:lang w:eastAsia="es-MX"/>
              </w:rPr>
            </w:pPr>
          </w:p>
        </w:tc>
        <w:tc>
          <w:tcPr>
            <w:tcW w:w="552" w:type="pct"/>
            <w:tcBorders>
              <w:top w:val="single" w:sz="4" w:space="0" w:color="000000"/>
              <w:left w:val="single" w:sz="4" w:space="0" w:color="000000"/>
              <w:bottom w:val="single" w:sz="4" w:space="0" w:color="000000"/>
              <w:right w:val="single" w:sz="4" w:space="0" w:color="000000"/>
            </w:tcBorders>
          </w:tcPr>
          <w:p w14:paraId="5F94B471" w14:textId="72F13763" w:rsidR="005A06FE" w:rsidRPr="003B7DB5" w:rsidRDefault="005A06FE" w:rsidP="005A06FE">
            <w:pPr>
              <w:spacing w:after="0" w:line="240" w:lineRule="auto"/>
              <w:jc w:val="both"/>
              <w:rPr>
                <w:rFonts w:ascii="Montserrat" w:eastAsia="Times New Roman" w:hAnsi="Montserrat" w:cs="Arial"/>
                <w:sz w:val="18"/>
                <w:szCs w:val="18"/>
                <w:lang w:eastAsia="es-MX"/>
              </w:rPr>
            </w:pPr>
          </w:p>
        </w:tc>
      </w:tr>
      <w:tr w:rsidR="005A06FE" w:rsidRPr="003B7DB5" w14:paraId="397DD448" w14:textId="77777777" w:rsidTr="00312365">
        <w:trPr>
          <w:trHeight w:val="379"/>
        </w:trPr>
        <w:tc>
          <w:tcPr>
            <w:tcW w:w="364" w:type="pct"/>
            <w:tcBorders>
              <w:top w:val="single" w:sz="4" w:space="0" w:color="auto"/>
              <w:left w:val="single" w:sz="4" w:space="0" w:color="auto"/>
              <w:bottom w:val="single" w:sz="4" w:space="0" w:color="auto"/>
              <w:right w:val="single" w:sz="4" w:space="0" w:color="auto"/>
            </w:tcBorders>
            <w:shd w:val="clear" w:color="auto" w:fill="FFFFFF"/>
          </w:tcPr>
          <w:p w14:paraId="0BBDC00F" w14:textId="77777777" w:rsidR="005A06FE" w:rsidRPr="003B7DB5" w:rsidRDefault="005A06FE" w:rsidP="00982CC4">
            <w:pPr>
              <w:pStyle w:val="Prrafodelista"/>
              <w:numPr>
                <w:ilvl w:val="0"/>
                <w:numId w:val="32"/>
              </w:numPr>
              <w:spacing w:after="0" w:line="240" w:lineRule="auto"/>
              <w:ind w:left="692" w:hanging="422"/>
              <w:jc w:val="center"/>
              <w:rPr>
                <w:rFonts w:ascii="Montserrat" w:hAnsi="Montserrat" w:cs="Arial"/>
                <w:sz w:val="18"/>
                <w:szCs w:val="18"/>
                <w:lang w:eastAsia="es-MX"/>
              </w:rPr>
            </w:pPr>
          </w:p>
        </w:tc>
        <w:tc>
          <w:tcPr>
            <w:tcW w:w="418" w:type="pct"/>
            <w:vMerge/>
            <w:tcBorders>
              <w:left w:val="single" w:sz="4" w:space="0" w:color="auto"/>
              <w:right w:val="single" w:sz="4" w:space="0" w:color="auto"/>
            </w:tcBorders>
            <w:shd w:val="clear" w:color="auto" w:fill="FFFFFF"/>
            <w:tcMar>
              <w:top w:w="0" w:type="dxa"/>
              <w:left w:w="72" w:type="dxa"/>
              <w:bottom w:w="0" w:type="dxa"/>
              <w:right w:w="72" w:type="dxa"/>
            </w:tcMar>
          </w:tcPr>
          <w:p w14:paraId="0338E2C7" w14:textId="21CB3505" w:rsidR="005A06FE" w:rsidRPr="003B7DB5" w:rsidRDefault="005A06FE" w:rsidP="005A06FE">
            <w:pPr>
              <w:spacing w:after="0" w:line="240" w:lineRule="auto"/>
              <w:jc w:val="center"/>
              <w:rPr>
                <w:rFonts w:ascii="Montserrat" w:hAnsi="Montserrat" w:cs="Arial"/>
                <w:sz w:val="18"/>
                <w:szCs w:val="18"/>
                <w:lang w:eastAsia="es-MX"/>
              </w:rPr>
            </w:pPr>
          </w:p>
        </w:tc>
        <w:tc>
          <w:tcPr>
            <w:tcW w:w="1635"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38609D86" w14:textId="7A6DADE4" w:rsidR="005A06FE" w:rsidRPr="003B7DB5" w:rsidRDefault="005A06FE" w:rsidP="005A06FE">
            <w:pPr>
              <w:pStyle w:val="Prrafodelista"/>
              <w:numPr>
                <w:ilvl w:val="0"/>
                <w:numId w:val="9"/>
              </w:numPr>
              <w:spacing w:after="0" w:line="240" w:lineRule="auto"/>
              <w:jc w:val="both"/>
              <w:rPr>
                <w:rFonts w:ascii="Montserrat" w:eastAsia="Times New Roman" w:hAnsi="Montserrat" w:cs="Arial"/>
                <w:sz w:val="18"/>
                <w:szCs w:val="18"/>
                <w:lang w:eastAsia="es-MX"/>
              </w:rPr>
            </w:pPr>
            <w:r w:rsidRPr="003B7DB5">
              <w:rPr>
                <w:rFonts w:ascii="Montserrat" w:eastAsia="Times New Roman" w:hAnsi="Montserrat" w:cs="Arial"/>
                <w:sz w:val="18"/>
                <w:szCs w:val="18"/>
                <w:lang w:eastAsia="es-MX"/>
              </w:rPr>
              <w:t>Se verifica periódicamente la alineación de la bomba-motor, para evitar la vibración y fugas del equipo.</w:t>
            </w:r>
          </w:p>
        </w:tc>
        <w:tc>
          <w:tcPr>
            <w:tcW w:w="416" w:type="pct"/>
            <w:tcBorders>
              <w:top w:val="single" w:sz="4" w:space="0" w:color="000000"/>
              <w:left w:val="single" w:sz="4" w:space="0" w:color="000000"/>
              <w:bottom w:val="single" w:sz="4" w:space="0" w:color="000000"/>
              <w:right w:val="single" w:sz="4" w:space="0" w:color="000000"/>
            </w:tcBorders>
            <w:shd w:val="clear" w:color="auto" w:fill="FFFFFF"/>
          </w:tcPr>
          <w:p w14:paraId="408FBE2A" w14:textId="42253081" w:rsidR="005A06FE" w:rsidRPr="003B7DB5" w:rsidRDefault="005A06FE" w:rsidP="008F62D9">
            <w:pPr>
              <w:spacing w:after="0" w:line="240" w:lineRule="auto"/>
              <w:jc w:val="center"/>
              <w:rPr>
                <w:rFonts w:ascii="Montserrat" w:eastAsia="Times New Roman" w:hAnsi="Montserrat" w:cs="Arial"/>
                <w:sz w:val="18"/>
                <w:szCs w:val="18"/>
                <w:lang w:eastAsia="es-MX"/>
              </w:rPr>
            </w:pPr>
            <w:r w:rsidRPr="003B7DB5">
              <w:rPr>
                <w:rFonts w:ascii="Montserrat" w:hAnsi="Montserrat"/>
                <w:sz w:val="18"/>
                <w:szCs w:val="18"/>
              </w:rPr>
              <w:t>D y F</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6D87DE1E" w14:textId="228E1A32" w:rsidR="005A06FE" w:rsidRPr="003B7DB5" w:rsidRDefault="005A06FE" w:rsidP="005A06FE">
            <w:pPr>
              <w:spacing w:after="0" w:line="240" w:lineRule="auto"/>
              <w:jc w:val="both"/>
              <w:rPr>
                <w:rFonts w:ascii="Montserrat" w:eastAsia="Times New Roman" w:hAnsi="Montserrat" w:cs="Arial"/>
                <w:sz w:val="18"/>
                <w:szCs w:val="18"/>
                <w:lang w:eastAsia="es-MX"/>
              </w:rPr>
            </w:pPr>
          </w:p>
        </w:tc>
        <w:tc>
          <w:tcPr>
            <w:tcW w:w="16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10611DD6" w14:textId="77777777" w:rsidR="005A06FE" w:rsidRPr="003B7DB5" w:rsidRDefault="005A06FE" w:rsidP="005A06FE">
            <w:pPr>
              <w:spacing w:after="0" w:line="240" w:lineRule="auto"/>
              <w:jc w:val="both"/>
              <w:rPr>
                <w:rFonts w:ascii="Montserrat" w:eastAsia="Times New Roman" w:hAnsi="Montserrat" w:cs="Arial"/>
                <w:sz w:val="18"/>
                <w:szCs w:val="18"/>
                <w:lang w:eastAsia="es-MX"/>
              </w:rPr>
            </w:pPr>
          </w:p>
        </w:tc>
        <w:tc>
          <w:tcPr>
            <w:tcW w:w="218" w:type="pct"/>
            <w:tcBorders>
              <w:top w:val="single" w:sz="4" w:space="0" w:color="000000"/>
              <w:left w:val="single" w:sz="4" w:space="0" w:color="000000"/>
              <w:bottom w:val="single" w:sz="4" w:space="0" w:color="000000"/>
              <w:right w:val="single" w:sz="4" w:space="0" w:color="000000"/>
            </w:tcBorders>
          </w:tcPr>
          <w:p w14:paraId="78C254CF" w14:textId="77777777" w:rsidR="005A06FE" w:rsidRPr="003B7DB5" w:rsidRDefault="005A06FE" w:rsidP="005A06FE">
            <w:pPr>
              <w:spacing w:after="0" w:line="240" w:lineRule="auto"/>
              <w:jc w:val="both"/>
              <w:rPr>
                <w:rFonts w:ascii="Montserrat" w:eastAsia="Times New Roman" w:hAnsi="Montserrat" w:cs="Arial"/>
                <w:sz w:val="18"/>
                <w:szCs w:val="18"/>
                <w:lang w:eastAsia="es-MX"/>
              </w:rPr>
            </w:pPr>
          </w:p>
        </w:tc>
        <w:tc>
          <w:tcPr>
            <w:tcW w:w="386" w:type="pct"/>
            <w:tcBorders>
              <w:top w:val="single" w:sz="4" w:space="0" w:color="000000"/>
              <w:left w:val="single" w:sz="4" w:space="0" w:color="000000"/>
              <w:bottom w:val="single" w:sz="4" w:space="0" w:color="000000"/>
              <w:right w:val="single" w:sz="4" w:space="0" w:color="000000"/>
            </w:tcBorders>
            <w:vAlign w:val="center"/>
          </w:tcPr>
          <w:p w14:paraId="523C80A2" w14:textId="77777777" w:rsidR="005A06FE" w:rsidRPr="003B7DB5" w:rsidRDefault="005A06FE" w:rsidP="005A06FE">
            <w:pPr>
              <w:spacing w:after="0" w:line="240" w:lineRule="auto"/>
              <w:jc w:val="both"/>
              <w:rPr>
                <w:rFonts w:ascii="Montserrat" w:eastAsia="Times New Roman" w:hAnsi="Montserrat" w:cs="Arial"/>
                <w:sz w:val="18"/>
                <w:szCs w:val="18"/>
                <w:lang w:eastAsia="es-MX"/>
              </w:rPr>
            </w:pPr>
          </w:p>
        </w:tc>
        <w:tc>
          <w:tcPr>
            <w:tcW w:w="429" w:type="pct"/>
            <w:tcBorders>
              <w:top w:val="single" w:sz="4" w:space="0" w:color="000000"/>
              <w:left w:val="single" w:sz="4" w:space="0" w:color="000000"/>
              <w:bottom w:val="single" w:sz="4" w:space="0" w:color="000000"/>
              <w:right w:val="single" w:sz="4" w:space="0" w:color="000000"/>
            </w:tcBorders>
          </w:tcPr>
          <w:p w14:paraId="14E70FBC" w14:textId="77777777" w:rsidR="005A06FE" w:rsidRPr="003B7DB5" w:rsidRDefault="005A06FE" w:rsidP="005A06FE">
            <w:pPr>
              <w:spacing w:after="0" w:line="240" w:lineRule="auto"/>
              <w:jc w:val="both"/>
              <w:rPr>
                <w:rFonts w:ascii="Montserrat" w:eastAsia="Times New Roman" w:hAnsi="Montserrat" w:cs="Arial"/>
                <w:sz w:val="18"/>
                <w:szCs w:val="18"/>
                <w:lang w:eastAsia="es-MX"/>
              </w:rPr>
            </w:pPr>
          </w:p>
        </w:tc>
        <w:tc>
          <w:tcPr>
            <w:tcW w:w="552" w:type="pct"/>
            <w:tcBorders>
              <w:top w:val="single" w:sz="4" w:space="0" w:color="000000"/>
              <w:left w:val="single" w:sz="4" w:space="0" w:color="000000"/>
              <w:bottom w:val="single" w:sz="4" w:space="0" w:color="000000"/>
              <w:right w:val="single" w:sz="4" w:space="0" w:color="000000"/>
            </w:tcBorders>
          </w:tcPr>
          <w:p w14:paraId="761FB55E" w14:textId="71F66755" w:rsidR="005A06FE" w:rsidRPr="003B7DB5" w:rsidRDefault="005A06FE" w:rsidP="005A06FE">
            <w:pPr>
              <w:spacing w:after="0" w:line="240" w:lineRule="auto"/>
              <w:jc w:val="both"/>
              <w:rPr>
                <w:rFonts w:ascii="Montserrat" w:eastAsia="Times New Roman" w:hAnsi="Montserrat" w:cs="Arial"/>
                <w:sz w:val="18"/>
                <w:szCs w:val="18"/>
                <w:lang w:eastAsia="es-MX"/>
              </w:rPr>
            </w:pPr>
          </w:p>
        </w:tc>
      </w:tr>
      <w:tr w:rsidR="00CE4057" w:rsidRPr="003B7DB5" w14:paraId="376BB03D" w14:textId="77777777" w:rsidTr="00312365">
        <w:trPr>
          <w:trHeight w:val="379"/>
        </w:trPr>
        <w:tc>
          <w:tcPr>
            <w:tcW w:w="364" w:type="pct"/>
            <w:tcBorders>
              <w:top w:val="single" w:sz="4" w:space="0" w:color="auto"/>
              <w:left w:val="single" w:sz="4" w:space="0" w:color="auto"/>
              <w:bottom w:val="single" w:sz="4" w:space="0" w:color="auto"/>
              <w:right w:val="single" w:sz="4" w:space="0" w:color="auto"/>
            </w:tcBorders>
            <w:shd w:val="clear" w:color="auto" w:fill="FFFFFF"/>
          </w:tcPr>
          <w:p w14:paraId="38066B98" w14:textId="77777777" w:rsidR="00CE4057" w:rsidRPr="003B7DB5" w:rsidRDefault="00CE4057" w:rsidP="00982CC4">
            <w:pPr>
              <w:pStyle w:val="Prrafodelista"/>
              <w:numPr>
                <w:ilvl w:val="0"/>
                <w:numId w:val="32"/>
              </w:numPr>
              <w:spacing w:after="0" w:line="240" w:lineRule="auto"/>
              <w:ind w:left="692" w:hanging="422"/>
              <w:jc w:val="center"/>
              <w:rPr>
                <w:rFonts w:ascii="Montserrat" w:hAnsi="Montserrat" w:cs="Arial"/>
                <w:sz w:val="18"/>
                <w:szCs w:val="18"/>
                <w:lang w:eastAsia="es-MX"/>
              </w:rPr>
            </w:pPr>
          </w:p>
        </w:tc>
        <w:tc>
          <w:tcPr>
            <w:tcW w:w="418" w:type="pct"/>
            <w:vMerge/>
            <w:tcBorders>
              <w:left w:val="single" w:sz="4" w:space="0" w:color="auto"/>
              <w:right w:val="single" w:sz="4" w:space="0" w:color="auto"/>
            </w:tcBorders>
            <w:shd w:val="clear" w:color="auto" w:fill="FFFFFF"/>
            <w:tcMar>
              <w:top w:w="0" w:type="dxa"/>
              <w:left w:w="72" w:type="dxa"/>
              <w:bottom w:w="0" w:type="dxa"/>
              <w:right w:w="72" w:type="dxa"/>
            </w:tcMar>
          </w:tcPr>
          <w:p w14:paraId="2B458ED2" w14:textId="097DBE9E" w:rsidR="00CE4057" w:rsidRPr="003B7DB5" w:rsidRDefault="00CE4057" w:rsidP="00BB76DD">
            <w:pPr>
              <w:spacing w:after="0" w:line="240" w:lineRule="auto"/>
              <w:jc w:val="center"/>
              <w:rPr>
                <w:rFonts w:ascii="Montserrat" w:hAnsi="Montserrat" w:cs="Arial"/>
                <w:sz w:val="18"/>
                <w:szCs w:val="18"/>
                <w:lang w:eastAsia="es-MX"/>
              </w:rPr>
            </w:pPr>
          </w:p>
        </w:tc>
        <w:tc>
          <w:tcPr>
            <w:tcW w:w="1635"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2684DEC4" w14:textId="1EEC1EA1" w:rsidR="00CE4057" w:rsidRPr="003B7DB5" w:rsidRDefault="00CE4057" w:rsidP="00BB76DD">
            <w:pPr>
              <w:spacing w:after="0" w:line="240" w:lineRule="auto"/>
              <w:jc w:val="both"/>
              <w:rPr>
                <w:rFonts w:ascii="Montserrat" w:eastAsia="Times New Roman" w:hAnsi="Montserrat" w:cs="Arial"/>
                <w:sz w:val="18"/>
                <w:szCs w:val="18"/>
                <w:lang w:eastAsia="es-MX"/>
              </w:rPr>
            </w:pPr>
            <w:r w:rsidRPr="003B7DB5">
              <w:rPr>
                <w:rFonts w:ascii="Montserrat" w:eastAsia="Times New Roman" w:hAnsi="Montserrat" w:cs="Arial"/>
                <w:sz w:val="18"/>
                <w:szCs w:val="18"/>
                <w:lang w:eastAsia="es-MX"/>
              </w:rPr>
              <w:t>¿El Regulado cuenta con hoja de datos del equipo de bombeo?</w:t>
            </w:r>
          </w:p>
        </w:tc>
        <w:tc>
          <w:tcPr>
            <w:tcW w:w="416" w:type="pct"/>
            <w:tcBorders>
              <w:top w:val="single" w:sz="4" w:space="0" w:color="000000"/>
              <w:left w:val="single" w:sz="4" w:space="0" w:color="000000"/>
              <w:bottom w:val="single" w:sz="4" w:space="0" w:color="000000"/>
              <w:right w:val="single" w:sz="4" w:space="0" w:color="000000"/>
            </w:tcBorders>
            <w:shd w:val="clear" w:color="auto" w:fill="FFFFFF"/>
          </w:tcPr>
          <w:p w14:paraId="5B2689EF" w14:textId="27C28C59" w:rsidR="00CE4057" w:rsidRPr="003B7DB5" w:rsidRDefault="005A06FE" w:rsidP="008F62D9">
            <w:pPr>
              <w:spacing w:after="0" w:line="240" w:lineRule="auto"/>
              <w:jc w:val="center"/>
              <w:rPr>
                <w:rFonts w:ascii="Montserrat" w:eastAsia="Times New Roman" w:hAnsi="Montserrat" w:cs="Arial"/>
                <w:sz w:val="18"/>
                <w:szCs w:val="18"/>
                <w:lang w:eastAsia="es-MX"/>
              </w:rPr>
            </w:pPr>
            <w:r w:rsidRPr="003B7DB5">
              <w:rPr>
                <w:rFonts w:ascii="Montserrat" w:eastAsia="Times New Roman" w:hAnsi="Montserrat" w:cs="Arial"/>
                <w:sz w:val="18"/>
                <w:szCs w:val="18"/>
                <w:lang w:eastAsia="es-MX"/>
              </w:rPr>
              <w:t>D</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5262BBD3" w14:textId="657F2E77" w:rsidR="00CE4057" w:rsidRPr="003B7DB5" w:rsidRDefault="00CE4057" w:rsidP="00BB76DD">
            <w:pPr>
              <w:spacing w:after="0" w:line="240" w:lineRule="auto"/>
              <w:jc w:val="both"/>
              <w:rPr>
                <w:rFonts w:ascii="Montserrat" w:eastAsia="Times New Roman" w:hAnsi="Montserrat" w:cs="Arial"/>
                <w:sz w:val="18"/>
                <w:szCs w:val="18"/>
                <w:lang w:eastAsia="es-MX"/>
              </w:rPr>
            </w:pPr>
          </w:p>
        </w:tc>
        <w:tc>
          <w:tcPr>
            <w:tcW w:w="16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30CC7774" w14:textId="77777777" w:rsidR="00CE4057" w:rsidRPr="003B7DB5" w:rsidRDefault="00CE4057" w:rsidP="00BB76DD">
            <w:pPr>
              <w:spacing w:after="0" w:line="240" w:lineRule="auto"/>
              <w:jc w:val="both"/>
              <w:rPr>
                <w:rFonts w:ascii="Montserrat" w:eastAsia="Times New Roman" w:hAnsi="Montserrat" w:cs="Arial"/>
                <w:sz w:val="18"/>
                <w:szCs w:val="18"/>
                <w:lang w:eastAsia="es-MX"/>
              </w:rPr>
            </w:pPr>
          </w:p>
        </w:tc>
        <w:tc>
          <w:tcPr>
            <w:tcW w:w="218" w:type="pct"/>
            <w:tcBorders>
              <w:top w:val="single" w:sz="4" w:space="0" w:color="000000"/>
              <w:left w:val="single" w:sz="4" w:space="0" w:color="000000"/>
              <w:bottom w:val="single" w:sz="4" w:space="0" w:color="000000"/>
              <w:right w:val="single" w:sz="4" w:space="0" w:color="000000"/>
            </w:tcBorders>
          </w:tcPr>
          <w:p w14:paraId="2F0F62E6" w14:textId="77777777" w:rsidR="00CE4057" w:rsidRPr="003B7DB5" w:rsidRDefault="00CE4057" w:rsidP="00BB76DD">
            <w:pPr>
              <w:spacing w:after="0" w:line="240" w:lineRule="auto"/>
              <w:jc w:val="both"/>
              <w:rPr>
                <w:rFonts w:ascii="Montserrat" w:eastAsia="Times New Roman" w:hAnsi="Montserrat" w:cs="Arial"/>
                <w:sz w:val="18"/>
                <w:szCs w:val="18"/>
                <w:lang w:eastAsia="es-MX"/>
              </w:rPr>
            </w:pPr>
          </w:p>
        </w:tc>
        <w:tc>
          <w:tcPr>
            <w:tcW w:w="386" w:type="pct"/>
            <w:tcBorders>
              <w:top w:val="single" w:sz="4" w:space="0" w:color="000000"/>
              <w:left w:val="single" w:sz="4" w:space="0" w:color="000000"/>
              <w:bottom w:val="single" w:sz="4" w:space="0" w:color="000000"/>
              <w:right w:val="single" w:sz="4" w:space="0" w:color="000000"/>
            </w:tcBorders>
            <w:vAlign w:val="center"/>
          </w:tcPr>
          <w:p w14:paraId="7C51EF83" w14:textId="77777777" w:rsidR="00CE4057" w:rsidRPr="003B7DB5" w:rsidRDefault="00CE4057" w:rsidP="00BB76DD">
            <w:pPr>
              <w:spacing w:after="0" w:line="240" w:lineRule="auto"/>
              <w:jc w:val="both"/>
              <w:rPr>
                <w:rFonts w:ascii="Montserrat" w:eastAsia="Times New Roman" w:hAnsi="Montserrat" w:cs="Arial"/>
                <w:sz w:val="18"/>
                <w:szCs w:val="18"/>
                <w:lang w:eastAsia="es-MX"/>
              </w:rPr>
            </w:pPr>
          </w:p>
        </w:tc>
        <w:tc>
          <w:tcPr>
            <w:tcW w:w="429" w:type="pct"/>
            <w:tcBorders>
              <w:top w:val="single" w:sz="4" w:space="0" w:color="000000"/>
              <w:left w:val="single" w:sz="4" w:space="0" w:color="000000"/>
              <w:bottom w:val="single" w:sz="4" w:space="0" w:color="000000"/>
              <w:right w:val="single" w:sz="4" w:space="0" w:color="000000"/>
            </w:tcBorders>
          </w:tcPr>
          <w:p w14:paraId="3936D7A4" w14:textId="77777777" w:rsidR="00CE4057" w:rsidRPr="003B7DB5" w:rsidRDefault="00CE4057" w:rsidP="00BB76DD">
            <w:pPr>
              <w:spacing w:after="0" w:line="240" w:lineRule="auto"/>
              <w:jc w:val="both"/>
              <w:rPr>
                <w:rFonts w:ascii="Montserrat" w:eastAsia="Times New Roman" w:hAnsi="Montserrat" w:cs="Arial"/>
                <w:sz w:val="18"/>
                <w:szCs w:val="18"/>
                <w:lang w:eastAsia="es-MX"/>
              </w:rPr>
            </w:pPr>
          </w:p>
        </w:tc>
        <w:tc>
          <w:tcPr>
            <w:tcW w:w="552" w:type="pct"/>
            <w:tcBorders>
              <w:top w:val="single" w:sz="4" w:space="0" w:color="000000"/>
              <w:left w:val="single" w:sz="4" w:space="0" w:color="000000"/>
              <w:bottom w:val="single" w:sz="4" w:space="0" w:color="000000"/>
              <w:right w:val="single" w:sz="4" w:space="0" w:color="000000"/>
            </w:tcBorders>
          </w:tcPr>
          <w:p w14:paraId="6E5E6C3F" w14:textId="7F53497A" w:rsidR="00CE4057" w:rsidRPr="003B7DB5" w:rsidRDefault="00CE4057" w:rsidP="00BB76DD">
            <w:pPr>
              <w:spacing w:after="0" w:line="240" w:lineRule="auto"/>
              <w:jc w:val="both"/>
              <w:rPr>
                <w:rFonts w:ascii="Montserrat" w:eastAsia="Times New Roman" w:hAnsi="Montserrat" w:cs="Arial"/>
                <w:sz w:val="18"/>
                <w:szCs w:val="18"/>
                <w:lang w:eastAsia="es-MX"/>
              </w:rPr>
            </w:pPr>
          </w:p>
        </w:tc>
      </w:tr>
      <w:tr w:rsidR="00432191" w:rsidRPr="003B7DB5" w14:paraId="6728770C" w14:textId="77777777" w:rsidTr="00312365">
        <w:trPr>
          <w:trHeight w:val="379"/>
        </w:trPr>
        <w:tc>
          <w:tcPr>
            <w:tcW w:w="364" w:type="pct"/>
            <w:tcBorders>
              <w:top w:val="single" w:sz="4" w:space="0" w:color="auto"/>
              <w:left w:val="single" w:sz="4" w:space="0" w:color="auto"/>
              <w:bottom w:val="single" w:sz="4" w:space="0" w:color="auto"/>
              <w:right w:val="single" w:sz="4" w:space="0" w:color="auto"/>
            </w:tcBorders>
            <w:shd w:val="clear" w:color="auto" w:fill="FFFFFF"/>
          </w:tcPr>
          <w:p w14:paraId="5142C1DC" w14:textId="77777777" w:rsidR="00432191" w:rsidRPr="003B7DB5" w:rsidRDefault="00432191" w:rsidP="00982CC4">
            <w:pPr>
              <w:pStyle w:val="Prrafodelista"/>
              <w:numPr>
                <w:ilvl w:val="0"/>
                <w:numId w:val="32"/>
              </w:numPr>
              <w:spacing w:after="0" w:line="240" w:lineRule="auto"/>
              <w:ind w:left="692" w:hanging="422"/>
              <w:jc w:val="center"/>
              <w:rPr>
                <w:rFonts w:ascii="Montserrat" w:hAnsi="Montserrat" w:cs="Arial"/>
                <w:sz w:val="18"/>
                <w:szCs w:val="18"/>
                <w:lang w:eastAsia="es-MX"/>
              </w:rPr>
            </w:pPr>
          </w:p>
        </w:tc>
        <w:tc>
          <w:tcPr>
            <w:tcW w:w="418" w:type="pct"/>
            <w:vMerge/>
            <w:tcBorders>
              <w:left w:val="single" w:sz="4" w:space="0" w:color="auto"/>
              <w:right w:val="single" w:sz="4" w:space="0" w:color="auto"/>
            </w:tcBorders>
            <w:shd w:val="clear" w:color="auto" w:fill="FFFFFF"/>
            <w:tcMar>
              <w:top w:w="0" w:type="dxa"/>
              <w:left w:w="72" w:type="dxa"/>
              <w:bottom w:w="0" w:type="dxa"/>
              <w:right w:w="72" w:type="dxa"/>
            </w:tcMar>
          </w:tcPr>
          <w:p w14:paraId="523CF644" w14:textId="695A88E6" w:rsidR="00432191" w:rsidRPr="003B7DB5" w:rsidRDefault="00432191" w:rsidP="00BB76DD">
            <w:pPr>
              <w:spacing w:after="0" w:line="240" w:lineRule="auto"/>
              <w:jc w:val="center"/>
              <w:rPr>
                <w:rFonts w:ascii="Montserrat" w:hAnsi="Montserrat" w:cs="Arial"/>
                <w:sz w:val="18"/>
                <w:szCs w:val="18"/>
                <w:lang w:eastAsia="es-MX"/>
              </w:rPr>
            </w:pPr>
          </w:p>
        </w:tc>
        <w:tc>
          <w:tcPr>
            <w:tcW w:w="1635"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07C07F79" w14:textId="3F4A3370" w:rsidR="00432191" w:rsidRPr="003B7DB5" w:rsidRDefault="00432191" w:rsidP="00BB76DD">
            <w:pPr>
              <w:spacing w:after="0" w:line="240" w:lineRule="auto"/>
              <w:jc w:val="both"/>
              <w:rPr>
                <w:rFonts w:ascii="Montserrat" w:eastAsia="Times New Roman" w:hAnsi="Montserrat" w:cs="Arial"/>
                <w:sz w:val="18"/>
                <w:szCs w:val="18"/>
                <w:lang w:eastAsia="es-MX"/>
              </w:rPr>
            </w:pPr>
            <w:r w:rsidRPr="003B7DB5">
              <w:rPr>
                <w:rFonts w:ascii="Montserrat" w:eastAsia="Times New Roman" w:hAnsi="Montserrat" w:cs="Arial"/>
                <w:sz w:val="18"/>
                <w:szCs w:val="18"/>
                <w:lang w:eastAsia="es-MX"/>
              </w:rPr>
              <w:t>La hoja de datos del equipo de bombeo incluye al menos lo siguiente:</w:t>
            </w:r>
          </w:p>
        </w:tc>
        <w:tc>
          <w:tcPr>
            <w:tcW w:w="2583" w:type="pct"/>
            <w:gridSpan w:val="7"/>
            <w:tcBorders>
              <w:top w:val="single" w:sz="4" w:space="0" w:color="000000"/>
              <w:left w:val="single" w:sz="4" w:space="0" w:color="000000"/>
              <w:bottom w:val="single" w:sz="4" w:space="0" w:color="000000"/>
              <w:right w:val="single" w:sz="4" w:space="0" w:color="000000"/>
            </w:tcBorders>
            <w:shd w:val="clear" w:color="auto" w:fill="FFFFFF"/>
          </w:tcPr>
          <w:p w14:paraId="294214E6" w14:textId="2A0B1A44" w:rsidR="00432191" w:rsidRPr="003B7DB5" w:rsidRDefault="00432191" w:rsidP="00BB76DD">
            <w:pPr>
              <w:spacing w:after="0" w:line="240" w:lineRule="auto"/>
              <w:jc w:val="both"/>
              <w:rPr>
                <w:rFonts w:ascii="Montserrat" w:eastAsia="Times New Roman" w:hAnsi="Montserrat" w:cs="Arial"/>
                <w:sz w:val="18"/>
                <w:szCs w:val="18"/>
                <w:lang w:eastAsia="es-MX"/>
              </w:rPr>
            </w:pPr>
          </w:p>
        </w:tc>
      </w:tr>
      <w:tr w:rsidR="00CE4057" w:rsidRPr="003B7DB5" w14:paraId="631A6852" w14:textId="77777777" w:rsidTr="00312365">
        <w:trPr>
          <w:trHeight w:val="379"/>
        </w:trPr>
        <w:tc>
          <w:tcPr>
            <w:tcW w:w="364" w:type="pct"/>
            <w:tcBorders>
              <w:top w:val="single" w:sz="4" w:space="0" w:color="auto"/>
              <w:left w:val="single" w:sz="4" w:space="0" w:color="auto"/>
              <w:bottom w:val="single" w:sz="4" w:space="0" w:color="auto"/>
              <w:right w:val="single" w:sz="4" w:space="0" w:color="auto"/>
            </w:tcBorders>
            <w:shd w:val="clear" w:color="auto" w:fill="FFFFFF"/>
          </w:tcPr>
          <w:p w14:paraId="5E876BD1" w14:textId="77777777" w:rsidR="00CE4057" w:rsidRPr="003B7DB5" w:rsidRDefault="00CE4057" w:rsidP="00982CC4">
            <w:pPr>
              <w:pStyle w:val="Prrafodelista"/>
              <w:numPr>
                <w:ilvl w:val="0"/>
                <w:numId w:val="32"/>
              </w:numPr>
              <w:spacing w:after="0" w:line="240" w:lineRule="auto"/>
              <w:ind w:left="692" w:hanging="422"/>
              <w:jc w:val="center"/>
              <w:rPr>
                <w:rFonts w:ascii="Montserrat" w:hAnsi="Montserrat" w:cs="Arial"/>
                <w:sz w:val="18"/>
                <w:szCs w:val="18"/>
                <w:lang w:eastAsia="es-MX"/>
              </w:rPr>
            </w:pPr>
          </w:p>
        </w:tc>
        <w:tc>
          <w:tcPr>
            <w:tcW w:w="418" w:type="pct"/>
            <w:vMerge/>
            <w:tcBorders>
              <w:left w:val="single" w:sz="4" w:space="0" w:color="auto"/>
              <w:right w:val="single" w:sz="4" w:space="0" w:color="auto"/>
            </w:tcBorders>
            <w:shd w:val="clear" w:color="auto" w:fill="FFFFFF"/>
            <w:tcMar>
              <w:top w:w="0" w:type="dxa"/>
              <w:left w:w="72" w:type="dxa"/>
              <w:bottom w:w="0" w:type="dxa"/>
              <w:right w:w="72" w:type="dxa"/>
            </w:tcMar>
          </w:tcPr>
          <w:p w14:paraId="3954D7AC" w14:textId="0913FAC1" w:rsidR="00CE4057" w:rsidRPr="003B7DB5" w:rsidRDefault="00CE4057" w:rsidP="00BB76DD">
            <w:pPr>
              <w:spacing w:after="0" w:line="240" w:lineRule="auto"/>
              <w:jc w:val="center"/>
              <w:rPr>
                <w:rFonts w:ascii="Montserrat" w:hAnsi="Montserrat" w:cs="Arial"/>
                <w:sz w:val="18"/>
                <w:szCs w:val="18"/>
                <w:lang w:eastAsia="es-MX"/>
              </w:rPr>
            </w:pPr>
          </w:p>
        </w:tc>
        <w:tc>
          <w:tcPr>
            <w:tcW w:w="1635"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06E2AE37" w14:textId="6F550665" w:rsidR="00CE4057" w:rsidRPr="003B7DB5" w:rsidRDefault="00CE4057" w:rsidP="00767466">
            <w:pPr>
              <w:pStyle w:val="Prrafodelista"/>
              <w:numPr>
                <w:ilvl w:val="0"/>
                <w:numId w:val="10"/>
              </w:numPr>
              <w:spacing w:after="0" w:line="240" w:lineRule="auto"/>
              <w:jc w:val="both"/>
              <w:rPr>
                <w:rFonts w:ascii="Montserrat" w:eastAsia="Times New Roman" w:hAnsi="Montserrat" w:cs="Arial"/>
                <w:sz w:val="18"/>
                <w:szCs w:val="18"/>
                <w:lang w:eastAsia="es-MX"/>
              </w:rPr>
            </w:pPr>
            <w:r w:rsidRPr="003B7DB5">
              <w:rPr>
                <w:rFonts w:ascii="Montserrat" w:eastAsia="Times New Roman" w:hAnsi="Montserrat" w:cs="Arial"/>
                <w:sz w:val="18"/>
                <w:szCs w:val="18"/>
                <w:lang w:eastAsia="es-MX"/>
              </w:rPr>
              <w:t>Tipo de equipo de bombeo a emplear;</w:t>
            </w:r>
          </w:p>
        </w:tc>
        <w:tc>
          <w:tcPr>
            <w:tcW w:w="416" w:type="pct"/>
            <w:tcBorders>
              <w:top w:val="single" w:sz="4" w:space="0" w:color="000000"/>
              <w:left w:val="single" w:sz="4" w:space="0" w:color="000000"/>
              <w:bottom w:val="single" w:sz="4" w:space="0" w:color="000000"/>
              <w:right w:val="single" w:sz="4" w:space="0" w:color="000000"/>
            </w:tcBorders>
            <w:shd w:val="clear" w:color="auto" w:fill="FFFFFF"/>
          </w:tcPr>
          <w:p w14:paraId="15B7D9E3" w14:textId="1CA42E40" w:rsidR="00CE4057" w:rsidRPr="003B7DB5" w:rsidRDefault="005A06FE" w:rsidP="008F62D9">
            <w:pPr>
              <w:spacing w:after="0" w:line="240" w:lineRule="auto"/>
              <w:jc w:val="center"/>
              <w:rPr>
                <w:rFonts w:ascii="Montserrat" w:eastAsia="Times New Roman" w:hAnsi="Montserrat" w:cs="Arial"/>
                <w:sz w:val="18"/>
                <w:szCs w:val="18"/>
                <w:lang w:eastAsia="es-MX"/>
              </w:rPr>
            </w:pPr>
            <w:r w:rsidRPr="003B7DB5">
              <w:rPr>
                <w:rFonts w:ascii="Montserrat" w:eastAsia="Times New Roman" w:hAnsi="Montserrat" w:cs="Arial"/>
                <w:sz w:val="18"/>
                <w:szCs w:val="18"/>
                <w:lang w:eastAsia="es-MX"/>
              </w:rPr>
              <w:t>D</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1422775" w14:textId="196368CA" w:rsidR="00CE4057" w:rsidRPr="003B7DB5" w:rsidRDefault="00CE4057" w:rsidP="00BB76DD">
            <w:pPr>
              <w:spacing w:after="0" w:line="240" w:lineRule="auto"/>
              <w:jc w:val="both"/>
              <w:rPr>
                <w:rFonts w:ascii="Montserrat" w:eastAsia="Times New Roman" w:hAnsi="Montserrat" w:cs="Arial"/>
                <w:sz w:val="18"/>
                <w:szCs w:val="18"/>
                <w:lang w:eastAsia="es-MX"/>
              </w:rPr>
            </w:pPr>
          </w:p>
        </w:tc>
        <w:tc>
          <w:tcPr>
            <w:tcW w:w="16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21F0852E" w14:textId="77777777" w:rsidR="00CE4057" w:rsidRPr="003B7DB5" w:rsidRDefault="00CE4057" w:rsidP="00BB76DD">
            <w:pPr>
              <w:spacing w:after="0" w:line="240" w:lineRule="auto"/>
              <w:jc w:val="both"/>
              <w:rPr>
                <w:rFonts w:ascii="Montserrat" w:eastAsia="Times New Roman" w:hAnsi="Montserrat" w:cs="Arial"/>
                <w:sz w:val="18"/>
                <w:szCs w:val="18"/>
                <w:lang w:eastAsia="es-MX"/>
              </w:rPr>
            </w:pPr>
          </w:p>
        </w:tc>
        <w:tc>
          <w:tcPr>
            <w:tcW w:w="218" w:type="pct"/>
            <w:tcBorders>
              <w:top w:val="single" w:sz="4" w:space="0" w:color="000000"/>
              <w:left w:val="single" w:sz="4" w:space="0" w:color="000000"/>
              <w:bottom w:val="single" w:sz="4" w:space="0" w:color="000000"/>
              <w:right w:val="single" w:sz="4" w:space="0" w:color="000000"/>
            </w:tcBorders>
          </w:tcPr>
          <w:p w14:paraId="2331E8BD" w14:textId="77777777" w:rsidR="00CE4057" w:rsidRPr="003B7DB5" w:rsidRDefault="00CE4057" w:rsidP="00BB76DD">
            <w:pPr>
              <w:spacing w:after="0" w:line="240" w:lineRule="auto"/>
              <w:jc w:val="both"/>
              <w:rPr>
                <w:rFonts w:ascii="Montserrat" w:eastAsia="Times New Roman" w:hAnsi="Montserrat" w:cs="Arial"/>
                <w:sz w:val="18"/>
                <w:szCs w:val="18"/>
                <w:lang w:eastAsia="es-MX"/>
              </w:rPr>
            </w:pPr>
          </w:p>
        </w:tc>
        <w:tc>
          <w:tcPr>
            <w:tcW w:w="386" w:type="pct"/>
            <w:tcBorders>
              <w:top w:val="single" w:sz="4" w:space="0" w:color="000000"/>
              <w:left w:val="single" w:sz="4" w:space="0" w:color="000000"/>
              <w:bottom w:val="single" w:sz="4" w:space="0" w:color="000000"/>
              <w:right w:val="single" w:sz="4" w:space="0" w:color="000000"/>
            </w:tcBorders>
            <w:vAlign w:val="center"/>
          </w:tcPr>
          <w:p w14:paraId="4CBA68E3" w14:textId="77777777" w:rsidR="00CE4057" w:rsidRPr="003B7DB5" w:rsidRDefault="00CE4057" w:rsidP="00BB76DD">
            <w:pPr>
              <w:spacing w:after="0" w:line="240" w:lineRule="auto"/>
              <w:jc w:val="both"/>
              <w:rPr>
                <w:rFonts w:ascii="Montserrat" w:eastAsia="Times New Roman" w:hAnsi="Montserrat" w:cs="Arial"/>
                <w:sz w:val="18"/>
                <w:szCs w:val="18"/>
                <w:lang w:eastAsia="es-MX"/>
              </w:rPr>
            </w:pPr>
          </w:p>
        </w:tc>
        <w:tc>
          <w:tcPr>
            <w:tcW w:w="429" w:type="pct"/>
            <w:tcBorders>
              <w:top w:val="single" w:sz="4" w:space="0" w:color="000000"/>
              <w:left w:val="single" w:sz="4" w:space="0" w:color="000000"/>
              <w:bottom w:val="single" w:sz="4" w:space="0" w:color="000000"/>
              <w:right w:val="single" w:sz="4" w:space="0" w:color="000000"/>
            </w:tcBorders>
          </w:tcPr>
          <w:p w14:paraId="6BED3650" w14:textId="77777777" w:rsidR="00CE4057" w:rsidRPr="003B7DB5" w:rsidRDefault="00CE4057" w:rsidP="00BB76DD">
            <w:pPr>
              <w:spacing w:after="0" w:line="240" w:lineRule="auto"/>
              <w:jc w:val="both"/>
              <w:rPr>
                <w:rFonts w:ascii="Montserrat" w:eastAsia="Times New Roman" w:hAnsi="Montserrat" w:cs="Arial"/>
                <w:sz w:val="18"/>
                <w:szCs w:val="18"/>
                <w:lang w:eastAsia="es-MX"/>
              </w:rPr>
            </w:pPr>
          </w:p>
        </w:tc>
        <w:tc>
          <w:tcPr>
            <w:tcW w:w="552" w:type="pct"/>
            <w:tcBorders>
              <w:top w:val="single" w:sz="4" w:space="0" w:color="000000"/>
              <w:left w:val="single" w:sz="4" w:space="0" w:color="000000"/>
              <w:bottom w:val="single" w:sz="4" w:space="0" w:color="000000"/>
              <w:right w:val="single" w:sz="4" w:space="0" w:color="000000"/>
            </w:tcBorders>
          </w:tcPr>
          <w:p w14:paraId="26569838" w14:textId="0C0D0E60" w:rsidR="00CE4057" w:rsidRPr="003B7DB5" w:rsidRDefault="00CE4057" w:rsidP="00BB76DD">
            <w:pPr>
              <w:spacing w:after="0" w:line="240" w:lineRule="auto"/>
              <w:jc w:val="both"/>
              <w:rPr>
                <w:rFonts w:ascii="Montserrat" w:eastAsia="Times New Roman" w:hAnsi="Montserrat" w:cs="Arial"/>
                <w:sz w:val="18"/>
                <w:szCs w:val="18"/>
                <w:lang w:eastAsia="es-MX"/>
              </w:rPr>
            </w:pPr>
          </w:p>
        </w:tc>
      </w:tr>
      <w:tr w:rsidR="00CE4057" w:rsidRPr="003B7DB5" w14:paraId="419BAF63" w14:textId="77777777" w:rsidTr="00312365">
        <w:trPr>
          <w:trHeight w:val="379"/>
        </w:trPr>
        <w:tc>
          <w:tcPr>
            <w:tcW w:w="364" w:type="pct"/>
            <w:tcBorders>
              <w:top w:val="single" w:sz="4" w:space="0" w:color="auto"/>
              <w:left w:val="single" w:sz="4" w:space="0" w:color="auto"/>
              <w:bottom w:val="single" w:sz="4" w:space="0" w:color="auto"/>
              <w:right w:val="single" w:sz="4" w:space="0" w:color="auto"/>
            </w:tcBorders>
            <w:shd w:val="clear" w:color="auto" w:fill="FFFFFF"/>
          </w:tcPr>
          <w:p w14:paraId="14845DDB" w14:textId="77777777" w:rsidR="00CE4057" w:rsidRPr="003B7DB5" w:rsidRDefault="00CE4057" w:rsidP="00982CC4">
            <w:pPr>
              <w:pStyle w:val="Prrafodelista"/>
              <w:numPr>
                <w:ilvl w:val="0"/>
                <w:numId w:val="32"/>
              </w:numPr>
              <w:spacing w:after="0" w:line="240" w:lineRule="auto"/>
              <w:ind w:left="692" w:hanging="422"/>
              <w:jc w:val="center"/>
              <w:rPr>
                <w:rFonts w:ascii="Montserrat" w:hAnsi="Montserrat" w:cs="Arial"/>
                <w:sz w:val="18"/>
                <w:szCs w:val="18"/>
                <w:lang w:eastAsia="es-MX"/>
              </w:rPr>
            </w:pPr>
          </w:p>
        </w:tc>
        <w:tc>
          <w:tcPr>
            <w:tcW w:w="418" w:type="pct"/>
            <w:vMerge/>
            <w:tcBorders>
              <w:left w:val="single" w:sz="4" w:space="0" w:color="auto"/>
              <w:right w:val="single" w:sz="4" w:space="0" w:color="auto"/>
            </w:tcBorders>
            <w:shd w:val="clear" w:color="auto" w:fill="FFFFFF"/>
            <w:tcMar>
              <w:top w:w="0" w:type="dxa"/>
              <w:left w:w="72" w:type="dxa"/>
              <w:bottom w:w="0" w:type="dxa"/>
              <w:right w:w="72" w:type="dxa"/>
            </w:tcMar>
          </w:tcPr>
          <w:p w14:paraId="0720F2AD" w14:textId="0C40297D" w:rsidR="00CE4057" w:rsidRPr="003B7DB5" w:rsidRDefault="00CE4057" w:rsidP="00BB76DD">
            <w:pPr>
              <w:spacing w:after="0" w:line="240" w:lineRule="auto"/>
              <w:jc w:val="center"/>
              <w:rPr>
                <w:rFonts w:ascii="Montserrat" w:hAnsi="Montserrat" w:cs="Arial"/>
                <w:sz w:val="18"/>
                <w:szCs w:val="18"/>
                <w:lang w:eastAsia="es-MX"/>
              </w:rPr>
            </w:pPr>
          </w:p>
        </w:tc>
        <w:tc>
          <w:tcPr>
            <w:tcW w:w="1635"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160A8502" w14:textId="0EFE5E6B" w:rsidR="00CE4057" w:rsidRPr="003B7DB5" w:rsidRDefault="00CE4057" w:rsidP="00767466">
            <w:pPr>
              <w:pStyle w:val="Prrafodelista"/>
              <w:numPr>
                <w:ilvl w:val="0"/>
                <w:numId w:val="10"/>
              </w:numPr>
              <w:spacing w:after="0" w:line="240" w:lineRule="auto"/>
              <w:jc w:val="both"/>
              <w:rPr>
                <w:rFonts w:ascii="Montserrat" w:eastAsia="Times New Roman" w:hAnsi="Montserrat" w:cs="Arial"/>
                <w:sz w:val="18"/>
                <w:szCs w:val="18"/>
                <w:lang w:eastAsia="es-MX"/>
              </w:rPr>
            </w:pPr>
            <w:r w:rsidRPr="003B7DB5">
              <w:rPr>
                <w:rFonts w:ascii="Montserrat" w:eastAsia="Times New Roman" w:hAnsi="Montserrat" w:cs="Arial"/>
                <w:sz w:val="18"/>
                <w:szCs w:val="18"/>
                <w:lang w:eastAsia="es-MX"/>
              </w:rPr>
              <w:t>Curva de la bomba;</w:t>
            </w:r>
          </w:p>
        </w:tc>
        <w:tc>
          <w:tcPr>
            <w:tcW w:w="416" w:type="pct"/>
            <w:tcBorders>
              <w:top w:val="single" w:sz="4" w:space="0" w:color="000000"/>
              <w:left w:val="single" w:sz="4" w:space="0" w:color="000000"/>
              <w:bottom w:val="single" w:sz="4" w:space="0" w:color="000000"/>
              <w:right w:val="single" w:sz="4" w:space="0" w:color="000000"/>
            </w:tcBorders>
            <w:shd w:val="clear" w:color="auto" w:fill="FFFFFF"/>
          </w:tcPr>
          <w:p w14:paraId="1C7F8D18" w14:textId="618F0991" w:rsidR="00CE4057" w:rsidRPr="003B7DB5" w:rsidRDefault="005A06FE" w:rsidP="008F62D9">
            <w:pPr>
              <w:spacing w:after="0" w:line="240" w:lineRule="auto"/>
              <w:jc w:val="center"/>
              <w:rPr>
                <w:rFonts w:ascii="Montserrat" w:eastAsia="Times New Roman" w:hAnsi="Montserrat" w:cs="Arial"/>
                <w:sz w:val="18"/>
                <w:szCs w:val="18"/>
                <w:lang w:eastAsia="es-MX"/>
              </w:rPr>
            </w:pPr>
            <w:r w:rsidRPr="003B7DB5">
              <w:rPr>
                <w:rFonts w:ascii="Montserrat" w:eastAsia="Times New Roman" w:hAnsi="Montserrat" w:cs="Arial"/>
                <w:sz w:val="18"/>
                <w:szCs w:val="18"/>
                <w:lang w:eastAsia="es-MX"/>
              </w:rPr>
              <w:t>D</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2C9D4D02" w14:textId="492E9E66" w:rsidR="00CE4057" w:rsidRPr="003B7DB5" w:rsidRDefault="00CE4057" w:rsidP="00BB76DD">
            <w:pPr>
              <w:spacing w:after="0" w:line="240" w:lineRule="auto"/>
              <w:jc w:val="both"/>
              <w:rPr>
                <w:rFonts w:ascii="Montserrat" w:eastAsia="Times New Roman" w:hAnsi="Montserrat" w:cs="Arial"/>
                <w:sz w:val="18"/>
                <w:szCs w:val="18"/>
                <w:lang w:eastAsia="es-MX"/>
              </w:rPr>
            </w:pPr>
          </w:p>
        </w:tc>
        <w:tc>
          <w:tcPr>
            <w:tcW w:w="16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29A010CE" w14:textId="77777777" w:rsidR="00CE4057" w:rsidRPr="003B7DB5" w:rsidRDefault="00CE4057" w:rsidP="00BB76DD">
            <w:pPr>
              <w:spacing w:after="0" w:line="240" w:lineRule="auto"/>
              <w:jc w:val="both"/>
              <w:rPr>
                <w:rFonts w:ascii="Montserrat" w:eastAsia="Times New Roman" w:hAnsi="Montserrat" w:cs="Arial"/>
                <w:sz w:val="18"/>
                <w:szCs w:val="18"/>
                <w:lang w:eastAsia="es-MX"/>
              </w:rPr>
            </w:pPr>
          </w:p>
        </w:tc>
        <w:tc>
          <w:tcPr>
            <w:tcW w:w="218" w:type="pct"/>
            <w:tcBorders>
              <w:top w:val="single" w:sz="4" w:space="0" w:color="000000"/>
              <w:left w:val="single" w:sz="4" w:space="0" w:color="000000"/>
              <w:bottom w:val="single" w:sz="4" w:space="0" w:color="000000"/>
              <w:right w:val="single" w:sz="4" w:space="0" w:color="000000"/>
            </w:tcBorders>
          </w:tcPr>
          <w:p w14:paraId="7CB188D2" w14:textId="77777777" w:rsidR="00CE4057" w:rsidRPr="003B7DB5" w:rsidRDefault="00CE4057" w:rsidP="00BB76DD">
            <w:pPr>
              <w:spacing w:after="0" w:line="240" w:lineRule="auto"/>
              <w:jc w:val="both"/>
              <w:rPr>
                <w:rFonts w:ascii="Montserrat" w:eastAsia="Times New Roman" w:hAnsi="Montserrat" w:cs="Arial"/>
                <w:sz w:val="18"/>
                <w:szCs w:val="18"/>
                <w:lang w:eastAsia="es-MX"/>
              </w:rPr>
            </w:pPr>
          </w:p>
        </w:tc>
        <w:tc>
          <w:tcPr>
            <w:tcW w:w="386" w:type="pct"/>
            <w:tcBorders>
              <w:top w:val="single" w:sz="4" w:space="0" w:color="000000"/>
              <w:left w:val="single" w:sz="4" w:space="0" w:color="000000"/>
              <w:bottom w:val="single" w:sz="4" w:space="0" w:color="000000"/>
              <w:right w:val="single" w:sz="4" w:space="0" w:color="000000"/>
            </w:tcBorders>
            <w:vAlign w:val="center"/>
          </w:tcPr>
          <w:p w14:paraId="41DAE643" w14:textId="77777777" w:rsidR="00CE4057" w:rsidRPr="003B7DB5" w:rsidRDefault="00CE4057" w:rsidP="00BB76DD">
            <w:pPr>
              <w:spacing w:after="0" w:line="240" w:lineRule="auto"/>
              <w:jc w:val="both"/>
              <w:rPr>
                <w:rFonts w:ascii="Montserrat" w:eastAsia="Times New Roman" w:hAnsi="Montserrat" w:cs="Arial"/>
                <w:sz w:val="18"/>
                <w:szCs w:val="18"/>
                <w:lang w:eastAsia="es-MX"/>
              </w:rPr>
            </w:pPr>
          </w:p>
        </w:tc>
        <w:tc>
          <w:tcPr>
            <w:tcW w:w="429" w:type="pct"/>
            <w:tcBorders>
              <w:top w:val="single" w:sz="4" w:space="0" w:color="000000"/>
              <w:left w:val="single" w:sz="4" w:space="0" w:color="000000"/>
              <w:bottom w:val="single" w:sz="4" w:space="0" w:color="000000"/>
              <w:right w:val="single" w:sz="4" w:space="0" w:color="000000"/>
            </w:tcBorders>
          </w:tcPr>
          <w:p w14:paraId="5085D512" w14:textId="77777777" w:rsidR="00CE4057" w:rsidRPr="003B7DB5" w:rsidRDefault="00CE4057" w:rsidP="00BB76DD">
            <w:pPr>
              <w:spacing w:after="0" w:line="240" w:lineRule="auto"/>
              <w:jc w:val="both"/>
              <w:rPr>
                <w:rFonts w:ascii="Montserrat" w:eastAsia="Times New Roman" w:hAnsi="Montserrat" w:cs="Arial"/>
                <w:sz w:val="18"/>
                <w:szCs w:val="18"/>
                <w:lang w:eastAsia="es-MX"/>
              </w:rPr>
            </w:pPr>
          </w:p>
        </w:tc>
        <w:tc>
          <w:tcPr>
            <w:tcW w:w="552" w:type="pct"/>
            <w:tcBorders>
              <w:top w:val="single" w:sz="4" w:space="0" w:color="000000"/>
              <w:left w:val="single" w:sz="4" w:space="0" w:color="000000"/>
              <w:bottom w:val="single" w:sz="4" w:space="0" w:color="000000"/>
              <w:right w:val="single" w:sz="4" w:space="0" w:color="000000"/>
            </w:tcBorders>
          </w:tcPr>
          <w:p w14:paraId="05C0697E" w14:textId="0649992C" w:rsidR="00CE4057" w:rsidRPr="003B7DB5" w:rsidRDefault="00CE4057" w:rsidP="00BB76DD">
            <w:pPr>
              <w:spacing w:after="0" w:line="240" w:lineRule="auto"/>
              <w:jc w:val="both"/>
              <w:rPr>
                <w:rFonts w:ascii="Montserrat" w:eastAsia="Times New Roman" w:hAnsi="Montserrat" w:cs="Arial"/>
                <w:sz w:val="18"/>
                <w:szCs w:val="18"/>
                <w:lang w:eastAsia="es-MX"/>
              </w:rPr>
            </w:pPr>
          </w:p>
        </w:tc>
      </w:tr>
      <w:tr w:rsidR="00CE4057" w:rsidRPr="003B7DB5" w14:paraId="3EA1C849" w14:textId="77777777" w:rsidTr="00312365">
        <w:trPr>
          <w:trHeight w:val="379"/>
        </w:trPr>
        <w:tc>
          <w:tcPr>
            <w:tcW w:w="364" w:type="pct"/>
            <w:tcBorders>
              <w:top w:val="single" w:sz="4" w:space="0" w:color="auto"/>
              <w:left w:val="single" w:sz="4" w:space="0" w:color="auto"/>
              <w:bottom w:val="single" w:sz="4" w:space="0" w:color="auto"/>
              <w:right w:val="single" w:sz="4" w:space="0" w:color="auto"/>
            </w:tcBorders>
            <w:shd w:val="clear" w:color="auto" w:fill="FFFFFF"/>
          </w:tcPr>
          <w:p w14:paraId="739B048F" w14:textId="77777777" w:rsidR="00CE4057" w:rsidRPr="003B7DB5" w:rsidRDefault="00CE4057" w:rsidP="00982CC4">
            <w:pPr>
              <w:pStyle w:val="Prrafodelista"/>
              <w:numPr>
                <w:ilvl w:val="0"/>
                <w:numId w:val="32"/>
              </w:numPr>
              <w:spacing w:after="0" w:line="240" w:lineRule="auto"/>
              <w:ind w:left="692" w:hanging="422"/>
              <w:jc w:val="center"/>
              <w:rPr>
                <w:rFonts w:ascii="Montserrat" w:hAnsi="Montserrat" w:cs="Arial"/>
                <w:sz w:val="18"/>
                <w:szCs w:val="18"/>
                <w:lang w:eastAsia="es-MX"/>
              </w:rPr>
            </w:pPr>
          </w:p>
        </w:tc>
        <w:tc>
          <w:tcPr>
            <w:tcW w:w="418" w:type="pct"/>
            <w:vMerge/>
            <w:tcBorders>
              <w:left w:val="single" w:sz="4" w:space="0" w:color="auto"/>
              <w:right w:val="single" w:sz="4" w:space="0" w:color="auto"/>
            </w:tcBorders>
            <w:shd w:val="clear" w:color="auto" w:fill="FFFFFF"/>
            <w:tcMar>
              <w:top w:w="0" w:type="dxa"/>
              <w:left w:w="72" w:type="dxa"/>
              <w:bottom w:w="0" w:type="dxa"/>
              <w:right w:w="72" w:type="dxa"/>
            </w:tcMar>
          </w:tcPr>
          <w:p w14:paraId="0CA42DAD" w14:textId="35114BF0" w:rsidR="00CE4057" w:rsidRPr="003B7DB5" w:rsidRDefault="00CE4057" w:rsidP="00BB76DD">
            <w:pPr>
              <w:spacing w:after="0" w:line="240" w:lineRule="auto"/>
              <w:jc w:val="center"/>
              <w:rPr>
                <w:rFonts w:ascii="Montserrat" w:hAnsi="Montserrat" w:cs="Arial"/>
                <w:sz w:val="18"/>
                <w:szCs w:val="18"/>
                <w:lang w:eastAsia="es-MX"/>
              </w:rPr>
            </w:pPr>
          </w:p>
        </w:tc>
        <w:tc>
          <w:tcPr>
            <w:tcW w:w="1635"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11790EFB" w14:textId="12C74362" w:rsidR="00CE4057" w:rsidRPr="003B7DB5" w:rsidRDefault="00CE4057" w:rsidP="00767466">
            <w:pPr>
              <w:pStyle w:val="Prrafodelista"/>
              <w:numPr>
                <w:ilvl w:val="0"/>
                <w:numId w:val="10"/>
              </w:numPr>
              <w:spacing w:after="0" w:line="240" w:lineRule="auto"/>
              <w:jc w:val="both"/>
              <w:rPr>
                <w:rFonts w:ascii="Montserrat" w:eastAsia="Times New Roman" w:hAnsi="Montserrat" w:cs="Arial"/>
                <w:sz w:val="18"/>
                <w:szCs w:val="18"/>
                <w:lang w:eastAsia="es-MX"/>
              </w:rPr>
            </w:pPr>
            <w:r w:rsidRPr="003B7DB5">
              <w:rPr>
                <w:rFonts w:ascii="Montserrat" w:eastAsia="Times New Roman" w:hAnsi="Montserrat" w:cs="Arial"/>
                <w:sz w:val="18"/>
                <w:szCs w:val="18"/>
                <w:lang w:eastAsia="es-MX"/>
              </w:rPr>
              <w:t>Vida útil del equipo;</w:t>
            </w:r>
          </w:p>
        </w:tc>
        <w:tc>
          <w:tcPr>
            <w:tcW w:w="416" w:type="pct"/>
            <w:tcBorders>
              <w:top w:val="single" w:sz="4" w:space="0" w:color="000000"/>
              <w:left w:val="single" w:sz="4" w:space="0" w:color="000000"/>
              <w:bottom w:val="single" w:sz="4" w:space="0" w:color="000000"/>
              <w:right w:val="single" w:sz="4" w:space="0" w:color="000000"/>
            </w:tcBorders>
            <w:shd w:val="clear" w:color="auto" w:fill="FFFFFF"/>
          </w:tcPr>
          <w:p w14:paraId="194A438E" w14:textId="476EE1FB" w:rsidR="00CE4057" w:rsidRPr="003B7DB5" w:rsidRDefault="005A06FE" w:rsidP="008F62D9">
            <w:pPr>
              <w:spacing w:after="0" w:line="240" w:lineRule="auto"/>
              <w:jc w:val="center"/>
              <w:rPr>
                <w:rFonts w:ascii="Montserrat" w:eastAsia="Times New Roman" w:hAnsi="Montserrat" w:cs="Arial"/>
                <w:sz w:val="18"/>
                <w:szCs w:val="18"/>
                <w:lang w:eastAsia="es-MX"/>
              </w:rPr>
            </w:pPr>
            <w:r w:rsidRPr="003B7DB5">
              <w:rPr>
                <w:rFonts w:ascii="Montserrat" w:eastAsia="Times New Roman" w:hAnsi="Montserrat" w:cs="Arial"/>
                <w:sz w:val="18"/>
                <w:szCs w:val="18"/>
                <w:lang w:eastAsia="es-MX"/>
              </w:rPr>
              <w:t>D</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6C407172" w14:textId="6454839E" w:rsidR="00CE4057" w:rsidRPr="003B7DB5" w:rsidRDefault="00CE4057" w:rsidP="00BB76DD">
            <w:pPr>
              <w:spacing w:after="0" w:line="240" w:lineRule="auto"/>
              <w:jc w:val="both"/>
              <w:rPr>
                <w:rFonts w:ascii="Montserrat" w:eastAsia="Times New Roman" w:hAnsi="Montserrat" w:cs="Arial"/>
                <w:sz w:val="18"/>
                <w:szCs w:val="18"/>
                <w:lang w:eastAsia="es-MX"/>
              </w:rPr>
            </w:pPr>
          </w:p>
        </w:tc>
        <w:tc>
          <w:tcPr>
            <w:tcW w:w="16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7F4D2071" w14:textId="77777777" w:rsidR="00CE4057" w:rsidRPr="003B7DB5" w:rsidRDefault="00CE4057" w:rsidP="00BB76DD">
            <w:pPr>
              <w:spacing w:after="0" w:line="240" w:lineRule="auto"/>
              <w:jc w:val="both"/>
              <w:rPr>
                <w:rFonts w:ascii="Montserrat" w:eastAsia="Times New Roman" w:hAnsi="Montserrat" w:cs="Arial"/>
                <w:sz w:val="18"/>
                <w:szCs w:val="18"/>
                <w:lang w:eastAsia="es-MX"/>
              </w:rPr>
            </w:pPr>
          </w:p>
        </w:tc>
        <w:tc>
          <w:tcPr>
            <w:tcW w:w="218" w:type="pct"/>
            <w:tcBorders>
              <w:top w:val="single" w:sz="4" w:space="0" w:color="000000"/>
              <w:left w:val="single" w:sz="4" w:space="0" w:color="000000"/>
              <w:bottom w:val="single" w:sz="4" w:space="0" w:color="000000"/>
              <w:right w:val="single" w:sz="4" w:space="0" w:color="000000"/>
            </w:tcBorders>
          </w:tcPr>
          <w:p w14:paraId="4CE27CF8" w14:textId="77777777" w:rsidR="00CE4057" w:rsidRPr="003B7DB5" w:rsidRDefault="00CE4057" w:rsidP="00BB76DD">
            <w:pPr>
              <w:spacing w:after="0" w:line="240" w:lineRule="auto"/>
              <w:jc w:val="both"/>
              <w:rPr>
                <w:rFonts w:ascii="Montserrat" w:eastAsia="Times New Roman" w:hAnsi="Montserrat" w:cs="Arial"/>
                <w:sz w:val="18"/>
                <w:szCs w:val="18"/>
                <w:lang w:eastAsia="es-MX"/>
              </w:rPr>
            </w:pPr>
          </w:p>
        </w:tc>
        <w:tc>
          <w:tcPr>
            <w:tcW w:w="386" w:type="pct"/>
            <w:tcBorders>
              <w:top w:val="single" w:sz="4" w:space="0" w:color="000000"/>
              <w:left w:val="single" w:sz="4" w:space="0" w:color="000000"/>
              <w:bottom w:val="single" w:sz="4" w:space="0" w:color="000000"/>
              <w:right w:val="single" w:sz="4" w:space="0" w:color="000000"/>
            </w:tcBorders>
            <w:vAlign w:val="center"/>
          </w:tcPr>
          <w:p w14:paraId="27E121EB" w14:textId="77777777" w:rsidR="00CE4057" w:rsidRPr="003B7DB5" w:rsidRDefault="00CE4057" w:rsidP="00BB76DD">
            <w:pPr>
              <w:spacing w:after="0" w:line="240" w:lineRule="auto"/>
              <w:jc w:val="both"/>
              <w:rPr>
                <w:rFonts w:ascii="Montserrat" w:eastAsia="Times New Roman" w:hAnsi="Montserrat" w:cs="Arial"/>
                <w:sz w:val="18"/>
                <w:szCs w:val="18"/>
                <w:lang w:eastAsia="es-MX"/>
              </w:rPr>
            </w:pPr>
          </w:p>
        </w:tc>
        <w:tc>
          <w:tcPr>
            <w:tcW w:w="429" w:type="pct"/>
            <w:tcBorders>
              <w:top w:val="single" w:sz="4" w:space="0" w:color="000000"/>
              <w:left w:val="single" w:sz="4" w:space="0" w:color="000000"/>
              <w:bottom w:val="single" w:sz="4" w:space="0" w:color="000000"/>
              <w:right w:val="single" w:sz="4" w:space="0" w:color="000000"/>
            </w:tcBorders>
          </w:tcPr>
          <w:p w14:paraId="31E40825" w14:textId="77777777" w:rsidR="00CE4057" w:rsidRPr="003B7DB5" w:rsidRDefault="00CE4057" w:rsidP="00BB76DD">
            <w:pPr>
              <w:spacing w:after="0" w:line="240" w:lineRule="auto"/>
              <w:jc w:val="both"/>
              <w:rPr>
                <w:rFonts w:ascii="Montserrat" w:eastAsia="Times New Roman" w:hAnsi="Montserrat" w:cs="Arial"/>
                <w:sz w:val="18"/>
                <w:szCs w:val="18"/>
                <w:lang w:eastAsia="es-MX"/>
              </w:rPr>
            </w:pPr>
          </w:p>
        </w:tc>
        <w:tc>
          <w:tcPr>
            <w:tcW w:w="552" w:type="pct"/>
            <w:tcBorders>
              <w:top w:val="single" w:sz="4" w:space="0" w:color="000000"/>
              <w:left w:val="single" w:sz="4" w:space="0" w:color="000000"/>
              <w:bottom w:val="single" w:sz="4" w:space="0" w:color="000000"/>
              <w:right w:val="single" w:sz="4" w:space="0" w:color="000000"/>
            </w:tcBorders>
          </w:tcPr>
          <w:p w14:paraId="02DEF676" w14:textId="394BF433" w:rsidR="00CE4057" w:rsidRPr="003B7DB5" w:rsidRDefault="00CE4057" w:rsidP="00BB76DD">
            <w:pPr>
              <w:spacing w:after="0" w:line="240" w:lineRule="auto"/>
              <w:jc w:val="both"/>
              <w:rPr>
                <w:rFonts w:ascii="Montserrat" w:eastAsia="Times New Roman" w:hAnsi="Montserrat" w:cs="Arial"/>
                <w:sz w:val="18"/>
                <w:szCs w:val="18"/>
                <w:lang w:eastAsia="es-MX"/>
              </w:rPr>
            </w:pPr>
          </w:p>
        </w:tc>
      </w:tr>
      <w:tr w:rsidR="00CE4057" w:rsidRPr="003B7DB5" w14:paraId="63DC7EE1" w14:textId="77777777" w:rsidTr="00312365">
        <w:trPr>
          <w:trHeight w:val="379"/>
        </w:trPr>
        <w:tc>
          <w:tcPr>
            <w:tcW w:w="364" w:type="pct"/>
            <w:tcBorders>
              <w:top w:val="single" w:sz="4" w:space="0" w:color="auto"/>
              <w:left w:val="single" w:sz="4" w:space="0" w:color="auto"/>
              <w:bottom w:val="single" w:sz="4" w:space="0" w:color="auto"/>
              <w:right w:val="single" w:sz="4" w:space="0" w:color="auto"/>
            </w:tcBorders>
            <w:shd w:val="clear" w:color="auto" w:fill="FFFFFF"/>
          </w:tcPr>
          <w:p w14:paraId="458D042C" w14:textId="77777777" w:rsidR="00CE4057" w:rsidRPr="003B7DB5" w:rsidRDefault="00CE4057" w:rsidP="00982CC4">
            <w:pPr>
              <w:pStyle w:val="Prrafodelista"/>
              <w:numPr>
                <w:ilvl w:val="0"/>
                <w:numId w:val="32"/>
              </w:numPr>
              <w:spacing w:after="0" w:line="240" w:lineRule="auto"/>
              <w:ind w:left="692" w:hanging="422"/>
              <w:jc w:val="center"/>
              <w:rPr>
                <w:rFonts w:ascii="Montserrat" w:hAnsi="Montserrat" w:cs="Arial"/>
                <w:sz w:val="18"/>
                <w:szCs w:val="18"/>
                <w:lang w:eastAsia="es-MX"/>
              </w:rPr>
            </w:pPr>
          </w:p>
        </w:tc>
        <w:tc>
          <w:tcPr>
            <w:tcW w:w="418" w:type="pct"/>
            <w:vMerge/>
            <w:tcBorders>
              <w:left w:val="single" w:sz="4" w:space="0" w:color="auto"/>
              <w:right w:val="single" w:sz="4" w:space="0" w:color="auto"/>
            </w:tcBorders>
            <w:shd w:val="clear" w:color="auto" w:fill="FFFFFF"/>
            <w:tcMar>
              <w:top w:w="0" w:type="dxa"/>
              <w:left w:w="72" w:type="dxa"/>
              <w:bottom w:w="0" w:type="dxa"/>
              <w:right w:w="72" w:type="dxa"/>
            </w:tcMar>
          </w:tcPr>
          <w:p w14:paraId="3869ABE7" w14:textId="1D0AE201" w:rsidR="00CE4057" w:rsidRPr="003B7DB5" w:rsidRDefault="00CE4057" w:rsidP="00BB76DD">
            <w:pPr>
              <w:spacing w:after="0" w:line="240" w:lineRule="auto"/>
              <w:jc w:val="center"/>
              <w:rPr>
                <w:rFonts w:ascii="Montserrat" w:hAnsi="Montserrat" w:cs="Arial"/>
                <w:sz w:val="18"/>
                <w:szCs w:val="18"/>
                <w:lang w:eastAsia="es-MX"/>
              </w:rPr>
            </w:pPr>
          </w:p>
        </w:tc>
        <w:tc>
          <w:tcPr>
            <w:tcW w:w="1635"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48F490D6" w14:textId="22031030" w:rsidR="00CE4057" w:rsidRPr="003B7DB5" w:rsidRDefault="00CE4057" w:rsidP="00767466">
            <w:pPr>
              <w:pStyle w:val="Prrafodelista"/>
              <w:numPr>
                <w:ilvl w:val="0"/>
                <w:numId w:val="10"/>
              </w:numPr>
              <w:autoSpaceDE w:val="0"/>
              <w:autoSpaceDN w:val="0"/>
              <w:adjustRightInd w:val="0"/>
              <w:spacing w:after="0" w:line="240" w:lineRule="auto"/>
              <w:jc w:val="both"/>
              <w:rPr>
                <w:rFonts w:ascii="Montserrat" w:hAnsi="Montserrat" w:cs="Arial"/>
                <w:bCs/>
                <w:sz w:val="18"/>
                <w:szCs w:val="18"/>
              </w:rPr>
            </w:pPr>
            <w:r w:rsidRPr="003B7DB5">
              <w:rPr>
                <w:rFonts w:ascii="Montserrat" w:eastAsia="Times New Roman" w:hAnsi="Montserrat" w:cs="Arial"/>
                <w:sz w:val="18"/>
                <w:szCs w:val="18"/>
                <w:lang w:eastAsia="es-MX"/>
              </w:rPr>
              <w:t>Condiciones de succión y descarga, (presión, temperatura, velocidad y gasto);</w:t>
            </w:r>
          </w:p>
        </w:tc>
        <w:tc>
          <w:tcPr>
            <w:tcW w:w="416" w:type="pct"/>
            <w:tcBorders>
              <w:top w:val="single" w:sz="4" w:space="0" w:color="000000"/>
              <w:left w:val="single" w:sz="4" w:space="0" w:color="000000"/>
              <w:bottom w:val="single" w:sz="4" w:space="0" w:color="000000"/>
              <w:right w:val="single" w:sz="4" w:space="0" w:color="000000"/>
            </w:tcBorders>
            <w:shd w:val="clear" w:color="auto" w:fill="FFFFFF"/>
          </w:tcPr>
          <w:p w14:paraId="2ED65152" w14:textId="03E04004" w:rsidR="00CE4057" w:rsidRPr="003B7DB5" w:rsidRDefault="005A06FE" w:rsidP="008F62D9">
            <w:pPr>
              <w:spacing w:after="0" w:line="240" w:lineRule="auto"/>
              <w:jc w:val="center"/>
              <w:rPr>
                <w:rFonts w:ascii="Montserrat" w:eastAsia="Times New Roman" w:hAnsi="Montserrat" w:cs="Arial"/>
                <w:sz w:val="18"/>
                <w:szCs w:val="18"/>
                <w:lang w:eastAsia="es-MX"/>
              </w:rPr>
            </w:pPr>
            <w:r w:rsidRPr="003B7DB5">
              <w:rPr>
                <w:rFonts w:ascii="Montserrat" w:eastAsia="Times New Roman" w:hAnsi="Montserrat" w:cs="Arial"/>
                <w:sz w:val="18"/>
                <w:szCs w:val="18"/>
                <w:lang w:eastAsia="es-MX"/>
              </w:rPr>
              <w:t>D</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69654C5D" w14:textId="510E5B6D" w:rsidR="00CE4057" w:rsidRPr="003B7DB5" w:rsidRDefault="00CE4057" w:rsidP="00BB76DD">
            <w:pPr>
              <w:spacing w:after="0" w:line="240" w:lineRule="auto"/>
              <w:jc w:val="both"/>
              <w:rPr>
                <w:rFonts w:ascii="Montserrat" w:eastAsia="Times New Roman" w:hAnsi="Montserrat" w:cs="Arial"/>
                <w:sz w:val="18"/>
                <w:szCs w:val="18"/>
                <w:lang w:eastAsia="es-MX"/>
              </w:rPr>
            </w:pPr>
          </w:p>
        </w:tc>
        <w:tc>
          <w:tcPr>
            <w:tcW w:w="16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6E2F77D4" w14:textId="77777777" w:rsidR="00CE4057" w:rsidRPr="003B7DB5" w:rsidRDefault="00CE4057" w:rsidP="00BB76DD">
            <w:pPr>
              <w:spacing w:after="0" w:line="240" w:lineRule="auto"/>
              <w:jc w:val="both"/>
              <w:rPr>
                <w:rFonts w:ascii="Montserrat" w:eastAsia="Times New Roman" w:hAnsi="Montserrat" w:cs="Arial"/>
                <w:sz w:val="18"/>
                <w:szCs w:val="18"/>
                <w:lang w:eastAsia="es-MX"/>
              </w:rPr>
            </w:pPr>
          </w:p>
        </w:tc>
        <w:tc>
          <w:tcPr>
            <w:tcW w:w="218" w:type="pct"/>
            <w:tcBorders>
              <w:top w:val="single" w:sz="4" w:space="0" w:color="000000"/>
              <w:left w:val="single" w:sz="4" w:space="0" w:color="000000"/>
              <w:bottom w:val="single" w:sz="4" w:space="0" w:color="000000"/>
              <w:right w:val="single" w:sz="4" w:space="0" w:color="000000"/>
            </w:tcBorders>
          </w:tcPr>
          <w:p w14:paraId="2E14FD5F" w14:textId="77777777" w:rsidR="00CE4057" w:rsidRPr="003B7DB5" w:rsidRDefault="00CE4057" w:rsidP="00BB76DD">
            <w:pPr>
              <w:spacing w:after="0" w:line="240" w:lineRule="auto"/>
              <w:jc w:val="both"/>
              <w:rPr>
                <w:rFonts w:ascii="Montserrat" w:eastAsia="Times New Roman" w:hAnsi="Montserrat" w:cs="Arial"/>
                <w:sz w:val="18"/>
                <w:szCs w:val="18"/>
                <w:lang w:eastAsia="es-MX"/>
              </w:rPr>
            </w:pPr>
          </w:p>
        </w:tc>
        <w:tc>
          <w:tcPr>
            <w:tcW w:w="386" w:type="pct"/>
            <w:tcBorders>
              <w:top w:val="single" w:sz="4" w:space="0" w:color="000000"/>
              <w:left w:val="single" w:sz="4" w:space="0" w:color="000000"/>
              <w:bottom w:val="single" w:sz="4" w:space="0" w:color="000000"/>
              <w:right w:val="single" w:sz="4" w:space="0" w:color="000000"/>
            </w:tcBorders>
            <w:vAlign w:val="center"/>
          </w:tcPr>
          <w:p w14:paraId="7648FB00" w14:textId="77777777" w:rsidR="00CE4057" w:rsidRPr="003B7DB5" w:rsidRDefault="00CE4057" w:rsidP="00BB76DD">
            <w:pPr>
              <w:spacing w:after="0" w:line="240" w:lineRule="auto"/>
              <w:jc w:val="both"/>
              <w:rPr>
                <w:rFonts w:ascii="Montserrat" w:eastAsia="Times New Roman" w:hAnsi="Montserrat" w:cs="Arial"/>
                <w:sz w:val="18"/>
                <w:szCs w:val="18"/>
                <w:lang w:eastAsia="es-MX"/>
              </w:rPr>
            </w:pPr>
          </w:p>
        </w:tc>
        <w:tc>
          <w:tcPr>
            <w:tcW w:w="429" w:type="pct"/>
            <w:tcBorders>
              <w:top w:val="single" w:sz="4" w:space="0" w:color="000000"/>
              <w:left w:val="single" w:sz="4" w:space="0" w:color="000000"/>
              <w:bottom w:val="single" w:sz="4" w:space="0" w:color="000000"/>
              <w:right w:val="single" w:sz="4" w:space="0" w:color="000000"/>
            </w:tcBorders>
          </w:tcPr>
          <w:p w14:paraId="253028F3" w14:textId="77777777" w:rsidR="00CE4057" w:rsidRPr="003B7DB5" w:rsidRDefault="00CE4057" w:rsidP="00BB76DD">
            <w:pPr>
              <w:spacing w:after="0" w:line="240" w:lineRule="auto"/>
              <w:jc w:val="both"/>
              <w:rPr>
                <w:rFonts w:ascii="Montserrat" w:eastAsia="Times New Roman" w:hAnsi="Montserrat" w:cs="Arial"/>
                <w:sz w:val="18"/>
                <w:szCs w:val="18"/>
                <w:lang w:eastAsia="es-MX"/>
              </w:rPr>
            </w:pPr>
          </w:p>
        </w:tc>
        <w:tc>
          <w:tcPr>
            <w:tcW w:w="552" w:type="pct"/>
            <w:tcBorders>
              <w:top w:val="single" w:sz="4" w:space="0" w:color="000000"/>
              <w:left w:val="single" w:sz="4" w:space="0" w:color="000000"/>
              <w:bottom w:val="single" w:sz="4" w:space="0" w:color="000000"/>
              <w:right w:val="single" w:sz="4" w:space="0" w:color="000000"/>
            </w:tcBorders>
          </w:tcPr>
          <w:p w14:paraId="68D238DE" w14:textId="14192F16" w:rsidR="00CE4057" w:rsidRPr="003B7DB5" w:rsidRDefault="00CE4057" w:rsidP="00BB76DD">
            <w:pPr>
              <w:spacing w:after="0" w:line="240" w:lineRule="auto"/>
              <w:jc w:val="both"/>
              <w:rPr>
                <w:rFonts w:ascii="Montserrat" w:eastAsia="Times New Roman" w:hAnsi="Montserrat" w:cs="Arial"/>
                <w:sz w:val="18"/>
                <w:szCs w:val="18"/>
                <w:lang w:eastAsia="es-MX"/>
              </w:rPr>
            </w:pPr>
          </w:p>
        </w:tc>
      </w:tr>
      <w:tr w:rsidR="00CE4057" w:rsidRPr="003B7DB5" w14:paraId="3ED4D94A" w14:textId="77777777" w:rsidTr="00312365">
        <w:trPr>
          <w:trHeight w:val="379"/>
        </w:trPr>
        <w:tc>
          <w:tcPr>
            <w:tcW w:w="364" w:type="pct"/>
            <w:tcBorders>
              <w:top w:val="single" w:sz="4" w:space="0" w:color="auto"/>
              <w:left w:val="single" w:sz="4" w:space="0" w:color="auto"/>
              <w:bottom w:val="single" w:sz="4" w:space="0" w:color="auto"/>
              <w:right w:val="single" w:sz="4" w:space="0" w:color="auto"/>
            </w:tcBorders>
            <w:shd w:val="clear" w:color="auto" w:fill="FFFFFF"/>
          </w:tcPr>
          <w:p w14:paraId="09E4E7DA" w14:textId="77777777" w:rsidR="00CE4057" w:rsidRPr="003B7DB5" w:rsidRDefault="00CE4057" w:rsidP="00982CC4">
            <w:pPr>
              <w:pStyle w:val="Prrafodelista"/>
              <w:numPr>
                <w:ilvl w:val="0"/>
                <w:numId w:val="32"/>
              </w:numPr>
              <w:spacing w:after="0" w:line="240" w:lineRule="auto"/>
              <w:ind w:left="692" w:hanging="422"/>
              <w:jc w:val="center"/>
              <w:rPr>
                <w:rFonts w:ascii="Montserrat" w:hAnsi="Montserrat" w:cs="Arial"/>
                <w:sz w:val="18"/>
                <w:szCs w:val="18"/>
                <w:lang w:eastAsia="es-MX"/>
              </w:rPr>
            </w:pPr>
          </w:p>
        </w:tc>
        <w:tc>
          <w:tcPr>
            <w:tcW w:w="418" w:type="pct"/>
            <w:vMerge/>
            <w:tcBorders>
              <w:left w:val="single" w:sz="4" w:space="0" w:color="auto"/>
              <w:right w:val="single" w:sz="4" w:space="0" w:color="auto"/>
            </w:tcBorders>
            <w:shd w:val="clear" w:color="auto" w:fill="FFFFFF"/>
            <w:tcMar>
              <w:top w:w="0" w:type="dxa"/>
              <w:left w:w="72" w:type="dxa"/>
              <w:bottom w:w="0" w:type="dxa"/>
              <w:right w:w="72" w:type="dxa"/>
            </w:tcMar>
          </w:tcPr>
          <w:p w14:paraId="40109A99" w14:textId="4DE5F495" w:rsidR="00CE4057" w:rsidRPr="003B7DB5" w:rsidRDefault="00CE4057" w:rsidP="00BB76DD">
            <w:pPr>
              <w:spacing w:after="0" w:line="240" w:lineRule="auto"/>
              <w:jc w:val="center"/>
              <w:rPr>
                <w:rFonts w:ascii="Montserrat" w:hAnsi="Montserrat" w:cs="Arial"/>
                <w:sz w:val="18"/>
                <w:szCs w:val="18"/>
                <w:lang w:eastAsia="es-MX"/>
              </w:rPr>
            </w:pPr>
          </w:p>
        </w:tc>
        <w:tc>
          <w:tcPr>
            <w:tcW w:w="1635"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5807B453" w14:textId="66A5BBAA" w:rsidR="00CE4057" w:rsidRPr="003B7DB5" w:rsidRDefault="00CE4057" w:rsidP="00767466">
            <w:pPr>
              <w:pStyle w:val="Prrafodelista"/>
              <w:numPr>
                <w:ilvl w:val="0"/>
                <w:numId w:val="10"/>
              </w:numPr>
              <w:spacing w:after="0" w:line="240" w:lineRule="auto"/>
              <w:jc w:val="both"/>
              <w:rPr>
                <w:rFonts w:ascii="Montserrat" w:eastAsia="Times New Roman" w:hAnsi="Montserrat" w:cs="Arial"/>
                <w:sz w:val="18"/>
                <w:szCs w:val="18"/>
                <w:lang w:eastAsia="es-MX"/>
              </w:rPr>
            </w:pPr>
            <w:r w:rsidRPr="003B7DB5">
              <w:rPr>
                <w:rFonts w:ascii="Montserrat" w:eastAsia="Times New Roman" w:hAnsi="Montserrat" w:cs="Arial"/>
                <w:sz w:val="18"/>
                <w:szCs w:val="18"/>
                <w:lang w:eastAsia="es-MX"/>
              </w:rPr>
              <w:t>Condiciones mecánicas (altura, altitud, distancias, diámetros y vibración);</w:t>
            </w:r>
          </w:p>
        </w:tc>
        <w:tc>
          <w:tcPr>
            <w:tcW w:w="416" w:type="pct"/>
            <w:tcBorders>
              <w:top w:val="single" w:sz="4" w:space="0" w:color="000000"/>
              <w:left w:val="single" w:sz="4" w:space="0" w:color="000000"/>
              <w:bottom w:val="single" w:sz="4" w:space="0" w:color="000000"/>
              <w:right w:val="single" w:sz="4" w:space="0" w:color="000000"/>
            </w:tcBorders>
            <w:shd w:val="clear" w:color="auto" w:fill="FFFFFF"/>
          </w:tcPr>
          <w:p w14:paraId="1B047F43" w14:textId="4D048729" w:rsidR="00CE4057" w:rsidRPr="003B7DB5" w:rsidRDefault="005A06FE" w:rsidP="008F62D9">
            <w:pPr>
              <w:spacing w:after="0" w:line="240" w:lineRule="auto"/>
              <w:jc w:val="center"/>
              <w:rPr>
                <w:rFonts w:ascii="Montserrat" w:eastAsia="Times New Roman" w:hAnsi="Montserrat" w:cs="Arial"/>
                <w:sz w:val="18"/>
                <w:szCs w:val="18"/>
                <w:lang w:eastAsia="es-MX"/>
              </w:rPr>
            </w:pPr>
            <w:r w:rsidRPr="003B7DB5">
              <w:rPr>
                <w:rFonts w:ascii="Montserrat" w:eastAsia="Times New Roman" w:hAnsi="Montserrat" w:cs="Arial"/>
                <w:sz w:val="18"/>
                <w:szCs w:val="18"/>
                <w:lang w:eastAsia="es-MX"/>
              </w:rPr>
              <w:t>D</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A9DBEB3" w14:textId="6EFA7FC4" w:rsidR="00CE4057" w:rsidRPr="003B7DB5" w:rsidRDefault="00CE4057" w:rsidP="00BB76DD">
            <w:pPr>
              <w:spacing w:after="0" w:line="240" w:lineRule="auto"/>
              <w:jc w:val="both"/>
              <w:rPr>
                <w:rFonts w:ascii="Montserrat" w:eastAsia="Times New Roman" w:hAnsi="Montserrat" w:cs="Arial"/>
                <w:sz w:val="18"/>
                <w:szCs w:val="18"/>
                <w:lang w:eastAsia="es-MX"/>
              </w:rPr>
            </w:pPr>
          </w:p>
        </w:tc>
        <w:tc>
          <w:tcPr>
            <w:tcW w:w="16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50A9BE1B" w14:textId="77777777" w:rsidR="00CE4057" w:rsidRPr="003B7DB5" w:rsidRDefault="00CE4057" w:rsidP="00BB76DD">
            <w:pPr>
              <w:spacing w:after="0" w:line="240" w:lineRule="auto"/>
              <w:jc w:val="both"/>
              <w:rPr>
                <w:rFonts w:ascii="Montserrat" w:eastAsia="Times New Roman" w:hAnsi="Montserrat" w:cs="Arial"/>
                <w:sz w:val="18"/>
                <w:szCs w:val="18"/>
                <w:lang w:eastAsia="es-MX"/>
              </w:rPr>
            </w:pPr>
          </w:p>
        </w:tc>
        <w:tc>
          <w:tcPr>
            <w:tcW w:w="218" w:type="pct"/>
            <w:tcBorders>
              <w:top w:val="single" w:sz="4" w:space="0" w:color="000000"/>
              <w:left w:val="single" w:sz="4" w:space="0" w:color="000000"/>
              <w:bottom w:val="single" w:sz="4" w:space="0" w:color="000000"/>
              <w:right w:val="single" w:sz="4" w:space="0" w:color="000000"/>
            </w:tcBorders>
          </w:tcPr>
          <w:p w14:paraId="1AEEECED" w14:textId="77777777" w:rsidR="00CE4057" w:rsidRPr="003B7DB5" w:rsidRDefault="00CE4057" w:rsidP="00BB76DD">
            <w:pPr>
              <w:spacing w:after="0" w:line="240" w:lineRule="auto"/>
              <w:jc w:val="both"/>
              <w:rPr>
                <w:rFonts w:ascii="Montserrat" w:eastAsia="Times New Roman" w:hAnsi="Montserrat" w:cs="Arial"/>
                <w:sz w:val="18"/>
                <w:szCs w:val="18"/>
                <w:lang w:eastAsia="es-MX"/>
              </w:rPr>
            </w:pPr>
          </w:p>
        </w:tc>
        <w:tc>
          <w:tcPr>
            <w:tcW w:w="386" w:type="pct"/>
            <w:tcBorders>
              <w:top w:val="single" w:sz="4" w:space="0" w:color="000000"/>
              <w:left w:val="single" w:sz="4" w:space="0" w:color="000000"/>
              <w:bottom w:val="single" w:sz="4" w:space="0" w:color="000000"/>
              <w:right w:val="single" w:sz="4" w:space="0" w:color="000000"/>
            </w:tcBorders>
            <w:vAlign w:val="center"/>
          </w:tcPr>
          <w:p w14:paraId="5B03EEC7" w14:textId="77777777" w:rsidR="00CE4057" w:rsidRPr="003B7DB5" w:rsidRDefault="00CE4057" w:rsidP="00BB76DD">
            <w:pPr>
              <w:spacing w:after="0" w:line="240" w:lineRule="auto"/>
              <w:jc w:val="both"/>
              <w:rPr>
                <w:rFonts w:ascii="Montserrat" w:eastAsia="Times New Roman" w:hAnsi="Montserrat" w:cs="Arial"/>
                <w:sz w:val="18"/>
                <w:szCs w:val="18"/>
                <w:lang w:eastAsia="es-MX"/>
              </w:rPr>
            </w:pPr>
          </w:p>
        </w:tc>
        <w:tc>
          <w:tcPr>
            <w:tcW w:w="429" w:type="pct"/>
            <w:tcBorders>
              <w:top w:val="single" w:sz="4" w:space="0" w:color="000000"/>
              <w:left w:val="single" w:sz="4" w:space="0" w:color="000000"/>
              <w:bottom w:val="single" w:sz="4" w:space="0" w:color="000000"/>
              <w:right w:val="single" w:sz="4" w:space="0" w:color="000000"/>
            </w:tcBorders>
          </w:tcPr>
          <w:p w14:paraId="6041BC4A" w14:textId="77777777" w:rsidR="00CE4057" w:rsidRPr="003B7DB5" w:rsidRDefault="00CE4057" w:rsidP="00BB76DD">
            <w:pPr>
              <w:spacing w:after="0" w:line="240" w:lineRule="auto"/>
              <w:jc w:val="both"/>
              <w:rPr>
                <w:rFonts w:ascii="Montserrat" w:eastAsia="Times New Roman" w:hAnsi="Montserrat" w:cs="Arial"/>
                <w:sz w:val="18"/>
                <w:szCs w:val="18"/>
                <w:lang w:eastAsia="es-MX"/>
              </w:rPr>
            </w:pPr>
          </w:p>
        </w:tc>
        <w:tc>
          <w:tcPr>
            <w:tcW w:w="552" w:type="pct"/>
            <w:tcBorders>
              <w:top w:val="single" w:sz="4" w:space="0" w:color="000000"/>
              <w:left w:val="single" w:sz="4" w:space="0" w:color="000000"/>
              <w:bottom w:val="single" w:sz="4" w:space="0" w:color="000000"/>
              <w:right w:val="single" w:sz="4" w:space="0" w:color="000000"/>
            </w:tcBorders>
          </w:tcPr>
          <w:p w14:paraId="40EC285A" w14:textId="439FB078" w:rsidR="00CE4057" w:rsidRPr="003B7DB5" w:rsidRDefault="00CE4057" w:rsidP="00BB76DD">
            <w:pPr>
              <w:spacing w:after="0" w:line="240" w:lineRule="auto"/>
              <w:jc w:val="both"/>
              <w:rPr>
                <w:rFonts w:ascii="Montserrat" w:eastAsia="Times New Roman" w:hAnsi="Montserrat" w:cs="Arial"/>
                <w:sz w:val="18"/>
                <w:szCs w:val="18"/>
                <w:lang w:eastAsia="es-MX"/>
              </w:rPr>
            </w:pPr>
          </w:p>
        </w:tc>
      </w:tr>
      <w:tr w:rsidR="00CE4057" w:rsidRPr="003B7DB5" w14:paraId="07CF46FA" w14:textId="77777777" w:rsidTr="00312365">
        <w:trPr>
          <w:trHeight w:val="379"/>
        </w:trPr>
        <w:tc>
          <w:tcPr>
            <w:tcW w:w="364" w:type="pct"/>
            <w:tcBorders>
              <w:top w:val="single" w:sz="4" w:space="0" w:color="auto"/>
              <w:left w:val="single" w:sz="4" w:space="0" w:color="auto"/>
              <w:bottom w:val="single" w:sz="4" w:space="0" w:color="auto"/>
              <w:right w:val="single" w:sz="4" w:space="0" w:color="auto"/>
            </w:tcBorders>
            <w:shd w:val="clear" w:color="auto" w:fill="FFFFFF"/>
          </w:tcPr>
          <w:p w14:paraId="51DA48AA" w14:textId="77777777" w:rsidR="00CE4057" w:rsidRPr="003B7DB5" w:rsidRDefault="00CE4057" w:rsidP="00982CC4">
            <w:pPr>
              <w:pStyle w:val="Prrafodelista"/>
              <w:numPr>
                <w:ilvl w:val="0"/>
                <w:numId w:val="32"/>
              </w:numPr>
              <w:spacing w:after="0" w:line="240" w:lineRule="auto"/>
              <w:ind w:left="692" w:hanging="422"/>
              <w:jc w:val="center"/>
              <w:rPr>
                <w:rFonts w:ascii="Montserrat" w:hAnsi="Montserrat" w:cs="Arial"/>
                <w:sz w:val="18"/>
                <w:szCs w:val="18"/>
                <w:lang w:eastAsia="es-MX"/>
              </w:rPr>
            </w:pPr>
          </w:p>
        </w:tc>
        <w:tc>
          <w:tcPr>
            <w:tcW w:w="418" w:type="pct"/>
            <w:vMerge/>
            <w:tcBorders>
              <w:left w:val="single" w:sz="4" w:space="0" w:color="auto"/>
              <w:right w:val="single" w:sz="4" w:space="0" w:color="auto"/>
            </w:tcBorders>
            <w:shd w:val="clear" w:color="auto" w:fill="FFFFFF"/>
            <w:tcMar>
              <w:top w:w="0" w:type="dxa"/>
              <w:left w:w="72" w:type="dxa"/>
              <w:bottom w:w="0" w:type="dxa"/>
              <w:right w:w="72" w:type="dxa"/>
            </w:tcMar>
          </w:tcPr>
          <w:p w14:paraId="58E87ABC" w14:textId="2D9F4301" w:rsidR="00CE4057" w:rsidRPr="003B7DB5" w:rsidRDefault="00CE4057" w:rsidP="00BB76DD">
            <w:pPr>
              <w:spacing w:after="0" w:line="240" w:lineRule="auto"/>
              <w:jc w:val="center"/>
              <w:rPr>
                <w:rFonts w:ascii="Montserrat" w:hAnsi="Montserrat" w:cs="Arial"/>
                <w:sz w:val="18"/>
                <w:szCs w:val="18"/>
                <w:lang w:eastAsia="es-MX"/>
              </w:rPr>
            </w:pPr>
          </w:p>
        </w:tc>
        <w:tc>
          <w:tcPr>
            <w:tcW w:w="1635"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69B96C4A" w14:textId="2B682119" w:rsidR="00CE4057" w:rsidRPr="003B7DB5" w:rsidRDefault="00CE4057" w:rsidP="00767466">
            <w:pPr>
              <w:pStyle w:val="Prrafodelista"/>
              <w:numPr>
                <w:ilvl w:val="0"/>
                <w:numId w:val="10"/>
              </w:numPr>
              <w:spacing w:after="0" w:line="240" w:lineRule="auto"/>
              <w:jc w:val="both"/>
              <w:rPr>
                <w:rFonts w:ascii="Montserrat" w:eastAsia="Times New Roman" w:hAnsi="Montserrat" w:cs="Arial"/>
                <w:sz w:val="18"/>
                <w:szCs w:val="18"/>
                <w:lang w:eastAsia="es-MX"/>
              </w:rPr>
            </w:pPr>
            <w:r w:rsidRPr="003B7DB5">
              <w:rPr>
                <w:rFonts w:ascii="Montserrat" w:eastAsia="Times New Roman" w:hAnsi="Montserrat" w:cs="Arial"/>
                <w:sz w:val="18"/>
                <w:szCs w:val="18"/>
                <w:lang w:eastAsia="es-MX"/>
              </w:rPr>
              <w:t>Selección de parámetros internos (rigidez de la flecha, cojinetes, sello mecánico, tuberías auxiliares, entre otros);</w:t>
            </w:r>
          </w:p>
        </w:tc>
        <w:tc>
          <w:tcPr>
            <w:tcW w:w="416" w:type="pct"/>
            <w:tcBorders>
              <w:top w:val="single" w:sz="4" w:space="0" w:color="000000"/>
              <w:left w:val="single" w:sz="4" w:space="0" w:color="000000"/>
              <w:bottom w:val="single" w:sz="4" w:space="0" w:color="000000"/>
              <w:right w:val="single" w:sz="4" w:space="0" w:color="000000"/>
            </w:tcBorders>
            <w:shd w:val="clear" w:color="auto" w:fill="FFFFFF"/>
          </w:tcPr>
          <w:p w14:paraId="1CB338FF" w14:textId="41C20217" w:rsidR="00CE4057" w:rsidRPr="003B7DB5" w:rsidRDefault="005A06FE" w:rsidP="008F62D9">
            <w:pPr>
              <w:spacing w:after="0" w:line="240" w:lineRule="auto"/>
              <w:jc w:val="center"/>
              <w:rPr>
                <w:rFonts w:ascii="Montserrat" w:eastAsia="Times New Roman" w:hAnsi="Montserrat" w:cs="Arial"/>
                <w:sz w:val="18"/>
                <w:szCs w:val="18"/>
                <w:lang w:eastAsia="es-MX"/>
              </w:rPr>
            </w:pPr>
            <w:r w:rsidRPr="003B7DB5">
              <w:rPr>
                <w:rFonts w:ascii="Montserrat" w:eastAsia="Times New Roman" w:hAnsi="Montserrat" w:cs="Arial"/>
                <w:sz w:val="18"/>
                <w:szCs w:val="18"/>
                <w:lang w:eastAsia="es-MX"/>
              </w:rPr>
              <w:t>D</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097C459A" w14:textId="1692E6F6" w:rsidR="00CE4057" w:rsidRPr="003B7DB5" w:rsidRDefault="00CE4057" w:rsidP="00BB76DD">
            <w:pPr>
              <w:spacing w:after="0" w:line="240" w:lineRule="auto"/>
              <w:jc w:val="both"/>
              <w:rPr>
                <w:rFonts w:ascii="Montserrat" w:eastAsia="Times New Roman" w:hAnsi="Montserrat" w:cs="Arial"/>
                <w:sz w:val="18"/>
                <w:szCs w:val="18"/>
                <w:lang w:eastAsia="es-MX"/>
              </w:rPr>
            </w:pPr>
          </w:p>
        </w:tc>
        <w:tc>
          <w:tcPr>
            <w:tcW w:w="16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7F86DBF0" w14:textId="77777777" w:rsidR="00CE4057" w:rsidRPr="003B7DB5" w:rsidRDefault="00CE4057" w:rsidP="00BB76DD">
            <w:pPr>
              <w:spacing w:after="0" w:line="240" w:lineRule="auto"/>
              <w:jc w:val="both"/>
              <w:rPr>
                <w:rFonts w:ascii="Montserrat" w:eastAsia="Times New Roman" w:hAnsi="Montserrat" w:cs="Arial"/>
                <w:sz w:val="18"/>
                <w:szCs w:val="18"/>
                <w:lang w:eastAsia="es-MX"/>
              </w:rPr>
            </w:pPr>
          </w:p>
        </w:tc>
        <w:tc>
          <w:tcPr>
            <w:tcW w:w="218" w:type="pct"/>
            <w:tcBorders>
              <w:top w:val="single" w:sz="4" w:space="0" w:color="000000"/>
              <w:left w:val="single" w:sz="4" w:space="0" w:color="000000"/>
              <w:bottom w:val="single" w:sz="4" w:space="0" w:color="000000"/>
              <w:right w:val="single" w:sz="4" w:space="0" w:color="000000"/>
            </w:tcBorders>
          </w:tcPr>
          <w:p w14:paraId="73B092D3" w14:textId="77777777" w:rsidR="00CE4057" w:rsidRPr="003B7DB5" w:rsidRDefault="00CE4057" w:rsidP="00BB76DD">
            <w:pPr>
              <w:spacing w:after="0" w:line="240" w:lineRule="auto"/>
              <w:jc w:val="both"/>
              <w:rPr>
                <w:rFonts w:ascii="Montserrat" w:eastAsia="Times New Roman" w:hAnsi="Montserrat" w:cs="Arial"/>
                <w:sz w:val="18"/>
                <w:szCs w:val="18"/>
                <w:lang w:eastAsia="es-MX"/>
              </w:rPr>
            </w:pPr>
          </w:p>
        </w:tc>
        <w:tc>
          <w:tcPr>
            <w:tcW w:w="386" w:type="pct"/>
            <w:tcBorders>
              <w:top w:val="single" w:sz="4" w:space="0" w:color="000000"/>
              <w:left w:val="single" w:sz="4" w:space="0" w:color="000000"/>
              <w:bottom w:val="single" w:sz="4" w:space="0" w:color="000000"/>
              <w:right w:val="single" w:sz="4" w:space="0" w:color="000000"/>
            </w:tcBorders>
            <w:vAlign w:val="center"/>
          </w:tcPr>
          <w:p w14:paraId="57FDA69B" w14:textId="77777777" w:rsidR="00CE4057" w:rsidRPr="003B7DB5" w:rsidRDefault="00CE4057" w:rsidP="00BB76DD">
            <w:pPr>
              <w:spacing w:after="0" w:line="240" w:lineRule="auto"/>
              <w:jc w:val="both"/>
              <w:rPr>
                <w:rFonts w:ascii="Montserrat" w:eastAsia="Times New Roman" w:hAnsi="Montserrat" w:cs="Arial"/>
                <w:sz w:val="18"/>
                <w:szCs w:val="18"/>
                <w:lang w:eastAsia="es-MX"/>
              </w:rPr>
            </w:pPr>
          </w:p>
        </w:tc>
        <w:tc>
          <w:tcPr>
            <w:tcW w:w="429" w:type="pct"/>
            <w:tcBorders>
              <w:top w:val="single" w:sz="4" w:space="0" w:color="000000"/>
              <w:left w:val="single" w:sz="4" w:space="0" w:color="000000"/>
              <w:bottom w:val="single" w:sz="4" w:space="0" w:color="000000"/>
              <w:right w:val="single" w:sz="4" w:space="0" w:color="000000"/>
            </w:tcBorders>
          </w:tcPr>
          <w:p w14:paraId="637E0D5D" w14:textId="77777777" w:rsidR="00CE4057" w:rsidRPr="003B7DB5" w:rsidRDefault="00CE4057" w:rsidP="00BB76DD">
            <w:pPr>
              <w:spacing w:after="0" w:line="240" w:lineRule="auto"/>
              <w:jc w:val="both"/>
              <w:rPr>
                <w:rFonts w:ascii="Montserrat" w:eastAsia="Times New Roman" w:hAnsi="Montserrat" w:cs="Arial"/>
                <w:sz w:val="18"/>
                <w:szCs w:val="18"/>
                <w:lang w:eastAsia="es-MX"/>
              </w:rPr>
            </w:pPr>
          </w:p>
        </w:tc>
        <w:tc>
          <w:tcPr>
            <w:tcW w:w="552" w:type="pct"/>
            <w:tcBorders>
              <w:top w:val="single" w:sz="4" w:space="0" w:color="000000"/>
              <w:left w:val="single" w:sz="4" w:space="0" w:color="000000"/>
              <w:bottom w:val="single" w:sz="4" w:space="0" w:color="000000"/>
              <w:right w:val="single" w:sz="4" w:space="0" w:color="000000"/>
            </w:tcBorders>
          </w:tcPr>
          <w:p w14:paraId="38ED6F30" w14:textId="54E154C6" w:rsidR="00CE4057" w:rsidRPr="003B7DB5" w:rsidRDefault="00CE4057" w:rsidP="00BB76DD">
            <w:pPr>
              <w:spacing w:after="0" w:line="240" w:lineRule="auto"/>
              <w:jc w:val="both"/>
              <w:rPr>
                <w:rFonts w:ascii="Montserrat" w:eastAsia="Times New Roman" w:hAnsi="Montserrat" w:cs="Arial"/>
                <w:sz w:val="18"/>
                <w:szCs w:val="18"/>
                <w:lang w:eastAsia="es-MX"/>
              </w:rPr>
            </w:pPr>
          </w:p>
        </w:tc>
      </w:tr>
      <w:tr w:rsidR="00CE4057" w:rsidRPr="003B7DB5" w14:paraId="122E12F2" w14:textId="77777777" w:rsidTr="00312365">
        <w:trPr>
          <w:trHeight w:val="379"/>
        </w:trPr>
        <w:tc>
          <w:tcPr>
            <w:tcW w:w="364" w:type="pct"/>
            <w:tcBorders>
              <w:top w:val="single" w:sz="4" w:space="0" w:color="auto"/>
              <w:left w:val="single" w:sz="4" w:space="0" w:color="auto"/>
              <w:bottom w:val="single" w:sz="4" w:space="0" w:color="auto"/>
              <w:right w:val="single" w:sz="4" w:space="0" w:color="auto"/>
            </w:tcBorders>
            <w:shd w:val="clear" w:color="auto" w:fill="FFFFFF"/>
          </w:tcPr>
          <w:p w14:paraId="4F1429EA" w14:textId="77777777" w:rsidR="00CE4057" w:rsidRPr="003B7DB5" w:rsidRDefault="00CE4057" w:rsidP="00982CC4">
            <w:pPr>
              <w:pStyle w:val="Prrafodelista"/>
              <w:numPr>
                <w:ilvl w:val="0"/>
                <w:numId w:val="32"/>
              </w:numPr>
              <w:spacing w:after="0" w:line="240" w:lineRule="auto"/>
              <w:ind w:left="692" w:hanging="422"/>
              <w:jc w:val="center"/>
              <w:rPr>
                <w:rFonts w:ascii="Montserrat" w:hAnsi="Montserrat" w:cs="Arial"/>
                <w:sz w:val="18"/>
                <w:szCs w:val="18"/>
                <w:lang w:eastAsia="es-MX"/>
              </w:rPr>
            </w:pPr>
          </w:p>
        </w:tc>
        <w:tc>
          <w:tcPr>
            <w:tcW w:w="418" w:type="pct"/>
            <w:vMerge/>
            <w:tcBorders>
              <w:left w:val="single" w:sz="4" w:space="0" w:color="auto"/>
              <w:right w:val="single" w:sz="4" w:space="0" w:color="auto"/>
            </w:tcBorders>
            <w:shd w:val="clear" w:color="auto" w:fill="FFFFFF"/>
            <w:tcMar>
              <w:top w:w="0" w:type="dxa"/>
              <w:left w:w="72" w:type="dxa"/>
              <w:bottom w:w="0" w:type="dxa"/>
              <w:right w:w="72" w:type="dxa"/>
            </w:tcMar>
          </w:tcPr>
          <w:p w14:paraId="041B35FF" w14:textId="3E2290A7" w:rsidR="00CE4057" w:rsidRPr="003B7DB5" w:rsidRDefault="00CE4057" w:rsidP="00BB76DD">
            <w:pPr>
              <w:spacing w:after="0" w:line="240" w:lineRule="auto"/>
              <w:jc w:val="center"/>
              <w:rPr>
                <w:rFonts w:ascii="Montserrat" w:hAnsi="Montserrat" w:cs="Arial"/>
                <w:sz w:val="18"/>
                <w:szCs w:val="18"/>
                <w:lang w:eastAsia="es-MX"/>
              </w:rPr>
            </w:pPr>
          </w:p>
        </w:tc>
        <w:tc>
          <w:tcPr>
            <w:tcW w:w="1635"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22F32D70" w14:textId="64845E84" w:rsidR="00CE4057" w:rsidRPr="003B7DB5" w:rsidRDefault="00CE4057" w:rsidP="00767466">
            <w:pPr>
              <w:pStyle w:val="Prrafodelista"/>
              <w:numPr>
                <w:ilvl w:val="0"/>
                <w:numId w:val="10"/>
              </w:numPr>
              <w:spacing w:after="0" w:line="240" w:lineRule="auto"/>
              <w:jc w:val="both"/>
              <w:rPr>
                <w:rFonts w:ascii="Montserrat" w:eastAsia="Times New Roman" w:hAnsi="Montserrat" w:cs="Arial"/>
                <w:sz w:val="18"/>
                <w:szCs w:val="18"/>
                <w:lang w:eastAsia="es-MX"/>
              </w:rPr>
            </w:pPr>
            <w:r w:rsidRPr="003B7DB5">
              <w:rPr>
                <w:rFonts w:ascii="Montserrat" w:eastAsia="Times New Roman" w:hAnsi="Montserrat" w:cs="Arial"/>
                <w:sz w:val="18"/>
                <w:szCs w:val="18"/>
                <w:lang w:eastAsia="es-MX"/>
              </w:rPr>
              <w:t>Compatibilidad de materiales con el Producto a manejar, y</w:t>
            </w:r>
          </w:p>
        </w:tc>
        <w:tc>
          <w:tcPr>
            <w:tcW w:w="416" w:type="pct"/>
            <w:tcBorders>
              <w:top w:val="single" w:sz="4" w:space="0" w:color="000000"/>
              <w:left w:val="single" w:sz="4" w:space="0" w:color="000000"/>
              <w:bottom w:val="single" w:sz="4" w:space="0" w:color="000000"/>
              <w:right w:val="single" w:sz="4" w:space="0" w:color="000000"/>
            </w:tcBorders>
            <w:shd w:val="clear" w:color="auto" w:fill="FFFFFF"/>
          </w:tcPr>
          <w:p w14:paraId="2D63984F" w14:textId="4AD71029" w:rsidR="00CE4057" w:rsidRPr="003B7DB5" w:rsidRDefault="005A06FE" w:rsidP="008F62D9">
            <w:pPr>
              <w:spacing w:after="0" w:line="240" w:lineRule="auto"/>
              <w:jc w:val="center"/>
              <w:rPr>
                <w:rFonts w:ascii="Montserrat" w:eastAsia="Times New Roman" w:hAnsi="Montserrat" w:cs="Arial"/>
                <w:sz w:val="18"/>
                <w:szCs w:val="18"/>
                <w:lang w:eastAsia="es-MX"/>
              </w:rPr>
            </w:pPr>
            <w:r w:rsidRPr="003B7DB5">
              <w:rPr>
                <w:rFonts w:ascii="Montserrat" w:eastAsia="Times New Roman" w:hAnsi="Montserrat" w:cs="Arial"/>
                <w:sz w:val="18"/>
                <w:szCs w:val="18"/>
                <w:lang w:eastAsia="es-MX"/>
              </w:rPr>
              <w:t>D</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6622E532" w14:textId="229E4902" w:rsidR="00CE4057" w:rsidRPr="003B7DB5" w:rsidRDefault="00CE4057" w:rsidP="00BB76DD">
            <w:pPr>
              <w:spacing w:after="0" w:line="240" w:lineRule="auto"/>
              <w:jc w:val="both"/>
              <w:rPr>
                <w:rFonts w:ascii="Montserrat" w:eastAsia="Times New Roman" w:hAnsi="Montserrat" w:cs="Arial"/>
                <w:sz w:val="18"/>
                <w:szCs w:val="18"/>
                <w:lang w:eastAsia="es-MX"/>
              </w:rPr>
            </w:pPr>
          </w:p>
        </w:tc>
        <w:tc>
          <w:tcPr>
            <w:tcW w:w="16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63BFA241" w14:textId="77777777" w:rsidR="00CE4057" w:rsidRPr="003B7DB5" w:rsidRDefault="00CE4057" w:rsidP="00BB76DD">
            <w:pPr>
              <w:spacing w:after="0" w:line="240" w:lineRule="auto"/>
              <w:jc w:val="both"/>
              <w:rPr>
                <w:rFonts w:ascii="Montserrat" w:eastAsia="Times New Roman" w:hAnsi="Montserrat" w:cs="Arial"/>
                <w:sz w:val="18"/>
                <w:szCs w:val="18"/>
                <w:lang w:eastAsia="es-MX"/>
              </w:rPr>
            </w:pPr>
          </w:p>
        </w:tc>
        <w:tc>
          <w:tcPr>
            <w:tcW w:w="218" w:type="pct"/>
            <w:tcBorders>
              <w:top w:val="single" w:sz="4" w:space="0" w:color="000000"/>
              <w:left w:val="single" w:sz="4" w:space="0" w:color="000000"/>
              <w:bottom w:val="single" w:sz="4" w:space="0" w:color="000000"/>
              <w:right w:val="single" w:sz="4" w:space="0" w:color="000000"/>
            </w:tcBorders>
          </w:tcPr>
          <w:p w14:paraId="49C07174" w14:textId="77777777" w:rsidR="00CE4057" w:rsidRPr="003B7DB5" w:rsidRDefault="00CE4057" w:rsidP="00BB76DD">
            <w:pPr>
              <w:spacing w:after="0" w:line="240" w:lineRule="auto"/>
              <w:jc w:val="both"/>
              <w:rPr>
                <w:rFonts w:ascii="Montserrat" w:eastAsia="Times New Roman" w:hAnsi="Montserrat" w:cs="Arial"/>
                <w:sz w:val="18"/>
                <w:szCs w:val="18"/>
                <w:lang w:eastAsia="es-MX"/>
              </w:rPr>
            </w:pPr>
          </w:p>
        </w:tc>
        <w:tc>
          <w:tcPr>
            <w:tcW w:w="386" w:type="pct"/>
            <w:tcBorders>
              <w:top w:val="single" w:sz="4" w:space="0" w:color="000000"/>
              <w:left w:val="single" w:sz="4" w:space="0" w:color="000000"/>
              <w:bottom w:val="single" w:sz="4" w:space="0" w:color="000000"/>
              <w:right w:val="single" w:sz="4" w:space="0" w:color="000000"/>
            </w:tcBorders>
            <w:vAlign w:val="center"/>
          </w:tcPr>
          <w:p w14:paraId="76CD40CF" w14:textId="77777777" w:rsidR="00CE4057" w:rsidRPr="003B7DB5" w:rsidRDefault="00CE4057" w:rsidP="00BB76DD">
            <w:pPr>
              <w:spacing w:after="0" w:line="240" w:lineRule="auto"/>
              <w:jc w:val="both"/>
              <w:rPr>
                <w:rFonts w:ascii="Montserrat" w:eastAsia="Times New Roman" w:hAnsi="Montserrat" w:cs="Arial"/>
                <w:sz w:val="18"/>
                <w:szCs w:val="18"/>
                <w:lang w:eastAsia="es-MX"/>
              </w:rPr>
            </w:pPr>
          </w:p>
        </w:tc>
        <w:tc>
          <w:tcPr>
            <w:tcW w:w="429" w:type="pct"/>
            <w:tcBorders>
              <w:top w:val="single" w:sz="4" w:space="0" w:color="000000"/>
              <w:left w:val="single" w:sz="4" w:space="0" w:color="000000"/>
              <w:bottom w:val="single" w:sz="4" w:space="0" w:color="000000"/>
              <w:right w:val="single" w:sz="4" w:space="0" w:color="000000"/>
            </w:tcBorders>
          </w:tcPr>
          <w:p w14:paraId="512F844D" w14:textId="77777777" w:rsidR="00CE4057" w:rsidRPr="003B7DB5" w:rsidRDefault="00CE4057" w:rsidP="00BB76DD">
            <w:pPr>
              <w:spacing w:after="0" w:line="240" w:lineRule="auto"/>
              <w:jc w:val="both"/>
              <w:rPr>
                <w:rFonts w:ascii="Montserrat" w:eastAsia="Times New Roman" w:hAnsi="Montserrat" w:cs="Arial"/>
                <w:sz w:val="18"/>
                <w:szCs w:val="18"/>
                <w:lang w:eastAsia="es-MX"/>
              </w:rPr>
            </w:pPr>
          </w:p>
        </w:tc>
        <w:tc>
          <w:tcPr>
            <w:tcW w:w="552" w:type="pct"/>
            <w:tcBorders>
              <w:top w:val="single" w:sz="4" w:space="0" w:color="000000"/>
              <w:left w:val="single" w:sz="4" w:space="0" w:color="000000"/>
              <w:bottom w:val="single" w:sz="4" w:space="0" w:color="000000"/>
              <w:right w:val="single" w:sz="4" w:space="0" w:color="000000"/>
            </w:tcBorders>
          </w:tcPr>
          <w:p w14:paraId="3B3C44F4" w14:textId="75D39607" w:rsidR="00CE4057" w:rsidRPr="003B7DB5" w:rsidRDefault="00CE4057" w:rsidP="00BB76DD">
            <w:pPr>
              <w:spacing w:after="0" w:line="240" w:lineRule="auto"/>
              <w:jc w:val="both"/>
              <w:rPr>
                <w:rFonts w:ascii="Montserrat" w:eastAsia="Times New Roman" w:hAnsi="Montserrat" w:cs="Arial"/>
                <w:sz w:val="18"/>
                <w:szCs w:val="18"/>
                <w:lang w:eastAsia="es-MX"/>
              </w:rPr>
            </w:pPr>
          </w:p>
        </w:tc>
      </w:tr>
      <w:tr w:rsidR="00CE4057" w:rsidRPr="003B7DB5" w14:paraId="3DB7BE6E" w14:textId="77777777" w:rsidTr="00312365">
        <w:trPr>
          <w:trHeight w:val="379"/>
        </w:trPr>
        <w:tc>
          <w:tcPr>
            <w:tcW w:w="364" w:type="pct"/>
            <w:tcBorders>
              <w:top w:val="single" w:sz="4" w:space="0" w:color="auto"/>
              <w:left w:val="single" w:sz="4" w:space="0" w:color="auto"/>
              <w:bottom w:val="single" w:sz="4" w:space="0" w:color="auto"/>
              <w:right w:val="single" w:sz="4" w:space="0" w:color="auto"/>
            </w:tcBorders>
            <w:shd w:val="clear" w:color="auto" w:fill="FFFFFF"/>
          </w:tcPr>
          <w:p w14:paraId="27483691" w14:textId="77777777" w:rsidR="00CE4057" w:rsidRPr="003B7DB5" w:rsidRDefault="00CE4057" w:rsidP="00982CC4">
            <w:pPr>
              <w:pStyle w:val="Prrafodelista"/>
              <w:numPr>
                <w:ilvl w:val="0"/>
                <w:numId w:val="32"/>
              </w:numPr>
              <w:spacing w:after="0" w:line="240" w:lineRule="auto"/>
              <w:ind w:left="692" w:hanging="422"/>
              <w:jc w:val="center"/>
              <w:rPr>
                <w:rFonts w:ascii="Montserrat" w:hAnsi="Montserrat" w:cs="Arial"/>
                <w:sz w:val="18"/>
                <w:szCs w:val="18"/>
                <w:lang w:eastAsia="es-MX"/>
              </w:rPr>
            </w:pPr>
          </w:p>
        </w:tc>
        <w:tc>
          <w:tcPr>
            <w:tcW w:w="418" w:type="pct"/>
            <w:vMerge/>
            <w:tcBorders>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14:paraId="29E90986" w14:textId="5398C847" w:rsidR="00CE4057" w:rsidRPr="003B7DB5" w:rsidRDefault="00CE4057" w:rsidP="00BB76DD">
            <w:pPr>
              <w:spacing w:after="0" w:line="240" w:lineRule="auto"/>
              <w:jc w:val="center"/>
              <w:rPr>
                <w:rFonts w:ascii="Montserrat" w:hAnsi="Montserrat" w:cs="Arial"/>
                <w:sz w:val="18"/>
                <w:szCs w:val="18"/>
                <w:lang w:eastAsia="es-MX"/>
              </w:rPr>
            </w:pPr>
          </w:p>
        </w:tc>
        <w:tc>
          <w:tcPr>
            <w:tcW w:w="1635"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6C1F2D39" w14:textId="5E991B94" w:rsidR="00CE4057" w:rsidRPr="003B7DB5" w:rsidRDefault="00CE4057" w:rsidP="00767466">
            <w:pPr>
              <w:pStyle w:val="Prrafodelista"/>
              <w:numPr>
                <w:ilvl w:val="0"/>
                <w:numId w:val="10"/>
              </w:numPr>
              <w:spacing w:after="0" w:line="240" w:lineRule="auto"/>
              <w:jc w:val="both"/>
              <w:rPr>
                <w:rFonts w:ascii="Montserrat" w:eastAsia="Times New Roman" w:hAnsi="Montserrat" w:cs="Arial"/>
                <w:sz w:val="18"/>
                <w:szCs w:val="18"/>
                <w:lang w:eastAsia="es-MX"/>
              </w:rPr>
            </w:pPr>
            <w:r w:rsidRPr="003B7DB5">
              <w:rPr>
                <w:rFonts w:ascii="Montserrat" w:eastAsia="Times New Roman" w:hAnsi="Montserrat" w:cs="Arial"/>
                <w:sz w:val="18"/>
                <w:szCs w:val="18"/>
                <w:lang w:eastAsia="es-MX"/>
              </w:rPr>
              <w:t>Operación local y remota para arranque, paro y control.</w:t>
            </w:r>
          </w:p>
        </w:tc>
        <w:tc>
          <w:tcPr>
            <w:tcW w:w="416" w:type="pct"/>
            <w:tcBorders>
              <w:top w:val="single" w:sz="4" w:space="0" w:color="000000"/>
              <w:left w:val="single" w:sz="4" w:space="0" w:color="000000"/>
              <w:bottom w:val="single" w:sz="4" w:space="0" w:color="000000"/>
              <w:right w:val="single" w:sz="4" w:space="0" w:color="000000"/>
            </w:tcBorders>
            <w:shd w:val="clear" w:color="auto" w:fill="FFFFFF"/>
          </w:tcPr>
          <w:p w14:paraId="303F00D3" w14:textId="3793CCA3" w:rsidR="00CE4057" w:rsidRPr="003B7DB5" w:rsidRDefault="005A06FE" w:rsidP="008F62D9">
            <w:pPr>
              <w:spacing w:after="0" w:line="240" w:lineRule="auto"/>
              <w:jc w:val="center"/>
              <w:rPr>
                <w:rFonts w:ascii="Montserrat" w:eastAsia="Times New Roman" w:hAnsi="Montserrat" w:cs="Arial"/>
                <w:sz w:val="18"/>
                <w:szCs w:val="18"/>
                <w:lang w:eastAsia="es-MX"/>
              </w:rPr>
            </w:pPr>
            <w:r w:rsidRPr="003B7DB5">
              <w:rPr>
                <w:rFonts w:ascii="Montserrat" w:eastAsia="Times New Roman" w:hAnsi="Montserrat" w:cs="Arial"/>
                <w:sz w:val="18"/>
                <w:szCs w:val="18"/>
                <w:lang w:eastAsia="es-MX"/>
              </w:rPr>
              <w:t>D</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0316D1DB" w14:textId="60D6EC95" w:rsidR="00CE4057" w:rsidRPr="003B7DB5" w:rsidRDefault="00CE4057" w:rsidP="00BB76DD">
            <w:pPr>
              <w:spacing w:after="0" w:line="240" w:lineRule="auto"/>
              <w:jc w:val="both"/>
              <w:rPr>
                <w:rFonts w:ascii="Montserrat" w:eastAsia="Times New Roman" w:hAnsi="Montserrat" w:cs="Arial"/>
                <w:sz w:val="18"/>
                <w:szCs w:val="18"/>
                <w:lang w:eastAsia="es-MX"/>
              </w:rPr>
            </w:pPr>
          </w:p>
        </w:tc>
        <w:tc>
          <w:tcPr>
            <w:tcW w:w="16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1D7D72A3" w14:textId="77777777" w:rsidR="00CE4057" w:rsidRPr="003B7DB5" w:rsidRDefault="00CE4057" w:rsidP="00BB76DD">
            <w:pPr>
              <w:spacing w:after="0" w:line="240" w:lineRule="auto"/>
              <w:jc w:val="both"/>
              <w:rPr>
                <w:rFonts w:ascii="Montserrat" w:eastAsia="Times New Roman" w:hAnsi="Montserrat" w:cs="Arial"/>
                <w:sz w:val="18"/>
                <w:szCs w:val="18"/>
                <w:lang w:eastAsia="es-MX"/>
              </w:rPr>
            </w:pPr>
          </w:p>
        </w:tc>
        <w:tc>
          <w:tcPr>
            <w:tcW w:w="218" w:type="pct"/>
            <w:tcBorders>
              <w:top w:val="single" w:sz="4" w:space="0" w:color="000000"/>
              <w:left w:val="single" w:sz="4" w:space="0" w:color="000000"/>
              <w:bottom w:val="single" w:sz="4" w:space="0" w:color="000000"/>
              <w:right w:val="single" w:sz="4" w:space="0" w:color="000000"/>
            </w:tcBorders>
          </w:tcPr>
          <w:p w14:paraId="70A393E8" w14:textId="77777777" w:rsidR="00CE4057" w:rsidRPr="003B7DB5" w:rsidRDefault="00CE4057" w:rsidP="00BB76DD">
            <w:pPr>
              <w:spacing w:after="0" w:line="240" w:lineRule="auto"/>
              <w:jc w:val="both"/>
              <w:rPr>
                <w:rFonts w:ascii="Montserrat" w:eastAsia="Times New Roman" w:hAnsi="Montserrat" w:cs="Arial"/>
                <w:sz w:val="18"/>
                <w:szCs w:val="18"/>
                <w:lang w:eastAsia="es-MX"/>
              </w:rPr>
            </w:pPr>
          </w:p>
        </w:tc>
        <w:tc>
          <w:tcPr>
            <w:tcW w:w="386" w:type="pct"/>
            <w:tcBorders>
              <w:top w:val="single" w:sz="4" w:space="0" w:color="000000"/>
              <w:left w:val="single" w:sz="4" w:space="0" w:color="000000"/>
              <w:bottom w:val="single" w:sz="4" w:space="0" w:color="000000"/>
              <w:right w:val="single" w:sz="4" w:space="0" w:color="000000"/>
            </w:tcBorders>
            <w:vAlign w:val="center"/>
          </w:tcPr>
          <w:p w14:paraId="4E6E2111" w14:textId="77777777" w:rsidR="00CE4057" w:rsidRPr="003B7DB5" w:rsidRDefault="00CE4057" w:rsidP="00BB76DD">
            <w:pPr>
              <w:spacing w:after="0" w:line="240" w:lineRule="auto"/>
              <w:jc w:val="both"/>
              <w:rPr>
                <w:rFonts w:ascii="Montserrat" w:eastAsia="Times New Roman" w:hAnsi="Montserrat" w:cs="Arial"/>
                <w:sz w:val="18"/>
                <w:szCs w:val="18"/>
                <w:lang w:eastAsia="es-MX"/>
              </w:rPr>
            </w:pPr>
          </w:p>
        </w:tc>
        <w:tc>
          <w:tcPr>
            <w:tcW w:w="429" w:type="pct"/>
            <w:tcBorders>
              <w:top w:val="single" w:sz="4" w:space="0" w:color="000000"/>
              <w:left w:val="single" w:sz="4" w:space="0" w:color="000000"/>
              <w:bottom w:val="single" w:sz="4" w:space="0" w:color="000000"/>
              <w:right w:val="single" w:sz="4" w:space="0" w:color="000000"/>
            </w:tcBorders>
          </w:tcPr>
          <w:p w14:paraId="6173CD1C" w14:textId="77777777" w:rsidR="00CE4057" w:rsidRPr="003B7DB5" w:rsidRDefault="00CE4057" w:rsidP="00BB76DD">
            <w:pPr>
              <w:spacing w:after="0" w:line="240" w:lineRule="auto"/>
              <w:jc w:val="both"/>
              <w:rPr>
                <w:rFonts w:ascii="Montserrat" w:eastAsia="Times New Roman" w:hAnsi="Montserrat" w:cs="Arial"/>
                <w:sz w:val="18"/>
                <w:szCs w:val="18"/>
                <w:lang w:eastAsia="es-MX"/>
              </w:rPr>
            </w:pPr>
          </w:p>
        </w:tc>
        <w:tc>
          <w:tcPr>
            <w:tcW w:w="552" w:type="pct"/>
            <w:tcBorders>
              <w:top w:val="single" w:sz="4" w:space="0" w:color="000000"/>
              <w:left w:val="single" w:sz="4" w:space="0" w:color="000000"/>
              <w:bottom w:val="single" w:sz="4" w:space="0" w:color="000000"/>
              <w:right w:val="single" w:sz="4" w:space="0" w:color="000000"/>
            </w:tcBorders>
          </w:tcPr>
          <w:p w14:paraId="71F777B1" w14:textId="26F35E42" w:rsidR="00CE4057" w:rsidRPr="003B7DB5" w:rsidRDefault="00CE4057" w:rsidP="00BB76DD">
            <w:pPr>
              <w:spacing w:after="0" w:line="240" w:lineRule="auto"/>
              <w:jc w:val="both"/>
              <w:rPr>
                <w:rFonts w:ascii="Montserrat" w:eastAsia="Times New Roman" w:hAnsi="Montserrat" w:cs="Arial"/>
                <w:sz w:val="18"/>
                <w:szCs w:val="18"/>
                <w:lang w:eastAsia="es-MX"/>
              </w:rPr>
            </w:pPr>
          </w:p>
        </w:tc>
      </w:tr>
      <w:tr w:rsidR="00432191" w:rsidRPr="003B7DB5" w14:paraId="2EC01BFA" w14:textId="77777777" w:rsidTr="00312365">
        <w:trPr>
          <w:trHeight w:val="379"/>
        </w:trPr>
        <w:tc>
          <w:tcPr>
            <w:tcW w:w="364" w:type="pct"/>
            <w:tcBorders>
              <w:top w:val="single" w:sz="4" w:space="0" w:color="auto"/>
              <w:left w:val="single" w:sz="4" w:space="0" w:color="auto"/>
              <w:bottom w:val="single" w:sz="4" w:space="0" w:color="auto"/>
              <w:right w:val="single" w:sz="4" w:space="0" w:color="auto"/>
            </w:tcBorders>
            <w:shd w:val="clear" w:color="auto" w:fill="FFFFFF"/>
          </w:tcPr>
          <w:p w14:paraId="094A2E5D" w14:textId="77777777" w:rsidR="00432191" w:rsidRPr="003B7DB5" w:rsidRDefault="00432191" w:rsidP="00982CC4">
            <w:pPr>
              <w:pStyle w:val="Prrafodelista"/>
              <w:numPr>
                <w:ilvl w:val="0"/>
                <w:numId w:val="32"/>
              </w:numPr>
              <w:spacing w:after="0" w:line="240" w:lineRule="auto"/>
              <w:ind w:left="692" w:hanging="422"/>
              <w:jc w:val="center"/>
              <w:rPr>
                <w:rFonts w:ascii="Montserrat" w:hAnsi="Montserrat" w:cs="Arial"/>
                <w:sz w:val="18"/>
                <w:szCs w:val="18"/>
                <w:lang w:eastAsia="es-MX"/>
              </w:rPr>
            </w:pPr>
          </w:p>
        </w:tc>
        <w:tc>
          <w:tcPr>
            <w:tcW w:w="418" w:type="pct"/>
            <w:vMerge w:val="restart"/>
            <w:tcBorders>
              <w:top w:val="single" w:sz="4" w:space="0" w:color="auto"/>
              <w:left w:val="single" w:sz="4" w:space="0" w:color="auto"/>
              <w:right w:val="single" w:sz="4" w:space="0" w:color="auto"/>
            </w:tcBorders>
            <w:shd w:val="clear" w:color="auto" w:fill="FFFFFF"/>
            <w:tcMar>
              <w:top w:w="0" w:type="dxa"/>
              <w:left w:w="72" w:type="dxa"/>
              <w:bottom w:w="0" w:type="dxa"/>
              <w:right w:w="72" w:type="dxa"/>
            </w:tcMar>
          </w:tcPr>
          <w:p w14:paraId="6CE02895" w14:textId="18622C4C" w:rsidR="00432191" w:rsidRPr="003B7DB5" w:rsidRDefault="00432191" w:rsidP="00BB76DD">
            <w:pPr>
              <w:spacing w:after="0" w:line="240" w:lineRule="auto"/>
              <w:jc w:val="center"/>
              <w:rPr>
                <w:rFonts w:ascii="Montserrat" w:hAnsi="Montserrat" w:cs="Arial"/>
                <w:sz w:val="18"/>
                <w:szCs w:val="18"/>
                <w:lang w:eastAsia="es-MX"/>
              </w:rPr>
            </w:pPr>
            <w:r w:rsidRPr="003B7DB5">
              <w:rPr>
                <w:rFonts w:ascii="Montserrat" w:hAnsi="Montserrat" w:cs="Arial"/>
                <w:sz w:val="18"/>
                <w:szCs w:val="18"/>
                <w:lang w:eastAsia="es-MX"/>
              </w:rPr>
              <w:t>11.11.2.</w:t>
            </w:r>
          </w:p>
        </w:tc>
        <w:tc>
          <w:tcPr>
            <w:tcW w:w="1635"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6E81D0B7" w14:textId="1C6B7174" w:rsidR="00432191" w:rsidRPr="003B7DB5" w:rsidRDefault="00432191" w:rsidP="00BB76DD">
            <w:pPr>
              <w:spacing w:after="0" w:line="240" w:lineRule="auto"/>
              <w:jc w:val="both"/>
              <w:rPr>
                <w:rFonts w:ascii="Montserrat" w:eastAsia="Times New Roman" w:hAnsi="Montserrat" w:cs="Arial"/>
                <w:sz w:val="18"/>
                <w:szCs w:val="18"/>
                <w:lang w:eastAsia="es-MX"/>
              </w:rPr>
            </w:pPr>
            <w:r w:rsidRPr="003B7DB5">
              <w:rPr>
                <w:rFonts w:ascii="Montserrat" w:eastAsia="Times New Roman" w:hAnsi="Montserrat" w:cs="Arial"/>
                <w:sz w:val="18"/>
                <w:szCs w:val="18"/>
                <w:lang w:eastAsia="es-MX"/>
              </w:rPr>
              <w:t xml:space="preserve">Para la operación de Recepción y Entrega por medio de </w:t>
            </w:r>
            <w:proofErr w:type="spellStart"/>
            <w:proofErr w:type="gramStart"/>
            <w:r w:rsidRPr="003B7DB5">
              <w:rPr>
                <w:rFonts w:ascii="Montserrat" w:eastAsia="Times New Roman" w:hAnsi="Montserrat" w:cs="Arial"/>
                <w:sz w:val="18"/>
                <w:szCs w:val="18"/>
                <w:lang w:eastAsia="es-MX"/>
              </w:rPr>
              <w:t>auto-tanques</w:t>
            </w:r>
            <w:proofErr w:type="spellEnd"/>
            <w:proofErr w:type="gramEnd"/>
            <w:r w:rsidRPr="003B7DB5">
              <w:rPr>
                <w:rFonts w:ascii="Montserrat" w:eastAsia="Times New Roman" w:hAnsi="Montserrat" w:cs="Arial"/>
                <w:sz w:val="18"/>
                <w:szCs w:val="18"/>
                <w:lang w:eastAsia="es-MX"/>
              </w:rPr>
              <w:t>, el Regulado comprueba que:</w:t>
            </w:r>
          </w:p>
        </w:tc>
        <w:tc>
          <w:tcPr>
            <w:tcW w:w="2583" w:type="pct"/>
            <w:gridSpan w:val="7"/>
            <w:tcBorders>
              <w:top w:val="single" w:sz="4" w:space="0" w:color="000000"/>
              <w:left w:val="single" w:sz="4" w:space="0" w:color="000000"/>
              <w:bottom w:val="single" w:sz="4" w:space="0" w:color="000000"/>
              <w:right w:val="single" w:sz="4" w:space="0" w:color="000000"/>
            </w:tcBorders>
            <w:shd w:val="clear" w:color="auto" w:fill="FFFFFF"/>
          </w:tcPr>
          <w:p w14:paraId="0D8B2967" w14:textId="3290A1C9" w:rsidR="00432191" w:rsidRPr="003B7DB5" w:rsidRDefault="00432191" w:rsidP="00BB76DD">
            <w:pPr>
              <w:spacing w:after="0" w:line="240" w:lineRule="auto"/>
              <w:jc w:val="both"/>
              <w:rPr>
                <w:rFonts w:ascii="Montserrat" w:eastAsia="Times New Roman" w:hAnsi="Montserrat" w:cs="Arial"/>
                <w:sz w:val="18"/>
                <w:szCs w:val="18"/>
                <w:lang w:eastAsia="es-MX"/>
              </w:rPr>
            </w:pPr>
          </w:p>
        </w:tc>
      </w:tr>
      <w:tr w:rsidR="00CE4057" w:rsidRPr="003B7DB5" w14:paraId="29D5D5AD" w14:textId="77777777" w:rsidTr="00312365">
        <w:trPr>
          <w:trHeight w:val="379"/>
        </w:trPr>
        <w:tc>
          <w:tcPr>
            <w:tcW w:w="364" w:type="pct"/>
            <w:tcBorders>
              <w:top w:val="single" w:sz="4" w:space="0" w:color="auto"/>
              <w:left w:val="single" w:sz="4" w:space="0" w:color="auto"/>
              <w:bottom w:val="single" w:sz="4" w:space="0" w:color="auto"/>
              <w:right w:val="single" w:sz="4" w:space="0" w:color="auto"/>
            </w:tcBorders>
            <w:shd w:val="clear" w:color="auto" w:fill="FFFFFF"/>
          </w:tcPr>
          <w:p w14:paraId="489D5759" w14:textId="77777777" w:rsidR="00CE4057" w:rsidRPr="003B7DB5" w:rsidRDefault="00CE4057" w:rsidP="00982CC4">
            <w:pPr>
              <w:pStyle w:val="Prrafodelista"/>
              <w:numPr>
                <w:ilvl w:val="0"/>
                <w:numId w:val="32"/>
              </w:numPr>
              <w:spacing w:after="0" w:line="240" w:lineRule="auto"/>
              <w:ind w:left="692" w:hanging="422"/>
              <w:jc w:val="center"/>
              <w:rPr>
                <w:rFonts w:ascii="Montserrat" w:hAnsi="Montserrat" w:cs="Arial"/>
                <w:sz w:val="18"/>
                <w:szCs w:val="18"/>
                <w:lang w:eastAsia="es-MX"/>
              </w:rPr>
            </w:pPr>
          </w:p>
        </w:tc>
        <w:tc>
          <w:tcPr>
            <w:tcW w:w="418" w:type="pct"/>
            <w:vMerge/>
            <w:tcBorders>
              <w:left w:val="single" w:sz="4" w:space="0" w:color="auto"/>
              <w:right w:val="single" w:sz="4" w:space="0" w:color="auto"/>
            </w:tcBorders>
            <w:shd w:val="clear" w:color="auto" w:fill="FFFFFF"/>
            <w:tcMar>
              <w:top w:w="0" w:type="dxa"/>
              <w:left w:w="72" w:type="dxa"/>
              <w:bottom w:w="0" w:type="dxa"/>
              <w:right w:w="72" w:type="dxa"/>
            </w:tcMar>
          </w:tcPr>
          <w:p w14:paraId="59A89534" w14:textId="7DE15596" w:rsidR="00CE4057" w:rsidRPr="003B7DB5" w:rsidRDefault="00CE4057" w:rsidP="00BB76DD">
            <w:pPr>
              <w:spacing w:after="0" w:line="240" w:lineRule="auto"/>
              <w:jc w:val="center"/>
              <w:rPr>
                <w:rFonts w:ascii="Montserrat" w:hAnsi="Montserrat" w:cs="Arial"/>
                <w:sz w:val="18"/>
                <w:szCs w:val="18"/>
                <w:lang w:eastAsia="es-MX"/>
              </w:rPr>
            </w:pPr>
          </w:p>
        </w:tc>
        <w:tc>
          <w:tcPr>
            <w:tcW w:w="1635"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3370E20E" w14:textId="11A14653" w:rsidR="00CE4057" w:rsidRPr="003B7DB5" w:rsidRDefault="00CE4057" w:rsidP="00767466">
            <w:pPr>
              <w:pStyle w:val="Prrafodelista"/>
              <w:numPr>
                <w:ilvl w:val="0"/>
                <w:numId w:val="11"/>
              </w:numPr>
              <w:spacing w:after="0" w:line="240" w:lineRule="auto"/>
              <w:jc w:val="both"/>
              <w:rPr>
                <w:rFonts w:ascii="Montserrat" w:eastAsia="Times New Roman" w:hAnsi="Montserrat" w:cs="Arial"/>
                <w:sz w:val="18"/>
                <w:szCs w:val="18"/>
                <w:lang w:eastAsia="es-MX"/>
              </w:rPr>
            </w:pPr>
            <w:r w:rsidRPr="003B7DB5">
              <w:rPr>
                <w:rFonts w:ascii="Montserrat" w:eastAsia="Times New Roman" w:hAnsi="Montserrat" w:cs="Arial"/>
                <w:sz w:val="18"/>
                <w:szCs w:val="18"/>
                <w:lang w:eastAsia="es-MX"/>
              </w:rPr>
              <w:t xml:space="preserve">Las actividades de Recepción y Entrega por </w:t>
            </w:r>
            <w:proofErr w:type="spellStart"/>
            <w:proofErr w:type="gramStart"/>
            <w:r w:rsidRPr="003B7DB5">
              <w:rPr>
                <w:rFonts w:ascii="Montserrat" w:eastAsia="Times New Roman" w:hAnsi="Montserrat" w:cs="Arial"/>
                <w:sz w:val="18"/>
                <w:szCs w:val="18"/>
                <w:lang w:eastAsia="es-MX"/>
              </w:rPr>
              <w:t>auto-tanques</w:t>
            </w:r>
            <w:proofErr w:type="spellEnd"/>
            <w:proofErr w:type="gramEnd"/>
            <w:r w:rsidRPr="003B7DB5">
              <w:rPr>
                <w:rFonts w:ascii="Montserrat" w:eastAsia="Times New Roman" w:hAnsi="Montserrat" w:cs="Arial"/>
                <w:sz w:val="18"/>
                <w:szCs w:val="18"/>
                <w:lang w:eastAsia="es-MX"/>
              </w:rPr>
              <w:t xml:space="preserve"> </w:t>
            </w:r>
            <w:r w:rsidR="005A06FE" w:rsidRPr="003B7DB5">
              <w:rPr>
                <w:rFonts w:ascii="Montserrat" w:eastAsia="Times New Roman" w:hAnsi="Montserrat" w:cs="Arial"/>
                <w:sz w:val="18"/>
                <w:szCs w:val="18"/>
                <w:lang w:eastAsia="es-MX"/>
              </w:rPr>
              <w:t xml:space="preserve">están </w:t>
            </w:r>
            <w:r w:rsidRPr="003B7DB5">
              <w:rPr>
                <w:rFonts w:ascii="Montserrat" w:eastAsia="Times New Roman" w:hAnsi="Montserrat" w:cs="Arial"/>
                <w:sz w:val="18"/>
                <w:szCs w:val="18"/>
                <w:lang w:eastAsia="es-MX"/>
              </w:rPr>
              <w:t>contenidas dentro del manual de operación, de las instalaciones terrestres de almacenamiento;</w:t>
            </w:r>
          </w:p>
        </w:tc>
        <w:tc>
          <w:tcPr>
            <w:tcW w:w="416" w:type="pct"/>
            <w:tcBorders>
              <w:top w:val="single" w:sz="4" w:space="0" w:color="000000"/>
              <w:left w:val="single" w:sz="4" w:space="0" w:color="000000"/>
              <w:bottom w:val="single" w:sz="4" w:space="0" w:color="000000"/>
              <w:right w:val="single" w:sz="4" w:space="0" w:color="000000"/>
            </w:tcBorders>
            <w:shd w:val="clear" w:color="auto" w:fill="FFFFFF"/>
          </w:tcPr>
          <w:p w14:paraId="347A7187" w14:textId="73138929" w:rsidR="00CE4057" w:rsidRPr="003B7DB5" w:rsidRDefault="005A06FE" w:rsidP="008F62D9">
            <w:pPr>
              <w:spacing w:after="0" w:line="240" w:lineRule="auto"/>
              <w:jc w:val="center"/>
              <w:rPr>
                <w:rFonts w:ascii="Montserrat" w:eastAsia="Times New Roman" w:hAnsi="Montserrat" w:cs="Arial"/>
                <w:sz w:val="18"/>
                <w:szCs w:val="18"/>
                <w:lang w:eastAsia="es-MX"/>
              </w:rPr>
            </w:pPr>
            <w:r w:rsidRPr="003B7DB5">
              <w:rPr>
                <w:rFonts w:ascii="Montserrat" w:eastAsia="Times New Roman" w:hAnsi="Montserrat" w:cs="Arial"/>
                <w:sz w:val="18"/>
                <w:szCs w:val="18"/>
                <w:lang w:eastAsia="es-MX"/>
              </w:rPr>
              <w:t>D</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0C9CF7B9" w14:textId="53851B70" w:rsidR="00CE4057" w:rsidRPr="003B7DB5" w:rsidRDefault="00CE4057" w:rsidP="00BB76DD">
            <w:pPr>
              <w:spacing w:after="0" w:line="240" w:lineRule="auto"/>
              <w:jc w:val="both"/>
              <w:rPr>
                <w:rFonts w:ascii="Montserrat" w:eastAsia="Times New Roman" w:hAnsi="Montserrat" w:cs="Arial"/>
                <w:sz w:val="18"/>
                <w:szCs w:val="18"/>
                <w:lang w:eastAsia="es-MX"/>
              </w:rPr>
            </w:pPr>
          </w:p>
        </w:tc>
        <w:tc>
          <w:tcPr>
            <w:tcW w:w="16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7CD8365E" w14:textId="77777777" w:rsidR="00CE4057" w:rsidRPr="003B7DB5" w:rsidRDefault="00CE4057" w:rsidP="00BB76DD">
            <w:pPr>
              <w:spacing w:after="0" w:line="240" w:lineRule="auto"/>
              <w:jc w:val="both"/>
              <w:rPr>
                <w:rFonts w:ascii="Montserrat" w:eastAsia="Times New Roman" w:hAnsi="Montserrat" w:cs="Arial"/>
                <w:sz w:val="18"/>
                <w:szCs w:val="18"/>
                <w:lang w:eastAsia="es-MX"/>
              </w:rPr>
            </w:pPr>
          </w:p>
        </w:tc>
        <w:tc>
          <w:tcPr>
            <w:tcW w:w="218" w:type="pct"/>
            <w:tcBorders>
              <w:top w:val="single" w:sz="4" w:space="0" w:color="000000"/>
              <w:left w:val="single" w:sz="4" w:space="0" w:color="000000"/>
              <w:bottom w:val="single" w:sz="4" w:space="0" w:color="000000"/>
              <w:right w:val="single" w:sz="4" w:space="0" w:color="000000"/>
            </w:tcBorders>
          </w:tcPr>
          <w:p w14:paraId="0DAA9CE7" w14:textId="77777777" w:rsidR="00CE4057" w:rsidRPr="003B7DB5" w:rsidRDefault="00CE4057" w:rsidP="00BB76DD">
            <w:pPr>
              <w:spacing w:after="0" w:line="240" w:lineRule="auto"/>
              <w:jc w:val="both"/>
              <w:rPr>
                <w:rFonts w:ascii="Montserrat" w:eastAsia="Times New Roman" w:hAnsi="Montserrat" w:cs="Arial"/>
                <w:sz w:val="18"/>
                <w:szCs w:val="18"/>
                <w:lang w:eastAsia="es-MX"/>
              </w:rPr>
            </w:pPr>
          </w:p>
        </w:tc>
        <w:tc>
          <w:tcPr>
            <w:tcW w:w="386" w:type="pct"/>
            <w:tcBorders>
              <w:top w:val="single" w:sz="4" w:space="0" w:color="000000"/>
              <w:left w:val="single" w:sz="4" w:space="0" w:color="000000"/>
              <w:bottom w:val="single" w:sz="4" w:space="0" w:color="000000"/>
              <w:right w:val="single" w:sz="4" w:space="0" w:color="000000"/>
            </w:tcBorders>
            <w:vAlign w:val="center"/>
          </w:tcPr>
          <w:p w14:paraId="6551FAFE" w14:textId="77777777" w:rsidR="00CE4057" w:rsidRPr="003B7DB5" w:rsidRDefault="00CE4057" w:rsidP="00BB76DD">
            <w:pPr>
              <w:spacing w:after="0" w:line="240" w:lineRule="auto"/>
              <w:jc w:val="both"/>
              <w:rPr>
                <w:rFonts w:ascii="Montserrat" w:eastAsia="Times New Roman" w:hAnsi="Montserrat" w:cs="Arial"/>
                <w:sz w:val="18"/>
                <w:szCs w:val="18"/>
                <w:lang w:eastAsia="es-MX"/>
              </w:rPr>
            </w:pPr>
          </w:p>
        </w:tc>
        <w:tc>
          <w:tcPr>
            <w:tcW w:w="429" w:type="pct"/>
            <w:tcBorders>
              <w:top w:val="single" w:sz="4" w:space="0" w:color="000000"/>
              <w:left w:val="single" w:sz="4" w:space="0" w:color="000000"/>
              <w:bottom w:val="single" w:sz="4" w:space="0" w:color="000000"/>
              <w:right w:val="single" w:sz="4" w:space="0" w:color="000000"/>
            </w:tcBorders>
          </w:tcPr>
          <w:p w14:paraId="72DB7A98" w14:textId="77777777" w:rsidR="00CE4057" w:rsidRPr="003B7DB5" w:rsidRDefault="00CE4057" w:rsidP="00BB76DD">
            <w:pPr>
              <w:spacing w:after="0" w:line="240" w:lineRule="auto"/>
              <w:jc w:val="both"/>
              <w:rPr>
                <w:rFonts w:ascii="Montserrat" w:eastAsia="Times New Roman" w:hAnsi="Montserrat" w:cs="Arial"/>
                <w:sz w:val="18"/>
                <w:szCs w:val="18"/>
                <w:lang w:eastAsia="es-MX"/>
              </w:rPr>
            </w:pPr>
          </w:p>
        </w:tc>
        <w:tc>
          <w:tcPr>
            <w:tcW w:w="552" w:type="pct"/>
            <w:tcBorders>
              <w:top w:val="single" w:sz="4" w:space="0" w:color="000000"/>
              <w:left w:val="single" w:sz="4" w:space="0" w:color="000000"/>
              <w:bottom w:val="single" w:sz="4" w:space="0" w:color="000000"/>
              <w:right w:val="single" w:sz="4" w:space="0" w:color="000000"/>
            </w:tcBorders>
          </w:tcPr>
          <w:p w14:paraId="1516E181" w14:textId="715C093E" w:rsidR="00CE4057" w:rsidRPr="003B7DB5" w:rsidRDefault="00CE4057" w:rsidP="00BB76DD">
            <w:pPr>
              <w:spacing w:after="0" w:line="240" w:lineRule="auto"/>
              <w:jc w:val="both"/>
              <w:rPr>
                <w:rFonts w:ascii="Montserrat" w:eastAsia="Times New Roman" w:hAnsi="Montserrat" w:cs="Arial"/>
                <w:sz w:val="18"/>
                <w:szCs w:val="18"/>
                <w:lang w:eastAsia="es-MX"/>
              </w:rPr>
            </w:pPr>
          </w:p>
        </w:tc>
      </w:tr>
      <w:tr w:rsidR="00CE4057" w:rsidRPr="003B7DB5" w14:paraId="5BA277DB" w14:textId="77777777" w:rsidTr="00312365">
        <w:trPr>
          <w:trHeight w:val="379"/>
        </w:trPr>
        <w:tc>
          <w:tcPr>
            <w:tcW w:w="364" w:type="pct"/>
            <w:tcBorders>
              <w:top w:val="single" w:sz="4" w:space="0" w:color="auto"/>
              <w:left w:val="single" w:sz="4" w:space="0" w:color="auto"/>
              <w:bottom w:val="single" w:sz="4" w:space="0" w:color="auto"/>
              <w:right w:val="single" w:sz="4" w:space="0" w:color="auto"/>
            </w:tcBorders>
            <w:shd w:val="clear" w:color="auto" w:fill="FFFFFF"/>
          </w:tcPr>
          <w:p w14:paraId="6DF0D7D7" w14:textId="77777777" w:rsidR="00CE4057" w:rsidRPr="003B7DB5" w:rsidRDefault="00CE4057" w:rsidP="00982CC4">
            <w:pPr>
              <w:pStyle w:val="Prrafodelista"/>
              <w:numPr>
                <w:ilvl w:val="0"/>
                <w:numId w:val="32"/>
              </w:numPr>
              <w:spacing w:after="0" w:line="240" w:lineRule="auto"/>
              <w:ind w:left="692" w:hanging="422"/>
              <w:jc w:val="center"/>
              <w:rPr>
                <w:rFonts w:ascii="Montserrat" w:hAnsi="Montserrat" w:cs="Arial"/>
                <w:sz w:val="18"/>
                <w:szCs w:val="18"/>
                <w:lang w:eastAsia="es-MX"/>
              </w:rPr>
            </w:pPr>
          </w:p>
        </w:tc>
        <w:tc>
          <w:tcPr>
            <w:tcW w:w="418" w:type="pct"/>
            <w:vMerge/>
            <w:tcBorders>
              <w:left w:val="single" w:sz="4" w:space="0" w:color="auto"/>
              <w:right w:val="single" w:sz="4" w:space="0" w:color="auto"/>
            </w:tcBorders>
            <w:shd w:val="clear" w:color="auto" w:fill="FFFFFF"/>
            <w:tcMar>
              <w:top w:w="0" w:type="dxa"/>
              <w:left w:w="72" w:type="dxa"/>
              <w:bottom w:w="0" w:type="dxa"/>
              <w:right w:w="72" w:type="dxa"/>
            </w:tcMar>
          </w:tcPr>
          <w:p w14:paraId="61D18129" w14:textId="572CD4E9" w:rsidR="00CE4057" w:rsidRPr="003B7DB5" w:rsidRDefault="00CE4057" w:rsidP="00BB76DD">
            <w:pPr>
              <w:spacing w:after="0" w:line="240" w:lineRule="auto"/>
              <w:jc w:val="center"/>
              <w:rPr>
                <w:rFonts w:ascii="Montserrat" w:hAnsi="Montserrat" w:cs="Arial"/>
                <w:sz w:val="18"/>
                <w:szCs w:val="18"/>
                <w:lang w:eastAsia="es-MX"/>
              </w:rPr>
            </w:pPr>
          </w:p>
        </w:tc>
        <w:tc>
          <w:tcPr>
            <w:tcW w:w="1635"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3D54E866" w14:textId="4800A4F2" w:rsidR="00CE4057" w:rsidRPr="003B7DB5" w:rsidRDefault="00CE4057" w:rsidP="00767466">
            <w:pPr>
              <w:pStyle w:val="Prrafodelista"/>
              <w:numPr>
                <w:ilvl w:val="0"/>
                <w:numId w:val="11"/>
              </w:numPr>
              <w:spacing w:after="0" w:line="240" w:lineRule="auto"/>
              <w:jc w:val="both"/>
              <w:rPr>
                <w:rFonts w:ascii="Montserrat" w:eastAsia="Times New Roman" w:hAnsi="Montserrat" w:cs="Arial"/>
                <w:sz w:val="18"/>
                <w:szCs w:val="18"/>
                <w:lang w:eastAsia="es-MX"/>
              </w:rPr>
            </w:pPr>
            <w:r w:rsidRPr="003B7DB5">
              <w:rPr>
                <w:rFonts w:ascii="Montserrat" w:eastAsia="Times New Roman" w:hAnsi="Montserrat" w:cs="Arial"/>
                <w:sz w:val="18"/>
                <w:szCs w:val="18"/>
                <w:lang w:eastAsia="es-MX"/>
              </w:rPr>
              <w:t xml:space="preserve">Sólo deben cargarse Productos en </w:t>
            </w:r>
            <w:proofErr w:type="spellStart"/>
            <w:proofErr w:type="gramStart"/>
            <w:r w:rsidRPr="003B7DB5">
              <w:rPr>
                <w:rFonts w:ascii="Montserrat" w:eastAsia="Times New Roman" w:hAnsi="Montserrat" w:cs="Arial"/>
                <w:sz w:val="18"/>
                <w:szCs w:val="18"/>
                <w:lang w:eastAsia="es-MX"/>
              </w:rPr>
              <w:t>auto-tanques</w:t>
            </w:r>
            <w:proofErr w:type="spellEnd"/>
            <w:proofErr w:type="gramEnd"/>
            <w:r w:rsidRPr="003B7DB5">
              <w:rPr>
                <w:rFonts w:ascii="Montserrat" w:eastAsia="Times New Roman" w:hAnsi="Montserrat" w:cs="Arial"/>
                <w:sz w:val="18"/>
                <w:szCs w:val="18"/>
                <w:lang w:eastAsia="es-MX"/>
              </w:rPr>
              <w:t xml:space="preserve"> cuyo material de construcción sea compatible con sus características químicas;</w:t>
            </w:r>
          </w:p>
        </w:tc>
        <w:tc>
          <w:tcPr>
            <w:tcW w:w="416" w:type="pct"/>
            <w:tcBorders>
              <w:top w:val="single" w:sz="4" w:space="0" w:color="000000"/>
              <w:left w:val="single" w:sz="4" w:space="0" w:color="000000"/>
              <w:bottom w:val="single" w:sz="4" w:space="0" w:color="000000"/>
              <w:right w:val="single" w:sz="4" w:space="0" w:color="000000"/>
            </w:tcBorders>
            <w:shd w:val="clear" w:color="auto" w:fill="FFFFFF"/>
          </w:tcPr>
          <w:p w14:paraId="46815ADF" w14:textId="4F81CDC6" w:rsidR="00CE4057" w:rsidRPr="003B7DB5" w:rsidRDefault="005A06FE" w:rsidP="008F62D9">
            <w:pPr>
              <w:spacing w:after="0" w:line="240" w:lineRule="auto"/>
              <w:jc w:val="center"/>
              <w:rPr>
                <w:rFonts w:ascii="Montserrat" w:eastAsia="Times New Roman" w:hAnsi="Montserrat" w:cs="Arial"/>
                <w:sz w:val="18"/>
                <w:szCs w:val="18"/>
                <w:lang w:eastAsia="es-MX"/>
              </w:rPr>
            </w:pPr>
            <w:r w:rsidRPr="003B7DB5">
              <w:rPr>
                <w:rFonts w:ascii="Montserrat" w:eastAsia="Times New Roman" w:hAnsi="Montserrat" w:cs="Arial"/>
                <w:sz w:val="18"/>
                <w:szCs w:val="18"/>
                <w:lang w:eastAsia="es-MX"/>
              </w:rPr>
              <w:t>D</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D64571C" w14:textId="586219B7" w:rsidR="00CE4057" w:rsidRPr="003B7DB5" w:rsidRDefault="00CE4057" w:rsidP="00BB76DD">
            <w:pPr>
              <w:spacing w:after="0" w:line="240" w:lineRule="auto"/>
              <w:jc w:val="both"/>
              <w:rPr>
                <w:rFonts w:ascii="Montserrat" w:eastAsia="Times New Roman" w:hAnsi="Montserrat" w:cs="Arial"/>
                <w:sz w:val="18"/>
                <w:szCs w:val="18"/>
                <w:lang w:eastAsia="es-MX"/>
              </w:rPr>
            </w:pPr>
          </w:p>
        </w:tc>
        <w:tc>
          <w:tcPr>
            <w:tcW w:w="16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0D6EC702" w14:textId="77777777" w:rsidR="00CE4057" w:rsidRPr="003B7DB5" w:rsidRDefault="00CE4057" w:rsidP="00BB76DD">
            <w:pPr>
              <w:spacing w:after="0" w:line="240" w:lineRule="auto"/>
              <w:jc w:val="both"/>
              <w:rPr>
                <w:rFonts w:ascii="Montserrat" w:eastAsia="Times New Roman" w:hAnsi="Montserrat" w:cs="Arial"/>
                <w:sz w:val="18"/>
                <w:szCs w:val="18"/>
                <w:lang w:eastAsia="es-MX"/>
              </w:rPr>
            </w:pPr>
          </w:p>
        </w:tc>
        <w:tc>
          <w:tcPr>
            <w:tcW w:w="218" w:type="pct"/>
            <w:tcBorders>
              <w:top w:val="single" w:sz="4" w:space="0" w:color="000000"/>
              <w:left w:val="single" w:sz="4" w:space="0" w:color="000000"/>
              <w:bottom w:val="single" w:sz="4" w:space="0" w:color="000000"/>
              <w:right w:val="single" w:sz="4" w:space="0" w:color="000000"/>
            </w:tcBorders>
          </w:tcPr>
          <w:p w14:paraId="6DD558B0" w14:textId="77777777" w:rsidR="00CE4057" w:rsidRPr="003B7DB5" w:rsidRDefault="00CE4057" w:rsidP="00BB76DD">
            <w:pPr>
              <w:spacing w:after="0" w:line="240" w:lineRule="auto"/>
              <w:jc w:val="both"/>
              <w:rPr>
                <w:rFonts w:ascii="Montserrat" w:eastAsia="Times New Roman" w:hAnsi="Montserrat" w:cs="Arial"/>
                <w:sz w:val="18"/>
                <w:szCs w:val="18"/>
                <w:lang w:eastAsia="es-MX"/>
              </w:rPr>
            </w:pPr>
          </w:p>
        </w:tc>
        <w:tc>
          <w:tcPr>
            <w:tcW w:w="386" w:type="pct"/>
            <w:tcBorders>
              <w:top w:val="single" w:sz="4" w:space="0" w:color="000000"/>
              <w:left w:val="single" w:sz="4" w:space="0" w:color="000000"/>
              <w:bottom w:val="single" w:sz="4" w:space="0" w:color="000000"/>
              <w:right w:val="single" w:sz="4" w:space="0" w:color="000000"/>
            </w:tcBorders>
            <w:vAlign w:val="center"/>
          </w:tcPr>
          <w:p w14:paraId="2CB84449" w14:textId="77777777" w:rsidR="00CE4057" w:rsidRPr="003B7DB5" w:rsidRDefault="00CE4057" w:rsidP="00BB76DD">
            <w:pPr>
              <w:spacing w:after="0" w:line="240" w:lineRule="auto"/>
              <w:jc w:val="both"/>
              <w:rPr>
                <w:rFonts w:ascii="Montserrat" w:eastAsia="Times New Roman" w:hAnsi="Montserrat" w:cs="Arial"/>
                <w:sz w:val="18"/>
                <w:szCs w:val="18"/>
                <w:lang w:eastAsia="es-MX"/>
              </w:rPr>
            </w:pPr>
          </w:p>
        </w:tc>
        <w:tc>
          <w:tcPr>
            <w:tcW w:w="429" w:type="pct"/>
            <w:tcBorders>
              <w:top w:val="single" w:sz="4" w:space="0" w:color="000000"/>
              <w:left w:val="single" w:sz="4" w:space="0" w:color="000000"/>
              <w:bottom w:val="single" w:sz="4" w:space="0" w:color="000000"/>
              <w:right w:val="single" w:sz="4" w:space="0" w:color="000000"/>
            </w:tcBorders>
          </w:tcPr>
          <w:p w14:paraId="018CF2B2" w14:textId="77777777" w:rsidR="00CE4057" w:rsidRPr="003B7DB5" w:rsidRDefault="00CE4057" w:rsidP="00BB76DD">
            <w:pPr>
              <w:spacing w:after="0" w:line="240" w:lineRule="auto"/>
              <w:jc w:val="both"/>
              <w:rPr>
                <w:rFonts w:ascii="Montserrat" w:eastAsia="Times New Roman" w:hAnsi="Montserrat" w:cs="Arial"/>
                <w:sz w:val="18"/>
                <w:szCs w:val="18"/>
                <w:lang w:eastAsia="es-MX"/>
              </w:rPr>
            </w:pPr>
          </w:p>
        </w:tc>
        <w:tc>
          <w:tcPr>
            <w:tcW w:w="552" w:type="pct"/>
            <w:tcBorders>
              <w:top w:val="single" w:sz="4" w:space="0" w:color="000000"/>
              <w:left w:val="single" w:sz="4" w:space="0" w:color="000000"/>
              <w:bottom w:val="single" w:sz="4" w:space="0" w:color="000000"/>
              <w:right w:val="single" w:sz="4" w:space="0" w:color="000000"/>
            </w:tcBorders>
          </w:tcPr>
          <w:p w14:paraId="3420712C" w14:textId="68FB08C9" w:rsidR="00CE4057" w:rsidRPr="003B7DB5" w:rsidRDefault="00CE4057" w:rsidP="00BB76DD">
            <w:pPr>
              <w:spacing w:after="0" w:line="240" w:lineRule="auto"/>
              <w:jc w:val="both"/>
              <w:rPr>
                <w:rFonts w:ascii="Montserrat" w:eastAsia="Times New Roman" w:hAnsi="Montserrat" w:cs="Arial"/>
                <w:sz w:val="18"/>
                <w:szCs w:val="18"/>
                <w:lang w:eastAsia="es-MX"/>
              </w:rPr>
            </w:pPr>
          </w:p>
        </w:tc>
      </w:tr>
      <w:tr w:rsidR="00CE4057" w:rsidRPr="003B7DB5" w14:paraId="4F4A80FB" w14:textId="77777777" w:rsidTr="00312365">
        <w:trPr>
          <w:trHeight w:val="379"/>
        </w:trPr>
        <w:tc>
          <w:tcPr>
            <w:tcW w:w="364" w:type="pct"/>
            <w:tcBorders>
              <w:top w:val="single" w:sz="4" w:space="0" w:color="auto"/>
              <w:left w:val="single" w:sz="4" w:space="0" w:color="auto"/>
              <w:bottom w:val="single" w:sz="4" w:space="0" w:color="auto"/>
              <w:right w:val="single" w:sz="4" w:space="0" w:color="auto"/>
            </w:tcBorders>
            <w:shd w:val="clear" w:color="auto" w:fill="FFFFFF"/>
          </w:tcPr>
          <w:p w14:paraId="3ACC4DE5" w14:textId="77777777" w:rsidR="00CE4057" w:rsidRPr="003B7DB5" w:rsidRDefault="00CE4057" w:rsidP="00982CC4">
            <w:pPr>
              <w:pStyle w:val="Prrafodelista"/>
              <w:numPr>
                <w:ilvl w:val="0"/>
                <w:numId w:val="32"/>
              </w:numPr>
              <w:spacing w:after="0" w:line="240" w:lineRule="auto"/>
              <w:ind w:left="692" w:hanging="422"/>
              <w:jc w:val="center"/>
              <w:rPr>
                <w:rFonts w:ascii="Montserrat" w:hAnsi="Montserrat" w:cs="Arial"/>
                <w:sz w:val="18"/>
                <w:szCs w:val="18"/>
                <w:lang w:eastAsia="es-MX"/>
              </w:rPr>
            </w:pPr>
          </w:p>
        </w:tc>
        <w:tc>
          <w:tcPr>
            <w:tcW w:w="418" w:type="pct"/>
            <w:vMerge/>
            <w:tcBorders>
              <w:left w:val="single" w:sz="4" w:space="0" w:color="auto"/>
              <w:right w:val="single" w:sz="4" w:space="0" w:color="auto"/>
            </w:tcBorders>
            <w:shd w:val="clear" w:color="auto" w:fill="FFFFFF"/>
            <w:tcMar>
              <w:top w:w="0" w:type="dxa"/>
              <w:left w:w="72" w:type="dxa"/>
              <w:bottom w:w="0" w:type="dxa"/>
              <w:right w:w="72" w:type="dxa"/>
            </w:tcMar>
          </w:tcPr>
          <w:p w14:paraId="67BC5A34" w14:textId="4B955435" w:rsidR="00CE4057" w:rsidRPr="003B7DB5" w:rsidRDefault="00CE4057" w:rsidP="00BB76DD">
            <w:pPr>
              <w:spacing w:after="0" w:line="240" w:lineRule="auto"/>
              <w:jc w:val="center"/>
              <w:rPr>
                <w:rFonts w:ascii="Montserrat" w:hAnsi="Montserrat" w:cs="Arial"/>
                <w:sz w:val="18"/>
                <w:szCs w:val="18"/>
                <w:lang w:eastAsia="es-MX"/>
              </w:rPr>
            </w:pPr>
          </w:p>
        </w:tc>
        <w:tc>
          <w:tcPr>
            <w:tcW w:w="1635"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3FDD7DC5" w14:textId="7277F82E" w:rsidR="00CE4057" w:rsidRPr="003B7DB5" w:rsidRDefault="00CE4057" w:rsidP="00767466">
            <w:pPr>
              <w:pStyle w:val="Prrafodelista"/>
              <w:numPr>
                <w:ilvl w:val="0"/>
                <w:numId w:val="11"/>
              </w:numPr>
              <w:spacing w:after="0" w:line="240" w:lineRule="auto"/>
              <w:jc w:val="both"/>
              <w:rPr>
                <w:rFonts w:ascii="Montserrat" w:eastAsia="Times New Roman" w:hAnsi="Montserrat" w:cs="Arial"/>
                <w:sz w:val="18"/>
                <w:szCs w:val="18"/>
                <w:lang w:eastAsia="es-MX"/>
              </w:rPr>
            </w:pPr>
            <w:r w:rsidRPr="003B7DB5">
              <w:rPr>
                <w:rFonts w:ascii="Montserrat" w:eastAsia="Times New Roman" w:hAnsi="Montserrat" w:cs="Arial"/>
                <w:sz w:val="18"/>
                <w:szCs w:val="18"/>
                <w:lang w:eastAsia="es-MX"/>
              </w:rPr>
              <w:t xml:space="preserve">El Producto cargado debe también ser compatible con aquél que haya sido cargado </w:t>
            </w:r>
            <w:proofErr w:type="gramStart"/>
            <w:r w:rsidRPr="003B7DB5">
              <w:rPr>
                <w:rFonts w:ascii="Montserrat" w:eastAsia="Times New Roman" w:hAnsi="Montserrat" w:cs="Arial"/>
                <w:sz w:val="18"/>
                <w:szCs w:val="18"/>
                <w:lang w:eastAsia="es-MX"/>
              </w:rPr>
              <w:t>anteriormente a</w:t>
            </w:r>
            <w:proofErr w:type="gramEnd"/>
            <w:r w:rsidRPr="003B7DB5">
              <w:rPr>
                <w:rFonts w:ascii="Montserrat" w:eastAsia="Times New Roman" w:hAnsi="Montserrat" w:cs="Arial"/>
                <w:sz w:val="18"/>
                <w:szCs w:val="18"/>
                <w:lang w:eastAsia="es-MX"/>
              </w:rPr>
              <w:t xml:space="preserve"> menos que el tanque del vehículo haya sido drenado totalmente;</w:t>
            </w:r>
          </w:p>
        </w:tc>
        <w:tc>
          <w:tcPr>
            <w:tcW w:w="416" w:type="pct"/>
            <w:tcBorders>
              <w:top w:val="single" w:sz="4" w:space="0" w:color="000000"/>
              <w:left w:val="single" w:sz="4" w:space="0" w:color="000000"/>
              <w:bottom w:val="single" w:sz="4" w:space="0" w:color="000000"/>
              <w:right w:val="single" w:sz="4" w:space="0" w:color="000000"/>
            </w:tcBorders>
            <w:shd w:val="clear" w:color="auto" w:fill="FFFFFF"/>
          </w:tcPr>
          <w:p w14:paraId="58584EE9" w14:textId="6ED9A5E1" w:rsidR="00CE4057" w:rsidRPr="003B7DB5" w:rsidRDefault="005A06FE" w:rsidP="008F62D9">
            <w:pPr>
              <w:spacing w:after="0" w:line="240" w:lineRule="auto"/>
              <w:jc w:val="center"/>
              <w:rPr>
                <w:rFonts w:ascii="Montserrat" w:eastAsia="Times New Roman" w:hAnsi="Montserrat" w:cs="Arial"/>
                <w:sz w:val="18"/>
                <w:szCs w:val="18"/>
                <w:lang w:eastAsia="es-MX"/>
              </w:rPr>
            </w:pPr>
            <w:r w:rsidRPr="003B7DB5">
              <w:rPr>
                <w:rFonts w:ascii="Montserrat" w:eastAsia="Times New Roman" w:hAnsi="Montserrat" w:cs="Arial"/>
                <w:sz w:val="18"/>
                <w:szCs w:val="18"/>
                <w:lang w:eastAsia="es-MX"/>
              </w:rPr>
              <w:t>D y F</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2F2EB23A" w14:textId="6B87EB3C" w:rsidR="00CE4057" w:rsidRPr="003B7DB5" w:rsidRDefault="00CE4057" w:rsidP="00BB76DD">
            <w:pPr>
              <w:spacing w:after="0" w:line="240" w:lineRule="auto"/>
              <w:jc w:val="both"/>
              <w:rPr>
                <w:rFonts w:ascii="Montserrat" w:eastAsia="Times New Roman" w:hAnsi="Montserrat" w:cs="Arial"/>
                <w:sz w:val="18"/>
                <w:szCs w:val="18"/>
                <w:lang w:eastAsia="es-MX"/>
              </w:rPr>
            </w:pPr>
          </w:p>
        </w:tc>
        <w:tc>
          <w:tcPr>
            <w:tcW w:w="16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2D7835BC" w14:textId="77777777" w:rsidR="00CE4057" w:rsidRPr="003B7DB5" w:rsidRDefault="00CE4057" w:rsidP="00BB76DD">
            <w:pPr>
              <w:spacing w:after="0" w:line="240" w:lineRule="auto"/>
              <w:jc w:val="both"/>
              <w:rPr>
                <w:rFonts w:ascii="Montserrat" w:eastAsia="Times New Roman" w:hAnsi="Montserrat" w:cs="Arial"/>
                <w:sz w:val="18"/>
                <w:szCs w:val="18"/>
                <w:lang w:eastAsia="es-MX"/>
              </w:rPr>
            </w:pPr>
          </w:p>
        </w:tc>
        <w:tc>
          <w:tcPr>
            <w:tcW w:w="218" w:type="pct"/>
            <w:tcBorders>
              <w:top w:val="single" w:sz="4" w:space="0" w:color="000000"/>
              <w:left w:val="single" w:sz="4" w:space="0" w:color="000000"/>
              <w:bottom w:val="single" w:sz="4" w:space="0" w:color="000000"/>
              <w:right w:val="single" w:sz="4" w:space="0" w:color="000000"/>
            </w:tcBorders>
          </w:tcPr>
          <w:p w14:paraId="77B23EE4" w14:textId="77777777" w:rsidR="00CE4057" w:rsidRPr="003B7DB5" w:rsidRDefault="00CE4057" w:rsidP="00BB76DD">
            <w:pPr>
              <w:spacing w:after="0" w:line="240" w:lineRule="auto"/>
              <w:jc w:val="both"/>
              <w:rPr>
                <w:rFonts w:ascii="Montserrat" w:eastAsia="Times New Roman" w:hAnsi="Montserrat" w:cs="Arial"/>
                <w:sz w:val="18"/>
                <w:szCs w:val="18"/>
                <w:lang w:eastAsia="es-MX"/>
              </w:rPr>
            </w:pPr>
          </w:p>
        </w:tc>
        <w:tc>
          <w:tcPr>
            <w:tcW w:w="386" w:type="pct"/>
            <w:tcBorders>
              <w:top w:val="single" w:sz="4" w:space="0" w:color="000000"/>
              <w:left w:val="single" w:sz="4" w:space="0" w:color="000000"/>
              <w:bottom w:val="single" w:sz="4" w:space="0" w:color="000000"/>
              <w:right w:val="single" w:sz="4" w:space="0" w:color="000000"/>
            </w:tcBorders>
            <w:vAlign w:val="center"/>
          </w:tcPr>
          <w:p w14:paraId="0C23A99E" w14:textId="77777777" w:rsidR="00CE4057" w:rsidRPr="003B7DB5" w:rsidRDefault="00CE4057" w:rsidP="00BB76DD">
            <w:pPr>
              <w:spacing w:after="0" w:line="240" w:lineRule="auto"/>
              <w:jc w:val="both"/>
              <w:rPr>
                <w:rFonts w:ascii="Montserrat" w:eastAsia="Times New Roman" w:hAnsi="Montserrat" w:cs="Arial"/>
                <w:sz w:val="18"/>
                <w:szCs w:val="18"/>
                <w:lang w:eastAsia="es-MX"/>
              </w:rPr>
            </w:pPr>
          </w:p>
        </w:tc>
        <w:tc>
          <w:tcPr>
            <w:tcW w:w="429" w:type="pct"/>
            <w:tcBorders>
              <w:top w:val="single" w:sz="4" w:space="0" w:color="000000"/>
              <w:left w:val="single" w:sz="4" w:space="0" w:color="000000"/>
              <w:bottom w:val="single" w:sz="4" w:space="0" w:color="000000"/>
              <w:right w:val="single" w:sz="4" w:space="0" w:color="000000"/>
            </w:tcBorders>
          </w:tcPr>
          <w:p w14:paraId="250DF797" w14:textId="77777777" w:rsidR="00CE4057" w:rsidRPr="003B7DB5" w:rsidRDefault="00CE4057" w:rsidP="00BB76DD">
            <w:pPr>
              <w:spacing w:after="0" w:line="240" w:lineRule="auto"/>
              <w:jc w:val="both"/>
              <w:rPr>
                <w:rFonts w:ascii="Montserrat" w:eastAsia="Times New Roman" w:hAnsi="Montserrat" w:cs="Arial"/>
                <w:sz w:val="18"/>
                <w:szCs w:val="18"/>
                <w:lang w:eastAsia="es-MX"/>
              </w:rPr>
            </w:pPr>
          </w:p>
        </w:tc>
        <w:tc>
          <w:tcPr>
            <w:tcW w:w="552" w:type="pct"/>
            <w:tcBorders>
              <w:top w:val="single" w:sz="4" w:space="0" w:color="000000"/>
              <w:left w:val="single" w:sz="4" w:space="0" w:color="000000"/>
              <w:bottom w:val="single" w:sz="4" w:space="0" w:color="000000"/>
              <w:right w:val="single" w:sz="4" w:space="0" w:color="000000"/>
            </w:tcBorders>
          </w:tcPr>
          <w:p w14:paraId="4F2EBE61" w14:textId="17474AD1" w:rsidR="00CE4057" w:rsidRPr="003B7DB5" w:rsidRDefault="00CE4057" w:rsidP="00BB76DD">
            <w:pPr>
              <w:spacing w:after="0" w:line="240" w:lineRule="auto"/>
              <w:jc w:val="both"/>
              <w:rPr>
                <w:rFonts w:ascii="Montserrat" w:eastAsia="Times New Roman" w:hAnsi="Montserrat" w:cs="Arial"/>
                <w:sz w:val="18"/>
                <w:szCs w:val="18"/>
                <w:lang w:eastAsia="es-MX"/>
              </w:rPr>
            </w:pPr>
          </w:p>
        </w:tc>
      </w:tr>
      <w:tr w:rsidR="00CE4057" w:rsidRPr="003B7DB5" w14:paraId="5BD15D23" w14:textId="77777777" w:rsidTr="00312365">
        <w:trPr>
          <w:trHeight w:val="379"/>
        </w:trPr>
        <w:tc>
          <w:tcPr>
            <w:tcW w:w="364" w:type="pct"/>
            <w:tcBorders>
              <w:top w:val="single" w:sz="4" w:space="0" w:color="auto"/>
              <w:left w:val="single" w:sz="4" w:space="0" w:color="auto"/>
              <w:bottom w:val="single" w:sz="4" w:space="0" w:color="auto"/>
              <w:right w:val="single" w:sz="4" w:space="0" w:color="auto"/>
            </w:tcBorders>
            <w:shd w:val="clear" w:color="auto" w:fill="FFFFFF"/>
          </w:tcPr>
          <w:p w14:paraId="6D24C077" w14:textId="77777777" w:rsidR="00CE4057" w:rsidRPr="003B7DB5" w:rsidRDefault="00CE4057" w:rsidP="00982CC4">
            <w:pPr>
              <w:pStyle w:val="Prrafodelista"/>
              <w:numPr>
                <w:ilvl w:val="0"/>
                <w:numId w:val="32"/>
              </w:numPr>
              <w:spacing w:after="0" w:line="240" w:lineRule="auto"/>
              <w:ind w:left="692" w:hanging="422"/>
              <w:jc w:val="center"/>
              <w:rPr>
                <w:rFonts w:ascii="Montserrat" w:hAnsi="Montserrat" w:cs="Arial"/>
                <w:sz w:val="18"/>
                <w:szCs w:val="18"/>
                <w:lang w:eastAsia="es-MX"/>
              </w:rPr>
            </w:pPr>
          </w:p>
        </w:tc>
        <w:tc>
          <w:tcPr>
            <w:tcW w:w="418" w:type="pct"/>
            <w:vMerge/>
            <w:tcBorders>
              <w:left w:val="single" w:sz="4" w:space="0" w:color="auto"/>
              <w:right w:val="single" w:sz="4" w:space="0" w:color="auto"/>
            </w:tcBorders>
            <w:shd w:val="clear" w:color="auto" w:fill="FFFFFF"/>
            <w:tcMar>
              <w:top w:w="0" w:type="dxa"/>
              <w:left w:w="72" w:type="dxa"/>
              <w:bottom w:w="0" w:type="dxa"/>
              <w:right w:w="72" w:type="dxa"/>
            </w:tcMar>
          </w:tcPr>
          <w:p w14:paraId="64361382" w14:textId="4AD51F76" w:rsidR="00CE4057" w:rsidRPr="003B7DB5" w:rsidRDefault="00CE4057" w:rsidP="00BB76DD">
            <w:pPr>
              <w:spacing w:after="0" w:line="240" w:lineRule="auto"/>
              <w:jc w:val="center"/>
              <w:rPr>
                <w:rFonts w:ascii="Montserrat" w:hAnsi="Montserrat" w:cs="Arial"/>
                <w:sz w:val="18"/>
                <w:szCs w:val="18"/>
                <w:lang w:eastAsia="es-MX"/>
              </w:rPr>
            </w:pPr>
          </w:p>
        </w:tc>
        <w:tc>
          <w:tcPr>
            <w:tcW w:w="1635"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09974F1A" w14:textId="3CBCA9CA" w:rsidR="00CE4057" w:rsidRPr="003B7DB5" w:rsidRDefault="00CE4057" w:rsidP="00767466">
            <w:pPr>
              <w:pStyle w:val="Prrafodelista"/>
              <w:numPr>
                <w:ilvl w:val="0"/>
                <w:numId w:val="11"/>
              </w:numPr>
              <w:spacing w:after="0" w:line="240" w:lineRule="auto"/>
              <w:jc w:val="both"/>
              <w:rPr>
                <w:rFonts w:ascii="Montserrat" w:eastAsia="Times New Roman" w:hAnsi="Montserrat" w:cs="Arial"/>
                <w:sz w:val="18"/>
                <w:szCs w:val="18"/>
                <w:lang w:eastAsia="es-MX"/>
              </w:rPr>
            </w:pPr>
            <w:r w:rsidRPr="003B7DB5">
              <w:rPr>
                <w:rFonts w:ascii="Montserrat" w:eastAsia="Times New Roman" w:hAnsi="Montserrat" w:cs="Arial"/>
                <w:sz w:val="18"/>
                <w:szCs w:val="18"/>
                <w:lang w:eastAsia="es-MX"/>
              </w:rPr>
              <w:t xml:space="preserve">El llenado de líquidos a través de domos abiertos hacia los </w:t>
            </w:r>
            <w:proofErr w:type="spellStart"/>
            <w:r w:rsidRPr="003B7DB5">
              <w:rPr>
                <w:rFonts w:ascii="Montserrat" w:eastAsia="Times New Roman" w:hAnsi="Montserrat" w:cs="Arial"/>
                <w:sz w:val="18"/>
                <w:szCs w:val="18"/>
                <w:lang w:eastAsia="es-MX"/>
              </w:rPr>
              <w:t>auto-tanques</w:t>
            </w:r>
            <w:proofErr w:type="spellEnd"/>
            <w:r w:rsidRPr="003B7DB5">
              <w:rPr>
                <w:rFonts w:ascii="Montserrat" w:eastAsia="Times New Roman" w:hAnsi="Montserrat" w:cs="Arial"/>
                <w:sz w:val="18"/>
                <w:szCs w:val="18"/>
                <w:lang w:eastAsia="es-MX"/>
              </w:rPr>
              <w:t xml:space="preserve"> puede hacerse mediante un tubo que se extienda hasta 150 mm del fondo del </w:t>
            </w:r>
            <w:proofErr w:type="spellStart"/>
            <w:r w:rsidRPr="003B7DB5">
              <w:rPr>
                <w:rFonts w:ascii="Montserrat" w:eastAsia="Times New Roman" w:hAnsi="Montserrat" w:cs="Arial"/>
                <w:sz w:val="18"/>
                <w:szCs w:val="18"/>
                <w:lang w:eastAsia="es-MX"/>
              </w:rPr>
              <w:t>auto-tanque</w:t>
            </w:r>
            <w:proofErr w:type="spellEnd"/>
            <w:r w:rsidRPr="003B7DB5">
              <w:rPr>
                <w:rFonts w:ascii="Montserrat" w:eastAsia="Times New Roman" w:hAnsi="Montserrat" w:cs="Arial"/>
                <w:sz w:val="18"/>
                <w:szCs w:val="18"/>
                <w:lang w:eastAsia="es-MX"/>
              </w:rPr>
              <w:t>, con el objeto de disminuir la generación de cargas de electricidad estática; siempre y cuando no se generen mezclas de vapor-aire dentro del rango de inflamabilidad, o cuando el Producto transferido a los tanques puede formar una mezcla inflamable;</w:t>
            </w:r>
          </w:p>
        </w:tc>
        <w:tc>
          <w:tcPr>
            <w:tcW w:w="416" w:type="pct"/>
            <w:tcBorders>
              <w:top w:val="single" w:sz="4" w:space="0" w:color="000000"/>
              <w:left w:val="single" w:sz="4" w:space="0" w:color="000000"/>
              <w:bottom w:val="single" w:sz="4" w:space="0" w:color="000000"/>
              <w:right w:val="single" w:sz="4" w:space="0" w:color="000000"/>
            </w:tcBorders>
            <w:shd w:val="clear" w:color="auto" w:fill="FFFFFF"/>
          </w:tcPr>
          <w:p w14:paraId="572BAE4C" w14:textId="1729061D" w:rsidR="00CE4057" w:rsidRPr="003B7DB5" w:rsidRDefault="005A06FE" w:rsidP="008F62D9">
            <w:pPr>
              <w:spacing w:after="0" w:line="240" w:lineRule="auto"/>
              <w:jc w:val="center"/>
              <w:rPr>
                <w:rFonts w:ascii="Montserrat" w:eastAsia="Times New Roman" w:hAnsi="Montserrat" w:cs="Arial"/>
                <w:sz w:val="18"/>
                <w:szCs w:val="18"/>
                <w:lang w:eastAsia="es-MX"/>
              </w:rPr>
            </w:pPr>
            <w:r w:rsidRPr="003B7DB5">
              <w:rPr>
                <w:rFonts w:ascii="Montserrat" w:eastAsia="Times New Roman" w:hAnsi="Montserrat" w:cs="Arial"/>
                <w:sz w:val="18"/>
                <w:szCs w:val="18"/>
                <w:lang w:eastAsia="es-MX"/>
              </w:rPr>
              <w:t>D y F</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0CC24901" w14:textId="4ED8330F" w:rsidR="00CE4057" w:rsidRPr="003B7DB5" w:rsidRDefault="00CE4057" w:rsidP="00BB76DD">
            <w:pPr>
              <w:spacing w:after="0" w:line="240" w:lineRule="auto"/>
              <w:jc w:val="both"/>
              <w:rPr>
                <w:rFonts w:ascii="Montserrat" w:eastAsia="Times New Roman" w:hAnsi="Montserrat" w:cs="Arial"/>
                <w:sz w:val="18"/>
                <w:szCs w:val="18"/>
                <w:lang w:eastAsia="es-MX"/>
              </w:rPr>
            </w:pPr>
          </w:p>
        </w:tc>
        <w:tc>
          <w:tcPr>
            <w:tcW w:w="16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14775374" w14:textId="77777777" w:rsidR="00CE4057" w:rsidRPr="003B7DB5" w:rsidRDefault="00CE4057" w:rsidP="00BB76DD">
            <w:pPr>
              <w:spacing w:after="0" w:line="240" w:lineRule="auto"/>
              <w:jc w:val="both"/>
              <w:rPr>
                <w:rFonts w:ascii="Montserrat" w:eastAsia="Times New Roman" w:hAnsi="Montserrat" w:cs="Arial"/>
                <w:sz w:val="18"/>
                <w:szCs w:val="18"/>
                <w:lang w:eastAsia="es-MX"/>
              </w:rPr>
            </w:pPr>
          </w:p>
        </w:tc>
        <w:tc>
          <w:tcPr>
            <w:tcW w:w="218" w:type="pct"/>
            <w:tcBorders>
              <w:top w:val="single" w:sz="4" w:space="0" w:color="000000"/>
              <w:left w:val="single" w:sz="4" w:space="0" w:color="000000"/>
              <w:bottom w:val="single" w:sz="4" w:space="0" w:color="000000"/>
              <w:right w:val="single" w:sz="4" w:space="0" w:color="000000"/>
            </w:tcBorders>
          </w:tcPr>
          <w:p w14:paraId="40C9436F" w14:textId="77777777" w:rsidR="00CE4057" w:rsidRPr="003B7DB5" w:rsidRDefault="00CE4057" w:rsidP="00BB76DD">
            <w:pPr>
              <w:spacing w:after="0" w:line="240" w:lineRule="auto"/>
              <w:jc w:val="both"/>
              <w:rPr>
                <w:rFonts w:ascii="Montserrat" w:eastAsia="Times New Roman" w:hAnsi="Montserrat" w:cs="Arial"/>
                <w:sz w:val="18"/>
                <w:szCs w:val="18"/>
                <w:lang w:eastAsia="es-MX"/>
              </w:rPr>
            </w:pPr>
          </w:p>
        </w:tc>
        <w:tc>
          <w:tcPr>
            <w:tcW w:w="386" w:type="pct"/>
            <w:tcBorders>
              <w:top w:val="single" w:sz="4" w:space="0" w:color="000000"/>
              <w:left w:val="single" w:sz="4" w:space="0" w:color="000000"/>
              <w:bottom w:val="single" w:sz="4" w:space="0" w:color="000000"/>
              <w:right w:val="single" w:sz="4" w:space="0" w:color="000000"/>
            </w:tcBorders>
            <w:vAlign w:val="center"/>
          </w:tcPr>
          <w:p w14:paraId="042CDF4E" w14:textId="77777777" w:rsidR="00CE4057" w:rsidRPr="003B7DB5" w:rsidRDefault="00CE4057" w:rsidP="00BB76DD">
            <w:pPr>
              <w:spacing w:after="0" w:line="240" w:lineRule="auto"/>
              <w:jc w:val="both"/>
              <w:rPr>
                <w:rFonts w:ascii="Montserrat" w:eastAsia="Times New Roman" w:hAnsi="Montserrat" w:cs="Arial"/>
                <w:sz w:val="18"/>
                <w:szCs w:val="18"/>
                <w:lang w:eastAsia="es-MX"/>
              </w:rPr>
            </w:pPr>
          </w:p>
        </w:tc>
        <w:tc>
          <w:tcPr>
            <w:tcW w:w="429" w:type="pct"/>
            <w:tcBorders>
              <w:top w:val="single" w:sz="4" w:space="0" w:color="000000"/>
              <w:left w:val="single" w:sz="4" w:space="0" w:color="000000"/>
              <w:bottom w:val="single" w:sz="4" w:space="0" w:color="000000"/>
              <w:right w:val="single" w:sz="4" w:space="0" w:color="000000"/>
            </w:tcBorders>
          </w:tcPr>
          <w:p w14:paraId="6791DC46" w14:textId="77777777" w:rsidR="00CE4057" w:rsidRPr="003B7DB5" w:rsidRDefault="00CE4057" w:rsidP="00BB76DD">
            <w:pPr>
              <w:spacing w:after="0" w:line="240" w:lineRule="auto"/>
              <w:jc w:val="both"/>
              <w:rPr>
                <w:rFonts w:ascii="Montserrat" w:eastAsia="Times New Roman" w:hAnsi="Montserrat" w:cs="Arial"/>
                <w:sz w:val="18"/>
                <w:szCs w:val="18"/>
                <w:lang w:eastAsia="es-MX"/>
              </w:rPr>
            </w:pPr>
          </w:p>
        </w:tc>
        <w:tc>
          <w:tcPr>
            <w:tcW w:w="552" w:type="pct"/>
            <w:tcBorders>
              <w:top w:val="single" w:sz="4" w:space="0" w:color="000000"/>
              <w:left w:val="single" w:sz="4" w:space="0" w:color="000000"/>
              <w:bottom w:val="single" w:sz="4" w:space="0" w:color="000000"/>
              <w:right w:val="single" w:sz="4" w:space="0" w:color="000000"/>
            </w:tcBorders>
          </w:tcPr>
          <w:p w14:paraId="487F6EFB" w14:textId="23E01BA9" w:rsidR="00CE4057" w:rsidRPr="003B7DB5" w:rsidRDefault="00CE4057" w:rsidP="00BB76DD">
            <w:pPr>
              <w:spacing w:after="0" w:line="240" w:lineRule="auto"/>
              <w:jc w:val="both"/>
              <w:rPr>
                <w:rFonts w:ascii="Montserrat" w:eastAsia="Times New Roman" w:hAnsi="Montserrat" w:cs="Arial"/>
                <w:sz w:val="18"/>
                <w:szCs w:val="18"/>
                <w:lang w:eastAsia="es-MX"/>
              </w:rPr>
            </w:pPr>
          </w:p>
        </w:tc>
      </w:tr>
      <w:tr w:rsidR="00CE4057" w:rsidRPr="003B7DB5" w14:paraId="4733A491" w14:textId="77777777" w:rsidTr="00312365">
        <w:trPr>
          <w:trHeight w:val="379"/>
        </w:trPr>
        <w:tc>
          <w:tcPr>
            <w:tcW w:w="364" w:type="pct"/>
            <w:tcBorders>
              <w:top w:val="single" w:sz="4" w:space="0" w:color="auto"/>
              <w:left w:val="single" w:sz="4" w:space="0" w:color="auto"/>
              <w:bottom w:val="single" w:sz="4" w:space="0" w:color="auto"/>
              <w:right w:val="single" w:sz="4" w:space="0" w:color="auto"/>
            </w:tcBorders>
            <w:shd w:val="clear" w:color="auto" w:fill="FFFFFF"/>
          </w:tcPr>
          <w:p w14:paraId="19E61364" w14:textId="77777777" w:rsidR="00CE4057" w:rsidRPr="003B7DB5" w:rsidRDefault="00CE4057" w:rsidP="00982CC4">
            <w:pPr>
              <w:pStyle w:val="Prrafodelista"/>
              <w:numPr>
                <w:ilvl w:val="0"/>
                <w:numId w:val="32"/>
              </w:numPr>
              <w:spacing w:after="0" w:line="240" w:lineRule="auto"/>
              <w:ind w:left="692" w:hanging="422"/>
              <w:jc w:val="center"/>
              <w:rPr>
                <w:rFonts w:ascii="Montserrat" w:hAnsi="Montserrat" w:cs="Arial"/>
                <w:sz w:val="18"/>
                <w:szCs w:val="18"/>
                <w:lang w:eastAsia="es-MX"/>
              </w:rPr>
            </w:pPr>
          </w:p>
        </w:tc>
        <w:tc>
          <w:tcPr>
            <w:tcW w:w="418" w:type="pct"/>
            <w:vMerge/>
            <w:tcBorders>
              <w:left w:val="single" w:sz="4" w:space="0" w:color="auto"/>
              <w:right w:val="single" w:sz="4" w:space="0" w:color="auto"/>
            </w:tcBorders>
            <w:shd w:val="clear" w:color="auto" w:fill="FFFFFF"/>
            <w:tcMar>
              <w:top w:w="0" w:type="dxa"/>
              <w:left w:w="72" w:type="dxa"/>
              <w:bottom w:w="0" w:type="dxa"/>
              <w:right w:w="72" w:type="dxa"/>
            </w:tcMar>
          </w:tcPr>
          <w:p w14:paraId="54E5180F" w14:textId="35F883D3" w:rsidR="00CE4057" w:rsidRPr="003B7DB5" w:rsidRDefault="00CE4057" w:rsidP="00BB76DD">
            <w:pPr>
              <w:spacing w:after="0" w:line="240" w:lineRule="auto"/>
              <w:jc w:val="center"/>
              <w:rPr>
                <w:rFonts w:ascii="Montserrat" w:hAnsi="Montserrat" w:cs="Arial"/>
                <w:sz w:val="18"/>
                <w:szCs w:val="18"/>
                <w:lang w:eastAsia="es-MX"/>
              </w:rPr>
            </w:pPr>
          </w:p>
        </w:tc>
        <w:tc>
          <w:tcPr>
            <w:tcW w:w="1635"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73D8CBD1" w14:textId="70A6CBB8" w:rsidR="00CE4057" w:rsidRPr="003B7DB5" w:rsidRDefault="00CE4057" w:rsidP="00767466">
            <w:pPr>
              <w:pStyle w:val="Prrafodelista"/>
              <w:numPr>
                <w:ilvl w:val="0"/>
                <w:numId w:val="11"/>
              </w:numPr>
              <w:spacing w:after="0" w:line="240" w:lineRule="auto"/>
              <w:jc w:val="both"/>
              <w:rPr>
                <w:rFonts w:ascii="Montserrat" w:eastAsia="Times New Roman" w:hAnsi="Montserrat" w:cs="Arial"/>
                <w:sz w:val="18"/>
                <w:szCs w:val="18"/>
                <w:lang w:eastAsia="es-MX"/>
              </w:rPr>
            </w:pPr>
            <w:r w:rsidRPr="003B7DB5">
              <w:rPr>
                <w:rFonts w:ascii="Montserrat" w:eastAsia="Times New Roman" w:hAnsi="Montserrat" w:cs="Arial"/>
                <w:sz w:val="18"/>
                <w:szCs w:val="18"/>
                <w:lang w:eastAsia="es-MX"/>
              </w:rPr>
              <w:t xml:space="preserve">Cuando se usa la carga por el domo de los </w:t>
            </w:r>
            <w:proofErr w:type="spellStart"/>
            <w:proofErr w:type="gramStart"/>
            <w:r w:rsidRPr="003B7DB5">
              <w:rPr>
                <w:rFonts w:ascii="Montserrat" w:eastAsia="Times New Roman" w:hAnsi="Montserrat" w:cs="Arial"/>
                <w:sz w:val="18"/>
                <w:szCs w:val="18"/>
                <w:lang w:eastAsia="es-MX"/>
              </w:rPr>
              <w:t>auto-tanques</w:t>
            </w:r>
            <w:proofErr w:type="spellEnd"/>
            <w:proofErr w:type="gramEnd"/>
            <w:r w:rsidRPr="003B7DB5">
              <w:rPr>
                <w:rFonts w:ascii="Montserrat" w:eastAsia="Times New Roman" w:hAnsi="Montserrat" w:cs="Arial"/>
                <w:sz w:val="18"/>
                <w:szCs w:val="18"/>
                <w:lang w:eastAsia="es-MX"/>
              </w:rPr>
              <w:t xml:space="preserve"> deben contar con deflectores de salpicaduras u otros dispositivos para impedir salpicaduras y minimizar la turbulencia, y</w:t>
            </w:r>
          </w:p>
        </w:tc>
        <w:tc>
          <w:tcPr>
            <w:tcW w:w="416" w:type="pct"/>
            <w:tcBorders>
              <w:top w:val="single" w:sz="4" w:space="0" w:color="000000"/>
              <w:left w:val="single" w:sz="4" w:space="0" w:color="000000"/>
              <w:bottom w:val="single" w:sz="4" w:space="0" w:color="000000"/>
              <w:right w:val="single" w:sz="4" w:space="0" w:color="000000"/>
            </w:tcBorders>
            <w:shd w:val="clear" w:color="auto" w:fill="FFFFFF"/>
          </w:tcPr>
          <w:p w14:paraId="13116288" w14:textId="2D28F67F" w:rsidR="00CE4057" w:rsidRPr="003B7DB5" w:rsidRDefault="005A06FE" w:rsidP="008F62D9">
            <w:pPr>
              <w:spacing w:after="0" w:line="240" w:lineRule="auto"/>
              <w:jc w:val="center"/>
              <w:rPr>
                <w:rFonts w:ascii="Montserrat" w:eastAsia="Times New Roman" w:hAnsi="Montserrat" w:cs="Arial"/>
                <w:sz w:val="18"/>
                <w:szCs w:val="18"/>
                <w:lang w:eastAsia="es-MX"/>
              </w:rPr>
            </w:pPr>
            <w:r w:rsidRPr="003B7DB5">
              <w:rPr>
                <w:rFonts w:ascii="Montserrat" w:eastAsia="Times New Roman" w:hAnsi="Montserrat" w:cs="Arial"/>
                <w:sz w:val="18"/>
                <w:szCs w:val="18"/>
                <w:lang w:eastAsia="es-MX"/>
              </w:rPr>
              <w:t>D y F</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5F0FFEFE" w14:textId="41CA905F" w:rsidR="00CE4057" w:rsidRPr="003B7DB5" w:rsidRDefault="00CE4057" w:rsidP="00BB76DD">
            <w:pPr>
              <w:spacing w:after="0" w:line="240" w:lineRule="auto"/>
              <w:jc w:val="both"/>
              <w:rPr>
                <w:rFonts w:ascii="Montserrat" w:eastAsia="Times New Roman" w:hAnsi="Montserrat" w:cs="Arial"/>
                <w:sz w:val="18"/>
                <w:szCs w:val="18"/>
                <w:lang w:eastAsia="es-MX"/>
              </w:rPr>
            </w:pPr>
          </w:p>
        </w:tc>
        <w:tc>
          <w:tcPr>
            <w:tcW w:w="16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03B65009" w14:textId="77777777" w:rsidR="00CE4057" w:rsidRPr="003B7DB5" w:rsidRDefault="00CE4057" w:rsidP="00BB76DD">
            <w:pPr>
              <w:spacing w:after="0" w:line="240" w:lineRule="auto"/>
              <w:jc w:val="both"/>
              <w:rPr>
                <w:rFonts w:ascii="Montserrat" w:eastAsia="Times New Roman" w:hAnsi="Montserrat" w:cs="Arial"/>
                <w:sz w:val="18"/>
                <w:szCs w:val="18"/>
                <w:lang w:eastAsia="es-MX"/>
              </w:rPr>
            </w:pPr>
          </w:p>
        </w:tc>
        <w:tc>
          <w:tcPr>
            <w:tcW w:w="218" w:type="pct"/>
            <w:tcBorders>
              <w:top w:val="single" w:sz="4" w:space="0" w:color="000000"/>
              <w:left w:val="single" w:sz="4" w:space="0" w:color="000000"/>
              <w:bottom w:val="single" w:sz="4" w:space="0" w:color="000000"/>
              <w:right w:val="single" w:sz="4" w:space="0" w:color="000000"/>
            </w:tcBorders>
          </w:tcPr>
          <w:p w14:paraId="0429231E" w14:textId="77777777" w:rsidR="00CE4057" w:rsidRPr="003B7DB5" w:rsidRDefault="00CE4057" w:rsidP="00BB76DD">
            <w:pPr>
              <w:spacing w:after="0" w:line="240" w:lineRule="auto"/>
              <w:jc w:val="both"/>
              <w:rPr>
                <w:rFonts w:ascii="Montserrat" w:eastAsia="Times New Roman" w:hAnsi="Montserrat" w:cs="Arial"/>
                <w:sz w:val="18"/>
                <w:szCs w:val="18"/>
                <w:lang w:eastAsia="es-MX"/>
              </w:rPr>
            </w:pPr>
          </w:p>
        </w:tc>
        <w:tc>
          <w:tcPr>
            <w:tcW w:w="386" w:type="pct"/>
            <w:tcBorders>
              <w:top w:val="single" w:sz="4" w:space="0" w:color="000000"/>
              <w:left w:val="single" w:sz="4" w:space="0" w:color="000000"/>
              <w:bottom w:val="single" w:sz="4" w:space="0" w:color="000000"/>
              <w:right w:val="single" w:sz="4" w:space="0" w:color="000000"/>
            </w:tcBorders>
            <w:vAlign w:val="center"/>
          </w:tcPr>
          <w:p w14:paraId="3934F211" w14:textId="77777777" w:rsidR="00CE4057" w:rsidRPr="003B7DB5" w:rsidRDefault="00CE4057" w:rsidP="00BB76DD">
            <w:pPr>
              <w:spacing w:after="0" w:line="240" w:lineRule="auto"/>
              <w:jc w:val="both"/>
              <w:rPr>
                <w:rFonts w:ascii="Montserrat" w:eastAsia="Times New Roman" w:hAnsi="Montserrat" w:cs="Arial"/>
                <w:sz w:val="18"/>
                <w:szCs w:val="18"/>
                <w:lang w:eastAsia="es-MX"/>
              </w:rPr>
            </w:pPr>
          </w:p>
        </w:tc>
        <w:tc>
          <w:tcPr>
            <w:tcW w:w="429" w:type="pct"/>
            <w:tcBorders>
              <w:top w:val="single" w:sz="4" w:space="0" w:color="000000"/>
              <w:left w:val="single" w:sz="4" w:space="0" w:color="000000"/>
              <w:bottom w:val="single" w:sz="4" w:space="0" w:color="000000"/>
              <w:right w:val="single" w:sz="4" w:space="0" w:color="000000"/>
            </w:tcBorders>
          </w:tcPr>
          <w:p w14:paraId="13207995" w14:textId="77777777" w:rsidR="00CE4057" w:rsidRPr="003B7DB5" w:rsidRDefault="00CE4057" w:rsidP="00BB76DD">
            <w:pPr>
              <w:spacing w:after="0" w:line="240" w:lineRule="auto"/>
              <w:jc w:val="both"/>
              <w:rPr>
                <w:rFonts w:ascii="Montserrat" w:eastAsia="Times New Roman" w:hAnsi="Montserrat" w:cs="Arial"/>
                <w:sz w:val="18"/>
                <w:szCs w:val="18"/>
                <w:lang w:eastAsia="es-MX"/>
              </w:rPr>
            </w:pPr>
          </w:p>
        </w:tc>
        <w:tc>
          <w:tcPr>
            <w:tcW w:w="552" w:type="pct"/>
            <w:tcBorders>
              <w:top w:val="single" w:sz="4" w:space="0" w:color="000000"/>
              <w:left w:val="single" w:sz="4" w:space="0" w:color="000000"/>
              <w:bottom w:val="single" w:sz="4" w:space="0" w:color="000000"/>
              <w:right w:val="single" w:sz="4" w:space="0" w:color="000000"/>
            </w:tcBorders>
          </w:tcPr>
          <w:p w14:paraId="3F374A8C" w14:textId="61BC62A0" w:rsidR="00CE4057" w:rsidRPr="003B7DB5" w:rsidRDefault="00CE4057" w:rsidP="00BB76DD">
            <w:pPr>
              <w:spacing w:after="0" w:line="240" w:lineRule="auto"/>
              <w:jc w:val="both"/>
              <w:rPr>
                <w:rFonts w:ascii="Montserrat" w:eastAsia="Times New Roman" w:hAnsi="Montserrat" w:cs="Arial"/>
                <w:sz w:val="18"/>
                <w:szCs w:val="18"/>
                <w:lang w:eastAsia="es-MX"/>
              </w:rPr>
            </w:pPr>
          </w:p>
        </w:tc>
      </w:tr>
      <w:tr w:rsidR="00CE4057" w:rsidRPr="003B7DB5" w14:paraId="239A5DB7" w14:textId="77777777" w:rsidTr="00312365">
        <w:trPr>
          <w:trHeight w:val="379"/>
        </w:trPr>
        <w:tc>
          <w:tcPr>
            <w:tcW w:w="364" w:type="pct"/>
            <w:tcBorders>
              <w:top w:val="single" w:sz="4" w:space="0" w:color="auto"/>
              <w:left w:val="single" w:sz="4" w:space="0" w:color="auto"/>
              <w:bottom w:val="single" w:sz="4" w:space="0" w:color="auto"/>
              <w:right w:val="single" w:sz="4" w:space="0" w:color="auto"/>
            </w:tcBorders>
            <w:shd w:val="clear" w:color="auto" w:fill="FFFFFF"/>
          </w:tcPr>
          <w:p w14:paraId="70363F1E" w14:textId="77777777" w:rsidR="00CE4057" w:rsidRPr="003B7DB5" w:rsidRDefault="00CE4057" w:rsidP="00982CC4">
            <w:pPr>
              <w:pStyle w:val="Prrafodelista"/>
              <w:numPr>
                <w:ilvl w:val="0"/>
                <w:numId w:val="32"/>
              </w:numPr>
              <w:spacing w:after="0" w:line="240" w:lineRule="auto"/>
              <w:ind w:left="692" w:hanging="422"/>
              <w:jc w:val="center"/>
              <w:rPr>
                <w:rFonts w:ascii="Montserrat" w:hAnsi="Montserrat" w:cs="Arial"/>
                <w:sz w:val="18"/>
                <w:szCs w:val="18"/>
                <w:lang w:eastAsia="es-MX"/>
              </w:rPr>
            </w:pPr>
          </w:p>
        </w:tc>
        <w:tc>
          <w:tcPr>
            <w:tcW w:w="418" w:type="pct"/>
            <w:vMerge/>
            <w:tcBorders>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14:paraId="39D3CF08" w14:textId="2A829FB9" w:rsidR="00CE4057" w:rsidRPr="003B7DB5" w:rsidRDefault="00CE4057" w:rsidP="00BB76DD">
            <w:pPr>
              <w:spacing w:after="0" w:line="240" w:lineRule="auto"/>
              <w:jc w:val="center"/>
              <w:rPr>
                <w:rFonts w:ascii="Montserrat" w:hAnsi="Montserrat" w:cs="Arial"/>
                <w:sz w:val="18"/>
                <w:szCs w:val="18"/>
                <w:lang w:eastAsia="es-MX"/>
              </w:rPr>
            </w:pPr>
          </w:p>
        </w:tc>
        <w:tc>
          <w:tcPr>
            <w:tcW w:w="1635"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0DBA3615" w14:textId="0B24A017" w:rsidR="00CE4057" w:rsidRPr="003B7DB5" w:rsidRDefault="00CE4057" w:rsidP="00767466">
            <w:pPr>
              <w:pStyle w:val="Prrafodelista"/>
              <w:numPr>
                <w:ilvl w:val="0"/>
                <w:numId w:val="11"/>
              </w:numPr>
              <w:spacing w:after="0" w:line="240" w:lineRule="auto"/>
              <w:jc w:val="both"/>
              <w:rPr>
                <w:rFonts w:ascii="Montserrat" w:eastAsia="Times New Roman" w:hAnsi="Montserrat" w:cs="Arial"/>
                <w:sz w:val="18"/>
                <w:szCs w:val="18"/>
                <w:lang w:eastAsia="es-MX"/>
              </w:rPr>
            </w:pPr>
            <w:r w:rsidRPr="003B7DB5">
              <w:rPr>
                <w:rFonts w:ascii="Montserrat" w:eastAsia="Times New Roman" w:hAnsi="Montserrat" w:cs="Arial"/>
                <w:sz w:val="18"/>
                <w:szCs w:val="18"/>
                <w:lang w:eastAsia="es-MX"/>
              </w:rPr>
              <w:t>Para auto tanque, si el chofer de la unidad no es quien realiza las actividades de Recepción o Entrega, mantenerlo en un sitio seguro cerca de su unidad misma que debe permanecer apagada durante la operación.</w:t>
            </w:r>
          </w:p>
        </w:tc>
        <w:tc>
          <w:tcPr>
            <w:tcW w:w="416" w:type="pct"/>
            <w:tcBorders>
              <w:top w:val="single" w:sz="4" w:space="0" w:color="000000"/>
              <w:left w:val="single" w:sz="4" w:space="0" w:color="000000"/>
              <w:bottom w:val="single" w:sz="4" w:space="0" w:color="000000"/>
              <w:right w:val="single" w:sz="4" w:space="0" w:color="000000"/>
            </w:tcBorders>
            <w:shd w:val="clear" w:color="auto" w:fill="FFFFFF"/>
          </w:tcPr>
          <w:p w14:paraId="4E2D431D" w14:textId="647ECB61" w:rsidR="00CE4057" w:rsidRPr="003B7DB5" w:rsidRDefault="005A06FE" w:rsidP="008F62D9">
            <w:pPr>
              <w:spacing w:after="0" w:line="240" w:lineRule="auto"/>
              <w:jc w:val="center"/>
              <w:rPr>
                <w:rFonts w:ascii="Montserrat" w:eastAsia="Times New Roman" w:hAnsi="Montserrat" w:cs="Arial"/>
                <w:sz w:val="18"/>
                <w:szCs w:val="18"/>
                <w:lang w:eastAsia="es-MX"/>
              </w:rPr>
            </w:pPr>
            <w:r w:rsidRPr="003B7DB5">
              <w:rPr>
                <w:rFonts w:ascii="Montserrat" w:eastAsia="Times New Roman" w:hAnsi="Montserrat" w:cs="Arial"/>
                <w:sz w:val="18"/>
                <w:szCs w:val="18"/>
                <w:lang w:eastAsia="es-MX"/>
              </w:rPr>
              <w:t>D y F</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BB984BE" w14:textId="1CFDC2F7" w:rsidR="00CE4057" w:rsidRPr="003B7DB5" w:rsidRDefault="00CE4057" w:rsidP="00BB76DD">
            <w:pPr>
              <w:spacing w:after="0" w:line="240" w:lineRule="auto"/>
              <w:jc w:val="both"/>
              <w:rPr>
                <w:rFonts w:ascii="Montserrat" w:eastAsia="Times New Roman" w:hAnsi="Montserrat" w:cs="Arial"/>
                <w:sz w:val="18"/>
                <w:szCs w:val="18"/>
                <w:lang w:eastAsia="es-MX"/>
              </w:rPr>
            </w:pPr>
          </w:p>
        </w:tc>
        <w:tc>
          <w:tcPr>
            <w:tcW w:w="16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572640F1" w14:textId="77777777" w:rsidR="00CE4057" w:rsidRPr="003B7DB5" w:rsidRDefault="00CE4057" w:rsidP="00BB76DD">
            <w:pPr>
              <w:spacing w:after="0" w:line="240" w:lineRule="auto"/>
              <w:jc w:val="both"/>
              <w:rPr>
                <w:rFonts w:ascii="Montserrat" w:eastAsia="Times New Roman" w:hAnsi="Montserrat" w:cs="Arial"/>
                <w:sz w:val="18"/>
                <w:szCs w:val="18"/>
                <w:lang w:eastAsia="es-MX"/>
              </w:rPr>
            </w:pPr>
          </w:p>
        </w:tc>
        <w:tc>
          <w:tcPr>
            <w:tcW w:w="218" w:type="pct"/>
            <w:tcBorders>
              <w:top w:val="single" w:sz="4" w:space="0" w:color="000000"/>
              <w:left w:val="single" w:sz="4" w:space="0" w:color="000000"/>
              <w:bottom w:val="single" w:sz="4" w:space="0" w:color="000000"/>
              <w:right w:val="single" w:sz="4" w:space="0" w:color="000000"/>
            </w:tcBorders>
          </w:tcPr>
          <w:p w14:paraId="7196482C" w14:textId="77777777" w:rsidR="00CE4057" w:rsidRPr="003B7DB5" w:rsidRDefault="00CE4057" w:rsidP="00BB76DD">
            <w:pPr>
              <w:spacing w:after="0" w:line="240" w:lineRule="auto"/>
              <w:jc w:val="both"/>
              <w:rPr>
                <w:rFonts w:ascii="Montserrat" w:eastAsia="Times New Roman" w:hAnsi="Montserrat" w:cs="Arial"/>
                <w:sz w:val="18"/>
                <w:szCs w:val="18"/>
                <w:lang w:eastAsia="es-MX"/>
              </w:rPr>
            </w:pPr>
          </w:p>
        </w:tc>
        <w:tc>
          <w:tcPr>
            <w:tcW w:w="386" w:type="pct"/>
            <w:tcBorders>
              <w:top w:val="single" w:sz="4" w:space="0" w:color="000000"/>
              <w:left w:val="single" w:sz="4" w:space="0" w:color="000000"/>
              <w:bottom w:val="single" w:sz="4" w:space="0" w:color="000000"/>
              <w:right w:val="single" w:sz="4" w:space="0" w:color="000000"/>
            </w:tcBorders>
            <w:vAlign w:val="center"/>
          </w:tcPr>
          <w:p w14:paraId="2D5BAC08" w14:textId="77777777" w:rsidR="00CE4057" w:rsidRPr="003B7DB5" w:rsidRDefault="00CE4057" w:rsidP="00BB76DD">
            <w:pPr>
              <w:spacing w:after="0" w:line="240" w:lineRule="auto"/>
              <w:jc w:val="both"/>
              <w:rPr>
                <w:rFonts w:ascii="Montserrat" w:eastAsia="Times New Roman" w:hAnsi="Montserrat" w:cs="Arial"/>
                <w:sz w:val="18"/>
                <w:szCs w:val="18"/>
                <w:lang w:eastAsia="es-MX"/>
              </w:rPr>
            </w:pPr>
          </w:p>
        </w:tc>
        <w:tc>
          <w:tcPr>
            <w:tcW w:w="429" w:type="pct"/>
            <w:tcBorders>
              <w:top w:val="single" w:sz="4" w:space="0" w:color="000000"/>
              <w:left w:val="single" w:sz="4" w:space="0" w:color="000000"/>
              <w:bottom w:val="single" w:sz="4" w:space="0" w:color="000000"/>
              <w:right w:val="single" w:sz="4" w:space="0" w:color="000000"/>
            </w:tcBorders>
          </w:tcPr>
          <w:p w14:paraId="6E655BDC" w14:textId="77777777" w:rsidR="00CE4057" w:rsidRPr="003B7DB5" w:rsidRDefault="00CE4057" w:rsidP="00BB76DD">
            <w:pPr>
              <w:spacing w:after="0" w:line="240" w:lineRule="auto"/>
              <w:jc w:val="both"/>
              <w:rPr>
                <w:rFonts w:ascii="Montserrat" w:eastAsia="Times New Roman" w:hAnsi="Montserrat" w:cs="Arial"/>
                <w:sz w:val="18"/>
                <w:szCs w:val="18"/>
                <w:lang w:eastAsia="es-MX"/>
              </w:rPr>
            </w:pPr>
          </w:p>
        </w:tc>
        <w:tc>
          <w:tcPr>
            <w:tcW w:w="552" w:type="pct"/>
            <w:tcBorders>
              <w:top w:val="single" w:sz="4" w:space="0" w:color="000000"/>
              <w:left w:val="single" w:sz="4" w:space="0" w:color="000000"/>
              <w:bottom w:val="single" w:sz="4" w:space="0" w:color="000000"/>
              <w:right w:val="single" w:sz="4" w:space="0" w:color="000000"/>
            </w:tcBorders>
          </w:tcPr>
          <w:p w14:paraId="30E3860D" w14:textId="5FE4FA5B" w:rsidR="00CE4057" w:rsidRPr="003B7DB5" w:rsidRDefault="00CE4057" w:rsidP="00BB76DD">
            <w:pPr>
              <w:spacing w:after="0" w:line="240" w:lineRule="auto"/>
              <w:jc w:val="both"/>
              <w:rPr>
                <w:rFonts w:ascii="Montserrat" w:eastAsia="Times New Roman" w:hAnsi="Montserrat" w:cs="Arial"/>
                <w:sz w:val="18"/>
                <w:szCs w:val="18"/>
                <w:lang w:eastAsia="es-MX"/>
              </w:rPr>
            </w:pPr>
          </w:p>
        </w:tc>
      </w:tr>
      <w:tr w:rsidR="00432191" w:rsidRPr="003B7DB5" w14:paraId="1CB3A1E9" w14:textId="77777777" w:rsidTr="00312365">
        <w:trPr>
          <w:trHeight w:val="379"/>
        </w:trPr>
        <w:tc>
          <w:tcPr>
            <w:tcW w:w="364" w:type="pct"/>
            <w:tcBorders>
              <w:top w:val="single" w:sz="4" w:space="0" w:color="auto"/>
              <w:left w:val="single" w:sz="4" w:space="0" w:color="auto"/>
              <w:bottom w:val="single" w:sz="4" w:space="0" w:color="auto"/>
              <w:right w:val="single" w:sz="4" w:space="0" w:color="auto"/>
            </w:tcBorders>
            <w:shd w:val="clear" w:color="auto" w:fill="FFFFFF"/>
          </w:tcPr>
          <w:p w14:paraId="2CCE65C1" w14:textId="77777777" w:rsidR="00432191" w:rsidRPr="003B7DB5" w:rsidRDefault="00432191" w:rsidP="00982CC4">
            <w:pPr>
              <w:pStyle w:val="Prrafodelista"/>
              <w:numPr>
                <w:ilvl w:val="0"/>
                <w:numId w:val="32"/>
              </w:numPr>
              <w:spacing w:after="0" w:line="240" w:lineRule="auto"/>
              <w:ind w:left="692" w:hanging="422"/>
              <w:jc w:val="center"/>
              <w:rPr>
                <w:rFonts w:ascii="Montserrat" w:hAnsi="Montserrat" w:cs="Arial"/>
                <w:sz w:val="18"/>
                <w:szCs w:val="18"/>
                <w:lang w:eastAsia="es-MX"/>
              </w:rPr>
            </w:pPr>
          </w:p>
        </w:tc>
        <w:tc>
          <w:tcPr>
            <w:tcW w:w="418" w:type="pct"/>
            <w:vMerge w:val="restart"/>
            <w:tcBorders>
              <w:top w:val="single" w:sz="4" w:space="0" w:color="auto"/>
              <w:left w:val="single" w:sz="4" w:space="0" w:color="auto"/>
              <w:right w:val="single" w:sz="4" w:space="0" w:color="auto"/>
            </w:tcBorders>
            <w:shd w:val="clear" w:color="auto" w:fill="FFFFFF"/>
            <w:tcMar>
              <w:top w:w="0" w:type="dxa"/>
              <w:left w:w="72" w:type="dxa"/>
              <w:bottom w:w="0" w:type="dxa"/>
              <w:right w:w="72" w:type="dxa"/>
            </w:tcMar>
          </w:tcPr>
          <w:p w14:paraId="003C2AB8" w14:textId="6C20439A" w:rsidR="00432191" w:rsidRPr="003B7DB5" w:rsidRDefault="00432191" w:rsidP="00BB76DD">
            <w:pPr>
              <w:spacing w:after="0" w:line="240" w:lineRule="auto"/>
              <w:jc w:val="center"/>
              <w:rPr>
                <w:rFonts w:ascii="Montserrat" w:hAnsi="Montserrat" w:cs="Arial"/>
                <w:sz w:val="18"/>
                <w:szCs w:val="18"/>
                <w:lang w:eastAsia="es-MX"/>
              </w:rPr>
            </w:pPr>
            <w:r w:rsidRPr="003B7DB5">
              <w:rPr>
                <w:rFonts w:ascii="Montserrat" w:hAnsi="Montserrat" w:cs="Arial"/>
                <w:sz w:val="18"/>
                <w:szCs w:val="18"/>
                <w:lang w:eastAsia="es-MX"/>
              </w:rPr>
              <w:t>11.11.3</w:t>
            </w:r>
          </w:p>
        </w:tc>
        <w:tc>
          <w:tcPr>
            <w:tcW w:w="1635"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1F3F7A29" w14:textId="4AD55B4E" w:rsidR="00432191" w:rsidRPr="003B7DB5" w:rsidRDefault="00432191" w:rsidP="00BB76DD">
            <w:pPr>
              <w:spacing w:after="0" w:line="240" w:lineRule="auto"/>
              <w:jc w:val="both"/>
              <w:rPr>
                <w:rFonts w:ascii="Montserrat" w:eastAsia="Times New Roman" w:hAnsi="Montserrat" w:cs="Arial"/>
                <w:sz w:val="18"/>
                <w:szCs w:val="18"/>
                <w:lang w:eastAsia="es-MX"/>
              </w:rPr>
            </w:pPr>
            <w:r w:rsidRPr="003B7DB5">
              <w:rPr>
                <w:rFonts w:ascii="Montserrat" w:eastAsia="Times New Roman" w:hAnsi="Montserrat" w:cs="Arial"/>
                <w:sz w:val="18"/>
                <w:szCs w:val="18"/>
                <w:lang w:eastAsia="es-MX"/>
              </w:rPr>
              <w:t xml:space="preserve">Para la operación de Recepción y Entrega por medio de </w:t>
            </w:r>
            <w:proofErr w:type="gramStart"/>
            <w:r w:rsidRPr="003B7DB5">
              <w:rPr>
                <w:rFonts w:ascii="Montserrat" w:eastAsia="Times New Roman" w:hAnsi="Montserrat" w:cs="Arial"/>
                <w:sz w:val="18"/>
                <w:szCs w:val="18"/>
                <w:lang w:eastAsia="es-MX"/>
              </w:rPr>
              <w:t>carro-tanques</w:t>
            </w:r>
            <w:proofErr w:type="gramEnd"/>
            <w:r w:rsidRPr="003B7DB5">
              <w:rPr>
                <w:rFonts w:ascii="Montserrat" w:eastAsia="Times New Roman" w:hAnsi="Montserrat" w:cs="Arial"/>
                <w:sz w:val="18"/>
                <w:szCs w:val="18"/>
                <w:lang w:eastAsia="es-MX"/>
              </w:rPr>
              <w:t>, el Regulado comprueba que:</w:t>
            </w:r>
          </w:p>
        </w:tc>
        <w:tc>
          <w:tcPr>
            <w:tcW w:w="2583" w:type="pct"/>
            <w:gridSpan w:val="7"/>
            <w:tcBorders>
              <w:top w:val="single" w:sz="4" w:space="0" w:color="000000"/>
              <w:left w:val="single" w:sz="4" w:space="0" w:color="000000"/>
              <w:bottom w:val="single" w:sz="4" w:space="0" w:color="000000"/>
              <w:right w:val="single" w:sz="4" w:space="0" w:color="000000"/>
            </w:tcBorders>
            <w:shd w:val="clear" w:color="auto" w:fill="FFFFFF"/>
          </w:tcPr>
          <w:p w14:paraId="72C22288" w14:textId="4181E8DA" w:rsidR="00432191" w:rsidRPr="003B7DB5" w:rsidRDefault="00432191" w:rsidP="00BB76DD">
            <w:pPr>
              <w:spacing w:after="0" w:line="240" w:lineRule="auto"/>
              <w:jc w:val="both"/>
              <w:rPr>
                <w:rFonts w:ascii="Montserrat" w:eastAsia="Times New Roman" w:hAnsi="Montserrat" w:cs="Arial"/>
                <w:sz w:val="18"/>
                <w:szCs w:val="18"/>
                <w:lang w:eastAsia="es-MX"/>
              </w:rPr>
            </w:pPr>
          </w:p>
        </w:tc>
      </w:tr>
      <w:tr w:rsidR="009F7EC4" w:rsidRPr="009F7EC4" w14:paraId="0E8B81B0" w14:textId="77777777" w:rsidTr="00312365">
        <w:trPr>
          <w:trHeight w:val="379"/>
        </w:trPr>
        <w:tc>
          <w:tcPr>
            <w:tcW w:w="364" w:type="pct"/>
            <w:tcBorders>
              <w:top w:val="single" w:sz="4" w:space="0" w:color="auto"/>
              <w:left w:val="single" w:sz="4" w:space="0" w:color="auto"/>
              <w:bottom w:val="single" w:sz="4" w:space="0" w:color="auto"/>
              <w:right w:val="single" w:sz="4" w:space="0" w:color="auto"/>
            </w:tcBorders>
            <w:shd w:val="clear" w:color="auto" w:fill="FFFFFF"/>
          </w:tcPr>
          <w:p w14:paraId="1490D375" w14:textId="77777777" w:rsidR="00CE4057" w:rsidRPr="009F7EC4" w:rsidRDefault="00CE4057" w:rsidP="00982CC4">
            <w:pPr>
              <w:pStyle w:val="Prrafodelista"/>
              <w:numPr>
                <w:ilvl w:val="0"/>
                <w:numId w:val="32"/>
              </w:numPr>
              <w:spacing w:after="0" w:line="240" w:lineRule="auto"/>
              <w:ind w:left="692" w:hanging="422"/>
              <w:jc w:val="center"/>
              <w:rPr>
                <w:rFonts w:ascii="Montserrat" w:hAnsi="Montserrat" w:cs="Arial"/>
                <w:sz w:val="18"/>
                <w:szCs w:val="18"/>
                <w:lang w:eastAsia="es-MX"/>
              </w:rPr>
            </w:pPr>
          </w:p>
        </w:tc>
        <w:tc>
          <w:tcPr>
            <w:tcW w:w="418" w:type="pct"/>
            <w:vMerge/>
            <w:tcBorders>
              <w:left w:val="single" w:sz="4" w:space="0" w:color="auto"/>
              <w:right w:val="single" w:sz="4" w:space="0" w:color="auto"/>
            </w:tcBorders>
            <w:shd w:val="clear" w:color="auto" w:fill="FFFFFF"/>
            <w:tcMar>
              <w:top w:w="0" w:type="dxa"/>
              <w:left w:w="72" w:type="dxa"/>
              <w:bottom w:w="0" w:type="dxa"/>
              <w:right w:w="72" w:type="dxa"/>
            </w:tcMar>
          </w:tcPr>
          <w:p w14:paraId="1A237CE2" w14:textId="05226BDE" w:rsidR="00CE4057" w:rsidRPr="009F7EC4" w:rsidRDefault="00CE4057" w:rsidP="00BB76DD">
            <w:pPr>
              <w:spacing w:after="0" w:line="240" w:lineRule="auto"/>
              <w:jc w:val="center"/>
              <w:rPr>
                <w:rFonts w:ascii="Montserrat" w:hAnsi="Montserrat" w:cs="Arial"/>
                <w:sz w:val="18"/>
                <w:szCs w:val="18"/>
                <w:lang w:eastAsia="es-MX"/>
              </w:rPr>
            </w:pPr>
          </w:p>
        </w:tc>
        <w:tc>
          <w:tcPr>
            <w:tcW w:w="1635"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5E7A98C8" w14:textId="4D27C90D" w:rsidR="00CE4057" w:rsidRPr="009F7EC4" w:rsidRDefault="00CE4057" w:rsidP="00767466">
            <w:pPr>
              <w:pStyle w:val="Prrafodelista"/>
              <w:numPr>
                <w:ilvl w:val="0"/>
                <w:numId w:val="12"/>
              </w:numPr>
              <w:spacing w:after="0" w:line="240" w:lineRule="auto"/>
              <w:jc w:val="both"/>
              <w:rPr>
                <w:rFonts w:ascii="Montserrat" w:eastAsia="Times New Roman" w:hAnsi="Montserrat" w:cs="Arial"/>
                <w:sz w:val="18"/>
                <w:szCs w:val="18"/>
                <w:lang w:eastAsia="es-MX"/>
              </w:rPr>
            </w:pPr>
            <w:r w:rsidRPr="009F7EC4">
              <w:rPr>
                <w:rFonts w:ascii="Montserrat" w:eastAsia="Times New Roman" w:hAnsi="Montserrat" w:cs="Arial"/>
                <w:sz w:val="18"/>
                <w:szCs w:val="18"/>
                <w:lang w:eastAsia="es-MX"/>
              </w:rPr>
              <w:t xml:space="preserve">Las actividades de Recepción y Entrega de carro-tanques están contenidas dentro del manual de operación, de las instalaciones terrestres de almacenamiento y sólo deben cargarse </w:t>
            </w:r>
            <w:r w:rsidRPr="009F7EC4">
              <w:rPr>
                <w:rFonts w:ascii="Montserrat" w:eastAsia="Times New Roman" w:hAnsi="Montserrat" w:cs="Arial"/>
                <w:sz w:val="18"/>
                <w:szCs w:val="18"/>
                <w:lang w:eastAsia="es-MX"/>
              </w:rPr>
              <w:lastRenderedPageBreak/>
              <w:t>Productos en tanques de carga construidos de materiales compatibles con las características químicas de los líquidos;</w:t>
            </w:r>
          </w:p>
        </w:tc>
        <w:tc>
          <w:tcPr>
            <w:tcW w:w="416" w:type="pct"/>
            <w:tcBorders>
              <w:top w:val="single" w:sz="4" w:space="0" w:color="000000"/>
              <w:left w:val="single" w:sz="4" w:space="0" w:color="000000"/>
              <w:bottom w:val="single" w:sz="4" w:space="0" w:color="000000"/>
              <w:right w:val="single" w:sz="4" w:space="0" w:color="000000"/>
            </w:tcBorders>
            <w:shd w:val="clear" w:color="auto" w:fill="FFFFFF"/>
          </w:tcPr>
          <w:p w14:paraId="0B4EDF29" w14:textId="4AB61E69" w:rsidR="00CE4057" w:rsidRPr="009F7EC4" w:rsidRDefault="00A80196" w:rsidP="008F62D9">
            <w:pPr>
              <w:spacing w:after="0" w:line="240" w:lineRule="auto"/>
              <w:jc w:val="center"/>
              <w:rPr>
                <w:rFonts w:ascii="Montserrat" w:eastAsia="Times New Roman" w:hAnsi="Montserrat" w:cs="Arial"/>
                <w:sz w:val="18"/>
                <w:szCs w:val="18"/>
                <w:lang w:eastAsia="es-MX"/>
              </w:rPr>
            </w:pPr>
            <w:r w:rsidRPr="009F7EC4">
              <w:rPr>
                <w:rFonts w:ascii="Montserrat" w:eastAsia="Times New Roman" w:hAnsi="Montserrat" w:cs="Arial"/>
                <w:sz w:val="18"/>
                <w:szCs w:val="18"/>
                <w:lang w:eastAsia="es-MX"/>
              </w:rPr>
              <w:lastRenderedPageBreak/>
              <w:t xml:space="preserve">D y F             </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204410B7" w14:textId="4A6E7A19" w:rsidR="00CE4057" w:rsidRPr="009F7EC4" w:rsidRDefault="00CE4057" w:rsidP="00BB76DD">
            <w:pPr>
              <w:spacing w:after="0" w:line="240" w:lineRule="auto"/>
              <w:jc w:val="both"/>
              <w:rPr>
                <w:rFonts w:ascii="Montserrat" w:eastAsia="Times New Roman" w:hAnsi="Montserrat" w:cs="Arial"/>
                <w:sz w:val="18"/>
                <w:szCs w:val="18"/>
                <w:lang w:eastAsia="es-MX"/>
              </w:rPr>
            </w:pPr>
          </w:p>
        </w:tc>
        <w:tc>
          <w:tcPr>
            <w:tcW w:w="16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6E421112" w14:textId="77777777" w:rsidR="00CE4057" w:rsidRPr="009F7EC4" w:rsidRDefault="00CE4057" w:rsidP="00BB76DD">
            <w:pPr>
              <w:spacing w:after="0" w:line="240" w:lineRule="auto"/>
              <w:jc w:val="both"/>
              <w:rPr>
                <w:rFonts w:ascii="Montserrat" w:eastAsia="Times New Roman" w:hAnsi="Montserrat" w:cs="Arial"/>
                <w:sz w:val="18"/>
                <w:szCs w:val="18"/>
                <w:lang w:eastAsia="es-MX"/>
              </w:rPr>
            </w:pPr>
          </w:p>
        </w:tc>
        <w:tc>
          <w:tcPr>
            <w:tcW w:w="218" w:type="pct"/>
            <w:tcBorders>
              <w:top w:val="single" w:sz="4" w:space="0" w:color="000000"/>
              <w:left w:val="single" w:sz="4" w:space="0" w:color="000000"/>
              <w:bottom w:val="single" w:sz="4" w:space="0" w:color="000000"/>
              <w:right w:val="single" w:sz="4" w:space="0" w:color="000000"/>
            </w:tcBorders>
          </w:tcPr>
          <w:p w14:paraId="7795E283" w14:textId="77777777" w:rsidR="00CE4057" w:rsidRPr="009F7EC4" w:rsidRDefault="00CE4057" w:rsidP="00BB76DD">
            <w:pPr>
              <w:spacing w:after="0" w:line="240" w:lineRule="auto"/>
              <w:jc w:val="both"/>
              <w:rPr>
                <w:rFonts w:ascii="Montserrat" w:eastAsia="Times New Roman" w:hAnsi="Montserrat" w:cs="Arial"/>
                <w:sz w:val="18"/>
                <w:szCs w:val="18"/>
                <w:lang w:eastAsia="es-MX"/>
              </w:rPr>
            </w:pPr>
          </w:p>
        </w:tc>
        <w:tc>
          <w:tcPr>
            <w:tcW w:w="386" w:type="pct"/>
            <w:tcBorders>
              <w:top w:val="single" w:sz="4" w:space="0" w:color="000000"/>
              <w:left w:val="single" w:sz="4" w:space="0" w:color="000000"/>
              <w:bottom w:val="single" w:sz="4" w:space="0" w:color="000000"/>
              <w:right w:val="single" w:sz="4" w:space="0" w:color="000000"/>
            </w:tcBorders>
            <w:vAlign w:val="center"/>
          </w:tcPr>
          <w:p w14:paraId="4C1FA8E9" w14:textId="77777777" w:rsidR="00CE4057" w:rsidRPr="009F7EC4" w:rsidRDefault="00CE4057" w:rsidP="00BB76DD">
            <w:pPr>
              <w:spacing w:after="0" w:line="240" w:lineRule="auto"/>
              <w:jc w:val="both"/>
              <w:rPr>
                <w:rFonts w:ascii="Montserrat" w:eastAsia="Times New Roman" w:hAnsi="Montserrat" w:cs="Arial"/>
                <w:sz w:val="18"/>
                <w:szCs w:val="18"/>
                <w:lang w:eastAsia="es-MX"/>
              </w:rPr>
            </w:pPr>
          </w:p>
        </w:tc>
        <w:tc>
          <w:tcPr>
            <w:tcW w:w="429" w:type="pct"/>
            <w:tcBorders>
              <w:top w:val="single" w:sz="4" w:space="0" w:color="000000"/>
              <w:left w:val="single" w:sz="4" w:space="0" w:color="000000"/>
              <w:bottom w:val="single" w:sz="4" w:space="0" w:color="000000"/>
              <w:right w:val="single" w:sz="4" w:space="0" w:color="000000"/>
            </w:tcBorders>
          </w:tcPr>
          <w:p w14:paraId="4C803733" w14:textId="77777777" w:rsidR="00CE4057" w:rsidRPr="009F7EC4" w:rsidRDefault="00CE4057" w:rsidP="00BB76DD">
            <w:pPr>
              <w:spacing w:after="0" w:line="240" w:lineRule="auto"/>
              <w:jc w:val="both"/>
              <w:rPr>
                <w:rFonts w:ascii="Montserrat" w:eastAsia="Times New Roman" w:hAnsi="Montserrat" w:cs="Arial"/>
                <w:sz w:val="18"/>
                <w:szCs w:val="18"/>
                <w:lang w:eastAsia="es-MX"/>
              </w:rPr>
            </w:pPr>
          </w:p>
        </w:tc>
        <w:tc>
          <w:tcPr>
            <w:tcW w:w="552" w:type="pct"/>
            <w:tcBorders>
              <w:top w:val="single" w:sz="4" w:space="0" w:color="000000"/>
              <w:left w:val="single" w:sz="4" w:space="0" w:color="000000"/>
              <w:bottom w:val="single" w:sz="4" w:space="0" w:color="000000"/>
              <w:right w:val="single" w:sz="4" w:space="0" w:color="000000"/>
            </w:tcBorders>
          </w:tcPr>
          <w:p w14:paraId="759FCD14" w14:textId="2DF2890B" w:rsidR="00CE4057" w:rsidRPr="009F7EC4" w:rsidRDefault="00CE4057" w:rsidP="00BB76DD">
            <w:pPr>
              <w:spacing w:after="0" w:line="240" w:lineRule="auto"/>
              <w:jc w:val="both"/>
              <w:rPr>
                <w:rFonts w:ascii="Montserrat" w:eastAsia="Times New Roman" w:hAnsi="Montserrat" w:cs="Arial"/>
                <w:sz w:val="18"/>
                <w:szCs w:val="18"/>
                <w:lang w:eastAsia="es-MX"/>
              </w:rPr>
            </w:pPr>
          </w:p>
        </w:tc>
      </w:tr>
      <w:tr w:rsidR="009F7EC4" w:rsidRPr="009F7EC4" w14:paraId="565A3E4B" w14:textId="77777777" w:rsidTr="00312365">
        <w:trPr>
          <w:trHeight w:val="379"/>
        </w:trPr>
        <w:tc>
          <w:tcPr>
            <w:tcW w:w="364" w:type="pct"/>
            <w:tcBorders>
              <w:top w:val="single" w:sz="4" w:space="0" w:color="auto"/>
              <w:left w:val="single" w:sz="4" w:space="0" w:color="auto"/>
              <w:bottom w:val="single" w:sz="4" w:space="0" w:color="auto"/>
              <w:right w:val="single" w:sz="4" w:space="0" w:color="auto"/>
            </w:tcBorders>
            <w:shd w:val="clear" w:color="auto" w:fill="FFFFFF"/>
          </w:tcPr>
          <w:p w14:paraId="6FC5D05B" w14:textId="77777777" w:rsidR="00CE4057" w:rsidRPr="009F7EC4" w:rsidRDefault="00CE4057" w:rsidP="00982CC4">
            <w:pPr>
              <w:pStyle w:val="Prrafodelista"/>
              <w:numPr>
                <w:ilvl w:val="0"/>
                <w:numId w:val="32"/>
              </w:numPr>
              <w:spacing w:after="0" w:line="240" w:lineRule="auto"/>
              <w:ind w:left="692" w:hanging="422"/>
              <w:jc w:val="center"/>
              <w:rPr>
                <w:rFonts w:ascii="Montserrat" w:hAnsi="Montserrat" w:cs="Arial"/>
                <w:sz w:val="18"/>
                <w:szCs w:val="18"/>
                <w:lang w:eastAsia="es-MX"/>
              </w:rPr>
            </w:pPr>
          </w:p>
        </w:tc>
        <w:tc>
          <w:tcPr>
            <w:tcW w:w="418" w:type="pct"/>
            <w:vMerge/>
            <w:tcBorders>
              <w:left w:val="single" w:sz="4" w:space="0" w:color="auto"/>
              <w:right w:val="single" w:sz="4" w:space="0" w:color="auto"/>
            </w:tcBorders>
            <w:shd w:val="clear" w:color="auto" w:fill="FFFFFF"/>
            <w:tcMar>
              <w:top w:w="0" w:type="dxa"/>
              <w:left w:w="72" w:type="dxa"/>
              <w:bottom w:w="0" w:type="dxa"/>
              <w:right w:w="72" w:type="dxa"/>
            </w:tcMar>
          </w:tcPr>
          <w:p w14:paraId="10466E07" w14:textId="130CDEA3" w:rsidR="00CE4057" w:rsidRPr="009F7EC4" w:rsidRDefault="00CE4057" w:rsidP="00BB76DD">
            <w:pPr>
              <w:spacing w:after="0" w:line="240" w:lineRule="auto"/>
              <w:jc w:val="center"/>
              <w:rPr>
                <w:rFonts w:ascii="Montserrat" w:hAnsi="Montserrat" w:cs="Arial"/>
                <w:sz w:val="18"/>
                <w:szCs w:val="18"/>
                <w:lang w:eastAsia="es-MX"/>
              </w:rPr>
            </w:pPr>
          </w:p>
        </w:tc>
        <w:tc>
          <w:tcPr>
            <w:tcW w:w="1635"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78F7B5DE" w14:textId="19E21E57" w:rsidR="00CE4057" w:rsidRPr="009F7EC4" w:rsidRDefault="00CE4057" w:rsidP="00767466">
            <w:pPr>
              <w:pStyle w:val="Prrafodelista"/>
              <w:numPr>
                <w:ilvl w:val="0"/>
                <w:numId w:val="12"/>
              </w:numPr>
              <w:spacing w:after="0" w:line="240" w:lineRule="auto"/>
              <w:jc w:val="both"/>
              <w:rPr>
                <w:rFonts w:ascii="Montserrat" w:eastAsia="Times New Roman" w:hAnsi="Montserrat" w:cs="Arial"/>
                <w:sz w:val="18"/>
                <w:szCs w:val="18"/>
                <w:lang w:eastAsia="es-MX"/>
              </w:rPr>
            </w:pPr>
            <w:r w:rsidRPr="009F7EC4">
              <w:rPr>
                <w:rFonts w:ascii="Montserrat" w:eastAsia="Times New Roman" w:hAnsi="Montserrat" w:cs="Arial"/>
                <w:sz w:val="18"/>
                <w:szCs w:val="18"/>
                <w:lang w:eastAsia="es-MX"/>
              </w:rPr>
              <w:t>Los Productos cargados también deben ser químicamente compatibles con el Producto de la carga inmediata anterior a menos que se haya limpiado el tanque de carga;</w:t>
            </w:r>
          </w:p>
        </w:tc>
        <w:tc>
          <w:tcPr>
            <w:tcW w:w="416" w:type="pct"/>
            <w:tcBorders>
              <w:top w:val="single" w:sz="4" w:space="0" w:color="000000"/>
              <w:left w:val="single" w:sz="4" w:space="0" w:color="000000"/>
              <w:bottom w:val="single" w:sz="4" w:space="0" w:color="000000"/>
              <w:right w:val="single" w:sz="4" w:space="0" w:color="000000"/>
            </w:tcBorders>
            <w:shd w:val="clear" w:color="auto" w:fill="FFFFFF"/>
          </w:tcPr>
          <w:p w14:paraId="3B204B56" w14:textId="0115146C" w:rsidR="00CE4057" w:rsidRPr="009F7EC4" w:rsidRDefault="005A06FE" w:rsidP="008F62D9">
            <w:pPr>
              <w:spacing w:after="0" w:line="240" w:lineRule="auto"/>
              <w:jc w:val="center"/>
              <w:rPr>
                <w:rFonts w:ascii="Montserrat" w:eastAsia="Times New Roman" w:hAnsi="Montserrat" w:cs="Arial"/>
                <w:sz w:val="18"/>
                <w:szCs w:val="18"/>
                <w:lang w:eastAsia="es-MX"/>
              </w:rPr>
            </w:pPr>
            <w:r w:rsidRPr="009F7EC4">
              <w:rPr>
                <w:rFonts w:ascii="Montserrat" w:eastAsia="Times New Roman" w:hAnsi="Montserrat" w:cs="Arial"/>
                <w:sz w:val="18"/>
                <w:szCs w:val="18"/>
                <w:lang w:eastAsia="es-MX"/>
              </w:rPr>
              <w:t>D</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5208EFBF" w14:textId="6BD3E5B5" w:rsidR="00CE4057" w:rsidRPr="009F7EC4" w:rsidRDefault="00CE4057" w:rsidP="00BB76DD">
            <w:pPr>
              <w:spacing w:after="0" w:line="240" w:lineRule="auto"/>
              <w:jc w:val="both"/>
              <w:rPr>
                <w:rFonts w:ascii="Montserrat" w:eastAsia="Times New Roman" w:hAnsi="Montserrat" w:cs="Arial"/>
                <w:sz w:val="18"/>
                <w:szCs w:val="18"/>
                <w:lang w:eastAsia="es-MX"/>
              </w:rPr>
            </w:pPr>
          </w:p>
        </w:tc>
        <w:tc>
          <w:tcPr>
            <w:tcW w:w="16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3BE25405" w14:textId="77777777" w:rsidR="00CE4057" w:rsidRPr="009F7EC4" w:rsidRDefault="00CE4057" w:rsidP="00BB76DD">
            <w:pPr>
              <w:spacing w:after="0" w:line="240" w:lineRule="auto"/>
              <w:jc w:val="both"/>
              <w:rPr>
                <w:rFonts w:ascii="Montserrat" w:eastAsia="Times New Roman" w:hAnsi="Montserrat" w:cs="Arial"/>
                <w:sz w:val="18"/>
                <w:szCs w:val="18"/>
                <w:lang w:eastAsia="es-MX"/>
              </w:rPr>
            </w:pPr>
          </w:p>
        </w:tc>
        <w:tc>
          <w:tcPr>
            <w:tcW w:w="218" w:type="pct"/>
            <w:tcBorders>
              <w:top w:val="single" w:sz="4" w:space="0" w:color="000000"/>
              <w:left w:val="single" w:sz="4" w:space="0" w:color="000000"/>
              <w:bottom w:val="single" w:sz="4" w:space="0" w:color="000000"/>
              <w:right w:val="single" w:sz="4" w:space="0" w:color="000000"/>
            </w:tcBorders>
          </w:tcPr>
          <w:p w14:paraId="74BE114A" w14:textId="77777777" w:rsidR="00CE4057" w:rsidRPr="009F7EC4" w:rsidRDefault="00CE4057" w:rsidP="00BB76DD">
            <w:pPr>
              <w:spacing w:after="0" w:line="240" w:lineRule="auto"/>
              <w:jc w:val="both"/>
              <w:rPr>
                <w:rFonts w:ascii="Montserrat" w:eastAsia="Times New Roman" w:hAnsi="Montserrat" w:cs="Arial"/>
                <w:sz w:val="18"/>
                <w:szCs w:val="18"/>
                <w:lang w:eastAsia="es-MX"/>
              </w:rPr>
            </w:pPr>
          </w:p>
        </w:tc>
        <w:tc>
          <w:tcPr>
            <w:tcW w:w="386" w:type="pct"/>
            <w:tcBorders>
              <w:top w:val="single" w:sz="4" w:space="0" w:color="000000"/>
              <w:left w:val="single" w:sz="4" w:space="0" w:color="000000"/>
              <w:bottom w:val="single" w:sz="4" w:space="0" w:color="000000"/>
              <w:right w:val="single" w:sz="4" w:space="0" w:color="000000"/>
            </w:tcBorders>
            <w:vAlign w:val="center"/>
          </w:tcPr>
          <w:p w14:paraId="3AAA3D0B" w14:textId="77777777" w:rsidR="00CE4057" w:rsidRPr="009F7EC4" w:rsidRDefault="00CE4057" w:rsidP="00BB76DD">
            <w:pPr>
              <w:spacing w:after="0" w:line="240" w:lineRule="auto"/>
              <w:jc w:val="both"/>
              <w:rPr>
                <w:rFonts w:ascii="Montserrat" w:eastAsia="Times New Roman" w:hAnsi="Montserrat" w:cs="Arial"/>
                <w:sz w:val="18"/>
                <w:szCs w:val="18"/>
                <w:lang w:eastAsia="es-MX"/>
              </w:rPr>
            </w:pPr>
          </w:p>
        </w:tc>
        <w:tc>
          <w:tcPr>
            <w:tcW w:w="429" w:type="pct"/>
            <w:tcBorders>
              <w:top w:val="single" w:sz="4" w:space="0" w:color="000000"/>
              <w:left w:val="single" w:sz="4" w:space="0" w:color="000000"/>
              <w:bottom w:val="single" w:sz="4" w:space="0" w:color="000000"/>
              <w:right w:val="single" w:sz="4" w:space="0" w:color="000000"/>
            </w:tcBorders>
          </w:tcPr>
          <w:p w14:paraId="3CF74ECC" w14:textId="77777777" w:rsidR="00CE4057" w:rsidRPr="009F7EC4" w:rsidRDefault="00CE4057" w:rsidP="00BB76DD">
            <w:pPr>
              <w:spacing w:after="0" w:line="240" w:lineRule="auto"/>
              <w:jc w:val="both"/>
              <w:rPr>
                <w:rFonts w:ascii="Montserrat" w:eastAsia="Times New Roman" w:hAnsi="Montserrat" w:cs="Arial"/>
                <w:sz w:val="18"/>
                <w:szCs w:val="18"/>
                <w:lang w:eastAsia="es-MX"/>
              </w:rPr>
            </w:pPr>
          </w:p>
        </w:tc>
        <w:tc>
          <w:tcPr>
            <w:tcW w:w="552" w:type="pct"/>
            <w:tcBorders>
              <w:top w:val="single" w:sz="4" w:space="0" w:color="000000"/>
              <w:left w:val="single" w:sz="4" w:space="0" w:color="000000"/>
              <w:bottom w:val="single" w:sz="4" w:space="0" w:color="000000"/>
              <w:right w:val="single" w:sz="4" w:space="0" w:color="000000"/>
            </w:tcBorders>
          </w:tcPr>
          <w:p w14:paraId="2FF49DE6" w14:textId="6D283CE4" w:rsidR="00CE4057" w:rsidRPr="009F7EC4" w:rsidRDefault="00EB6AE1" w:rsidP="00BB76DD">
            <w:pPr>
              <w:spacing w:after="0" w:line="240" w:lineRule="auto"/>
              <w:jc w:val="both"/>
              <w:rPr>
                <w:rFonts w:ascii="Montserrat" w:eastAsia="Times New Roman" w:hAnsi="Montserrat" w:cs="Arial"/>
                <w:sz w:val="18"/>
                <w:szCs w:val="18"/>
                <w:lang w:eastAsia="es-MX"/>
              </w:rPr>
            </w:pPr>
            <w:r w:rsidRPr="009F7EC4">
              <w:rPr>
                <w:rFonts w:ascii="Montserrat" w:eastAsia="Times New Roman" w:hAnsi="Montserrat" w:cs="Arial"/>
                <w:sz w:val="18"/>
                <w:szCs w:val="18"/>
                <w:lang w:eastAsia="es-MX"/>
              </w:rPr>
              <w:t>&gt;&gt;</w:t>
            </w:r>
            <w:r w:rsidR="00A80196" w:rsidRPr="009F7EC4">
              <w:rPr>
                <w:rFonts w:ascii="Montserrat" w:eastAsia="Times New Roman" w:hAnsi="Montserrat" w:cs="Arial"/>
                <w:sz w:val="18"/>
                <w:szCs w:val="18"/>
                <w:lang w:eastAsia="es-MX"/>
              </w:rPr>
              <w:t xml:space="preserve">Evidenciar con </w:t>
            </w:r>
            <w:r w:rsidRPr="009F7EC4">
              <w:rPr>
                <w:rFonts w:ascii="Montserrat" w:eastAsia="Times New Roman" w:hAnsi="Montserrat" w:cs="Arial"/>
                <w:sz w:val="18"/>
                <w:szCs w:val="18"/>
                <w:lang w:eastAsia="es-MX"/>
              </w:rPr>
              <w:t>pruebas de laboratorio y/o calidad del producto&gt;&gt;</w:t>
            </w:r>
            <w:r w:rsidR="00F21ED3" w:rsidRPr="009F7EC4">
              <w:rPr>
                <w:rFonts w:ascii="Montserrat" w:eastAsia="Times New Roman" w:hAnsi="Montserrat" w:cs="Arial"/>
                <w:sz w:val="18"/>
                <w:szCs w:val="18"/>
                <w:lang w:eastAsia="es-MX"/>
              </w:rPr>
              <w:t xml:space="preserve"> </w:t>
            </w:r>
          </w:p>
        </w:tc>
      </w:tr>
      <w:tr w:rsidR="005A06FE" w:rsidRPr="003B7DB5" w14:paraId="051D576A" w14:textId="77777777" w:rsidTr="00312365">
        <w:trPr>
          <w:trHeight w:val="379"/>
        </w:trPr>
        <w:tc>
          <w:tcPr>
            <w:tcW w:w="364" w:type="pct"/>
            <w:tcBorders>
              <w:top w:val="single" w:sz="4" w:space="0" w:color="auto"/>
              <w:left w:val="single" w:sz="4" w:space="0" w:color="auto"/>
              <w:bottom w:val="single" w:sz="4" w:space="0" w:color="auto"/>
              <w:right w:val="single" w:sz="4" w:space="0" w:color="auto"/>
            </w:tcBorders>
            <w:shd w:val="clear" w:color="auto" w:fill="FFFFFF"/>
          </w:tcPr>
          <w:p w14:paraId="605896D1" w14:textId="77777777" w:rsidR="005A06FE" w:rsidRPr="003B7DB5" w:rsidRDefault="005A06FE" w:rsidP="00982CC4">
            <w:pPr>
              <w:pStyle w:val="Prrafodelista"/>
              <w:numPr>
                <w:ilvl w:val="0"/>
                <w:numId w:val="32"/>
              </w:numPr>
              <w:spacing w:after="0" w:line="240" w:lineRule="auto"/>
              <w:ind w:left="692" w:hanging="422"/>
              <w:jc w:val="center"/>
              <w:rPr>
                <w:rFonts w:ascii="Montserrat" w:hAnsi="Montserrat" w:cs="Arial"/>
                <w:sz w:val="18"/>
                <w:szCs w:val="18"/>
                <w:lang w:eastAsia="es-MX"/>
              </w:rPr>
            </w:pPr>
          </w:p>
        </w:tc>
        <w:tc>
          <w:tcPr>
            <w:tcW w:w="418" w:type="pct"/>
            <w:vMerge/>
            <w:tcBorders>
              <w:left w:val="single" w:sz="4" w:space="0" w:color="auto"/>
              <w:right w:val="single" w:sz="4" w:space="0" w:color="auto"/>
            </w:tcBorders>
            <w:shd w:val="clear" w:color="auto" w:fill="FFFFFF"/>
            <w:tcMar>
              <w:top w:w="0" w:type="dxa"/>
              <w:left w:w="72" w:type="dxa"/>
              <w:bottom w:w="0" w:type="dxa"/>
              <w:right w:w="72" w:type="dxa"/>
            </w:tcMar>
          </w:tcPr>
          <w:p w14:paraId="712B37C1" w14:textId="12D7154B" w:rsidR="005A06FE" w:rsidRPr="003B7DB5" w:rsidRDefault="005A06FE" w:rsidP="005A06FE">
            <w:pPr>
              <w:spacing w:after="0" w:line="240" w:lineRule="auto"/>
              <w:jc w:val="center"/>
              <w:rPr>
                <w:rFonts w:ascii="Montserrat" w:hAnsi="Montserrat" w:cs="Arial"/>
                <w:sz w:val="18"/>
                <w:szCs w:val="18"/>
                <w:lang w:eastAsia="es-MX"/>
              </w:rPr>
            </w:pPr>
          </w:p>
        </w:tc>
        <w:tc>
          <w:tcPr>
            <w:tcW w:w="1635"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2206E9B7" w14:textId="69AFAE35" w:rsidR="005A06FE" w:rsidRPr="003B7DB5" w:rsidRDefault="005A06FE" w:rsidP="005A06FE">
            <w:pPr>
              <w:pStyle w:val="Prrafodelista"/>
              <w:numPr>
                <w:ilvl w:val="0"/>
                <w:numId w:val="12"/>
              </w:numPr>
              <w:spacing w:after="0" w:line="240" w:lineRule="auto"/>
              <w:jc w:val="both"/>
              <w:rPr>
                <w:rFonts w:ascii="Montserrat" w:eastAsia="Times New Roman" w:hAnsi="Montserrat" w:cs="Arial"/>
                <w:sz w:val="18"/>
                <w:szCs w:val="18"/>
                <w:lang w:eastAsia="es-MX"/>
              </w:rPr>
            </w:pPr>
            <w:r w:rsidRPr="003B7DB5">
              <w:rPr>
                <w:rFonts w:ascii="Montserrat" w:eastAsia="Times New Roman" w:hAnsi="Montserrat" w:cs="Arial"/>
                <w:sz w:val="18"/>
                <w:szCs w:val="18"/>
                <w:lang w:eastAsia="es-MX"/>
              </w:rPr>
              <w:t xml:space="preserve">Antes de cargar los </w:t>
            </w:r>
            <w:proofErr w:type="gramStart"/>
            <w:r w:rsidRPr="003B7DB5">
              <w:rPr>
                <w:rFonts w:ascii="Montserrat" w:eastAsia="Times New Roman" w:hAnsi="Montserrat" w:cs="Arial"/>
                <w:sz w:val="18"/>
                <w:szCs w:val="18"/>
                <w:lang w:eastAsia="es-MX"/>
              </w:rPr>
              <w:t>carro-tanques</w:t>
            </w:r>
            <w:proofErr w:type="gramEnd"/>
            <w:r w:rsidRPr="003B7DB5">
              <w:rPr>
                <w:rFonts w:ascii="Montserrat" w:eastAsia="Times New Roman" w:hAnsi="Montserrat" w:cs="Arial"/>
                <w:sz w:val="18"/>
                <w:szCs w:val="18"/>
                <w:lang w:eastAsia="es-MX"/>
              </w:rPr>
              <w:t xml:space="preserve"> a través de domos abiertos o llenado por el fondo, debe hacerse una “conexión a tierra” antes de levantar las tapas del domo; esta conexión permanecerá en su sitio hasta completar el llenado y las tapas del domo hayan sido cerradas y aseguradas;</w:t>
            </w:r>
          </w:p>
        </w:tc>
        <w:tc>
          <w:tcPr>
            <w:tcW w:w="416" w:type="pct"/>
            <w:tcBorders>
              <w:top w:val="single" w:sz="4" w:space="0" w:color="000000"/>
              <w:left w:val="single" w:sz="4" w:space="0" w:color="000000"/>
              <w:bottom w:val="single" w:sz="4" w:space="0" w:color="000000"/>
              <w:right w:val="single" w:sz="4" w:space="0" w:color="000000"/>
            </w:tcBorders>
            <w:shd w:val="clear" w:color="auto" w:fill="FFFFFF"/>
          </w:tcPr>
          <w:p w14:paraId="7F22F86F" w14:textId="0175D023" w:rsidR="005A06FE" w:rsidRPr="003B7DB5" w:rsidRDefault="005A06FE" w:rsidP="008F62D9">
            <w:pPr>
              <w:spacing w:after="0" w:line="240" w:lineRule="auto"/>
              <w:jc w:val="center"/>
              <w:rPr>
                <w:rFonts w:ascii="Montserrat" w:eastAsia="Times New Roman" w:hAnsi="Montserrat" w:cs="Arial"/>
                <w:sz w:val="18"/>
                <w:szCs w:val="18"/>
                <w:lang w:eastAsia="es-MX"/>
              </w:rPr>
            </w:pPr>
            <w:r w:rsidRPr="003B7DB5">
              <w:rPr>
                <w:rFonts w:ascii="Montserrat" w:hAnsi="Montserrat"/>
                <w:sz w:val="18"/>
                <w:szCs w:val="18"/>
              </w:rPr>
              <w:t>D y F</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E40DC08" w14:textId="60F70260" w:rsidR="005A06FE" w:rsidRPr="003B7DB5" w:rsidRDefault="005A06FE" w:rsidP="005A06FE">
            <w:pPr>
              <w:spacing w:after="0" w:line="240" w:lineRule="auto"/>
              <w:jc w:val="both"/>
              <w:rPr>
                <w:rFonts w:ascii="Montserrat" w:eastAsia="Times New Roman" w:hAnsi="Montserrat" w:cs="Arial"/>
                <w:sz w:val="18"/>
                <w:szCs w:val="18"/>
                <w:lang w:eastAsia="es-MX"/>
              </w:rPr>
            </w:pPr>
          </w:p>
        </w:tc>
        <w:tc>
          <w:tcPr>
            <w:tcW w:w="16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194614D9" w14:textId="77777777" w:rsidR="005A06FE" w:rsidRPr="003B7DB5" w:rsidRDefault="005A06FE" w:rsidP="005A06FE">
            <w:pPr>
              <w:spacing w:after="0" w:line="240" w:lineRule="auto"/>
              <w:jc w:val="both"/>
              <w:rPr>
                <w:rFonts w:ascii="Montserrat" w:eastAsia="Times New Roman" w:hAnsi="Montserrat" w:cs="Arial"/>
                <w:sz w:val="18"/>
                <w:szCs w:val="18"/>
                <w:lang w:eastAsia="es-MX"/>
              </w:rPr>
            </w:pPr>
          </w:p>
        </w:tc>
        <w:tc>
          <w:tcPr>
            <w:tcW w:w="218" w:type="pct"/>
            <w:tcBorders>
              <w:top w:val="single" w:sz="4" w:space="0" w:color="000000"/>
              <w:left w:val="single" w:sz="4" w:space="0" w:color="000000"/>
              <w:bottom w:val="single" w:sz="4" w:space="0" w:color="000000"/>
              <w:right w:val="single" w:sz="4" w:space="0" w:color="000000"/>
            </w:tcBorders>
          </w:tcPr>
          <w:p w14:paraId="309A78B6" w14:textId="77777777" w:rsidR="005A06FE" w:rsidRPr="003B7DB5" w:rsidRDefault="005A06FE" w:rsidP="005A06FE">
            <w:pPr>
              <w:spacing w:after="0" w:line="240" w:lineRule="auto"/>
              <w:jc w:val="both"/>
              <w:rPr>
                <w:rFonts w:ascii="Montserrat" w:eastAsia="Times New Roman" w:hAnsi="Montserrat" w:cs="Arial"/>
                <w:sz w:val="18"/>
                <w:szCs w:val="18"/>
                <w:lang w:eastAsia="es-MX"/>
              </w:rPr>
            </w:pPr>
          </w:p>
        </w:tc>
        <w:tc>
          <w:tcPr>
            <w:tcW w:w="386" w:type="pct"/>
            <w:tcBorders>
              <w:top w:val="single" w:sz="4" w:space="0" w:color="000000"/>
              <w:left w:val="single" w:sz="4" w:space="0" w:color="000000"/>
              <w:bottom w:val="single" w:sz="4" w:space="0" w:color="000000"/>
              <w:right w:val="single" w:sz="4" w:space="0" w:color="000000"/>
            </w:tcBorders>
            <w:vAlign w:val="center"/>
          </w:tcPr>
          <w:p w14:paraId="3115BA94" w14:textId="77777777" w:rsidR="005A06FE" w:rsidRPr="003B7DB5" w:rsidRDefault="005A06FE" w:rsidP="005A06FE">
            <w:pPr>
              <w:spacing w:after="0" w:line="240" w:lineRule="auto"/>
              <w:jc w:val="both"/>
              <w:rPr>
                <w:rFonts w:ascii="Montserrat" w:eastAsia="Times New Roman" w:hAnsi="Montserrat" w:cs="Arial"/>
                <w:sz w:val="18"/>
                <w:szCs w:val="18"/>
                <w:lang w:eastAsia="es-MX"/>
              </w:rPr>
            </w:pPr>
          </w:p>
        </w:tc>
        <w:tc>
          <w:tcPr>
            <w:tcW w:w="429" w:type="pct"/>
            <w:tcBorders>
              <w:top w:val="single" w:sz="4" w:space="0" w:color="000000"/>
              <w:left w:val="single" w:sz="4" w:space="0" w:color="000000"/>
              <w:bottom w:val="single" w:sz="4" w:space="0" w:color="000000"/>
              <w:right w:val="single" w:sz="4" w:space="0" w:color="000000"/>
            </w:tcBorders>
          </w:tcPr>
          <w:p w14:paraId="10285E20" w14:textId="77777777" w:rsidR="005A06FE" w:rsidRPr="003B7DB5" w:rsidRDefault="005A06FE" w:rsidP="005A06FE">
            <w:pPr>
              <w:spacing w:after="0" w:line="240" w:lineRule="auto"/>
              <w:jc w:val="both"/>
              <w:rPr>
                <w:rFonts w:ascii="Montserrat" w:eastAsia="Times New Roman" w:hAnsi="Montserrat" w:cs="Arial"/>
                <w:sz w:val="18"/>
                <w:szCs w:val="18"/>
                <w:lang w:eastAsia="es-MX"/>
              </w:rPr>
            </w:pPr>
          </w:p>
        </w:tc>
        <w:tc>
          <w:tcPr>
            <w:tcW w:w="552" w:type="pct"/>
            <w:tcBorders>
              <w:top w:val="single" w:sz="4" w:space="0" w:color="000000"/>
              <w:left w:val="single" w:sz="4" w:space="0" w:color="000000"/>
              <w:bottom w:val="single" w:sz="4" w:space="0" w:color="000000"/>
              <w:right w:val="single" w:sz="4" w:space="0" w:color="000000"/>
            </w:tcBorders>
          </w:tcPr>
          <w:p w14:paraId="29A39F27" w14:textId="7696BEF3" w:rsidR="005A06FE" w:rsidRPr="003B7DB5" w:rsidRDefault="005A06FE" w:rsidP="005A06FE">
            <w:pPr>
              <w:spacing w:after="0" w:line="240" w:lineRule="auto"/>
              <w:jc w:val="both"/>
              <w:rPr>
                <w:rFonts w:ascii="Montserrat" w:eastAsia="Times New Roman" w:hAnsi="Montserrat" w:cs="Arial"/>
                <w:sz w:val="18"/>
                <w:szCs w:val="18"/>
                <w:lang w:eastAsia="es-MX"/>
              </w:rPr>
            </w:pPr>
          </w:p>
        </w:tc>
      </w:tr>
      <w:tr w:rsidR="005A06FE" w:rsidRPr="003B7DB5" w14:paraId="2D1585C6" w14:textId="77777777" w:rsidTr="00312365">
        <w:trPr>
          <w:trHeight w:val="379"/>
        </w:trPr>
        <w:tc>
          <w:tcPr>
            <w:tcW w:w="364" w:type="pct"/>
            <w:tcBorders>
              <w:top w:val="single" w:sz="4" w:space="0" w:color="auto"/>
              <w:left w:val="single" w:sz="4" w:space="0" w:color="auto"/>
              <w:bottom w:val="single" w:sz="4" w:space="0" w:color="auto"/>
              <w:right w:val="single" w:sz="4" w:space="0" w:color="auto"/>
            </w:tcBorders>
            <w:shd w:val="clear" w:color="auto" w:fill="FFFFFF"/>
          </w:tcPr>
          <w:p w14:paraId="7FAFACB0" w14:textId="77777777" w:rsidR="005A06FE" w:rsidRPr="003B7DB5" w:rsidRDefault="005A06FE" w:rsidP="00982CC4">
            <w:pPr>
              <w:pStyle w:val="Prrafodelista"/>
              <w:numPr>
                <w:ilvl w:val="0"/>
                <w:numId w:val="32"/>
              </w:numPr>
              <w:spacing w:after="0" w:line="240" w:lineRule="auto"/>
              <w:ind w:left="692" w:hanging="422"/>
              <w:jc w:val="center"/>
              <w:rPr>
                <w:rFonts w:ascii="Montserrat" w:hAnsi="Montserrat" w:cs="Arial"/>
                <w:sz w:val="18"/>
                <w:szCs w:val="18"/>
                <w:lang w:eastAsia="es-MX"/>
              </w:rPr>
            </w:pPr>
          </w:p>
        </w:tc>
        <w:tc>
          <w:tcPr>
            <w:tcW w:w="418" w:type="pct"/>
            <w:vMerge/>
            <w:tcBorders>
              <w:left w:val="single" w:sz="4" w:space="0" w:color="auto"/>
              <w:right w:val="single" w:sz="4" w:space="0" w:color="auto"/>
            </w:tcBorders>
            <w:shd w:val="clear" w:color="auto" w:fill="FFFFFF"/>
            <w:tcMar>
              <w:top w:w="0" w:type="dxa"/>
              <w:left w:w="72" w:type="dxa"/>
              <w:bottom w:w="0" w:type="dxa"/>
              <w:right w:w="72" w:type="dxa"/>
            </w:tcMar>
          </w:tcPr>
          <w:p w14:paraId="54A6788A" w14:textId="419EAF16" w:rsidR="005A06FE" w:rsidRPr="003B7DB5" w:rsidRDefault="005A06FE" w:rsidP="005A06FE">
            <w:pPr>
              <w:spacing w:after="0" w:line="240" w:lineRule="auto"/>
              <w:jc w:val="center"/>
              <w:rPr>
                <w:rFonts w:ascii="Montserrat" w:hAnsi="Montserrat" w:cs="Arial"/>
                <w:sz w:val="18"/>
                <w:szCs w:val="18"/>
                <w:lang w:eastAsia="es-MX"/>
              </w:rPr>
            </w:pPr>
          </w:p>
        </w:tc>
        <w:tc>
          <w:tcPr>
            <w:tcW w:w="1635"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116B26DE" w14:textId="0DEB44EC" w:rsidR="005A06FE" w:rsidRPr="003B7DB5" w:rsidRDefault="005A06FE" w:rsidP="005A06FE">
            <w:pPr>
              <w:pStyle w:val="Prrafodelista"/>
              <w:numPr>
                <w:ilvl w:val="0"/>
                <w:numId w:val="12"/>
              </w:numPr>
              <w:spacing w:after="0" w:line="240" w:lineRule="auto"/>
              <w:jc w:val="both"/>
              <w:rPr>
                <w:rFonts w:ascii="Montserrat" w:eastAsia="Times New Roman" w:hAnsi="Montserrat" w:cs="Arial"/>
                <w:sz w:val="18"/>
                <w:szCs w:val="18"/>
                <w:lang w:eastAsia="es-MX"/>
              </w:rPr>
            </w:pPr>
            <w:r w:rsidRPr="003B7DB5">
              <w:rPr>
                <w:rFonts w:ascii="Montserrat" w:eastAsia="Times New Roman" w:hAnsi="Montserrat" w:cs="Arial"/>
                <w:sz w:val="18"/>
                <w:szCs w:val="18"/>
                <w:lang w:eastAsia="es-MX"/>
              </w:rPr>
              <w:t>El llenado a través de domos abiertos a carro-tanques que contienen mezclas de vapor-aire dentro del rango de inflamabilidad, o cuando el Producto transferido a los tanques puede formar una mezcla de estas características, debe hacerse mediante un tubo que se extienda hasta 150 mm del fondo del tanque;</w:t>
            </w:r>
          </w:p>
        </w:tc>
        <w:tc>
          <w:tcPr>
            <w:tcW w:w="416" w:type="pct"/>
            <w:tcBorders>
              <w:top w:val="single" w:sz="4" w:space="0" w:color="000000"/>
              <w:left w:val="single" w:sz="4" w:space="0" w:color="000000"/>
              <w:bottom w:val="single" w:sz="4" w:space="0" w:color="000000"/>
              <w:right w:val="single" w:sz="4" w:space="0" w:color="000000"/>
            </w:tcBorders>
            <w:shd w:val="clear" w:color="auto" w:fill="FFFFFF"/>
          </w:tcPr>
          <w:p w14:paraId="0649E11F" w14:textId="1FBE78D4" w:rsidR="005A06FE" w:rsidRPr="003B7DB5" w:rsidRDefault="005A06FE" w:rsidP="008F62D9">
            <w:pPr>
              <w:spacing w:after="0" w:line="240" w:lineRule="auto"/>
              <w:jc w:val="center"/>
              <w:rPr>
                <w:rFonts w:ascii="Montserrat" w:eastAsia="Times New Roman" w:hAnsi="Montserrat" w:cs="Arial"/>
                <w:sz w:val="18"/>
                <w:szCs w:val="18"/>
                <w:lang w:eastAsia="es-MX"/>
              </w:rPr>
            </w:pPr>
            <w:r w:rsidRPr="003B7DB5">
              <w:rPr>
                <w:rFonts w:ascii="Montserrat" w:hAnsi="Montserrat"/>
                <w:sz w:val="18"/>
                <w:szCs w:val="18"/>
              </w:rPr>
              <w:t>D y F</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56BED93B" w14:textId="7BA1B92D" w:rsidR="005A06FE" w:rsidRPr="003B7DB5" w:rsidRDefault="005A06FE" w:rsidP="005A06FE">
            <w:pPr>
              <w:spacing w:after="0" w:line="240" w:lineRule="auto"/>
              <w:jc w:val="both"/>
              <w:rPr>
                <w:rFonts w:ascii="Montserrat" w:eastAsia="Times New Roman" w:hAnsi="Montserrat" w:cs="Arial"/>
                <w:sz w:val="18"/>
                <w:szCs w:val="18"/>
                <w:lang w:eastAsia="es-MX"/>
              </w:rPr>
            </w:pPr>
          </w:p>
        </w:tc>
        <w:tc>
          <w:tcPr>
            <w:tcW w:w="16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72A08A51" w14:textId="77777777" w:rsidR="005A06FE" w:rsidRPr="003B7DB5" w:rsidRDefault="005A06FE" w:rsidP="005A06FE">
            <w:pPr>
              <w:spacing w:after="0" w:line="240" w:lineRule="auto"/>
              <w:jc w:val="both"/>
              <w:rPr>
                <w:rFonts w:ascii="Montserrat" w:eastAsia="Times New Roman" w:hAnsi="Montserrat" w:cs="Arial"/>
                <w:sz w:val="18"/>
                <w:szCs w:val="18"/>
                <w:lang w:eastAsia="es-MX"/>
              </w:rPr>
            </w:pPr>
          </w:p>
        </w:tc>
        <w:tc>
          <w:tcPr>
            <w:tcW w:w="218" w:type="pct"/>
            <w:tcBorders>
              <w:top w:val="single" w:sz="4" w:space="0" w:color="000000"/>
              <w:left w:val="single" w:sz="4" w:space="0" w:color="000000"/>
              <w:bottom w:val="single" w:sz="4" w:space="0" w:color="000000"/>
              <w:right w:val="single" w:sz="4" w:space="0" w:color="000000"/>
            </w:tcBorders>
          </w:tcPr>
          <w:p w14:paraId="13E7361F" w14:textId="77777777" w:rsidR="005A06FE" w:rsidRPr="003B7DB5" w:rsidRDefault="005A06FE" w:rsidP="005A06FE">
            <w:pPr>
              <w:spacing w:after="0" w:line="240" w:lineRule="auto"/>
              <w:jc w:val="both"/>
              <w:rPr>
                <w:rFonts w:ascii="Montserrat" w:eastAsia="Times New Roman" w:hAnsi="Montserrat" w:cs="Arial"/>
                <w:sz w:val="18"/>
                <w:szCs w:val="18"/>
                <w:lang w:eastAsia="es-MX"/>
              </w:rPr>
            </w:pPr>
          </w:p>
        </w:tc>
        <w:tc>
          <w:tcPr>
            <w:tcW w:w="386" w:type="pct"/>
            <w:tcBorders>
              <w:top w:val="single" w:sz="4" w:space="0" w:color="000000"/>
              <w:left w:val="single" w:sz="4" w:space="0" w:color="000000"/>
              <w:bottom w:val="single" w:sz="4" w:space="0" w:color="000000"/>
              <w:right w:val="single" w:sz="4" w:space="0" w:color="000000"/>
            </w:tcBorders>
            <w:vAlign w:val="center"/>
          </w:tcPr>
          <w:p w14:paraId="2813FDEF" w14:textId="77777777" w:rsidR="005A06FE" w:rsidRPr="003B7DB5" w:rsidRDefault="005A06FE" w:rsidP="005A06FE">
            <w:pPr>
              <w:spacing w:after="0" w:line="240" w:lineRule="auto"/>
              <w:jc w:val="both"/>
              <w:rPr>
                <w:rFonts w:ascii="Montserrat" w:eastAsia="Times New Roman" w:hAnsi="Montserrat" w:cs="Arial"/>
                <w:sz w:val="18"/>
                <w:szCs w:val="18"/>
                <w:lang w:eastAsia="es-MX"/>
              </w:rPr>
            </w:pPr>
          </w:p>
        </w:tc>
        <w:tc>
          <w:tcPr>
            <w:tcW w:w="429" w:type="pct"/>
            <w:tcBorders>
              <w:top w:val="single" w:sz="4" w:space="0" w:color="000000"/>
              <w:left w:val="single" w:sz="4" w:space="0" w:color="000000"/>
              <w:bottom w:val="single" w:sz="4" w:space="0" w:color="000000"/>
              <w:right w:val="single" w:sz="4" w:space="0" w:color="000000"/>
            </w:tcBorders>
          </w:tcPr>
          <w:p w14:paraId="2A0714FB" w14:textId="77777777" w:rsidR="005A06FE" w:rsidRPr="003B7DB5" w:rsidRDefault="005A06FE" w:rsidP="005A06FE">
            <w:pPr>
              <w:spacing w:after="0" w:line="240" w:lineRule="auto"/>
              <w:jc w:val="both"/>
              <w:rPr>
                <w:rFonts w:ascii="Montserrat" w:eastAsia="Times New Roman" w:hAnsi="Montserrat" w:cs="Arial"/>
                <w:sz w:val="18"/>
                <w:szCs w:val="18"/>
                <w:lang w:eastAsia="es-MX"/>
              </w:rPr>
            </w:pPr>
          </w:p>
        </w:tc>
        <w:tc>
          <w:tcPr>
            <w:tcW w:w="552" w:type="pct"/>
            <w:tcBorders>
              <w:top w:val="single" w:sz="4" w:space="0" w:color="000000"/>
              <w:left w:val="single" w:sz="4" w:space="0" w:color="000000"/>
              <w:bottom w:val="single" w:sz="4" w:space="0" w:color="000000"/>
              <w:right w:val="single" w:sz="4" w:space="0" w:color="000000"/>
            </w:tcBorders>
          </w:tcPr>
          <w:p w14:paraId="220175EB" w14:textId="77AFB030" w:rsidR="005A06FE" w:rsidRPr="003B7DB5" w:rsidRDefault="005A06FE" w:rsidP="005A06FE">
            <w:pPr>
              <w:spacing w:after="0" w:line="240" w:lineRule="auto"/>
              <w:jc w:val="both"/>
              <w:rPr>
                <w:rFonts w:ascii="Montserrat" w:eastAsia="Times New Roman" w:hAnsi="Montserrat" w:cs="Arial"/>
                <w:sz w:val="18"/>
                <w:szCs w:val="18"/>
                <w:lang w:eastAsia="es-MX"/>
              </w:rPr>
            </w:pPr>
          </w:p>
        </w:tc>
      </w:tr>
      <w:tr w:rsidR="005A06FE" w:rsidRPr="003B7DB5" w14:paraId="2AE4890D" w14:textId="77777777" w:rsidTr="00312365">
        <w:trPr>
          <w:trHeight w:val="379"/>
        </w:trPr>
        <w:tc>
          <w:tcPr>
            <w:tcW w:w="364" w:type="pct"/>
            <w:tcBorders>
              <w:top w:val="single" w:sz="4" w:space="0" w:color="auto"/>
              <w:left w:val="single" w:sz="4" w:space="0" w:color="auto"/>
              <w:bottom w:val="single" w:sz="4" w:space="0" w:color="auto"/>
              <w:right w:val="single" w:sz="4" w:space="0" w:color="auto"/>
            </w:tcBorders>
            <w:shd w:val="clear" w:color="auto" w:fill="FFFFFF"/>
          </w:tcPr>
          <w:p w14:paraId="199DEAD4" w14:textId="77777777" w:rsidR="005A06FE" w:rsidRPr="003B7DB5" w:rsidRDefault="005A06FE" w:rsidP="00982CC4">
            <w:pPr>
              <w:pStyle w:val="Prrafodelista"/>
              <w:numPr>
                <w:ilvl w:val="0"/>
                <w:numId w:val="32"/>
              </w:numPr>
              <w:spacing w:after="0" w:line="240" w:lineRule="auto"/>
              <w:ind w:left="692" w:hanging="422"/>
              <w:jc w:val="center"/>
              <w:rPr>
                <w:rFonts w:ascii="Montserrat" w:hAnsi="Montserrat" w:cs="Arial"/>
                <w:sz w:val="18"/>
                <w:szCs w:val="18"/>
                <w:lang w:eastAsia="es-MX"/>
              </w:rPr>
            </w:pPr>
          </w:p>
        </w:tc>
        <w:tc>
          <w:tcPr>
            <w:tcW w:w="418" w:type="pct"/>
            <w:vMerge/>
            <w:tcBorders>
              <w:left w:val="single" w:sz="4" w:space="0" w:color="auto"/>
              <w:right w:val="single" w:sz="4" w:space="0" w:color="auto"/>
            </w:tcBorders>
            <w:shd w:val="clear" w:color="auto" w:fill="FFFFFF"/>
            <w:tcMar>
              <w:top w:w="0" w:type="dxa"/>
              <w:left w:w="72" w:type="dxa"/>
              <w:bottom w:w="0" w:type="dxa"/>
              <w:right w:w="72" w:type="dxa"/>
            </w:tcMar>
          </w:tcPr>
          <w:p w14:paraId="11CE9627" w14:textId="1180EA01" w:rsidR="005A06FE" w:rsidRPr="003B7DB5" w:rsidRDefault="005A06FE" w:rsidP="005A06FE">
            <w:pPr>
              <w:spacing w:after="0" w:line="240" w:lineRule="auto"/>
              <w:jc w:val="center"/>
              <w:rPr>
                <w:rFonts w:ascii="Montserrat" w:hAnsi="Montserrat" w:cs="Arial"/>
                <w:sz w:val="18"/>
                <w:szCs w:val="18"/>
                <w:lang w:eastAsia="es-MX"/>
              </w:rPr>
            </w:pPr>
          </w:p>
        </w:tc>
        <w:tc>
          <w:tcPr>
            <w:tcW w:w="1635"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3D63097F" w14:textId="77B0094A" w:rsidR="005A06FE" w:rsidRPr="003B7DB5" w:rsidRDefault="005A06FE" w:rsidP="005A06FE">
            <w:pPr>
              <w:pStyle w:val="Prrafodelista"/>
              <w:numPr>
                <w:ilvl w:val="0"/>
                <w:numId w:val="12"/>
              </w:numPr>
              <w:spacing w:after="0" w:line="240" w:lineRule="auto"/>
              <w:jc w:val="both"/>
              <w:rPr>
                <w:rFonts w:ascii="Montserrat" w:eastAsia="Times New Roman" w:hAnsi="Montserrat" w:cs="Arial"/>
                <w:sz w:val="18"/>
                <w:szCs w:val="18"/>
                <w:lang w:eastAsia="es-MX"/>
              </w:rPr>
            </w:pPr>
            <w:r w:rsidRPr="003B7DB5">
              <w:rPr>
                <w:rFonts w:ascii="Montserrat" w:eastAsia="Times New Roman" w:hAnsi="Montserrat" w:cs="Arial"/>
                <w:sz w:val="18"/>
                <w:szCs w:val="18"/>
                <w:lang w:eastAsia="es-MX"/>
              </w:rPr>
              <w:t xml:space="preserve">Cuando se carga un carro-tanque por su parte superior con líquidos inflamables Clase I o combustibles Clase II, sin un sistema de control de vapores, las válvulas usadas para el </w:t>
            </w:r>
            <w:r w:rsidRPr="003B7DB5">
              <w:rPr>
                <w:rFonts w:ascii="Montserrat" w:eastAsia="Times New Roman" w:hAnsi="Montserrat" w:cs="Arial"/>
                <w:sz w:val="18"/>
                <w:szCs w:val="18"/>
                <w:lang w:eastAsia="es-MX"/>
              </w:rPr>
              <w:lastRenderedPageBreak/>
              <w:t>control de flujo final deben ser de cierre automático y mantenerse abiertas manualmente, excepto cuando sean provistos de medios automáticos para el corte de flujo cuando el tanque está lleno;</w:t>
            </w:r>
          </w:p>
        </w:tc>
        <w:tc>
          <w:tcPr>
            <w:tcW w:w="416" w:type="pct"/>
            <w:tcBorders>
              <w:top w:val="single" w:sz="4" w:space="0" w:color="000000"/>
              <w:left w:val="single" w:sz="4" w:space="0" w:color="000000"/>
              <w:bottom w:val="single" w:sz="4" w:space="0" w:color="000000"/>
              <w:right w:val="single" w:sz="4" w:space="0" w:color="000000"/>
            </w:tcBorders>
            <w:shd w:val="clear" w:color="auto" w:fill="FFFFFF"/>
          </w:tcPr>
          <w:p w14:paraId="5E3FFE59" w14:textId="6390FD25" w:rsidR="005A06FE" w:rsidRPr="003B7DB5" w:rsidRDefault="005A06FE" w:rsidP="008F62D9">
            <w:pPr>
              <w:spacing w:after="0" w:line="240" w:lineRule="auto"/>
              <w:jc w:val="center"/>
              <w:rPr>
                <w:rFonts w:ascii="Montserrat" w:eastAsia="Times New Roman" w:hAnsi="Montserrat" w:cs="Arial"/>
                <w:sz w:val="18"/>
                <w:szCs w:val="18"/>
                <w:lang w:eastAsia="es-MX"/>
              </w:rPr>
            </w:pPr>
            <w:r w:rsidRPr="003B7DB5">
              <w:rPr>
                <w:rFonts w:ascii="Montserrat" w:hAnsi="Montserrat"/>
                <w:sz w:val="18"/>
                <w:szCs w:val="18"/>
              </w:rPr>
              <w:lastRenderedPageBreak/>
              <w:t>D y F</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1B7010E0" w14:textId="5B4E19C8" w:rsidR="005A06FE" w:rsidRPr="003B7DB5" w:rsidRDefault="005A06FE" w:rsidP="005A06FE">
            <w:pPr>
              <w:spacing w:after="0" w:line="240" w:lineRule="auto"/>
              <w:jc w:val="both"/>
              <w:rPr>
                <w:rFonts w:ascii="Montserrat" w:eastAsia="Times New Roman" w:hAnsi="Montserrat" w:cs="Arial"/>
                <w:sz w:val="18"/>
                <w:szCs w:val="18"/>
                <w:lang w:eastAsia="es-MX"/>
              </w:rPr>
            </w:pPr>
          </w:p>
        </w:tc>
        <w:tc>
          <w:tcPr>
            <w:tcW w:w="16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35441CA5" w14:textId="77777777" w:rsidR="005A06FE" w:rsidRPr="003B7DB5" w:rsidRDefault="005A06FE" w:rsidP="005A06FE">
            <w:pPr>
              <w:spacing w:after="0" w:line="240" w:lineRule="auto"/>
              <w:jc w:val="both"/>
              <w:rPr>
                <w:rFonts w:ascii="Montserrat" w:eastAsia="Times New Roman" w:hAnsi="Montserrat" w:cs="Arial"/>
                <w:sz w:val="18"/>
                <w:szCs w:val="18"/>
                <w:lang w:eastAsia="es-MX"/>
              </w:rPr>
            </w:pPr>
          </w:p>
        </w:tc>
        <w:tc>
          <w:tcPr>
            <w:tcW w:w="218" w:type="pct"/>
            <w:tcBorders>
              <w:top w:val="single" w:sz="4" w:space="0" w:color="000000"/>
              <w:left w:val="single" w:sz="4" w:space="0" w:color="000000"/>
              <w:bottom w:val="single" w:sz="4" w:space="0" w:color="000000"/>
              <w:right w:val="single" w:sz="4" w:space="0" w:color="000000"/>
            </w:tcBorders>
          </w:tcPr>
          <w:p w14:paraId="110BB36C" w14:textId="77777777" w:rsidR="005A06FE" w:rsidRPr="003B7DB5" w:rsidRDefault="005A06FE" w:rsidP="005A06FE">
            <w:pPr>
              <w:spacing w:after="0" w:line="240" w:lineRule="auto"/>
              <w:jc w:val="both"/>
              <w:rPr>
                <w:rFonts w:ascii="Montserrat" w:eastAsia="Times New Roman" w:hAnsi="Montserrat" w:cs="Arial"/>
                <w:sz w:val="18"/>
                <w:szCs w:val="18"/>
                <w:lang w:eastAsia="es-MX"/>
              </w:rPr>
            </w:pPr>
          </w:p>
        </w:tc>
        <w:tc>
          <w:tcPr>
            <w:tcW w:w="386" w:type="pct"/>
            <w:tcBorders>
              <w:top w:val="single" w:sz="4" w:space="0" w:color="000000"/>
              <w:left w:val="single" w:sz="4" w:space="0" w:color="000000"/>
              <w:bottom w:val="single" w:sz="4" w:space="0" w:color="000000"/>
              <w:right w:val="single" w:sz="4" w:space="0" w:color="000000"/>
            </w:tcBorders>
            <w:vAlign w:val="center"/>
          </w:tcPr>
          <w:p w14:paraId="08EEE2AC" w14:textId="77777777" w:rsidR="005A06FE" w:rsidRPr="003B7DB5" w:rsidRDefault="005A06FE" w:rsidP="005A06FE">
            <w:pPr>
              <w:spacing w:after="0" w:line="240" w:lineRule="auto"/>
              <w:jc w:val="both"/>
              <w:rPr>
                <w:rFonts w:ascii="Montserrat" w:eastAsia="Times New Roman" w:hAnsi="Montserrat" w:cs="Arial"/>
                <w:sz w:val="18"/>
                <w:szCs w:val="18"/>
                <w:lang w:eastAsia="es-MX"/>
              </w:rPr>
            </w:pPr>
          </w:p>
        </w:tc>
        <w:tc>
          <w:tcPr>
            <w:tcW w:w="429" w:type="pct"/>
            <w:tcBorders>
              <w:top w:val="single" w:sz="4" w:space="0" w:color="000000"/>
              <w:left w:val="single" w:sz="4" w:space="0" w:color="000000"/>
              <w:bottom w:val="single" w:sz="4" w:space="0" w:color="000000"/>
              <w:right w:val="single" w:sz="4" w:space="0" w:color="000000"/>
            </w:tcBorders>
          </w:tcPr>
          <w:p w14:paraId="1A29E2DD" w14:textId="77777777" w:rsidR="005A06FE" w:rsidRPr="003B7DB5" w:rsidRDefault="005A06FE" w:rsidP="005A06FE">
            <w:pPr>
              <w:spacing w:after="0" w:line="240" w:lineRule="auto"/>
              <w:jc w:val="both"/>
              <w:rPr>
                <w:rFonts w:ascii="Montserrat" w:eastAsia="Times New Roman" w:hAnsi="Montserrat" w:cs="Arial"/>
                <w:sz w:val="18"/>
                <w:szCs w:val="18"/>
                <w:lang w:eastAsia="es-MX"/>
              </w:rPr>
            </w:pPr>
          </w:p>
        </w:tc>
        <w:tc>
          <w:tcPr>
            <w:tcW w:w="552" w:type="pct"/>
            <w:tcBorders>
              <w:top w:val="single" w:sz="4" w:space="0" w:color="000000"/>
              <w:left w:val="single" w:sz="4" w:space="0" w:color="000000"/>
              <w:bottom w:val="single" w:sz="4" w:space="0" w:color="000000"/>
              <w:right w:val="single" w:sz="4" w:space="0" w:color="000000"/>
            </w:tcBorders>
          </w:tcPr>
          <w:p w14:paraId="4F7A88F2" w14:textId="6CBC9841" w:rsidR="005A06FE" w:rsidRPr="003B7DB5" w:rsidRDefault="005A06FE" w:rsidP="005A06FE">
            <w:pPr>
              <w:spacing w:after="0" w:line="240" w:lineRule="auto"/>
              <w:jc w:val="both"/>
              <w:rPr>
                <w:rFonts w:ascii="Montserrat" w:eastAsia="Times New Roman" w:hAnsi="Montserrat" w:cs="Arial"/>
                <w:sz w:val="18"/>
                <w:szCs w:val="18"/>
                <w:lang w:eastAsia="es-MX"/>
              </w:rPr>
            </w:pPr>
          </w:p>
        </w:tc>
      </w:tr>
      <w:tr w:rsidR="005A06FE" w:rsidRPr="003B7DB5" w14:paraId="5CA16513" w14:textId="77777777" w:rsidTr="00312365">
        <w:trPr>
          <w:trHeight w:val="379"/>
        </w:trPr>
        <w:tc>
          <w:tcPr>
            <w:tcW w:w="364" w:type="pct"/>
            <w:tcBorders>
              <w:top w:val="single" w:sz="4" w:space="0" w:color="auto"/>
              <w:left w:val="single" w:sz="4" w:space="0" w:color="auto"/>
              <w:bottom w:val="single" w:sz="4" w:space="0" w:color="auto"/>
              <w:right w:val="single" w:sz="4" w:space="0" w:color="auto"/>
            </w:tcBorders>
            <w:shd w:val="clear" w:color="auto" w:fill="FFFFFF"/>
          </w:tcPr>
          <w:p w14:paraId="5D7F9DD0" w14:textId="77777777" w:rsidR="005A06FE" w:rsidRPr="003B7DB5" w:rsidRDefault="005A06FE" w:rsidP="00982CC4">
            <w:pPr>
              <w:pStyle w:val="Prrafodelista"/>
              <w:numPr>
                <w:ilvl w:val="0"/>
                <w:numId w:val="32"/>
              </w:numPr>
              <w:spacing w:after="0" w:line="240" w:lineRule="auto"/>
              <w:ind w:left="692" w:hanging="422"/>
              <w:jc w:val="center"/>
              <w:rPr>
                <w:rFonts w:ascii="Montserrat" w:hAnsi="Montserrat" w:cs="Arial"/>
                <w:sz w:val="18"/>
                <w:szCs w:val="18"/>
                <w:lang w:eastAsia="es-MX"/>
              </w:rPr>
            </w:pPr>
          </w:p>
        </w:tc>
        <w:tc>
          <w:tcPr>
            <w:tcW w:w="418" w:type="pct"/>
            <w:vMerge/>
            <w:tcBorders>
              <w:left w:val="single" w:sz="4" w:space="0" w:color="auto"/>
              <w:right w:val="single" w:sz="4" w:space="0" w:color="auto"/>
            </w:tcBorders>
            <w:shd w:val="clear" w:color="auto" w:fill="FFFFFF"/>
            <w:tcMar>
              <w:top w:w="0" w:type="dxa"/>
              <w:left w:w="72" w:type="dxa"/>
              <w:bottom w:w="0" w:type="dxa"/>
              <w:right w:w="72" w:type="dxa"/>
            </w:tcMar>
          </w:tcPr>
          <w:p w14:paraId="243B0DD7" w14:textId="5A467EE9" w:rsidR="005A06FE" w:rsidRPr="003B7DB5" w:rsidRDefault="005A06FE" w:rsidP="005A06FE">
            <w:pPr>
              <w:spacing w:after="0" w:line="240" w:lineRule="auto"/>
              <w:jc w:val="center"/>
              <w:rPr>
                <w:rFonts w:ascii="Montserrat" w:hAnsi="Montserrat" w:cs="Arial"/>
                <w:sz w:val="18"/>
                <w:szCs w:val="18"/>
                <w:lang w:eastAsia="es-MX"/>
              </w:rPr>
            </w:pPr>
          </w:p>
        </w:tc>
        <w:tc>
          <w:tcPr>
            <w:tcW w:w="1635"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088EC0FC" w14:textId="29569D21" w:rsidR="005A06FE" w:rsidRPr="003B7DB5" w:rsidRDefault="005A06FE" w:rsidP="005A06FE">
            <w:pPr>
              <w:pStyle w:val="Prrafodelista"/>
              <w:numPr>
                <w:ilvl w:val="0"/>
                <w:numId w:val="12"/>
              </w:numPr>
              <w:spacing w:after="0" w:line="240" w:lineRule="auto"/>
              <w:jc w:val="both"/>
              <w:rPr>
                <w:rFonts w:ascii="Montserrat" w:eastAsia="Times New Roman" w:hAnsi="Montserrat" w:cs="Arial"/>
                <w:sz w:val="18"/>
                <w:szCs w:val="18"/>
                <w:lang w:eastAsia="es-MX"/>
              </w:rPr>
            </w:pPr>
            <w:r w:rsidRPr="003B7DB5">
              <w:rPr>
                <w:rFonts w:ascii="Montserrat" w:eastAsia="Times New Roman" w:hAnsi="Montserrat" w:cs="Arial"/>
                <w:sz w:val="18"/>
                <w:szCs w:val="18"/>
                <w:lang w:eastAsia="es-MX"/>
              </w:rPr>
              <w:t>Los sistemas de corte automático deben equiparse con una válvula de cierre manual ubicada a una distancia adecuada de la boquilla de llenado para detener el flujo si el sistema automático falla;</w:t>
            </w:r>
          </w:p>
        </w:tc>
        <w:tc>
          <w:tcPr>
            <w:tcW w:w="416" w:type="pct"/>
            <w:tcBorders>
              <w:top w:val="single" w:sz="4" w:space="0" w:color="000000"/>
              <w:left w:val="single" w:sz="4" w:space="0" w:color="000000"/>
              <w:bottom w:val="single" w:sz="4" w:space="0" w:color="000000"/>
              <w:right w:val="single" w:sz="4" w:space="0" w:color="000000"/>
            </w:tcBorders>
            <w:shd w:val="clear" w:color="auto" w:fill="FFFFFF"/>
          </w:tcPr>
          <w:p w14:paraId="188F3B3E" w14:textId="4C4C6043" w:rsidR="005A06FE" w:rsidRPr="003B7DB5" w:rsidRDefault="005A06FE" w:rsidP="008F62D9">
            <w:pPr>
              <w:spacing w:after="0" w:line="240" w:lineRule="auto"/>
              <w:jc w:val="center"/>
              <w:rPr>
                <w:rFonts w:ascii="Montserrat" w:eastAsia="Times New Roman" w:hAnsi="Montserrat" w:cs="Arial"/>
                <w:sz w:val="18"/>
                <w:szCs w:val="18"/>
                <w:lang w:eastAsia="es-MX"/>
              </w:rPr>
            </w:pPr>
            <w:r w:rsidRPr="003B7DB5">
              <w:rPr>
                <w:rFonts w:ascii="Montserrat" w:hAnsi="Montserrat"/>
                <w:sz w:val="18"/>
                <w:szCs w:val="18"/>
              </w:rPr>
              <w:t>D y F</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678E28C9" w14:textId="580D7D5D" w:rsidR="005A06FE" w:rsidRPr="003B7DB5" w:rsidRDefault="005A06FE" w:rsidP="005A06FE">
            <w:pPr>
              <w:spacing w:after="0" w:line="240" w:lineRule="auto"/>
              <w:jc w:val="both"/>
              <w:rPr>
                <w:rFonts w:ascii="Montserrat" w:eastAsia="Times New Roman" w:hAnsi="Montserrat" w:cs="Arial"/>
                <w:sz w:val="18"/>
                <w:szCs w:val="18"/>
                <w:lang w:eastAsia="es-MX"/>
              </w:rPr>
            </w:pPr>
          </w:p>
        </w:tc>
        <w:tc>
          <w:tcPr>
            <w:tcW w:w="16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53BF8B6C" w14:textId="77777777" w:rsidR="005A06FE" w:rsidRPr="003B7DB5" w:rsidRDefault="005A06FE" w:rsidP="005A06FE">
            <w:pPr>
              <w:spacing w:after="0" w:line="240" w:lineRule="auto"/>
              <w:jc w:val="both"/>
              <w:rPr>
                <w:rFonts w:ascii="Montserrat" w:eastAsia="Times New Roman" w:hAnsi="Montserrat" w:cs="Arial"/>
                <w:sz w:val="18"/>
                <w:szCs w:val="18"/>
                <w:lang w:eastAsia="es-MX"/>
              </w:rPr>
            </w:pPr>
          </w:p>
        </w:tc>
        <w:tc>
          <w:tcPr>
            <w:tcW w:w="218" w:type="pct"/>
            <w:tcBorders>
              <w:top w:val="single" w:sz="4" w:space="0" w:color="000000"/>
              <w:left w:val="single" w:sz="4" w:space="0" w:color="000000"/>
              <w:bottom w:val="single" w:sz="4" w:space="0" w:color="000000"/>
              <w:right w:val="single" w:sz="4" w:space="0" w:color="000000"/>
            </w:tcBorders>
          </w:tcPr>
          <w:p w14:paraId="7654975B" w14:textId="77777777" w:rsidR="005A06FE" w:rsidRPr="003B7DB5" w:rsidRDefault="005A06FE" w:rsidP="005A06FE">
            <w:pPr>
              <w:spacing w:after="0" w:line="240" w:lineRule="auto"/>
              <w:jc w:val="both"/>
              <w:rPr>
                <w:rFonts w:ascii="Montserrat" w:eastAsia="Times New Roman" w:hAnsi="Montserrat" w:cs="Arial"/>
                <w:sz w:val="18"/>
                <w:szCs w:val="18"/>
                <w:lang w:eastAsia="es-MX"/>
              </w:rPr>
            </w:pPr>
          </w:p>
        </w:tc>
        <w:tc>
          <w:tcPr>
            <w:tcW w:w="386" w:type="pct"/>
            <w:tcBorders>
              <w:top w:val="single" w:sz="4" w:space="0" w:color="000000"/>
              <w:left w:val="single" w:sz="4" w:space="0" w:color="000000"/>
              <w:bottom w:val="single" w:sz="4" w:space="0" w:color="000000"/>
              <w:right w:val="single" w:sz="4" w:space="0" w:color="000000"/>
            </w:tcBorders>
            <w:vAlign w:val="center"/>
          </w:tcPr>
          <w:p w14:paraId="263F7832" w14:textId="77777777" w:rsidR="005A06FE" w:rsidRPr="003B7DB5" w:rsidRDefault="005A06FE" w:rsidP="005A06FE">
            <w:pPr>
              <w:spacing w:after="0" w:line="240" w:lineRule="auto"/>
              <w:jc w:val="both"/>
              <w:rPr>
                <w:rFonts w:ascii="Montserrat" w:eastAsia="Times New Roman" w:hAnsi="Montserrat" w:cs="Arial"/>
                <w:sz w:val="18"/>
                <w:szCs w:val="18"/>
                <w:lang w:eastAsia="es-MX"/>
              </w:rPr>
            </w:pPr>
          </w:p>
        </w:tc>
        <w:tc>
          <w:tcPr>
            <w:tcW w:w="429" w:type="pct"/>
            <w:tcBorders>
              <w:top w:val="single" w:sz="4" w:space="0" w:color="000000"/>
              <w:left w:val="single" w:sz="4" w:space="0" w:color="000000"/>
              <w:bottom w:val="single" w:sz="4" w:space="0" w:color="000000"/>
              <w:right w:val="single" w:sz="4" w:space="0" w:color="000000"/>
            </w:tcBorders>
          </w:tcPr>
          <w:p w14:paraId="5B9FF460" w14:textId="77777777" w:rsidR="005A06FE" w:rsidRPr="003B7DB5" w:rsidRDefault="005A06FE" w:rsidP="005A06FE">
            <w:pPr>
              <w:spacing w:after="0" w:line="240" w:lineRule="auto"/>
              <w:jc w:val="both"/>
              <w:rPr>
                <w:rFonts w:ascii="Montserrat" w:eastAsia="Times New Roman" w:hAnsi="Montserrat" w:cs="Arial"/>
                <w:sz w:val="18"/>
                <w:szCs w:val="18"/>
                <w:lang w:eastAsia="es-MX"/>
              </w:rPr>
            </w:pPr>
          </w:p>
        </w:tc>
        <w:tc>
          <w:tcPr>
            <w:tcW w:w="552" w:type="pct"/>
            <w:tcBorders>
              <w:top w:val="single" w:sz="4" w:space="0" w:color="000000"/>
              <w:left w:val="single" w:sz="4" w:space="0" w:color="000000"/>
              <w:bottom w:val="single" w:sz="4" w:space="0" w:color="000000"/>
              <w:right w:val="single" w:sz="4" w:space="0" w:color="000000"/>
            </w:tcBorders>
          </w:tcPr>
          <w:p w14:paraId="6BF2CCA2" w14:textId="53F0E577" w:rsidR="005A06FE" w:rsidRPr="003B7DB5" w:rsidRDefault="005A06FE" w:rsidP="005A06FE">
            <w:pPr>
              <w:spacing w:after="0" w:line="240" w:lineRule="auto"/>
              <w:jc w:val="both"/>
              <w:rPr>
                <w:rFonts w:ascii="Montserrat" w:eastAsia="Times New Roman" w:hAnsi="Montserrat" w:cs="Arial"/>
                <w:sz w:val="18"/>
                <w:szCs w:val="18"/>
                <w:lang w:eastAsia="es-MX"/>
              </w:rPr>
            </w:pPr>
          </w:p>
        </w:tc>
      </w:tr>
      <w:tr w:rsidR="005A06FE" w:rsidRPr="003B7DB5" w14:paraId="0A70DDA6" w14:textId="77777777" w:rsidTr="00312365">
        <w:trPr>
          <w:trHeight w:val="379"/>
        </w:trPr>
        <w:tc>
          <w:tcPr>
            <w:tcW w:w="364" w:type="pct"/>
            <w:tcBorders>
              <w:top w:val="single" w:sz="4" w:space="0" w:color="auto"/>
              <w:left w:val="single" w:sz="4" w:space="0" w:color="auto"/>
              <w:bottom w:val="single" w:sz="4" w:space="0" w:color="auto"/>
              <w:right w:val="single" w:sz="4" w:space="0" w:color="auto"/>
            </w:tcBorders>
            <w:shd w:val="clear" w:color="auto" w:fill="FFFFFF"/>
          </w:tcPr>
          <w:p w14:paraId="49B08C06" w14:textId="77777777" w:rsidR="005A06FE" w:rsidRPr="003B7DB5" w:rsidRDefault="005A06FE" w:rsidP="00982CC4">
            <w:pPr>
              <w:pStyle w:val="Prrafodelista"/>
              <w:numPr>
                <w:ilvl w:val="0"/>
                <w:numId w:val="32"/>
              </w:numPr>
              <w:spacing w:after="0" w:line="240" w:lineRule="auto"/>
              <w:ind w:left="692" w:hanging="422"/>
              <w:jc w:val="center"/>
              <w:rPr>
                <w:rFonts w:ascii="Montserrat" w:hAnsi="Montserrat" w:cs="Arial"/>
                <w:sz w:val="18"/>
                <w:szCs w:val="18"/>
                <w:lang w:eastAsia="es-MX"/>
              </w:rPr>
            </w:pPr>
          </w:p>
        </w:tc>
        <w:tc>
          <w:tcPr>
            <w:tcW w:w="418" w:type="pct"/>
            <w:vMerge/>
            <w:tcBorders>
              <w:left w:val="single" w:sz="4" w:space="0" w:color="auto"/>
              <w:right w:val="single" w:sz="4" w:space="0" w:color="auto"/>
            </w:tcBorders>
            <w:shd w:val="clear" w:color="auto" w:fill="FFFFFF"/>
            <w:tcMar>
              <w:top w:w="0" w:type="dxa"/>
              <w:left w:w="72" w:type="dxa"/>
              <w:bottom w:w="0" w:type="dxa"/>
              <w:right w:w="72" w:type="dxa"/>
            </w:tcMar>
          </w:tcPr>
          <w:p w14:paraId="24E7769F" w14:textId="03D6275B" w:rsidR="005A06FE" w:rsidRPr="003B7DB5" w:rsidRDefault="005A06FE" w:rsidP="005A06FE">
            <w:pPr>
              <w:spacing w:after="0" w:line="240" w:lineRule="auto"/>
              <w:jc w:val="center"/>
              <w:rPr>
                <w:rFonts w:ascii="Montserrat" w:hAnsi="Montserrat" w:cs="Arial"/>
                <w:sz w:val="18"/>
                <w:szCs w:val="18"/>
                <w:lang w:eastAsia="es-MX"/>
              </w:rPr>
            </w:pPr>
          </w:p>
        </w:tc>
        <w:tc>
          <w:tcPr>
            <w:tcW w:w="1635"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5EBE75F2" w14:textId="29EBEE36" w:rsidR="005A06FE" w:rsidRPr="003B7DB5" w:rsidRDefault="005A06FE" w:rsidP="005A06FE">
            <w:pPr>
              <w:pStyle w:val="Prrafodelista"/>
              <w:numPr>
                <w:ilvl w:val="0"/>
                <w:numId w:val="12"/>
              </w:numPr>
              <w:spacing w:after="0" w:line="240" w:lineRule="auto"/>
              <w:jc w:val="both"/>
              <w:rPr>
                <w:rFonts w:ascii="Montserrat" w:eastAsia="Times New Roman" w:hAnsi="Montserrat" w:cs="Arial"/>
                <w:sz w:val="18"/>
                <w:szCs w:val="18"/>
                <w:lang w:eastAsia="es-MX"/>
              </w:rPr>
            </w:pPr>
            <w:r w:rsidRPr="003B7DB5">
              <w:rPr>
                <w:rFonts w:ascii="Montserrat" w:eastAsia="Times New Roman" w:hAnsi="Montserrat" w:cs="Arial"/>
                <w:sz w:val="18"/>
                <w:szCs w:val="18"/>
                <w:lang w:eastAsia="es-MX"/>
              </w:rPr>
              <w:t xml:space="preserve">Cuando se carga un carro-tanque por el fondo, deben proveerse medios positivos que permitan cargar una cantidad predeterminada de Producto y se opere con el control automático de cierre secundario para impedir </w:t>
            </w:r>
            <w:proofErr w:type="spellStart"/>
            <w:r w:rsidRPr="003B7DB5">
              <w:rPr>
                <w:rFonts w:ascii="Montserrat" w:eastAsia="Times New Roman" w:hAnsi="Montserrat" w:cs="Arial"/>
                <w:sz w:val="18"/>
                <w:szCs w:val="18"/>
                <w:lang w:eastAsia="es-MX"/>
              </w:rPr>
              <w:t>sobre-llenado</w:t>
            </w:r>
            <w:proofErr w:type="spellEnd"/>
            <w:r w:rsidRPr="003B7DB5">
              <w:rPr>
                <w:rFonts w:ascii="Montserrat" w:eastAsia="Times New Roman" w:hAnsi="Montserrat" w:cs="Arial"/>
                <w:sz w:val="18"/>
                <w:szCs w:val="18"/>
                <w:lang w:eastAsia="es-MX"/>
              </w:rPr>
              <w:t>;</w:t>
            </w:r>
          </w:p>
        </w:tc>
        <w:tc>
          <w:tcPr>
            <w:tcW w:w="416" w:type="pct"/>
            <w:tcBorders>
              <w:top w:val="single" w:sz="4" w:space="0" w:color="000000"/>
              <w:left w:val="single" w:sz="4" w:space="0" w:color="000000"/>
              <w:bottom w:val="single" w:sz="4" w:space="0" w:color="000000"/>
              <w:right w:val="single" w:sz="4" w:space="0" w:color="000000"/>
            </w:tcBorders>
            <w:shd w:val="clear" w:color="auto" w:fill="FFFFFF"/>
          </w:tcPr>
          <w:p w14:paraId="45A4FDED" w14:textId="2915D2CB" w:rsidR="005A06FE" w:rsidRPr="003B7DB5" w:rsidRDefault="005A06FE" w:rsidP="008F62D9">
            <w:pPr>
              <w:spacing w:after="0" w:line="240" w:lineRule="auto"/>
              <w:jc w:val="center"/>
              <w:rPr>
                <w:rFonts w:ascii="Montserrat" w:eastAsia="Times New Roman" w:hAnsi="Montserrat" w:cs="Arial"/>
                <w:sz w:val="18"/>
                <w:szCs w:val="18"/>
                <w:lang w:eastAsia="es-MX"/>
              </w:rPr>
            </w:pPr>
            <w:r w:rsidRPr="003B7DB5">
              <w:rPr>
                <w:rFonts w:ascii="Montserrat" w:hAnsi="Montserrat"/>
                <w:sz w:val="18"/>
                <w:szCs w:val="18"/>
              </w:rPr>
              <w:t>D y F</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BBFA9FE" w14:textId="49E086ED" w:rsidR="005A06FE" w:rsidRPr="003B7DB5" w:rsidRDefault="005A06FE" w:rsidP="005A06FE">
            <w:pPr>
              <w:spacing w:after="0" w:line="240" w:lineRule="auto"/>
              <w:jc w:val="both"/>
              <w:rPr>
                <w:rFonts w:ascii="Montserrat" w:eastAsia="Times New Roman" w:hAnsi="Montserrat" w:cs="Arial"/>
                <w:sz w:val="18"/>
                <w:szCs w:val="18"/>
                <w:lang w:eastAsia="es-MX"/>
              </w:rPr>
            </w:pPr>
          </w:p>
        </w:tc>
        <w:tc>
          <w:tcPr>
            <w:tcW w:w="16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12E95064" w14:textId="77777777" w:rsidR="005A06FE" w:rsidRPr="003B7DB5" w:rsidRDefault="005A06FE" w:rsidP="005A06FE">
            <w:pPr>
              <w:spacing w:after="0" w:line="240" w:lineRule="auto"/>
              <w:jc w:val="both"/>
              <w:rPr>
                <w:rFonts w:ascii="Montserrat" w:eastAsia="Times New Roman" w:hAnsi="Montserrat" w:cs="Arial"/>
                <w:sz w:val="18"/>
                <w:szCs w:val="18"/>
                <w:lang w:eastAsia="es-MX"/>
              </w:rPr>
            </w:pPr>
          </w:p>
        </w:tc>
        <w:tc>
          <w:tcPr>
            <w:tcW w:w="218" w:type="pct"/>
            <w:tcBorders>
              <w:top w:val="single" w:sz="4" w:space="0" w:color="000000"/>
              <w:left w:val="single" w:sz="4" w:space="0" w:color="000000"/>
              <w:bottom w:val="single" w:sz="4" w:space="0" w:color="000000"/>
              <w:right w:val="single" w:sz="4" w:space="0" w:color="000000"/>
            </w:tcBorders>
          </w:tcPr>
          <w:p w14:paraId="1BBDBB03" w14:textId="77777777" w:rsidR="005A06FE" w:rsidRPr="003B7DB5" w:rsidRDefault="005A06FE" w:rsidP="005A06FE">
            <w:pPr>
              <w:spacing w:after="0" w:line="240" w:lineRule="auto"/>
              <w:jc w:val="both"/>
              <w:rPr>
                <w:rFonts w:ascii="Montserrat" w:eastAsia="Times New Roman" w:hAnsi="Montserrat" w:cs="Arial"/>
                <w:sz w:val="18"/>
                <w:szCs w:val="18"/>
                <w:lang w:eastAsia="es-MX"/>
              </w:rPr>
            </w:pPr>
          </w:p>
        </w:tc>
        <w:tc>
          <w:tcPr>
            <w:tcW w:w="386" w:type="pct"/>
            <w:tcBorders>
              <w:top w:val="single" w:sz="4" w:space="0" w:color="000000"/>
              <w:left w:val="single" w:sz="4" w:space="0" w:color="000000"/>
              <w:bottom w:val="single" w:sz="4" w:space="0" w:color="000000"/>
              <w:right w:val="single" w:sz="4" w:space="0" w:color="000000"/>
            </w:tcBorders>
            <w:vAlign w:val="center"/>
          </w:tcPr>
          <w:p w14:paraId="58BC1BC9" w14:textId="77777777" w:rsidR="005A06FE" w:rsidRPr="003B7DB5" w:rsidRDefault="005A06FE" w:rsidP="005A06FE">
            <w:pPr>
              <w:spacing w:after="0" w:line="240" w:lineRule="auto"/>
              <w:jc w:val="both"/>
              <w:rPr>
                <w:rFonts w:ascii="Montserrat" w:eastAsia="Times New Roman" w:hAnsi="Montserrat" w:cs="Arial"/>
                <w:sz w:val="18"/>
                <w:szCs w:val="18"/>
                <w:lang w:eastAsia="es-MX"/>
              </w:rPr>
            </w:pPr>
          </w:p>
        </w:tc>
        <w:tc>
          <w:tcPr>
            <w:tcW w:w="429" w:type="pct"/>
            <w:tcBorders>
              <w:top w:val="single" w:sz="4" w:space="0" w:color="000000"/>
              <w:left w:val="single" w:sz="4" w:space="0" w:color="000000"/>
              <w:bottom w:val="single" w:sz="4" w:space="0" w:color="000000"/>
              <w:right w:val="single" w:sz="4" w:space="0" w:color="000000"/>
            </w:tcBorders>
          </w:tcPr>
          <w:p w14:paraId="12C0DD61" w14:textId="77777777" w:rsidR="005A06FE" w:rsidRPr="003B7DB5" w:rsidRDefault="005A06FE" w:rsidP="005A06FE">
            <w:pPr>
              <w:spacing w:after="0" w:line="240" w:lineRule="auto"/>
              <w:jc w:val="both"/>
              <w:rPr>
                <w:rFonts w:ascii="Montserrat" w:eastAsia="Times New Roman" w:hAnsi="Montserrat" w:cs="Arial"/>
                <w:sz w:val="18"/>
                <w:szCs w:val="18"/>
                <w:lang w:eastAsia="es-MX"/>
              </w:rPr>
            </w:pPr>
          </w:p>
        </w:tc>
        <w:tc>
          <w:tcPr>
            <w:tcW w:w="552" w:type="pct"/>
            <w:tcBorders>
              <w:top w:val="single" w:sz="4" w:space="0" w:color="000000"/>
              <w:left w:val="single" w:sz="4" w:space="0" w:color="000000"/>
              <w:bottom w:val="single" w:sz="4" w:space="0" w:color="000000"/>
              <w:right w:val="single" w:sz="4" w:space="0" w:color="000000"/>
            </w:tcBorders>
          </w:tcPr>
          <w:p w14:paraId="4382C29D" w14:textId="226EE12A" w:rsidR="005A06FE" w:rsidRPr="003B7DB5" w:rsidRDefault="005A06FE" w:rsidP="005A06FE">
            <w:pPr>
              <w:spacing w:after="0" w:line="240" w:lineRule="auto"/>
              <w:jc w:val="both"/>
              <w:rPr>
                <w:rFonts w:ascii="Montserrat" w:eastAsia="Times New Roman" w:hAnsi="Montserrat" w:cs="Arial"/>
                <w:sz w:val="18"/>
                <w:szCs w:val="18"/>
                <w:lang w:eastAsia="es-MX"/>
              </w:rPr>
            </w:pPr>
          </w:p>
        </w:tc>
      </w:tr>
      <w:tr w:rsidR="005A06FE" w:rsidRPr="003B7DB5" w14:paraId="40BE9248" w14:textId="77777777" w:rsidTr="00312365">
        <w:trPr>
          <w:trHeight w:val="379"/>
        </w:trPr>
        <w:tc>
          <w:tcPr>
            <w:tcW w:w="364" w:type="pct"/>
            <w:tcBorders>
              <w:top w:val="single" w:sz="4" w:space="0" w:color="auto"/>
              <w:left w:val="single" w:sz="4" w:space="0" w:color="auto"/>
              <w:bottom w:val="single" w:sz="4" w:space="0" w:color="auto"/>
              <w:right w:val="single" w:sz="4" w:space="0" w:color="auto"/>
            </w:tcBorders>
            <w:shd w:val="clear" w:color="auto" w:fill="FFFFFF"/>
          </w:tcPr>
          <w:p w14:paraId="21C54F23" w14:textId="77777777" w:rsidR="005A06FE" w:rsidRPr="003B7DB5" w:rsidRDefault="005A06FE" w:rsidP="00982CC4">
            <w:pPr>
              <w:pStyle w:val="Prrafodelista"/>
              <w:numPr>
                <w:ilvl w:val="0"/>
                <w:numId w:val="32"/>
              </w:numPr>
              <w:spacing w:after="0" w:line="240" w:lineRule="auto"/>
              <w:ind w:left="692" w:hanging="422"/>
              <w:jc w:val="center"/>
              <w:rPr>
                <w:rFonts w:ascii="Montserrat" w:hAnsi="Montserrat" w:cs="Arial"/>
                <w:sz w:val="18"/>
                <w:szCs w:val="18"/>
                <w:lang w:eastAsia="es-MX"/>
              </w:rPr>
            </w:pPr>
          </w:p>
        </w:tc>
        <w:tc>
          <w:tcPr>
            <w:tcW w:w="418" w:type="pct"/>
            <w:vMerge/>
            <w:tcBorders>
              <w:left w:val="single" w:sz="4" w:space="0" w:color="auto"/>
              <w:right w:val="single" w:sz="4" w:space="0" w:color="auto"/>
            </w:tcBorders>
            <w:shd w:val="clear" w:color="auto" w:fill="FFFFFF"/>
            <w:tcMar>
              <w:top w:w="0" w:type="dxa"/>
              <w:left w:w="72" w:type="dxa"/>
              <w:bottom w:w="0" w:type="dxa"/>
              <w:right w:w="72" w:type="dxa"/>
            </w:tcMar>
          </w:tcPr>
          <w:p w14:paraId="7B9F792F" w14:textId="14F8A457" w:rsidR="005A06FE" w:rsidRPr="003B7DB5" w:rsidRDefault="005A06FE" w:rsidP="005A06FE">
            <w:pPr>
              <w:spacing w:after="0" w:line="240" w:lineRule="auto"/>
              <w:jc w:val="center"/>
              <w:rPr>
                <w:rFonts w:ascii="Montserrat" w:hAnsi="Montserrat" w:cs="Arial"/>
                <w:sz w:val="18"/>
                <w:szCs w:val="18"/>
                <w:lang w:eastAsia="es-MX"/>
              </w:rPr>
            </w:pPr>
          </w:p>
        </w:tc>
        <w:tc>
          <w:tcPr>
            <w:tcW w:w="1635"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2FF9048C" w14:textId="355D48BE" w:rsidR="005A06FE" w:rsidRPr="003B7DB5" w:rsidRDefault="005A06FE" w:rsidP="005A06FE">
            <w:pPr>
              <w:pStyle w:val="Prrafodelista"/>
              <w:numPr>
                <w:ilvl w:val="0"/>
                <w:numId w:val="12"/>
              </w:numPr>
              <w:spacing w:after="0" w:line="240" w:lineRule="auto"/>
              <w:jc w:val="both"/>
              <w:rPr>
                <w:rFonts w:ascii="Montserrat" w:eastAsia="Times New Roman" w:hAnsi="Montserrat" w:cs="Arial"/>
                <w:sz w:val="18"/>
                <w:szCs w:val="18"/>
                <w:lang w:eastAsia="es-MX"/>
              </w:rPr>
            </w:pPr>
            <w:r w:rsidRPr="003B7DB5">
              <w:rPr>
                <w:rFonts w:ascii="Montserrat" w:eastAsia="Times New Roman" w:hAnsi="Montserrat" w:cs="Arial"/>
                <w:sz w:val="18"/>
                <w:szCs w:val="18"/>
                <w:lang w:eastAsia="es-MX"/>
              </w:rPr>
              <w:t xml:space="preserve">Los componentes de la conexión entre el cabezal de carga y el </w:t>
            </w:r>
            <w:proofErr w:type="gramStart"/>
            <w:r w:rsidRPr="003B7DB5">
              <w:rPr>
                <w:rFonts w:ascii="Montserrat" w:eastAsia="Times New Roman" w:hAnsi="Montserrat" w:cs="Arial"/>
                <w:sz w:val="18"/>
                <w:szCs w:val="18"/>
                <w:lang w:eastAsia="es-MX"/>
              </w:rPr>
              <w:t>carro-tanque</w:t>
            </w:r>
            <w:proofErr w:type="gramEnd"/>
            <w:r w:rsidRPr="003B7DB5">
              <w:rPr>
                <w:rFonts w:ascii="Montserrat" w:eastAsia="Times New Roman" w:hAnsi="Montserrat" w:cs="Arial"/>
                <w:sz w:val="18"/>
                <w:szCs w:val="18"/>
                <w:lang w:eastAsia="es-MX"/>
              </w:rPr>
              <w:t xml:space="preserve"> deben ser compatibles, y</w:t>
            </w:r>
          </w:p>
        </w:tc>
        <w:tc>
          <w:tcPr>
            <w:tcW w:w="416" w:type="pct"/>
            <w:tcBorders>
              <w:top w:val="single" w:sz="4" w:space="0" w:color="000000"/>
              <w:left w:val="single" w:sz="4" w:space="0" w:color="000000"/>
              <w:bottom w:val="single" w:sz="4" w:space="0" w:color="000000"/>
              <w:right w:val="single" w:sz="4" w:space="0" w:color="000000"/>
            </w:tcBorders>
            <w:shd w:val="clear" w:color="auto" w:fill="FFFFFF"/>
          </w:tcPr>
          <w:p w14:paraId="68DBC2C1" w14:textId="44814EE1" w:rsidR="005A06FE" w:rsidRPr="003B7DB5" w:rsidRDefault="005A06FE" w:rsidP="008F62D9">
            <w:pPr>
              <w:spacing w:after="0" w:line="240" w:lineRule="auto"/>
              <w:jc w:val="center"/>
              <w:rPr>
                <w:rFonts w:ascii="Montserrat" w:eastAsia="Times New Roman" w:hAnsi="Montserrat" w:cs="Arial"/>
                <w:sz w:val="18"/>
                <w:szCs w:val="18"/>
                <w:lang w:eastAsia="es-MX"/>
              </w:rPr>
            </w:pPr>
            <w:r w:rsidRPr="003B7DB5">
              <w:rPr>
                <w:rFonts w:ascii="Montserrat" w:hAnsi="Montserrat"/>
                <w:sz w:val="18"/>
                <w:szCs w:val="18"/>
              </w:rPr>
              <w:t>D y F</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F304E17" w14:textId="65AE400B" w:rsidR="005A06FE" w:rsidRPr="003B7DB5" w:rsidRDefault="005A06FE" w:rsidP="005A06FE">
            <w:pPr>
              <w:spacing w:after="0" w:line="240" w:lineRule="auto"/>
              <w:jc w:val="both"/>
              <w:rPr>
                <w:rFonts w:ascii="Montserrat" w:eastAsia="Times New Roman" w:hAnsi="Montserrat" w:cs="Arial"/>
                <w:sz w:val="18"/>
                <w:szCs w:val="18"/>
                <w:lang w:eastAsia="es-MX"/>
              </w:rPr>
            </w:pPr>
          </w:p>
        </w:tc>
        <w:tc>
          <w:tcPr>
            <w:tcW w:w="16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7B30C362" w14:textId="77777777" w:rsidR="005A06FE" w:rsidRPr="003B7DB5" w:rsidRDefault="005A06FE" w:rsidP="005A06FE">
            <w:pPr>
              <w:spacing w:after="0" w:line="240" w:lineRule="auto"/>
              <w:jc w:val="both"/>
              <w:rPr>
                <w:rFonts w:ascii="Montserrat" w:eastAsia="Times New Roman" w:hAnsi="Montserrat" w:cs="Arial"/>
                <w:sz w:val="18"/>
                <w:szCs w:val="18"/>
                <w:lang w:eastAsia="es-MX"/>
              </w:rPr>
            </w:pPr>
          </w:p>
        </w:tc>
        <w:tc>
          <w:tcPr>
            <w:tcW w:w="218" w:type="pct"/>
            <w:tcBorders>
              <w:top w:val="single" w:sz="4" w:space="0" w:color="000000"/>
              <w:left w:val="single" w:sz="4" w:space="0" w:color="000000"/>
              <w:bottom w:val="single" w:sz="4" w:space="0" w:color="000000"/>
              <w:right w:val="single" w:sz="4" w:space="0" w:color="000000"/>
            </w:tcBorders>
          </w:tcPr>
          <w:p w14:paraId="18C490B2" w14:textId="77777777" w:rsidR="005A06FE" w:rsidRPr="003B7DB5" w:rsidRDefault="005A06FE" w:rsidP="005A06FE">
            <w:pPr>
              <w:spacing w:after="0" w:line="240" w:lineRule="auto"/>
              <w:jc w:val="both"/>
              <w:rPr>
                <w:rFonts w:ascii="Montserrat" w:eastAsia="Times New Roman" w:hAnsi="Montserrat" w:cs="Arial"/>
                <w:sz w:val="18"/>
                <w:szCs w:val="18"/>
                <w:lang w:eastAsia="es-MX"/>
              </w:rPr>
            </w:pPr>
          </w:p>
        </w:tc>
        <w:tc>
          <w:tcPr>
            <w:tcW w:w="386" w:type="pct"/>
            <w:tcBorders>
              <w:top w:val="single" w:sz="4" w:space="0" w:color="000000"/>
              <w:left w:val="single" w:sz="4" w:space="0" w:color="000000"/>
              <w:bottom w:val="single" w:sz="4" w:space="0" w:color="000000"/>
              <w:right w:val="single" w:sz="4" w:space="0" w:color="000000"/>
            </w:tcBorders>
            <w:vAlign w:val="center"/>
          </w:tcPr>
          <w:p w14:paraId="47EFCD83" w14:textId="77777777" w:rsidR="005A06FE" w:rsidRPr="003B7DB5" w:rsidRDefault="005A06FE" w:rsidP="005A06FE">
            <w:pPr>
              <w:spacing w:after="0" w:line="240" w:lineRule="auto"/>
              <w:jc w:val="both"/>
              <w:rPr>
                <w:rFonts w:ascii="Montserrat" w:eastAsia="Times New Roman" w:hAnsi="Montserrat" w:cs="Arial"/>
                <w:sz w:val="18"/>
                <w:szCs w:val="18"/>
                <w:lang w:eastAsia="es-MX"/>
              </w:rPr>
            </w:pPr>
          </w:p>
        </w:tc>
        <w:tc>
          <w:tcPr>
            <w:tcW w:w="429" w:type="pct"/>
            <w:tcBorders>
              <w:top w:val="single" w:sz="4" w:space="0" w:color="000000"/>
              <w:left w:val="single" w:sz="4" w:space="0" w:color="000000"/>
              <w:bottom w:val="single" w:sz="4" w:space="0" w:color="000000"/>
              <w:right w:val="single" w:sz="4" w:space="0" w:color="000000"/>
            </w:tcBorders>
          </w:tcPr>
          <w:p w14:paraId="00857865" w14:textId="77777777" w:rsidR="005A06FE" w:rsidRPr="003B7DB5" w:rsidRDefault="005A06FE" w:rsidP="005A06FE">
            <w:pPr>
              <w:spacing w:after="0" w:line="240" w:lineRule="auto"/>
              <w:jc w:val="both"/>
              <w:rPr>
                <w:rFonts w:ascii="Montserrat" w:eastAsia="Times New Roman" w:hAnsi="Montserrat" w:cs="Arial"/>
                <w:sz w:val="18"/>
                <w:szCs w:val="18"/>
                <w:lang w:eastAsia="es-MX"/>
              </w:rPr>
            </w:pPr>
          </w:p>
        </w:tc>
        <w:tc>
          <w:tcPr>
            <w:tcW w:w="552" w:type="pct"/>
            <w:tcBorders>
              <w:top w:val="single" w:sz="4" w:space="0" w:color="000000"/>
              <w:left w:val="single" w:sz="4" w:space="0" w:color="000000"/>
              <w:bottom w:val="single" w:sz="4" w:space="0" w:color="000000"/>
              <w:right w:val="single" w:sz="4" w:space="0" w:color="000000"/>
            </w:tcBorders>
          </w:tcPr>
          <w:p w14:paraId="55ABF40E" w14:textId="0BF992E8" w:rsidR="005A06FE" w:rsidRPr="003B7DB5" w:rsidRDefault="005A06FE" w:rsidP="005A06FE">
            <w:pPr>
              <w:spacing w:after="0" w:line="240" w:lineRule="auto"/>
              <w:jc w:val="both"/>
              <w:rPr>
                <w:rFonts w:ascii="Montserrat" w:eastAsia="Times New Roman" w:hAnsi="Montserrat" w:cs="Arial"/>
                <w:sz w:val="18"/>
                <w:szCs w:val="18"/>
                <w:lang w:eastAsia="es-MX"/>
              </w:rPr>
            </w:pPr>
          </w:p>
        </w:tc>
      </w:tr>
      <w:tr w:rsidR="005A06FE" w:rsidRPr="003B7DB5" w14:paraId="04953BD5" w14:textId="77777777" w:rsidTr="00312365">
        <w:trPr>
          <w:trHeight w:val="379"/>
        </w:trPr>
        <w:tc>
          <w:tcPr>
            <w:tcW w:w="364" w:type="pct"/>
            <w:tcBorders>
              <w:top w:val="single" w:sz="4" w:space="0" w:color="auto"/>
              <w:left w:val="single" w:sz="4" w:space="0" w:color="auto"/>
              <w:bottom w:val="single" w:sz="4" w:space="0" w:color="auto"/>
              <w:right w:val="single" w:sz="4" w:space="0" w:color="auto"/>
            </w:tcBorders>
            <w:shd w:val="clear" w:color="auto" w:fill="FFFFFF"/>
          </w:tcPr>
          <w:p w14:paraId="3B21F635" w14:textId="77777777" w:rsidR="005A06FE" w:rsidRPr="003B7DB5" w:rsidRDefault="005A06FE" w:rsidP="00982CC4">
            <w:pPr>
              <w:pStyle w:val="Prrafodelista"/>
              <w:numPr>
                <w:ilvl w:val="0"/>
                <w:numId w:val="32"/>
              </w:numPr>
              <w:spacing w:after="0" w:line="240" w:lineRule="auto"/>
              <w:ind w:left="692" w:hanging="422"/>
              <w:jc w:val="center"/>
              <w:rPr>
                <w:rFonts w:ascii="Montserrat" w:hAnsi="Montserrat" w:cs="Arial"/>
                <w:sz w:val="18"/>
                <w:szCs w:val="18"/>
                <w:lang w:eastAsia="es-MX"/>
              </w:rPr>
            </w:pPr>
          </w:p>
        </w:tc>
        <w:tc>
          <w:tcPr>
            <w:tcW w:w="418" w:type="pct"/>
            <w:vMerge/>
            <w:tcBorders>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14:paraId="3A27DFE2" w14:textId="2979A7AA" w:rsidR="005A06FE" w:rsidRPr="003B7DB5" w:rsidRDefault="005A06FE" w:rsidP="005A06FE">
            <w:pPr>
              <w:spacing w:after="0" w:line="240" w:lineRule="auto"/>
              <w:jc w:val="center"/>
              <w:rPr>
                <w:rFonts w:ascii="Montserrat" w:hAnsi="Montserrat" w:cs="Arial"/>
                <w:sz w:val="18"/>
                <w:szCs w:val="18"/>
                <w:lang w:eastAsia="es-MX"/>
              </w:rPr>
            </w:pPr>
          </w:p>
        </w:tc>
        <w:tc>
          <w:tcPr>
            <w:tcW w:w="1635"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26C4A2D1" w14:textId="150D8121" w:rsidR="005A06FE" w:rsidRPr="003B7DB5" w:rsidRDefault="005A06FE" w:rsidP="005A06FE">
            <w:pPr>
              <w:pStyle w:val="Prrafodelista"/>
              <w:numPr>
                <w:ilvl w:val="0"/>
                <w:numId w:val="12"/>
              </w:numPr>
              <w:spacing w:after="0" w:line="240" w:lineRule="auto"/>
              <w:jc w:val="both"/>
              <w:rPr>
                <w:rFonts w:ascii="Montserrat" w:eastAsia="Times New Roman" w:hAnsi="Montserrat" w:cs="Arial"/>
                <w:sz w:val="18"/>
                <w:szCs w:val="18"/>
                <w:lang w:eastAsia="es-MX"/>
              </w:rPr>
            </w:pPr>
            <w:r w:rsidRPr="003B7DB5">
              <w:rPr>
                <w:rFonts w:ascii="Montserrat" w:eastAsia="Times New Roman" w:hAnsi="Montserrat" w:cs="Arial"/>
                <w:sz w:val="18"/>
                <w:szCs w:val="18"/>
                <w:lang w:eastAsia="es-MX"/>
              </w:rPr>
              <w:t>La conexión entre la manguera, la tubería de carga de Producto y la tubería del carro-tanque debe hacerse mediante un acoplamiento de desconexión en seco.</w:t>
            </w:r>
          </w:p>
        </w:tc>
        <w:tc>
          <w:tcPr>
            <w:tcW w:w="416" w:type="pct"/>
            <w:tcBorders>
              <w:top w:val="single" w:sz="4" w:space="0" w:color="000000"/>
              <w:left w:val="single" w:sz="4" w:space="0" w:color="000000"/>
              <w:bottom w:val="single" w:sz="4" w:space="0" w:color="000000"/>
              <w:right w:val="single" w:sz="4" w:space="0" w:color="000000"/>
            </w:tcBorders>
            <w:shd w:val="clear" w:color="auto" w:fill="FFFFFF"/>
          </w:tcPr>
          <w:p w14:paraId="02634BA3" w14:textId="2FBBF631" w:rsidR="005A06FE" w:rsidRPr="003B7DB5" w:rsidRDefault="005A06FE" w:rsidP="008F62D9">
            <w:pPr>
              <w:spacing w:after="0" w:line="240" w:lineRule="auto"/>
              <w:jc w:val="center"/>
              <w:rPr>
                <w:rFonts w:ascii="Montserrat" w:eastAsia="Times New Roman" w:hAnsi="Montserrat" w:cs="Arial"/>
                <w:sz w:val="18"/>
                <w:szCs w:val="18"/>
                <w:lang w:eastAsia="es-MX"/>
              </w:rPr>
            </w:pPr>
            <w:r w:rsidRPr="003B7DB5">
              <w:rPr>
                <w:rFonts w:ascii="Montserrat" w:hAnsi="Montserrat"/>
                <w:sz w:val="18"/>
                <w:szCs w:val="18"/>
              </w:rPr>
              <w:t>D y F</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60A6EADD" w14:textId="51CB615F" w:rsidR="005A06FE" w:rsidRPr="003B7DB5" w:rsidRDefault="005A06FE" w:rsidP="005A06FE">
            <w:pPr>
              <w:spacing w:after="0" w:line="240" w:lineRule="auto"/>
              <w:jc w:val="both"/>
              <w:rPr>
                <w:rFonts w:ascii="Montserrat" w:eastAsia="Times New Roman" w:hAnsi="Montserrat" w:cs="Arial"/>
                <w:sz w:val="18"/>
                <w:szCs w:val="18"/>
                <w:lang w:eastAsia="es-MX"/>
              </w:rPr>
            </w:pPr>
          </w:p>
        </w:tc>
        <w:tc>
          <w:tcPr>
            <w:tcW w:w="16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7E8D104D" w14:textId="77777777" w:rsidR="005A06FE" w:rsidRPr="003B7DB5" w:rsidRDefault="005A06FE" w:rsidP="005A06FE">
            <w:pPr>
              <w:spacing w:after="0" w:line="240" w:lineRule="auto"/>
              <w:jc w:val="both"/>
              <w:rPr>
                <w:rFonts w:ascii="Montserrat" w:eastAsia="Times New Roman" w:hAnsi="Montserrat" w:cs="Arial"/>
                <w:sz w:val="18"/>
                <w:szCs w:val="18"/>
                <w:lang w:eastAsia="es-MX"/>
              </w:rPr>
            </w:pPr>
          </w:p>
        </w:tc>
        <w:tc>
          <w:tcPr>
            <w:tcW w:w="218" w:type="pct"/>
            <w:tcBorders>
              <w:top w:val="single" w:sz="4" w:space="0" w:color="000000"/>
              <w:left w:val="single" w:sz="4" w:space="0" w:color="000000"/>
              <w:bottom w:val="single" w:sz="4" w:space="0" w:color="000000"/>
              <w:right w:val="single" w:sz="4" w:space="0" w:color="000000"/>
            </w:tcBorders>
          </w:tcPr>
          <w:p w14:paraId="04B74905" w14:textId="77777777" w:rsidR="005A06FE" w:rsidRPr="003B7DB5" w:rsidRDefault="005A06FE" w:rsidP="005A06FE">
            <w:pPr>
              <w:spacing w:after="0" w:line="240" w:lineRule="auto"/>
              <w:jc w:val="both"/>
              <w:rPr>
                <w:rFonts w:ascii="Montserrat" w:eastAsia="Times New Roman" w:hAnsi="Montserrat" w:cs="Arial"/>
                <w:sz w:val="18"/>
                <w:szCs w:val="18"/>
                <w:lang w:eastAsia="es-MX"/>
              </w:rPr>
            </w:pPr>
          </w:p>
        </w:tc>
        <w:tc>
          <w:tcPr>
            <w:tcW w:w="386" w:type="pct"/>
            <w:tcBorders>
              <w:top w:val="single" w:sz="4" w:space="0" w:color="000000"/>
              <w:left w:val="single" w:sz="4" w:space="0" w:color="000000"/>
              <w:bottom w:val="single" w:sz="4" w:space="0" w:color="000000"/>
              <w:right w:val="single" w:sz="4" w:space="0" w:color="000000"/>
            </w:tcBorders>
            <w:vAlign w:val="center"/>
          </w:tcPr>
          <w:p w14:paraId="0678FFCA" w14:textId="77777777" w:rsidR="005A06FE" w:rsidRPr="003B7DB5" w:rsidRDefault="005A06FE" w:rsidP="005A06FE">
            <w:pPr>
              <w:spacing w:after="0" w:line="240" w:lineRule="auto"/>
              <w:jc w:val="both"/>
              <w:rPr>
                <w:rFonts w:ascii="Montserrat" w:eastAsia="Times New Roman" w:hAnsi="Montserrat" w:cs="Arial"/>
                <w:sz w:val="18"/>
                <w:szCs w:val="18"/>
                <w:lang w:eastAsia="es-MX"/>
              </w:rPr>
            </w:pPr>
          </w:p>
        </w:tc>
        <w:tc>
          <w:tcPr>
            <w:tcW w:w="429" w:type="pct"/>
            <w:tcBorders>
              <w:top w:val="single" w:sz="4" w:space="0" w:color="000000"/>
              <w:left w:val="single" w:sz="4" w:space="0" w:color="000000"/>
              <w:bottom w:val="single" w:sz="4" w:space="0" w:color="000000"/>
              <w:right w:val="single" w:sz="4" w:space="0" w:color="000000"/>
            </w:tcBorders>
          </w:tcPr>
          <w:p w14:paraId="10CFF3DE" w14:textId="77777777" w:rsidR="005A06FE" w:rsidRPr="003B7DB5" w:rsidRDefault="005A06FE" w:rsidP="005A06FE">
            <w:pPr>
              <w:spacing w:after="0" w:line="240" w:lineRule="auto"/>
              <w:jc w:val="both"/>
              <w:rPr>
                <w:rFonts w:ascii="Montserrat" w:eastAsia="Times New Roman" w:hAnsi="Montserrat" w:cs="Arial"/>
                <w:sz w:val="18"/>
                <w:szCs w:val="18"/>
                <w:lang w:eastAsia="es-MX"/>
              </w:rPr>
            </w:pPr>
          </w:p>
        </w:tc>
        <w:tc>
          <w:tcPr>
            <w:tcW w:w="552" w:type="pct"/>
            <w:tcBorders>
              <w:top w:val="single" w:sz="4" w:space="0" w:color="000000"/>
              <w:left w:val="single" w:sz="4" w:space="0" w:color="000000"/>
              <w:bottom w:val="single" w:sz="4" w:space="0" w:color="000000"/>
              <w:right w:val="single" w:sz="4" w:space="0" w:color="000000"/>
            </w:tcBorders>
          </w:tcPr>
          <w:p w14:paraId="6AF999FC" w14:textId="1B687151" w:rsidR="005A06FE" w:rsidRPr="003B7DB5" w:rsidRDefault="005A06FE" w:rsidP="005A06FE">
            <w:pPr>
              <w:spacing w:after="0" w:line="240" w:lineRule="auto"/>
              <w:jc w:val="both"/>
              <w:rPr>
                <w:rFonts w:ascii="Montserrat" w:eastAsia="Times New Roman" w:hAnsi="Montserrat" w:cs="Arial"/>
                <w:sz w:val="18"/>
                <w:szCs w:val="18"/>
                <w:lang w:eastAsia="es-MX"/>
              </w:rPr>
            </w:pPr>
          </w:p>
        </w:tc>
      </w:tr>
      <w:tr w:rsidR="00D57236" w:rsidRPr="003B7DB5" w14:paraId="72A9FC58" w14:textId="77777777" w:rsidTr="00312365">
        <w:trPr>
          <w:trHeight w:val="379"/>
        </w:trPr>
        <w:tc>
          <w:tcPr>
            <w:tcW w:w="5000" w:type="pct"/>
            <w:gridSpan w:val="10"/>
            <w:tcBorders>
              <w:top w:val="single" w:sz="4" w:space="0" w:color="auto"/>
              <w:left w:val="single" w:sz="4" w:space="0" w:color="auto"/>
              <w:bottom w:val="single" w:sz="4" w:space="0" w:color="auto"/>
              <w:right w:val="single" w:sz="4" w:space="0" w:color="000000"/>
            </w:tcBorders>
            <w:shd w:val="clear" w:color="auto" w:fill="FFFFFF"/>
          </w:tcPr>
          <w:p w14:paraId="4D814111" w14:textId="695CAFC3" w:rsidR="00D57236" w:rsidRPr="003B7DB5" w:rsidRDefault="00D57236" w:rsidP="00D57236">
            <w:pPr>
              <w:spacing w:after="0" w:line="240" w:lineRule="auto"/>
              <w:jc w:val="center"/>
              <w:rPr>
                <w:rFonts w:ascii="Montserrat" w:eastAsia="Times New Roman" w:hAnsi="Montserrat" w:cs="Arial"/>
                <w:sz w:val="18"/>
                <w:szCs w:val="18"/>
                <w:lang w:eastAsia="es-MX"/>
              </w:rPr>
            </w:pPr>
            <w:r w:rsidRPr="003B7DB5">
              <w:rPr>
                <w:rFonts w:ascii="Montserrat" w:eastAsia="Times New Roman" w:hAnsi="Montserrat" w:cs="Arial"/>
                <w:sz w:val="18"/>
                <w:szCs w:val="18"/>
                <w:lang w:eastAsia="es-MX"/>
              </w:rPr>
              <w:t>11.12.</w:t>
            </w:r>
            <w:r w:rsidRPr="003B7DB5">
              <w:rPr>
                <w:rFonts w:ascii="Montserrat" w:eastAsia="Times New Roman" w:hAnsi="Montserrat" w:cs="Arial"/>
                <w:sz w:val="18"/>
                <w:szCs w:val="18"/>
                <w:lang w:eastAsia="es-MX"/>
              </w:rPr>
              <w:tab/>
              <w:t>Sistemas adicionales de seguridad</w:t>
            </w:r>
          </w:p>
        </w:tc>
      </w:tr>
      <w:tr w:rsidR="005745D8" w:rsidRPr="003B7DB5" w14:paraId="7F29662E" w14:textId="77777777" w:rsidTr="00312365">
        <w:trPr>
          <w:trHeight w:val="379"/>
        </w:trPr>
        <w:tc>
          <w:tcPr>
            <w:tcW w:w="364" w:type="pct"/>
            <w:tcBorders>
              <w:top w:val="single" w:sz="4" w:space="0" w:color="auto"/>
              <w:left w:val="single" w:sz="4" w:space="0" w:color="auto"/>
              <w:bottom w:val="single" w:sz="4" w:space="0" w:color="auto"/>
              <w:right w:val="single" w:sz="4" w:space="0" w:color="auto"/>
            </w:tcBorders>
            <w:shd w:val="clear" w:color="auto" w:fill="FFFFFF"/>
          </w:tcPr>
          <w:p w14:paraId="0ED51440" w14:textId="77777777" w:rsidR="005745D8" w:rsidRPr="003B7DB5" w:rsidRDefault="005745D8" w:rsidP="00982CC4">
            <w:pPr>
              <w:pStyle w:val="Prrafodelista"/>
              <w:numPr>
                <w:ilvl w:val="0"/>
                <w:numId w:val="32"/>
              </w:numPr>
              <w:spacing w:after="0" w:line="240" w:lineRule="auto"/>
              <w:ind w:left="692" w:hanging="422"/>
              <w:jc w:val="center"/>
              <w:rPr>
                <w:rFonts w:ascii="Montserrat" w:hAnsi="Montserrat" w:cs="Arial"/>
                <w:sz w:val="18"/>
                <w:szCs w:val="18"/>
                <w:lang w:eastAsia="es-MX"/>
              </w:rPr>
            </w:pPr>
          </w:p>
        </w:tc>
        <w:tc>
          <w:tcPr>
            <w:tcW w:w="418" w:type="pct"/>
            <w:vMerge w:val="restart"/>
            <w:tcBorders>
              <w:top w:val="single" w:sz="4" w:space="0" w:color="auto"/>
              <w:left w:val="single" w:sz="4" w:space="0" w:color="auto"/>
              <w:right w:val="single" w:sz="4" w:space="0" w:color="auto"/>
            </w:tcBorders>
            <w:shd w:val="clear" w:color="auto" w:fill="FFFFFF"/>
            <w:tcMar>
              <w:top w:w="0" w:type="dxa"/>
              <w:left w:w="72" w:type="dxa"/>
              <w:bottom w:w="0" w:type="dxa"/>
              <w:right w:w="72" w:type="dxa"/>
            </w:tcMar>
          </w:tcPr>
          <w:p w14:paraId="7955C8F6" w14:textId="20EF13BE" w:rsidR="005745D8" w:rsidRPr="003B7DB5" w:rsidRDefault="005745D8" w:rsidP="00BB76DD">
            <w:pPr>
              <w:spacing w:after="0" w:line="240" w:lineRule="auto"/>
              <w:jc w:val="center"/>
              <w:rPr>
                <w:rFonts w:ascii="Montserrat" w:hAnsi="Montserrat" w:cs="Arial"/>
                <w:sz w:val="18"/>
                <w:szCs w:val="18"/>
                <w:lang w:eastAsia="es-MX"/>
              </w:rPr>
            </w:pPr>
            <w:r w:rsidRPr="003B7DB5">
              <w:rPr>
                <w:rFonts w:ascii="Montserrat" w:hAnsi="Montserrat" w:cs="Arial"/>
                <w:sz w:val="18"/>
                <w:szCs w:val="18"/>
                <w:lang w:eastAsia="es-MX"/>
              </w:rPr>
              <w:t>11.12.1</w:t>
            </w:r>
          </w:p>
        </w:tc>
        <w:tc>
          <w:tcPr>
            <w:tcW w:w="1635"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6B0B9168" w14:textId="019B4E3F" w:rsidR="005745D8" w:rsidRPr="003B7DB5" w:rsidRDefault="005745D8" w:rsidP="00BB76DD">
            <w:pPr>
              <w:spacing w:after="0" w:line="240" w:lineRule="auto"/>
              <w:jc w:val="both"/>
              <w:rPr>
                <w:rFonts w:ascii="Montserrat" w:eastAsia="Times New Roman" w:hAnsi="Montserrat" w:cs="Arial"/>
                <w:sz w:val="18"/>
                <w:szCs w:val="18"/>
                <w:lang w:eastAsia="es-MX"/>
              </w:rPr>
            </w:pPr>
            <w:r w:rsidRPr="003B7DB5">
              <w:rPr>
                <w:rFonts w:ascii="Montserrat" w:eastAsia="Times New Roman" w:hAnsi="Montserrat" w:cs="Arial"/>
                <w:sz w:val="18"/>
                <w:szCs w:val="18"/>
                <w:lang w:eastAsia="es-MX"/>
              </w:rPr>
              <w:t xml:space="preserve">¿Los tanques de almacenamiento cuentan con un sistema de conexión a tierra física y un </w:t>
            </w:r>
            <w:r w:rsidRPr="003B7DB5">
              <w:rPr>
                <w:rFonts w:ascii="Montserrat" w:eastAsia="Times New Roman" w:hAnsi="Montserrat" w:cs="Arial"/>
                <w:sz w:val="18"/>
                <w:szCs w:val="18"/>
                <w:lang w:eastAsia="es-MX"/>
              </w:rPr>
              <w:lastRenderedPageBreak/>
              <w:t xml:space="preserve">sistema de Pararrayos y/o </w:t>
            </w:r>
            <w:proofErr w:type="spellStart"/>
            <w:r w:rsidRPr="003B7DB5">
              <w:rPr>
                <w:rFonts w:ascii="Montserrat" w:eastAsia="Times New Roman" w:hAnsi="Montserrat" w:cs="Arial"/>
                <w:sz w:val="18"/>
                <w:szCs w:val="18"/>
                <w:lang w:eastAsia="es-MX"/>
              </w:rPr>
              <w:t>Apartarrayo</w:t>
            </w:r>
            <w:proofErr w:type="spellEnd"/>
            <w:r w:rsidRPr="003B7DB5">
              <w:rPr>
                <w:rFonts w:ascii="Montserrat" w:eastAsia="Times New Roman" w:hAnsi="Montserrat" w:cs="Arial"/>
                <w:sz w:val="18"/>
                <w:szCs w:val="18"/>
                <w:lang w:eastAsia="es-MX"/>
              </w:rPr>
              <w:t xml:space="preserve"> (protección contra descargas atmosféricas) de acuerdo con las Normas Oficiales Mexicanas NOM-001-SEDE-2012 y NOM-022-STPS-2008, vigentes, equivalentes o aquellas que las modifiquen o sustituyan?</w:t>
            </w:r>
          </w:p>
        </w:tc>
        <w:tc>
          <w:tcPr>
            <w:tcW w:w="416" w:type="pct"/>
            <w:tcBorders>
              <w:top w:val="single" w:sz="4" w:space="0" w:color="000000"/>
              <w:left w:val="single" w:sz="4" w:space="0" w:color="000000"/>
              <w:bottom w:val="single" w:sz="4" w:space="0" w:color="000000"/>
              <w:right w:val="single" w:sz="4" w:space="0" w:color="000000"/>
            </w:tcBorders>
            <w:shd w:val="clear" w:color="auto" w:fill="FFFFFF"/>
          </w:tcPr>
          <w:p w14:paraId="1E2BD5CE" w14:textId="78F8E6FA" w:rsidR="005745D8" w:rsidRPr="003B7DB5" w:rsidRDefault="005A06FE" w:rsidP="008F62D9">
            <w:pPr>
              <w:spacing w:after="0" w:line="240" w:lineRule="auto"/>
              <w:jc w:val="center"/>
              <w:rPr>
                <w:rFonts w:ascii="Montserrat" w:eastAsia="Times New Roman" w:hAnsi="Montserrat" w:cs="Arial"/>
                <w:sz w:val="18"/>
                <w:szCs w:val="18"/>
                <w:lang w:eastAsia="es-MX"/>
              </w:rPr>
            </w:pPr>
            <w:r w:rsidRPr="003B7DB5">
              <w:rPr>
                <w:rFonts w:ascii="Montserrat" w:eastAsia="Times New Roman" w:hAnsi="Montserrat" w:cs="Arial"/>
                <w:sz w:val="18"/>
                <w:szCs w:val="18"/>
                <w:lang w:eastAsia="es-MX"/>
              </w:rPr>
              <w:lastRenderedPageBreak/>
              <w:t>D y F</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5D62F5A" w14:textId="365962B0" w:rsidR="005745D8" w:rsidRPr="003B7DB5" w:rsidRDefault="005745D8" w:rsidP="00BB76DD">
            <w:pPr>
              <w:spacing w:after="0" w:line="240" w:lineRule="auto"/>
              <w:jc w:val="center"/>
              <w:rPr>
                <w:rFonts w:ascii="Montserrat" w:eastAsia="Times New Roman" w:hAnsi="Montserrat" w:cs="Arial"/>
                <w:sz w:val="18"/>
                <w:szCs w:val="18"/>
                <w:lang w:eastAsia="es-MX"/>
              </w:rPr>
            </w:pPr>
          </w:p>
        </w:tc>
        <w:tc>
          <w:tcPr>
            <w:tcW w:w="16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74E3712D" w14:textId="77777777" w:rsidR="005745D8" w:rsidRPr="003B7DB5" w:rsidRDefault="005745D8" w:rsidP="00BB76DD">
            <w:pPr>
              <w:spacing w:after="0" w:line="240" w:lineRule="auto"/>
              <w:jc w:val="center"/>
              <w:rPr>
                <w:rFonts w:ascii="Montserrat" w:eastAsia="Times New Roman" w:hAnsi="Montserrat" w:cs="Arial"/>
                <w:sz w:val="18"/>
                <w:szCs w:val="18"/>
                <w:lang w:eastAsia="es-MX"/>
              </w:rPr>
            </w:pPr>
          </w:p>
        </w:tc>
        <w:tc>
          <w:tcPr>
            <w:tcW w:w="218" w:type="pct"/>
            <w:tcBorders>
              <w:top w:val="single" w:sz="4" w:space="0" w:color="000000"/>
              <w:left w:val="single" w:sz="4" w:space="0" w:color="000000"/>
              <w:bottom w:val="single" w:sz="4" w:space="0" w:color="000000"/>
              <w:right w:val="single" w:sz="4" w:space="0" w:color="000000"/>
            </w:tcBorders>
            <w:vAlign w:val="center"/>
          </w:tcPr>
          <w:p w14:paraId="5479B140" w14:textId="77777777" w:rsidR="005745D8" w:rsidRPr="003B7DB5" w:rsidRDefault="005745D8" w:rsidP="00BB76DD">
            <w:pPr>
              <w:spacing w:after="0" w:line="240" w:lineRule="auto"/>
              <w:jc w:val="center"/>
              <w:rPr>
                <w:rFonts w:ascii="Montserrat" w:eastAsia="Times New Roman" w:hAnsi="Montserrat" w:cs="Arial"/>
                <w:sz w:val="18"/>
                <w:szCs w:val="18"/>
                <w:lang w:eastAsia="es-MX"/>
              </w:rPr>
            </w:pPr>
          </w:p>
        </w:tc>
        <w:tc>
          <w:tcPr>
            <w:tcW w:w="386" w:type="pct"/>
            <w:tcBorders>
              <w:top w:val="single" w:sz="4" w:space="0" w:color="000000"/>
              <w:left w:val="single" w:sz="4" w:space="0" w:color="000000"/>
              <w:bottom w:val="single" w:sz="4" w:space="0" w:color="000000"/>
              <w:right w:val="single" w:sz="4" w:space="0" w:color="000000"/>
            </w:tcBorders>
            <w:vAlign w:val="center"/>
          </w:tcPr>
          <w:p w14:paraId="5B91BF49" w14:textId="77777777" w:rsidR="005745D8" w:rsidRPr="003B7DB5" w:rsidRDefault="005745D8" w:rsidP="00BB76DD">
            <w:pPr>
              <w:spacing w:after="0" w:line="240" w:lineRule="auto"/>
              <w:jc w:val="center"/>
              <w:rPr>
                <w:rFonts w:ascii="Montserrat" w:eastAsia="Times New Roman" w:hAnsi="Montserrat" w:cs="Arial"/>
                <w:sz w:val="18"/>
                <w:szCs w:val="18"/>
                <w:lang w:eastAsia="es-MX"/>
              </w:rPr>
            </w:pPr>
          </w:p>
        </w:tc>
        <w:tc>
          <w:tcPr>
            <w:tcW w:w="429" w:type="pct"/>
            <w:tcBorders>
              <w:top w:val="single" w:sz="4" w:space="0" w:color="000000"/>
              <w:left w:val="single" w:sz="4" w:space="0" w:color="000000"/>
              <w:bottom w:val="single" w:sz="4" w:space="0" w:color="000000"/>
              <w:right w:val="single" w:sz="4" w:space="0" w:color="000000"/>
            </w:tcBorders>
          </w:tcPr>
          <w:p w14:paraId="52F85F1B" w14:textId="77777777" w:rsidR="005745D8" w:rsidRPr="003B7DB5" w:rsidRDefault="005745D8" w:rsidP="00BB76DD">
            <w:pPr>
              <w:spacing w:after="0" w:line="240" w:lineRule="auto"/>
              <w:jc w:val="center"/>
              <w:rPr>
                <w:rFonts w:ascii="Montserrat" w:eastAsia="Times New Roman" w:hAnsi="Montserrat" w:cs="Arial"/>
                <w:sz w:val="18"/>
                <w:szCs w:val="18"/>
                <w:lang w:eastAsia="es-MX"/>
              </w:rPr>
            </w:pPr>
          </w:p>
        </w:tc>
        <w:tc>
          <w:tcPr>
            <w:tcW w:w="552" w:type="pct"/>
            <w:tcBorders>
              <w:top w:val="single" w:sz="4" w:space="0" w:color="000000"/>
              <w:left w:val="single" w:sz="4" w:space="0" w:color="000000"/>
              <w:bottom w:val="single" w:sz="4" w:space="0" w:color="000000"/>
              <w:right w:val="single" w:sz="4" w:space="0" w:color="000000"/>
            </w:tcBorders>
            <w:vAlign w:val="center"/>
          </w:tcPr>
          <w:p w14:paraId="016447F6" w14:textId="14CB368C" w:rsidR="005745D8" w:rsidRPr="003B7DB5" w:rsidRDefault="005745D8" w:rsidP="00BB76DD">
            <w:pPr>
              <w:spacing w:after="0" w:line="240" w:lineRule="auto"/>
              <w:jc w:val="center"/>
              <w:rPr>
                <w:rFonts w:ascii="Montserrat" w:eastAsia="Times New Roman" w:hAnsi="Montserrat" w:cs="Arial"/>
                <w:sz w:val="18"/>
                <w:szCs w:val="18"/>
                <w:lang w:eastAsia="es-MX"/>
              </w:rPr>
            </w:pPr>
          </w:p>
        </w:tc>
      </w:tr>
      <w:tr w:rsidR="005A06FE" w:rsidRPr="003B7DB5" w14:paraId="2654F7E7" w14:textId="77777777" w:rsidTr="00312365">
        <w:trPr>
          <w:trHeight w:val="379"/>
        </w:trPr>
        <w:tc>
          <w:tcPr>
            <w:tcW w:w="364" w:type="pct"/>
            <w:tcBorders>
              <w:top w:val="single" w:sz="4" w:space="0" w:color="auto"/>
              <w:left w:val="single" w:sz="4" w:space="0" w:color="auto"/>
              <w:bottom w:val="single" w:sz="4" w:space="0" w:color="auto"/>
              <w:right w:val="single" w:sz="4" w:space="0" w:color="auto"/>
            </w:tcBorders>
            <w:shd w:val="clear" w:color="auto" w:fill="FFFFFF"/>
          </w:tcPr>
          <w:p w14:paraId="25C67F48" w14:textId="77777777" w:rsidR="005A06FE" w:rsidRPr="003B7DB5" w:rsidRDefault="005A06FE" w:rsidP="00982CC4">
            <w:pPr>
              <w:pStyle w:val="Prrafodelista"/>
              <w:numPr>
                <w:ilvl w:val="0"/>
                <w:numId w:val="32"/>
              </w:numPr>
              <w:spacing w:after="0" w:line="240" w:lineRule="auto"/>
              <w:ind w:left="692" w:hanging="422"/>
              <w:jc w:val="center"/>
              <w:rPr>
                <w:rFonts w:ascii="Montserrat" w:hAnsi="Montserrat" w:cs="Arial"/>
                <w:sz w:val="18"/>
                <w:szCs w:val="18"/>
                <w:lang w:eastAsia="es-MX"/>
              </w:rPr>
            </w:pPr>
          </w:p>
        </w:tc>
        <w:tc>
          <w:tcPr>
            <w:tcW w:w="418" w:type="pct"/>
            <w:vMerge/>
            <w:tcBorders>
              <w:left w:val="single" w:sz="4" w:space="0" w:color="auto"/>
              <w:right w:val="single" w:sz="4" w:space="0" w:color="auto"/>
            </w:tcBorders>
            <w:shd w:val="clear" w:color="auto" w:fill="FFFFFF"/>
            <w:tcMar>
              <w:top w:w="0" w:type="dxa"/>
              <w:left w:w="72" w:type="dxa"/>
              <w:bottom w:w="0" w:type="dxa"/>
              <w:right w:w="72" w:type="dxa"/>
            </w:tcMar>
          </w:tcPr>
          <w:p w14:paraId="5799820F" w14:textId="1F76A5E2" w:rsidR="005A06FE" w:rsidRPr="003B7DB5" w:rsidRDefault="005A06FE" w:rsidP="005A06FE">
            <w:pPr>
              <w:spacing w:after="0" w:line="240" w:lineRule="auto"/>
              <w:jc w:val="center"/>
              <w:rPr>
                <w:rFonts w:ascii="Montserrat" w:hAnsi="Montserrat" w:cs="Arial"/>
                <w:sz w:val="18"/>
                <w:szCs w:val="18"/>
                <w:lang w:eastAsia="es-MX"/>
              </w:rPr>
            </w:pPr>
          </w:p>
        </w:tc>
        <w:tc>
          <w:tcPr>
            <w:tcW w:w="1635"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371F6D10" w14:textId="0AE6587C" w:rsidR="005A06FE" w:rsidRPr="003B7DB5" w:rsidRDefault="005A06FE" w:rsidP="005A06FE">
            <w:pPr>
              <w:spacing w:after="0" w:line="240" w:lineRule="auto"/>
              <w:jc w:val="both"/>
              <w:rPr>
                <w:rFonts w:ascii="Montserrat" w:eastAsia="Times New Roman" w:hAnsi="Montserrat" w:cs="Arial"/>
                <w:sz w:val="18"/>
                <w:szCs w:val="18"/>
                <w:lang w:eastAsia="es-MX"/>
              </w:rPr>
            </w:pPr>
            <w:r w:rsidRPr="003B7DB5">
              <w:rPr>
                <w:rFonts w:ascii="Montserrat" w:eastAsia="Times New Roman" w:hAnsi="Montserrat" w:cs="Arial"/>
                <w:sz w:val="18"/>
                <w:szCs w:val="18"/>
                <w:lang w:eastAsia="es-MX"/>
              </w:rPr>
              <w:t>¿Los brazos de carga del sistema de Recepción y Entrega por Buque-tanques, cuentan con un sistema de tierra física?</w:t>
            </w:r>
          </w:p>
        </w:tc>
        <w:tc>
          <w:tcPr>
            <w:tcW w:w="416" w:type="pct"/>
            <w:tcBorders>
              <w:top w:val="single" w:sz="4" w:space="0" w:color="000000"/>
              <w:left w:val="single" w:sz="4" w:space="0" w:color="000000"/>
              <w:bottom w:val="single" w:sz="4" w:space="0" w:color="000000"/>
              <w:right w:val="single" w:sz="4" w:space="0" w:color="000000"/>
            </w:tcBorders>
            <w:shd w:val="clear" w:color="auto" w:fill="FFFFFF"/>
          </w:tcPr>
          <w:p w14:paraId="6AF06276" w14:textId="15D6E306" w:rsidR="005A06FE" w:rsidRPr="003B7DB5" w:rsidRDefault="005A06FE" w:rsidP="008F62D9">
            <w:pPr>
              <w:spacing w:after="0" w:line="240" w:lineRule="auto"/>
              <w:jc w:val="center"/>
              <w:rPr>
                <w:rFonts w:ascii="Montserrat" w:eastAsia="Times New Roman" w:hAnsi="Montserrat" w:cs="Arial"/>
                <w:sz w:val="18"/>
                <w:szCs w:val="18"/>
                <w:lang w:eastAsia="es-MX"/>
              </w:rPr>
            </w:pPr>
            <w:r w:rsidRPr="003B7DB5">
              <w:rPr>
                <w:rFonts w:ascii="Montserrat" w:hAnsi="Montserrat"/>
                <w:sz w:val="18"/>
                <w:szCs w:val="18"/>
              </w:rPr>
              <w:t>D y F</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BA7E311" w14:textId="12B5FE7B" w:rsidR="005A06FE" w:rsidRPr="003B7DB5" w:rsidRDefault="005A06FE" w:rsidP="005A06FE">
            <w:pPr>
              <w:spacing w:after="0" w:line="240" w:lineRule="auto"/>
              <w:jc w:val="both"/>
              <w:rPr>
                <w:rFonts w:ascii="Montserrat" w:eastAsia="Times New Roman" w:hAnsi="Montserrat" w:cs="Arial"/>
                <w:sz w:val="18"/>
                <w:szCs w:val="18"/>
                <w:lang w:eastAsia="es-MX"/>
              </w:rPr>
            </w:pPr>
          </w:p>
        </w:tc>
        <w:tc>
          <w:tcPr>
            <w:tcW w:w="16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02BEDE5E" w14:textId="77777777" w:rsidR="005A06FE" w:rsidRPr="003B7DB5" w:rsidRDefault="005A06FE" w:rsidP="005A06FE">
            <w:pPr>
              <w:spacing w:after="0" w:line="240" w:lineRule="auto"/>
              <w:jc w:val="both"/>
              <w:rPr>
                <w:rFonts w:ascii="Montserrat" w:eastAsia="Times New Roman" w:hAnsi="Montserrat" w:cs="Arial"/>
                <w:sz w:val="18"/>
                <w:szCs w:val="18"/>
                <w:lang w:eastAsia="es-MX"/>
              </w:rPr>
            </w:pPr>
          </w:p>
        </w:tc>
        <w:tc>
          <w:tcPr>
            <w:tcW w:w="218" w:type="pct"/>
            <w:tcBorders>
              <w:top w:val="single" w:sz="4" w:space="0" w:color="000000"/>
              <w:left w:val="single" w:sz="4" w:space="0" w:color="000000"/>
              <w:bottom w:val="single" w:sz="4" w:space="0" w:color="000000"/>
              <w:right w:val="single" w:sz="4" w:space="0" w:color="000000"/>
            </w:tcBorders>
          </w:tcPr>
          <w:p w14:paraId="6F6571CB" w14:textId="77777777" w:rsidR="005A06FE" w:rsidRPr="003B7DB5" w:rsidRDefault="005A06FE" w:rsidP="005A06FE">
            <w:pPr>
              <w:spacing w:after="0" w:line="240" w:lineRule="auto"/>
              <w:jc w:val="both"/>
              <w:rPr>
                <w:rFonts w:ascii="Montserrat" w:eastAsia="Times New Roman" w:hAnsi="Montserrat" w:cs="Arial"/>
                <w:sz w:val="18"/>
                <w:szCs w:val="18"/>
                <w:lang w:eastAsia="es-MX"/>
              </w:rPr>
            </w:pPr>
          </w:p>
        </w:tc>
        <w:tc>
          <w:tcPr>
            <w:tcW w:w="386" w:type="pct"/>
            <w:tcBorders>
              <w:top w:val="single" w:sz="4" w:space="0" w:color="000000"/>
              <w:left w:val="single" w:sz="4" w:space="0" w:color="000000"/>
              <w:bottom w:val="single" w:sz="4" w:space="0" w:color="000000"/>
              <w:right w:val="single" w:sz="4" w:space="0" w:color="000000"/>
            </w:tcBorders>
            <w:vAlign w:val="center"/>
          </w:tcPr>
          <w:p w14:paraId="21CB7B0D" w14:textId="77777777" w:rsidR="005A06FE" w:rsidRPr="003B7DB5" w:rsidRDefault="005A06FE" w:rsidP="005A06FE">
            <w:pPr>
              <w:spacing w:after="0" w:line="240" w:lineRule="auto"/>
              <w:jc w:val="both"/>
              <w:rPr>
                <w:rFonts w:ascii="Montserrat" w:eastAsia="Times New Roman" w:hAnsi="Montserrat" w:cs="Arial"/>
                <w:sz w:val="18"/>
                <w:szCs w:val="18"/>
                <w:lang w:eastAsia="es-MX"/>
              </w:rPr>
            </w:pPr>
          </w:p>
        </w:tc>
        <w:tc>
          <w:tcPr>
            <w:tcW w:w="429" w:type="pct"/>
            <w:tcBorders>
              <w:top w:val="single" w:sz="4" w:space="0" w:color="000000"/>
              <w:left w:val="single" w:sz="4" w:space="0" w:color="000000"/>
              <w:bottom w:val="single" w:sz="4" w:space="0" w:color="000000"/>
              <w:right w:val="single" w:sz="4" w:space="0" w:color="000000"/>
            </w:tcBorders>
          </w:tcPr>
          <w:p w14:paraId="5534980B" w14:textId="77777777" w:rsidR="005A06FE" w:rsidRPr="003B7DB5" w:rsidRDefault="005A06FE" w:rsidP="005A06FE">
            <w:pPr>
              <w:spacing w:after="0" w:line="240" w:lineRule="auto"/>
              <w:jc w:val="both"/>
              <w:rPr>
                <w:rFonts w:ascii="Montserrat" w:eastAsia="Times New Roman" w:hAnsi="Montserrat" w:cs="Arial"/>
                <w:sz w:val="18"/>
                <w:szCs w:val="18"/>
                <w:lang w:eastAsia="es-MX"/>
              </w:rPr>
            </w:pPr>
          </w:p>
        </w:tc>
        <w:tc>
          <w:tcPr>
            <w:tcW w:w="552" w:type="pct"/>
            <w:tcBorders>
              <w:top w:val="single" w:sz="4" w:space="0" w:color="000000"/>
              <w:left w:val="single" w:sz="4" w:space="0" w:color="000000"/>
              <w:bottom w:val="single" w:sz="4" w:space="0" w:color="000000"/>
              <w:right w:val="single" w:sz="4" w:space="0" w:color="000000"/>
            </w:tcBorders>
          </w:tcPr>
          <w:p w14:paraId="163C6755" w14:textId="1D656085" w:rsidR="005A06FE" w:rsidRPr="003B7DB5" w:rsidRDefault="005A06FE" w:rsidP="005A06FE">
            <w:pPr>
              <w:spacing w:after="0" w:line="240" w:lineRule="auto"/>
              <w:jc w:val="both"/>
              <w:rPr>
                <w:rFonts w:ascii="Montserrat" w:eastAsia="Times New Roman" w:hAnsi="Montserrat" w:cs="Arial"/>
                <w:sz w:val="18"/>
                <w:szCs w:val="18"/>
                <w:lang w:eastAsia="es-MX"/>
              </w:rPr>
            </w:pPr>
          </w:p>
        </w:tc>
      </w:tr>
      <w:tr w:rsidR="005A06FE" w:rsidRPr="003B7DB5" w14:paraId="021E326A" w14:textId="77777777" w:rsidTr="00312365">
        <w:trPr>
          <w:trHeight w:val="379"/>
        </w:trPr>
        <w:tc>
          <w:tcPr>
            <w:tcW w:w="364" w:type="pct"/>
            <w:tcBorders>
              <w:top w:val="single" w:sz="4" w:space="0" w:color="auto"/>
              <w:left w:val="single" w:sz="4" w:space="0" w:color="auto"/>
              <w:bottom w:val="single" w:sz="4" w:space="0" w:color="auto"/>
              <w:right w:val="single" w:sz="4" w:space="0" w:color="auto"/>
            </w:tcBorders>
            <w:shd w:val="clear" w:color="auto" w:fill="FFFFFF"/>
          </w:tcPr>
          <w:p w14:paraId="696A23E3" w14:textId="77777777" w:rsidR="005A06FE" w:rsidRPr="003B7DB5" w:rsidRDefault="005A06FE" w:rsidP="00982CC4">
            <w:pPr>
              <w:pStyle w:val="Prrafodelista"/>
              <w:numPr>
                <w:ilvl w:val="0"/>
                <w:numId w:val="32"/>
              </w:numPr>
              <w:spacing w:after="0" w:line="240" w:lineRule="auto"/>
              <w:ind w:left="692" w:hanging="422"/>
              <w:jc w:val="center"/>
              <w:rPr>
                <w:rFonts w:ascii="Montserrat" w:hAnsi="Montserrat" w:cs="Arial"/>
                <w:sz w:val="18"/>
                <w:szCs w:val="18"/>
                <w:lang w:eastAsia="es-MX"/>
              </w:rPr>
            </w:pPr>
          </w:p>
        </w:tc>
        <w:tc>
          <w:tcPr>
            <w:tcW w:w="418" w:type="pct"/>
            <w:vMerge/>
            <w:tcBorders>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14:paraId="2C6281A1" w14:textId="4B0DBF21" w:rsidR="005A06FE" w:rsidRPr="003B7DB5" w:rsidRDefault="005A06FE" w:rsidP="005A06FE">
            <w:pPr>
              <w:spacing w:after="0" w:line="240" w:lineRule="auto"/>
              <w:jc w:val="center"/>
              <w:rPr>
                <w:rFonts w:ascii="Montserrat" w:hAnsi="Montserrat" w:cs="Arial"/>
                <w:sz w:val="18"/>
                <w:szCs w:val="18"/>
                <w:lang w:eastAsia="es-MX"/>
              </w:rPr>
            </w:pPr>
          </w:p>
        </w:tc>
        <w:tc>
          <w:tcPr>
            <w:tcW w:w="1635"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5A13C93D" w14:textId="4239567A" w:rsidR="005A06FE" w:rsidRPr="003B7DB5" w:rsidRDefault="005A06FE" w:rsidP="005A06FE">
            <w:pPr>
              <w:spacing w:after="0" w:line="240" w:lineRule="auto"/>
              <w:jc w:val="both"/>
              <w:rPr>
                <w:rFonts w:ascii="Montserrat" w:eastAsia="Times New Roman" w:hAnsi="Montserrat" w:cs="Arial"/>
                <w:sz w:val="18"/>
                <w:szCs w:val="18"/>
                <w:lang w:eastAsia="es-MX"/>
              </w:rPr>
            </w:pPr>
            <w:r w:rsidRPr="003B7DB5">
              <w:rPr>
                <w:rFonts w:ascii="Montserrat" w:eastAsia="Times New Roman" w:hAnsi="Montserrat" w:cs="Arial"/>
                <w:sz w:val="18"/>
                <w:szCs w:val="18"/>
                <w:lang w:eastAsia="es-MX"/>
              </w:rPr>
              <w:t>¿Se verifica la integridad del cable, conectores y resistividad del sistema con que cuentan los tanques, cerciorándose, se corrijan en forma inmediata las anomalías detectadas?</w:t>
            </w:r>
          </w:p>
        </w:tc>
        <w:tc>
          <w:tcPr>
            <w:tcW w:w="416" w:type="pct"/>
            <w:tcBorders>
              <w:top w:val="single" w:sz="4" w:space="0" w:color="000000"/>
              <w:left w:val="single" w:sz="4" w:space="0" w:color="000000"/>
              <w:bottom w:val="single" w:sz="4" w:space="0" w:color="000000"/>
              <w:right w:val="single" w:sz="4" w:space="0" w:color="000000"/>
            </w:tcBorders>
            <w:shd w:val="clear" w:color="auto" w:fill="FFFFFF"/>
          </w:tcPr>
          <w:p w14:paraId="102C2A87" w14:textId="6FD0294E" w:rsidR="005A06FE" w:rsidRPr="003B7DB5" w:rsidRDefault="005A06FE" w:rsidP="008F62D9">
            <w:pPr>
              <w:spacing w:after="0" w:line="240" w:lineRule="auto"/>
              <w:jc w:val="center"/>
              <w:rPr>
                <w:rFonts w:ascii="Montserrat" w:eastAsia="Times New Roman" w:hAnsi="Montserrat" w:cs="Arial"/>
                <w:sz w:val="18"/>
                <w:szCs w:val="18"/>
                <w:lang w:eastAsia="es-MX"/>
              </w:rPr>
            </w:pPr>
            <w:r w:rsidRPr="003B7DB5">
              <w:rPr>
                <w:rFonts w:ascii="Montserrat" w:hAnsi="Montserrat"/>
                <w:sz w:val="18"/>
                <w:szCs w:val="18"/>
              </w:rPr>
              <w:t>D y F</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41C1B80" w14:textId="22FE4866" w:rsidR="005A06FE" w:rsidRPr="003B7DB5" w:rsidRDefault="005A06FE" w:rsidP="005A06FE">
            <w:pPr>
              <w:spacing w:after="0" w:line="240" w:lineRule="auto"/>
              <w:jc w:val="both"/>
              <w:rPr>
                <w:rFonts w:ascii="Montserrat" w:eastAsia="Times New Roman" w:hAnsi="Montserrat" w:cs="Arial"/>
                <w:sz w:val="18"/>
                <w:szCs w:val="18"/>
                <w:lang w:eastAsia="es-MX"/>
              </w:rPr>
            </w:pPr>
          </w:p>
        </w:tc>
        <w:tc>
          <w:tcPr>
            <w:tcW w:w="16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0557DE63" w14:textId="77777777" w:rsidR="005A06FE" w:rsidRPr="003B7DB5" w:rsidRDefault="005A06FE" w:rsidP="005A06FE">
            <w:pPr>
              <w:spacing w:after="0" w:line="240" w:lineRule="auto"/>
              <w:jc w:val="both"/>
              <w:rPr>
                <w:rFonts w:ascii="Montserrat" w:eastAsia="Times New Roman" w:hAnsi="Montserrat" w:cs="Arial"/>
                <w:sz w:val="18"/>
                <w:szCs w:val="18"/>
                <w:lang w:eastAsia="es-MX"/>
              </w:rPr>
            </w:pPr>
          </w:p>
        </w:tc>
        <w:tc>
          <w:tcPr>
            <w:tcW w:w="218" w:type="pct"/>
            <w:tcBorders>
              <w:top w:val="single" w:sz="4" w:space="0" w:color="000000"/>
              <w:left w:val="single" w:sz="4" w:space="0" w:color="000000"/>
              <w:bottom w:val="single" w:sz="4" w:space="0" w:color="000000"/>
              <w:right w:val="single" w:sz="4" w:space="0" w:color="000000"/>
            </w:tcBorders>
          </w:tcPr>
          <w:p w14:paraId="16FB2A20" w14:textId="77777777" w:rsidR="005A06FE" w:rsidRPr="003B7DB5" w:rsidRDefault="005A06FE" w:rsidP="005A06FE">
            <w:pPr>
              <w:spacing w:after="0" w:line="240" w:lineRule="auto"/>
              <w:jc w:val="both"/>
              <w:rPr>
                <w:rFonts w:ascii="Montserrat" w:eastAsia="Times New Roman" w:hAnsi="Montserrat" w:cs="Arial"/>
                <w:sz w:val="18"/>
                <w:szCs w:val="18"/>
                <w:lang w:eastAsia="es-MX"/>
              </w:rPr>
            </w:pPr>
          </w:p>
        </w:tc>
        <w:tc>
          <w:tcPr>
            <w:tcW w:w="386" w:type="pct"/>
            <w:tcBorders>
              <w:top w:val="single" w:sz="4" w:space="0" w:color="000000"/>
              <w:left w:val="single" w:sz="4" w:space="0" w:color="000000"/>
              <w:bottom w:val="single" w:sz="4" w:space="0" w:color="000000"/>
              <w:right w:val="single" w:sz="4" w:space="0" w:color="000000"/>
            </w:tcBorders>
            <w:vAlign w:val="center"/>
          </w:tcPr>
          <w:p w14:paraId="3C8BBCE8" w14:textId="77777777" w:rsidR="005A06FE" w:rsidRPr="003B7DB5" w:rsidRDefault="005A06FE" w:rsidP="005A06FE">
            <w:pPr>
              <w:spacing w:after="0" w:line="240" w:lineRule="auto"/>
              <w:jc w:val="both"/>
              <w:rPr>
                <w:rFonts w:ascii="Montserrat" w:eastAsia="Times New Roman" w:hAnsi="Montserrat" w:cs="Arial"/>
                <w:sz w:val="18"/>
                <w:szCs w:val="18"/>
                <w:lang w:eastAsia="es-MX"/>
              </w:rPr>
            </w:pPr>
          </w:p>
        </w:tc>
        <w:tc>
          <w:tcPr>
            <w:tcW w:w="429" w:type="pct"/>
            <w:tcBorders>
              <w:top w:val="single" w:sz="4" w:space="0" w:color="000000"/>
              <w:left w:val="single" w:sz="4" w:space="0" w:color="000000"/>
              <w:bottom w:val="single" w:sz="4" w:space="0" w:color="000000"/>
              <w:right w:val="single" w:sz="4" w:space="0" w:color="000000"/>
            </w:tcBorders>
          </w:tcPr>
          <w:p w14:paraId="3D072DCA" w14:textId="77777777" w:rsidR="005A06FE" w:rsidRPr="003B7DB5" w:rsidRDefault="005A06FE" w:rsidP="005A06FE">
            <w:pPr>
              <w:spacing w:after="0" w:line="240" w:lineRule="auto"/>
              <w:jc w:val="both"/>
              <w:rPr>
                <w:rFonts w:ascii="Montserrat" w:eastAsia="Times New Roman" w:hAnsi="Montserrat" w:cs="Arial"/>
                <w:sz w:val="18"/>
                <w:szCs w:val="18"/>
                <w:lang w:eastAsia="es-MX"/>
              </w:rPr>
            </w:pPr>
          </w:p>
        </w:tc>
        <w:tc>
          <w:tcPr>
            <w:tcW w:w="552" w:type="pct"/>
            <w:tcBorders>
              <w:top w:val="single" w:sz="4" w:space="0" w:color="000000"/>
              <w:left w:val="single" w:sz="4" w:space="0" w:color="000000"/>
              <w:bottom w:val="single" w:sz="4" w:space="0" w:color="000000"/>
              <w:right w:val="single" w:sz="4" w:space="0" w:color="000000"/>
            </w:tcBorders>
          </w:tcPr>
          <w:p w14:paraId="57DADB5C" w14:textId="5DB9D402" w:rsidR="005A06FE" w:rsidRPr="003B7DB5" w:rsidRDefault="005A06FE" w:rsidP="005A06FE">
            <w:pPr>
              <w:spacing w:after="0" w:line="240" w:lineRule="auto"/>
              <w:jc w:val="both"/>
              <w:rPr>
                <w:rFonts w:ascii="Montserrat" w:eastAsia="Times New Roman" w:hAnsi="Montserrat" w:cs="Arial"/>
                <w:sz w:val="18"/>
                <w:szCs w:val="18"/>
                <w:lang w:eastAsia="es-MX"/>
              </w:rPr>
            </w:pPr>
          </w:p>
        </w:tc>
      </w:tr>
      <w:tr w:rsidR="005745D8" w:rsidRPr="003B7DB5" w14:paraId="4611A520" w14:textId="77777777" w:rsidTr="00312365">
        <w:trPr>
          <w:trHeight w:val="379"/>
        </w:trPr>
        <w:tc>
          <w:tcPr>
            <w:tcW w:w="364" w:type="pct"/>
            <w:tcBorders>
              <w:top w:val="single" w:sz="4" w:space="0" w:color="auto"/>
              <w:left w:val="single" w:sz="4" w:space="0" w:color="auto"/>
              <w:bottom w:val="single" w:sz="4" w:space="0" w:color="auto"/>
              <w:right w:val="single" w:sz="4" w:space="0" w:color="auto"/>
            </w:tcBorders>
            <w:shd w:val="clear" w:color="auto" w:fill="FFFFFF"/>
          </w:tcPr>
          <w:p w14:paraId="2EC9714B" w14:textId="77777777" w:rsidR="005745D8" w:rsidRPr="003B7DB5" w:rsidRDefault="005745D8" w:rsidP="00982CC4">
            <w:pPr>
              <w:pStyle w:val="Prrafodelista"/>
              <w:numPr>
                <w:ilvl w:val="0"/>
                <w:numId w:val="32"/>
              </w:numPr>
              <w:spacing w:after="0" w:line="240" w:lineRule="auto"/>
              <w:ind w:left="692" w:hanging="422"/>
              <w:jc w:val="center"/>
              <w:rPr>
                <w:rFonts w:ascii="Montserrat" w:hAnsi="Montserrat" w:cs="Arial"/>
                <w:sz w:val="18"/>
                <w:szCs w:val="18"/>
                <w:lang w:eastAsia="es-MX"/>
              </w:rPr>
            </w:pPr>
          </w:p>
        </w:tc>
        <w:tc>
          <w:tcPr>
            <w:tcW w:w="418" w:type="pct"/>
            <w:vMerge w:val="restart"/>
            <w:tcBorders>
              <w:top w:val="single" w:sz="4" w:space="0" w:color="auto"/>
              <w:left w:val="single" w:sz="4" w:space="0" w:color="auto"/>
              <w:right w:val="single" w:sz="4" w:space="0" w:color="auto"/>
            </w:tcBorders>
            <w:shd w:val="clear" w:color="auto" w:fill="FFFFFF"/>
            <w:tcMar>
              <w:top w:w="0" w:type="dxa"/>
              <w:left w:w="72" w:type="dxa"/>
              <w:bottom w:w="0" w:type="dxa"/>
              <w:right w:w="72" w:type="dxa"/>
            </w:tcMar>
          </w:tcPr>
          <w:p w14:paraId="5DBBA7AC" w14:textId="27EF9F92" w:rsidR="005745D8" w:rsidRPr="003B7DB5" w:rsidRDefault="005745D8" w:rsidP="00BB76DD">
            <w:pPr>
              <w:spacing w:after="0" w:line="240" w:lineRule="auto"/>
              <w:jc w:val="center"/>
              <w:rPr>
                <w:rFonts w:ascii="Montserrat" w:hAnsi="Montserrat" w:cs="Arial"/>
                <w:sz w:val="18"/>
                <w:szCs w:val="18"/>
                <w:lang w:eastAsia="es-MX"/>
              </w:rPr>
            </w:pPr>
            <w:r w:rsidRPr="003B7DB5">
              <w:rPr>
                <w:rFonts w:ascii="Montserrat" w:hAnsi="Montserrat" w:cs="Arial"/>
                <w:sz w:val="18"/>
                <w:szCs w:val="18"/>
                <w:lang w:eastAsia="es-MX"/>
              </w:rPr>
              <w:t>11.12.2.</w:t>
            </w:r>
          </w:p>
        </w:tc>
        <w:tc>
          <w:tcPr>
            <w:tcW w:w="1635"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031C5C90" w14:textId="4E215EC8" w:rsidR="005745D8" w:rsidRPr="003B7DB5" w:rsidRDefault="005745D8" w:rsidP="00BB76DD">
            <w:pPr>
              <w:spacing w:after="0" w:line="240" w:lineRule="auto"/>
              <w:jc w:val="both"/>
              <w:rPr>
                <w:rFonts w:ascii="Montserrat" w:eastAsia="Times New Roman" w:hAnsi="Montserrat" w:cs="Arial"/>
                <w:sz w:val="18"/>
                <w:szCs w:val="18"/>
                <w:lang w:eastAsia="es-MX"/>
              </w:rPr>
            </w:pPr>
            <w:r w:rsidRPr="003B7DB5">
              <w:rPr>
                <w:rFonts w:ascii="Montserrat" w:eastAsia="Times New Roman" w:hAnsi="Montserrat" w:cs="Arial"/>
                <w:sz w:val="18"/>
                <w:szCs w:val="18"/>
                <w:lang w:eastAsia="es-MX"/>
              </w:rPr>
              <w:t>Se realizan recorridos diarios, para verificar, que lo sistemas de drenajes/separador de aceite se mantengan:</w:t>
            </w:r>
          </w:p>
        </w:tc>
        <w:tc>
          <w:tcPr>
            <w:tcW w:w="416" w:type="pct"/>
            <w:tcBorders>
              <w:top w:val="single" w:sz="4" w:space="0" w:color="000000"/>
              <w:left w:val="single" w:sz="4" w:space="0" w:color="000000"/>
              <w:bottom w:val="single" w:sz="4" w:space="0" w:color="000000"/>
              <w:right w:val="single" w:sz="4" w:space="0" w:color="000000"/>
            </w:tcBorders>
            <w:shd w:val="clear" w:color="auto" w:fill="FFFFFF"/>
          </w:tcPr>
          <w:p w14:paraId="7EEEBAE8" w14:textId="300B6802" w:rsidR="005745D8" w:rsidRPr="003B7DB5" w:rsidRDefault="00ED62C7" w:rsidP="008F62D9">
            <w:pPr>
              <w:spacing w:after="0" w:line="240" w:lineRule="auto"/>
              <w:jc w:val="center"/>
              <w:rPr>
                <w:rFonts w:ascii="Montserrat" w:eastAsia="Times New Roman" w:hAnsi="Montserrat" w:cs="Arial"/>
                <w:sz w:val="18"/>
                <w:szCs w:val="18"/>
                <w:lang w:eastAsia="es-MX"/>
              </w:rPr>
            </w:pPr>
            <w:r>
              <w:rPr>
                <w:rFonts w:ascii="Montserrat" w:eastAsia="Times New Roman" w:hAnsi="Montserrat" w:cs="Arial"/>
                <w:sz w:val="18"/>
                <w:szCs w:val="18"/>
                <w:lang w:eastAsia="es-MX"/>
              </w:rPr>
              <w:t>F</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217A314" w14:textId="09683CBC" w:rsidR="005745D8" w:rsidRPr="003B7DB5" w:rsidRDefault="005745D8" w:rsidP="00BB76DD">
            <w:pPr>
              <w:spacing w:after="0" w:line="240" w:lineRule="auto"/>
              <w:jc w:val="both"/>
              <w:rPr>
                <w:rFonts w:ascii="Montserrat" w:eastAsia="Times New Roman" w:hAnsi="Montserrat" w:cs="Arial"/>
                <w:sz w:val="18"/>
                <w:szCs w:val="18"/>
                <w:lang w:eastAsia="es-MX"/>
              </w:rPr>
            </w:pPr>
          </w:p>
        </w:tc>
        <w:tc>
          <w:tcPr>
            <w:tcW w:w="16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0FD81AE6" w14:textId="77777777" w:rsidR="005745D8" w:rsidRPr="003B7DB5" w:rsidRDefault="005745D8" w:rsidP="00BB76DD">
            <w:pPr>
              <w:spacing w:after="0" w:line="240" w:lineRule="auto"/>
              <w:jc w:val="both"/>
              <w:rPr>
                <w:rFonts w:ascii="Montserrat" w:eastAsia="Times New Roman" w:hAnsi="Montserrat" w:cs="Arial"/>
                <w:sz w:val="18"/>
                <w:szCs w:val="18"/>
                <w:lang w:eastAsia="es-MX"/>
              </w:rPr>
            </w:pPr>
          </w:p>
        </w:tc>
        <w:tc>
          <w:tcPr>
            <w:tcW w:w="218" w:type="pct"/>
            <w:tcBorders>
              <w:top w:val="single" w:sz="4" w:space="0" w:color="000000"/>
              <w:left w:val="single" w:sz="4" w:space="0" w:color="000000"/>
              <w:bottom w:val="single" w:sz="4" w:space="0" w:color="000000"/>
              <w:right w:val="single" w:sz="4" w:space="0" w:color="000000"/>
            </w:tcBorders>
          </w:tcPr>
          <w:p w14:paraId="708CB1DC" w14:textId="77777777" w:rsidR="005745D8" w:rsidRPr="003B7DB5" w:rsidRDefault="005745D8" w:rsidP="00BB76DD">
            <w:pPr>
              <w:spacing w:after="0" w:line="240" w:lineRule="auto"/>
              <w:jc w:val="both"/>
              <w:rPr>
                <w:rFonts w:ascii="Montserrat" w:eastAsia="Times New Roman" w:hAnsi="Montserrat" w:cs="Arial"/>
                <w:sz w:val="18"/>
                <w:szCs w:val="18"/>
                <w:lang w:eastAsia="es-MX"/>
              </w:rPr>
            </w:pPr>
          </w:p>
        </w:tc>
        <w:tc>
          <w:tcPr>
            <w:tcW w:w="386" w:type="pct"/>
            <w:tcBorders>
              <w:top w:val="single" w:sz="4" w:space="0" w:color="000000"/>
              <w:left w:val="single" w:sz="4" w:space="0" w:color="000000"/>
              <w:bottom w:val="single" w:sz="4" w:space="0" w:color="000000"/>
              <w:right w:val="single" w:sz="4" w:space="0" w:color="000000"/>
            </w:tcBorders>
            <w:vAlign w:val="center"/>
          </w:tcPr>
          <w:p w14:paraId="609029A0" w14:textId="77777777" w:rsidR="005745D8" w:rsidRPr="003B7DB5" w:rsidRDefault="005745D8" w:rsidP="00BB76DD">
            <w:pPr>
              <w:spacing w:after="0" w:line="240" w:lineRule="auto"/>
              <w:jc w:val="both"/>
              <w:rPr>
                <w:rFonts w:ascii="Montserrat" w:eastAsia="Times New Roman" w:hAnsi="Montserrat" w:cs="Arial"/>
                <w:sz w:val="18"/>
                <w:szCs w:val="18"/>
                <w:lang w:eastAsia="es-MX"/>
              </w:rPr>
            </w:pPr>
          </w:p>
        </w:tc>
        <w:tc>
          <w:tcPr>
            <w:tcW w:w="429" w:type="pct"/>
            <w:tcBorders>
              <w:top w:val="single" w:sz="4" w:space="0" w:color="000000"/>
              <w:left w:val="single" w:sz="4" w:space="0" w:color="000000"/>
              <w:bottom w:val="single" w:sz="4" w:space="0" w:color="000000"/>
              <w:right w:val="single" w:sz="4" w:space="0" w:color="000000"/>
            </w:tcBorders>
          </w:tcPr>
          <w:p w14:paraId="27E4CF06" w14:textId="77777777" w:rsidR="005745D8" w:rsidRPr="003B7DB5" w:rsidRDefault="005745D8" w:rsidP="00BB76DD">
            <w:pPr>
              <w:spacing w:after="0" w:line="240" w:lineRule="auto"/>
              <w:jc w:val="both"/>
              <w:rPr>
                <w:rFonts w:ascii="Montserrat" w:eastAsia="Times New Roman" w:hAnsi="Montserrat" w:cs="Arial"/>
                <w:sz w:val="18"/>
                <w:szCs w:val="18"/>
                <w:lang w:eastAsia="es-MX"/>
              </w:rPr>
            </w:pPr>
          </w:p>
        </w:tc>
        <w:tc>
          <w:tcPr>
            <w:tcW w:w="552" w:type="pct"/>
            <w:tcBorders>
              <w:top w:val="single" w:sz="4" w:space="0" w:color="000000"/>
              <w:left w:val="single" w:sz="4" w:space="0" w:color="000000"/>
              <w:bottom w:val="single" w:sz="4" w:space="0" w:color="000000"/>
              <w:right w:val="single" w:sz="4" w:space="0" w:color="000000"/>
            </w:tcBorders>
          </w:tcPr>
          <w:p w14:paraId="1599BDC3" w14:textId="577468C9" w:rsidR="005745D8" w:rsidRPr="003B7DB5" w:rsidRDefault="005745D8" w:rsidP="00BB76DD">
            <w:pPr>
              <w:spacing w:after="0" w:line="240" w:lineRule="auto"/>
              <w:jc w:val="both"/>
              <w:rPr>
                <w:rFonts w:ascii="Montserrat" w:eastAsia="Times New Roman" w:hAnsi="Montserrat" w:cs="Arial"/>
                <w:sz w:val="18"/>
                <w:szCs w:val="18"/>
                <w:lang w:eastAsia="es-MX"/>
              </w:rPr>
            </w:pPr>
          </w:p>
        </w:tc>
      </w:tr>
      <w:tr w:rsidR="005745D8" w:rsidRPr="003B7DB5" w14:paraId="48820D37" w14:textId="77777777" w:rsidTr="00312365">
        <w:trPr>
          <w:trHeight w:val="379"/>
        </w:trPr>
        <w:tc>
          <w:tcPr>
            <w:tcW w:w="364" w:type="pct"/>
            <w:tcBorders>
              <w:top w:val="single" w:sz="4" w:space="0" w:color="auto"/>
              <w:left w:val="single" w:sz="4" w:space="0" w:color="auto"/>
              <w:bottom w:val="single" w:sz="4" w:space="0" w:color="auto"/>
              <w:right w:val="single" w:sz="4" w:space="0" w:color="auto"/>
            </w:tcBorders>
            <w:shd w:val="clear" w:color="auto" w:fill="FFFFFF"/>
          </w:tcPr>
          <w:p w14:paraId="45A101E7" w14:textId="77777777" w:rsidR="005745D8" w:rsidRPr="003B7DB5" w:rsidRDefault="005745D8" w:rsidP="00982CC4">
            <w:pPr>
              <w:pStyle w:val="Prrafodelista"/>
              <w:numPr>
                <w:ilvl w:val="0"/>
                <w:numId w:val="32"/>
              </w:numPr>
              <w:spacing w:after="0" w:line="240" w:lineRule="auto"/>
              <w:ind w:left="692" w:hanging="422"/>
              <w:jc w:val="center"/>
              <w:rPr>
                <w:rFonts w:ascii="Montserrat" w:hAnsi="Montserrat" w:cs="Arial"/>
                <w:sz w:val="18"/>
                <w:szCs w:val="18"/>
                <w:lang w:eastAsia="es-MX"/>
              </w:rPr>
            </w:pPr>
          </w:p>
        </w:tc>
        <w:tc>
          <w:tcPr>
            <w:tcW w:w="418" w:type="pct"/>
            <w:vMerge/>
            <w:tcBorders>
              <w:left w:val="single" w:sz="4" w:space="0" w:color="auto"/>
              <w:right w:val="single" w:sz="4" w:space="0" w:color="auto"/>
            </w:tcBorders>
            <w:shd w:val="clear" w:color="auto" w:fill="FFFFFF"/>
            <w:tcMar>
              <w:top w:w="0" w:type="dxa"/>
              <w:left w:w="72" w:type="dxa"/>
              <w:bottom w:w="0" w:type="dxa"/>
              <w:right w:w="72" w:type="dxa"/>
            </w:tcMar>
          </w:tcPr>
          <w:p w14:paraId="21D06BB6" w14:textId="010C0824" w:rsidR="005745D8" w:rsidRPr="003B7DB5" w:rsidRDefault="005745D8" w:rsidP="00BB76DD">
            <w:pPr>
              <w:spacing w:after="0" w:line="240" w:lineRule="auto"/>
              <w:jc w:val="center"/>
              <w:rPr>
                <w:rFonts w:ascii="Montserrat" w:hAnsi="Montserrat" w:cs="Arial"/>
                <w:sz w:val="18"/>
                <w:szCs w:val="18"/>
                <w:lang w:eastAsia="es-MX"/>
              </w:rPr>
            </w:pPr>
          </w:p>
        </w:tc>
        <w:tc>
          <w:tcPr>
            <w:tcW w:w="1635"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53C0DD8A" w14:textId="19154ED1" w:rsidR="005745D8" w:rsidRPr="003B7DB5" w:rsidRDefault="005745D8" w:rsidP="00767466">
            <w:pPr>
              <w:pStyle w:val="Prrafodelista"/>
              <w:numPr>
                <w:ilvl w:val="0"/>
                <w:numId w:val="13"/>
              </w:numPr>
              <w:spacing w:after="0" w:line="240" w:lineRule="auto"/>
              <w:jc w:val="both"/>
              <w:rPr>
                <w:rFonts w:ascii="Montserrat" w:eastAsia="Times New Roman" w:hAnsi="Montserrat" w:cs="Arial"/>
                <w:sz w:val="18"/>
                <w:szCs w:val="18"/>
                <w:lang w:eastAsia="es-MX"/>
              </w:rPr>
            </w:pPr>
            <w:r w:rsidRPr="003B7DB5">
              <w:rPr>
                <w:rFonts w:ascii="Montserrat" w:eastAsia="Times New Roman" w:hAnsi="Montserrat" w:cs="Arial"/>
                <w:sz w:val="18"/>
                <w:szCs w:val="18"/>
                <w:lang w:eastAsia="es-MX"/>
              </w:rPr>
              <w:t>Libres de producto;</w:t>
            </w:r>
          </w:p>
        </w:tc>
        <w:tc>
          <w:tcPr>
            <w:tcW w:w="416" w:type="pct"/>
            <w:tcBorders>
              <w:top w:val="single" w:sz="4" w:space="0" w:color="000000"/>
              <w:left w:val="single" w:sz="4" w:space="0" w:color="000000"/>
              <w:bottom w:val="single" w:sz="4" w:space="0" w:color="000000"/>
              <w:right w:val="single" w:sz="4" w:space="0" w:color="000000"/>
            </w:tcBorders>
            <w:shd w:val="clear" w:color="auto" w:fill="FFFFFF"/>
          </w:tcPr>
          <w:p w14:paraId="3E542740" w14:textId="1FCD8428" w:rsidR="005745D8" w:rsidRPr="003B7DB5" w:rsidRDefault="005A06FE" w:rsidP="008F62D9">
            <w:pPr>
              <w:spacing w:after="0" w:line="240" w:lineRule="auto"/>
              <w:jc w:val="center"/>
              <w:rPr>
                <w:rFonts w:ascii="Montserrat" w:eastAsia="Times New Roman" w:hAnsi="Montserrat" w:cs="Arial"/>
                <w:sz w:val="18"/>
                <w:szCs w:val="18"/>
                <w:lang w:eastAsia="es-MX"/>
              </w:rPr>
            </w:pPr>
            <w:r w:rsidRPr="003B7DB5">
              <w:rPr>
                <w:rFonts w:ascii="Montserrat" w:eastAsia="Times New Roman" w:hAnsi="Montserrat" w:cs="Arial"/>
                <w:sz w:val="18"/>
                <w:szCs w:val="18"/>
                <w:lang w:eastAsia="es-MX"/>
              </w:rPr>
              <w:t>F</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28FFC85B" w14:textId="2785427B" w:rsidR="005745D8" w:rsidRPr="003B7DB5" w:rsidRDefault="005745D8" w:rsidP="00BB76DD">
            <w:pPr>
              <w:spacing w:after="0" w:line="240" w:lineRule="auto"/>
              <w:jc w:val="both"/>
              <w:rPr>
                <w:rFonts w:ascii="Montserrat" w:eastAsia="Times New Roman" w:hAnsi="Montserrat" w:cs="Arial"/>
                <w:sz w:val="18"/>
                <w:szCs w:val="18"/>
                <w:lang w:eastAsia="es-MX"/>
              </w:rPr>
            </w:pPr>
          </w:p>
        </w:tc>
        <w:tc>
          <w:tcPr>
            <w:tcW w:w="16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77B62100" w14:textId="77777777" w:rsidR="005745D8" w:rsidRPr="003B7DB5" w:rsidRDefault="005745D8" w:rsidP="00BB76DD">
            <w:pPr>
              <w:spacing w:after="0" w:line="240" w:lineRule="auto"/>
              <w:jc w:val="both"/>
              <w:rPr>
                <w:rFonts w:ascii="Montserrat" w:eastAsia="Times New Roman" w:hAnsi="Montserrat" w:cs="Arial"/>
                <w:sz w:val="18"/>
                <w:szCs w:val="18"/>
                <w:lang w:eastAsia="es-MX"/>
              </w:rPr>
            </w:pPr>
          </w:p>
        </w:tc>
        <w:tc>
          <w:tcPr>
            <w:tcW w:w="218" w:type="pct"/>
            <w:tcBorders>
              <w:top w:val="single" w:sz="4" w:space="0" w:color="000000"/>
              <w:left w:val="single" w:sz="4" w:space="0" w:color="000000"/>
              <w:bottom w:val="single" w:sz="4" w:space="0" w:color="000000"/>
              <w:right w:val="single" w:sz="4" w:space="0" w:color="000000"/>
            </w:tcBorders>
          </w:tcPr>
          <w:p w14:paraId="211CE3F4" w14:textId="77777777" w:rsidR="005745D8" w:rsidRPr="003B7DB5" w:rsidRDefault="005745D8" w:rsidP="00BB76DD">
            <w:pPr>
              <w:spacing w:after="0" w:line="240" w:lineRule="auto"/>
              <w:jc w:val="both"/>
              <w:rPr>
                <w:rFonts w:ascii="Montserrat" w:eastAsia="Times New Roman" w:hAnsi="Montserrat" w:cs="Arial"/>
                <w:sz w:val="18"/>
                <w:szCs w:val="18"/>
                <w:lang w:eastAsia="es-MX"/>
              </w:rPr>
            </w:pPr>
          </w:p>
        </w:tc>
        <w:tc>
          <w:tcPr>
            <w:tcW w:w="386" w:type="pct"/>
            <w:tcBorders>
              <w:top w:val="single" w:sz="4" w:space="0" w:color="000000"/>
              <w:left w:val="single" w:sz="4" w:space="0" w:color="000000"/>
              <w:bottom w:val="single" w:sz="4" w:space="0" w:color="000000"/>
              <w:right w:val="single" w:sz="4" w:space="0" w:color="000000"/>
            </w:tcBorders>
            <w:vAlign w:val="center"/>
          </w:tcPr>
          <w:p w14:paraId="6C61D14B" w14:textId="77777777" w:rsidR="005745D8" w:rsidRPr="003B7DB5" w:rsidRDefault="005745D8" w:rsidP="00BB76DD">
            <w:pPr>
              <w:spacing w:after="0" w:line="240" w:lineRule="auto"/>
              <w:jc w:val="both"/>
              <w:rPr>
                <w:rFonts w:ascii="Montserrat" w:eastAsia="Times New Roman" w:hAnsi="Montserrat" w:cs="Arial"/>
                <w:sz w:val="18"/>
                <w:szCs w:val="18"/>
                <w:lang w:eastAsia="es-MX"/>
              </w:rPr>
            </w:pPr>
          </w:p>
        </w:tc>
        <w:tc>
          <w:tcPr>
            <w:tcW w:w="429" w:type="pct"/>
            <w:tcBorders>
              <w:top w:val="single" w:sz="4" w:space="0" w:color="000000"/>
              <w:left w:val="single" w:sz="4" w:space="0" w:color="000000"/>
              <w:bottom w:val="single" w:sz="4" w:space="0" w:color="000000"/>
              <w:right w:val="single" w:sz="4" w:space="0" w:color="000000"/>
            </w:tcBorders>
          </w:tcPr>
          <w:p w14:paraId="24F292F2" w14:textId="77777777" w:rsidR="005745D8" w:rsidRPr="003B7DB5" w:rsidRDefault="005745D8" w:rsidP="00BB76DD">
            <w:pPr>
              <w:spacing w:after="0" w:line="240" w:lineRule="auto"/>
              <w:jc w:val="both"/>
              <w:rPr>
                <w:rFonts w:ascii="Montserrat" w:eastAsia="Times New Roman" w:hAnsi="Montserrat" w:cs="Arial"/>
                <w:sz w:val="18"/>
                <w:szCs w:val="18"/>
                <w:lang w:eastAsia="es-MX"/>
              </w:rPr>
            </w:pPr>
          </w:p>
        </w:tc>
        <w:tc>
          <w:tcPr>
            <w:tcW w:w="552" w:type="pct"/>
            <w:tcBorders>
              <w:top w:val="single" w:sz="4" w:space="0" w:color="000000"/>
              <w:left w:val="single" w:sz="4" w:space="0" w:color="000000"/>
              <w:bottom w:val="single" w:sz="4" w:space="0" w:color="000000"/>
              <w:right w:val="single" w:sz="4" w:space="0" w:color="000000"/>
            </w:tcBorders>
          </w:tcPr>
          <w:p w14:paraId="7FA71949" w14:textId="0FE6D128" w:rsidR="005745D8" w:rsidRPr="003B7DB5" w:rsidRDefault="005745D8" w:rsidP="00BB76DD">
            <w:pPr>
              <w:spacing w:after="0" w:line="240" w:lineRule="auto"/>
              <w:jc w:val="both"/>
              <w:rPr>
                <w:rFonts w:ascii="Montserrat" w:eastAsia="Times New Roman" w:hAnsi="Montserrat" w:cs="Arial"/>
                <w:sz w:val="18"/>
                <w:szCs w:val="18"/>
                <w:lang w:eastAsia="es-MX"/>
              </w:rPr>
            </w:pPr>
          </w:p>
        </w:tc>
      </w:tr>
      <w:tr w:rsidR="005745D8" w:rsidRPr="003B7DB5" w14:paraId="7F08EA56" w14:textId="77777777" w:rsidTr="00312365">
        <w:trPr>
          <w:trHeight w:val="379"/>
        </w:trPr>
        <w:tc>
          <w:tcPr>
            <w:tcW w:w="364" w:type="pct"/>
            <w:tcBorders>
              <w:top w:val="single" w:sz="4" w:space="0" w:color="auto"/>
              <w:left w:val="single" w:sz="4" w:space="0" w:color="auto"/>
              <w:bottom w:val="single" w:sz="4" w:space="0" w:color="auto"/>
              <w:right w:val="single" w:sz="4" w:space="0" w:color="auto"/>
            </w:tcBorders>
            <w:shd w:val="clear" w:color="auto" w:fill="FFFFFF"/>
          </w:tcPr>
          <w:p w14:paraId="4F8C4FDD" w14:textId="77777777" w:rsidR="005745D8" w:rsidRPr="003B7DB5" w:rsidRDefault="005745D8" w:rsidP="00982CC4">
            <w:pPr>
              <w:pStyle w:val="Prrafodelista"/>
              <w:numPr>
                <w:ilvl w:val="0"/>
                <w:numId w:val="32"/>
              </w:numPr>
              <w:spacing w:after="0" w:line="240" w:lineRule="auto"/>
              <w:ind w:left="692" w:hanging="422"/>
              <w:jc w:val="center"/>
              <w:rPr>
                <w:rFonts w:ascii="Montserrat" w:hAnsi="Montserrat" w:cs="Arial"/>
                <w:sz w:val="18"/>
                <w:szCs w:val="18"/>
                <w:lang w:eastAsia="es-MX"/>
              </w:rPr>
            </w:pPr>
          </w:p>
        </w:tc>
        <w:tc>
          <w:tcPr>
            <w:tcW w:w="418" w:type="pct"/>
            <w:vMerge/>
            <w:tcBorders>
              <w:left w:val="single" w:sz="4" w:space="0" w:color="auto"/>
              <w:right w:val="single" w:sz="4" w:space="0" w:color="auto"/>
            </w:tcBorders>
            <w:shd w:val="clear" w:color="auto" w:fill="FFFFFF"/>
            <w:tcMar>
              <w:top w:w="0" w:type="dxa"/>
              <w:left w:w="72" w:type="dxa"/>
              <w:bottom w:w="0" w:type="dxa"/>
              <w:right w:w="72" w:type="dxa"/>
            </w:tcMar>
          </w:tcPr>
          <w:p w14:paraId="704EE67A" w14:textId="4CD2D6EE" w:rsidR="005745D8" w:rsidRPr="003B7DB5" w:rsidRDefault="005745D8" w:rsidP="00BB76DD">
            <w:pPr>
              <w:spacing w:after="0" w:line="240" w:lineRule="auto"/>
              <w:jc w:val="center"/>
              <w:rPr>
                <w:rFonts w:ascii="Montserrat" w:hAnsi="Montserrat" w:cs="Arial"/>
                <w:sz w:val="18"/>
                <w:szCs w:val="18"/>
                <w:lang w:eastAsia="es-MX"/>
              </w:rPr>
            </w:pPr>
          </w:p>
        </w:tc>
        <w:tc>
          <w:tcPr>
            <w:tcW w:w="1635"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1DECBD59" w14:textId="50C7787C" w:rsidR="005745D8" w:rsidRPr="003B7DB5" w:rsidRDefault="005745D8" w:rsidP="00767466">
            <w:pPr>
              <w:pStyle w:val="Prrafodelista"/>
              <w:numPr>
                <w:ilvl w:val="0"/>
                <w:numId w:val="13"/>
              </w:numPr>
              <w:spacing w:after="0" w:line="240" w:lineRule="auto"/>
              <w:jc w:val="both"/>
              <w:rPr>
                <w:rFonts w:ascii="Montserrat" w:eastAsia="Times New Roman" w:hAnsi="Montserrat" w:cs="Arial"/>
                <w:sz w:val="18"/>
                <w:szCs w:val="18"/>
                <w:lang w:eastAsia="es-MX"/>
              </w:rPr>
            </w:pPr>
            <w:r w:rsidRPr="003B7DB5">
              <w:rPr>
                <w:rFonts w:ascii="Montserrat" w:eastAsia="Times New Roman" w:hAnsi="Montserrat" w:cs="Arial"/>
                <w:sz w:val="18"/>
                <w:szCs w:val="18"/>
                <w:lang w:eastAsia="es-MX"/>
              </w:rPr>
              <w:t>Desazolvados;</w:t>
            </w:r>
          </w:p>
        </w:tc>
        <w:tc>
          <w:tcPr>
            <w:tcW w:w="416" w:type="pct"/>
            <w:tcBorders>
              <w:top w:val="single" w:sz="4" w:space="0" w:color="000000"/>
              <w:left w:val="single" w:sz="4" w:space="0" w:color="000000"/>
              <w:bottom w:val="single" w:sz="4" w:space="0" w:color="000000"/>
              <w:right w:val="single" w:sz="4" w:space="0" w:color="000000"/>
            </w:tcBorders>
            <w:shd w:val="clear" w:color="auto" w:fill="FFFFFF"/>
          </w:tcPr>
          <w:p w14:paraId="6EF525E1" w14:textId="2A53BEE3" w:rsidR="005745D8" w:rsidRPr="003B7DB5" w:rsidRDefault="005A06FE" w:rsidP="008F62D9">
            <w:pPr>
              <w:spacing w:after="0" w:line="240" w:lineRule="auto"/>
              <w:jc w:val="center"/>
              <w:rPr>
                <w:rFonts w:ascii="Montserrat" w:eastAsia="Times New Roman" w:hAnsi="Montserrat" w:cs="Arial"/>
                <w:sz w:val="18"/>
                <w:szCs w:val="18"/>
                <w:lang w:eastAsia="es-MX"/>
              </w:rPr>
            </w:pPr>
            <w:r w:rsidRPr="003B7DB5">
              <w:rPr>
                <w:rFonts w:ascii="Montserrat" w:eastAsia="Times New Roman" w:hAnsi="Montserrat" w:cs="Arial"/>
                <w:sz w:val="18"/>
                <w:szCs w:val="18"/>
                <w:lang w:eastAsia="es-MX"/>
              </w:rPr>
              <w:t>F</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1E28CFE2" w14:textId="3D728F6D" w:rsidR="005745D8" w:rsidRPr="003B7DB5" w:rsidRDefault="005745D8" w:rsidP="00BB76DD">
            <w:pPr>
              <w:spacing w:after="0" w:line="240" w:lineRule="auto"/>
              <w:jc w:val="both"/>
              <w:rPr>
                <w:rFonts w:ascii="Montserrat" w:eastAsia="Times New Roman" w:hAnsi="Montserrat" w:cs="Arial"/>
                <w:sz w:val="18"/>
                <w:szCs w:val="18"/>
                <w:lang w:eastAsia="es-MX"/>
              </w:rPr>
            </w:pPr>
          </w:p>
        </w:tc>
        <w:tc>
          <w:tcPr>
            <w:tcW w:w="16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1EBBCEB2" w14:textId="77777777" w:rsidR="005745D8" w:rsidRPr="003B7DB5" w:rsidRDefault="005745D8" w:rsidP="00BB76DD">
            <w:pPr>
              <w:spacing w:after="0" w:line="240" w:lineRule="auto"/>
              <w:jc w:val="both"/>
              <w:rPr>
                <w:rFonts w:ascii="Montserrat" w:eastAsia="Times New Roman" w:hAnsi="Montserrat" w:cs="Arial"/>
                <w:sz w:val="18"/>
                <w:szCs w:val="18"/>
                <w:lang w:eastAsia="es-MX"/>
              </w:rPr>
            </w:pPr>
          </w:p>
        </w:tc>
        <w:tc>
          <w:tcPr>
            <w:tcW w:w="218" w:type="pct"/>
            <w:tcBorders>
              <w:top w:val="single" w:sz="4" w:space="0" w:color="000000"/>
              <w:left w:val="single" w:sz="4" w:space="0" w:color="000000"/>
              <w:bottom w:val="single" w:sz="4" w:space="0" w:color="000000"/>
              <w:right w:val="single" w:sz="4" w:space="0" w:color="000000"/>
            </w:tcBorders>
          </w:tcPr>
          <w:p w14:paraId="25F541FB" w14:textId="77777777" w:rsidR="005745D8" w:rsidRPr="003B7DB5" w:rsidRDefault="005745D8" w:rsidP="00BB76DD">
            <w:pPr>
              <w:spacing w:after="0" w:line="240" w:lineRule="auto"/>
              <w:jc w:val="both"/>
              <w:rPr>
                <w:rFonts w:ascii="Montserrat" w:eastAsia="Times New Roman" w:hAnsi="Montserrat" w:cs="Arial"/>
                <w:sz w:val="18"/>
                <w:szCs w:val="18"/>
                <w:lang w:eastAsia="es-MX"/>
              </w:rPr>
            </w:pPr>
          </w:p>
        </w:tc>
        <w:tc>
          <w:tcPr>
            <w:tcW w:w="386" w:type="pct"/>
            <w:tcBorders>
              <w:top w:val="single" w:sz="4" w:space="0" w:color="000000"/>
              <w:left w:val="single" w:sz="4" w:space="0" w:color="000000"/>
              <w:bottom w:val="single" w:sz="4" w:space="0" w:color="000000"/>
              <w:right w:val="single" w:sz="4" w:space="0" w:color="000000"/>
            </w:tcBorders>
            <w:vAlign w:val="center"/>
          </w:tcPr>
          <w:p w14:paraId="4CF10051" w14:textId="77777777" w:rsidR="005745D8" w:rsidRPr="003B7DB5" w:rsidRDefault="005745D8" w:rsidP="00BB76DD">
            <w:pPr>
              <w:spacing w:after="0" w:line="240" w:lineRule="auto"/>
              <w:jc w:val="both"/>
              <w:rPr>
                <w:rFonts w:ascii="Montserrat" w:eastAsia="Times New Roman" w:hAnsi="Montserrat" w:cs="Arial"/>
                <w:sz w:val="18"/>
                <w:szCs w:val="18"/>
                <w:lang w:eastAsia="es-MX"/>
              </w:rPr>
            </w:pPr>
          </w:p>
        </w:tc>
        <w:tc>
          <w:tcPr>
            <w:tcW w:w="429" w:type="pct"/>
            <w:tcBorders>
              <w:top w:val="single" w:sz="4" w:space="0" w:color="000000"/>
              <w:left w:val="single" w:sz="4" w:space="0" w:color="000000"/>
              <w:bottom w:val="single" w:sz="4" w:space="0" w:color="000000"/>
              <w:right w:val="single" w:sz="4" w:space="0" w:color="000000"/>
            </w:tcBorders>
          </w:tcPr>
          <w:p w14:paraId="49ED470C" w14:textId="77777777" w:rsidR="005745D8" w:rsidRPr="003B7DB5" w:rsidRDefault="005745D8" w:rsidP="00BB76DD">
            <w:pPr>
              <w:spacing w:after="0" w:line="240" w:lineRule="auto"/>
              <w:jc w:val="both"/>
              <w:rPr>
                <w:rFonts w:ascii="Montserrat" w:eastAsia="Times New Roman" w:hAnsi="Montserrat" w:cs="Arial"/>
                <w:sz w:val="18"/>
                <w:szCs w:val="18"/>
                <w:lang w:eastAsia="es-MX"/>
              </w:rPr>
            </w:pPr>
          </w:p>
        </w:tc>
        <w:tc>
          <w:tcPr>
            <w:tcW w:w="552" w:type="pct"/>
            <w:tcBorders>
              <w:top w:val="single" w:sz="4" w:space="0" w:color="000000"/>
              <w:left w:val="single" w:sz="4" w:space="0" w:color="000000"/>
              <w:bottom w:val="single" w:sz="4" w:space="0" w:color="000000"/>
              <w:right w:val="single" w:sz="4" w:space="0" w:color="000000"/>
            </w:tcBorders>
          </w:tcPr>
          <w:p w14:paraId="54A5FDDD" w14:textId="08FC1639" w:rsidR="005745D8" w:rsidRPr="003B7DB5" w:rsidRDefault="005745D8" w:rsidP="00BB76DD">
            <w:pPr>
              <w:spacing w:after="0" w:line="240" w:lineRule="auto"/>
              <w:jc w:val="both"/>
              <w:rPr>
                <w:rFonts w:ascii="Montserrat" w:eastAsia="Times New Roman" w:hAnsi="Montserrat" w:cs="Arial"/>
                <w:sz w:val="18"/>
                <w:szCs w:val="18"/>
                <w:lang w:eastAsia="es-MX"/>
              </w:rPr>
            </w:pPr>
          </w:p>
        </w:tc>
      </w:tr>
      <w:tr w:rsidR="005745D8" w:rsidRPr="003B7DB5" w14:paraId="12F5D824" w14:textId="77777777" w:rsidTr="00312365">
        <w:trPr>
          <w:trHeight w:val="379"/>
        </w:trPr>
        <w:tc>
          <w:tcPr>
            <w:tcW w:w="364" w:type="pct"/>
            <w:tcBorders>
              <w:top w:val="single" w:sz="4" w:space="0" w:color="auto"/>
              <w:left w:val="single" w:sz="4" w:space="0" w:color="auto"/>
              <w:bottom w:val="single" w:sz="4" w:space="0" w:color="auto"/>
              <w:right w:val="single" w:sz="4" w:space="0" w:color="auto"/>
            </w:tcBorders>
            <w:shd w:val="clear" w:color="auto" w:fill="FFFFFF"/>
          </w:tcPr>
          <w:p w14:paraId="4823528A" w14:textId="77777777" w:rsidR="005745D8" w:rsidRPr="003B7DB5" w:rsidRDefault="005745D8" w:rsidP="00982CC4">
            <w:pPr>
              <w:pStyle w:val="Prrafodelista"/>
              <w:numPr>
                <w:ilvl w:val="0"/>
                <w:numId w:val="32"/>
              </w:numPr>
              <w:spacing w:after="0" w:line="240" w:lineRule="auto"/>
              <w:ind w:left="692" w:hanging="422"/>
              <w:jc w:val="center"/>
              <w:rPr>
                <w:rFonts w:ascii="Montserrat" w:hAnsi="Montserrat" w:cs="Arial"/>
                <w:sz w:val="18"/>
                <w:szCs w:val="18"/>
                <w:lang w:eastAsia="es-MX"/>
              </w:rPr>
            </w:pPr>
          </w:p>
        </w:tc>
        <w:tc>
          <w:tcPr>
            <w:tcW w:w="418" w:type="pct"/>
            <w:vMerge/>
            <w:tcBorders>
              <w:left w:val="single" w:sz="4" w:space="0" w:color="auto"/>
              <w:right w:val="single" w:sz="4" w:space="0" w:color="auto"/>
            </w:tcBorders>
            <w:shd w:val="clear" w:color="auto" w:fill="FFFFFF"/>
            <w:tcMar>
              <w:top w:w="0" w:type="dxa"/>
              <w:left w:w="72" w:type="dxa"/>
              <w:bottom w:w="0" w:type="dxa"/>
              <w:right w:w="72" w:type="dxa"/>
            </w:tcMar>
          </w:tcPr>
          <w:p w14:paraId="246D62B6" w14:textId="54E09E3C" w:rsidR="005745D8" w:rsidRPr="003B7DB5" w:rsidRDefault="005745D8" w:rsidP="00BB76DD">
            <w:pPr>
              <w:spacing w:after="0" w:line="240" w:lineRule="auto"/>
              <w:jc w:val="center"/>
              <w:rPr>
                <w:rFonts w:ascii="Montserrat" w:hAnsi="Montserrat" w:cs="Arial"/>
                <w:sz w:val="18"/>
                <w:szCs w:val="18"/>
                <w:lang w:eastAsia="es-MX"/>
              </w:rPr>
            </w:pPr>
          </w:p>
        </w:tc>
        <w:tc>
          <w:tcPr>
            <w:tcW w:w="1635"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13709698" w14:textId="5523D424" w:rsidR="005745D8" w:rsidRPr="003B7DB5" w:rsidRDefault="005745D8" w:rsidP="00767466">
            <w:pPr>
              <w:pStyle w:val="Prrafodelista"/>
              <w:numPr>
                <w:ilvl w:val="0"/>
                <w:numId w:val="13"/>
              </w:numPr>
              <w:spacing w:after="0" w:line="240" w:lineRule="auto"/>
              <w:jc w:val="both"/>
              <w:rPr>
                <w:rFonts w:ascii="Montserrat" w:eastAsia="Times New Roman" w:hAnsi="Montserrat" w:cs="Arial"/>
                <w:sz w:val="18"/>
                <w:szCs w:val="18"/>
                <w:lang w:eastAsia="es-MX"/>
              </w:rPr>
            </w:pPr>
            <w:r w:rsidRPr="003B7DB5">
              <w:rPr>
                <w:rFonts w:ascii="Montserrat" w:eastAsia="Times New Roman" w:hAnsi="Montserrat" w:cs="Arial"/>
                <w:sz w:val="18"/>
                <w:szCs w:val="18"/>
                <w:lang w:eastAsia="es-MX"/>
              </w:rPr>
              <w:t>Con integridad mecánica en tapas/rejillas, válvulas de control, sellos hidráulicos, e</w:t>
            </w:r>
          </w:p>
        </w:tc>
        <w:tc>
          <w:tcPr>
            <w:tcW w:w="416" w:type="pct"/>
            <w:tcBorders>
              <w:top w:val="single" w:sz="4" w:space="0" w:color="000000"/>
              <w:left w:val="single" w:sz="4" w:space="0" w:color="000000"/>
              <w:bottom w:val="single" w:sz="4" w:space="0" w:color="000000"/>
              <w:right w:val="single" w:sz="4" w:space="0" w:color="000000"/>
            </w:tcBorders>
            <w:shd w:val="clear" w:color="auto" w:fill="FFFFFF"/>
          </w:tcPr>
          <w:p w14:paraId="20F04DC9" w14:textId="69CEC176" w:rsidR="005745D8" w:rsidRPr="003B7DB5" w:rsidRDefault="005A06FE" w:rsidP="008F62D9">
            <w:pPr>
              <w:spacing w:after="0" w:line="240" w:lineRule="auto"/>
              <w:jc w:val="center"/>
              <w:rPr>
                <w:rFonts w:ascii="Montserrat" w:eastAsia="Times New Roman" w:hAnsi="Montserrat" w:cs="Arial"/>
                <w:sz w:val="18"/>
                <w:szCs w:val="18"/>
                <w:lang w:eastAsia="es-MX"/>
              </w:rPr>
            </w:pPr>
            <w:r w:rsidRPr="003B7DB5">
              <w:rPr>
                <w:rFonts w:ascii="Montserrat" w:eastAsia="Times New Roman" w:hAnsi="Montserrat" w:cs="Arial"/>
                <w:sz w:val="18"/>
                <w:szCs w:val="18"/>
                <w:lang w:eastAsia="es-MX"/>
              </w:rPr>
              <w:t>F</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614DFAB7" w14:textId="4DBB2E69" w:rsidR="005745D8" w:rsidRPr="003B7DB5" w:rsidRDefault="005745D8" w:rsidP="00BB76DD">
            <w:pPr>
              <w:spacing w:after="0" w:line="240" w:lineRule="auto"/>
              <w:jc w:val="both"/>
              <w:rPr>
                <w:rFonts w:ascii="Montserrat" w:eastAsia="Times New Roman" w:hAnsi="Montserrat" w:cs="Arial"/>
                <w:sz w:val="18"/>
                <w:szCs w:val="18"/>
                <w:lang w:eastAsia="es-MX"/>
              </w:rPr>
            </w:pPr>
          </w:p>
        </w:tc>
        <w:tc>
          <w:tcPr>
            <w:tcW w:w="16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079832D9" w14:textId="77777777" w:rsidR="005745D8" w:rsidRPr="003B7DB5" w:rsidRDefault="005745D8" w:rsidP="00BB76DD">
            <w:pPr>
              <w:spacing w:after="0" w:line="240" w:lineRule="auto"/>
              <w:jc w:val="both"/>
              <w:rPr>
                <w:rFonts w:ascii="Montserrat" w:eastAsia="Times New Roman" w:hAnsi="Montserrat" w:cs="Arial"/>
                <w:sz w:val="18"/>
                <w:szCs w:val="18"/>
                <w:lang w:eastAsia="es-MX"/>
              </w:rPr>
            </w:pPr>
          </w:p>
        </w:tc>
        <w:tc>
          <w:tcPr>
            <w:tcW w:w="218" w:type="pct"/>
            <w:tcBorders>
              <w:top w:val="single" w:sz="4" w:space="0" w:color="000000"/>
              <w:left w:val="single" w:sz="4" w:space="0" w:color="000000"/>
              <w:bottom w:val="single" w:sz="4" w:space="0" w:color="000000"/>
              <w:right w:val="single" w:sz="4" w:space="0" w:color="000000"/>
            </w:tcBorders>
          </w:tcPr>
          <w:p w14:paraId="74E365AD" w14:textId="77777777" w:rsidR="005745D8" w:rsidRPr="003B7DB5" w:rsidRDefault="005745D8" w:rsidP="00BB76DD">
            <w:pPr>
              <w:spacing w:after="0" w:line="240" w:lineRule="auto"/>
              <w:jc w:val="both"/>
              <w:rPr>
                <w:rFonts w:ascii="Montserrat" w:eastAsia="Times New Roman" w:hAnsi="Montserrat" w:cs="Arial"/>
                <w:sz w:val="18"/>
                <w:szCs w:val="18"/>
                <w:lang w:eastAsia="es-MX"/>
              </w:rPr>
            </w:pPr>
          </w:p>
        </w:tc>
        <w:tc>
          <w:tcPr>
            <w:tcW w:w="386" w:type="pct"/>
            <w:tcBorders>
              <w:top w:val="single" w:sz="4" w:space="0" w:color="000000"/>
              <w:left w:val="single" w:sz="4" w:space="0" w:color="000000"/>
              <w:bottom w:val="single" w:sz="4" w:space="0" w:color="000000"/>
              <w:right w:val="single" w:sz="4" w:space="0" w:color="000000"/>
            </w:tcBorders>
            <w:vAlign w:val="center"/>
          </w:tcPr>
          <w:p w14:paraId="52C09C8D" w14:textId="77777777" w:rsidR="005745D8" w:rsidRPr="003B7DB5" w:rsidRDefault="005745D8" w:rsidP="00BB76DD">
            <w:pPr>
              <w:spacing w:after="0" w:line="240" w:lineRule="auto"/>
              <w:jc w:val="both"/>
              <w:rPr>
                <w:rFonts w:ascii="Montserrat" w:eastAsia="Times New Roman" w:hAnsi="Montserrat" w:cs="Arial"/>
                <w:sz w:val="18"/>
                <w:szCs w:val="18"/>
                <w:lang w:eastAsia="es-MX"/>
              </w:rPr>
            </w:pPr>
          </w:p>
        </w:tc>
        <w:tc>
          <w:tcPr>
            <w:tcW w:w="429" w:type="pct"/>
            <w:tcBorders>
              <w:top w:val="single" w:sz="4" w:space="0" w:color="000000"/>
              <w:left w:val="single" w:sz="4" w:space="0" w:color="000000"/>
              <w:bottom w:val="single" w:sz="4" w:space="0" w:color="000000"/>
              <w:right w:val="single" w:sz="4" w:space="0" w:color="000000"/>
            </w:tcBorders>
          </w:tcPr>
          <w:p w14:paraId="4E7A7AEC" w14:textId="77777777" w:rsidR="005745D8" w:rsidRPr="003B7DB5" w:rsidRDefault="005745D8" w:rsidP="00BB76DD">
            <w:pPr>
              <w:spacing w:after="0" w:line="240" w:lineRule="auto"/>
              <w:jc w:val="both"/>
              <w:rPr>
                <w:rFonts w:ascii="Montserrat" w:eastAsia="Times New Roman" w:hAnsi="Montserrat" w:cs="Arial"/>
                <w:sz w:val="18"/>
                <w:szCs w:val="18"/>
                <w:lang w:eastAsia="es-MX"/>
              </w:rPr>
            </w:pPr>
          </w:p>
        </w:tc>
        <w:tc>
          <w:tcPr>
            <w:tcW w:w="552" w:type="pct"/>
            <w:tcBorders>
              <w:top w:val="single" w:sz="4" w:space="0" w:color="000000"/>
              <w:left w:val="single" w:sz="4" w:space="0" w:color="000000"/>
              <w:bottom w:val="single" w:sz="4" w:space="0" w:color="000000"/>
              <w:right w:val="single" w:sz="4" w:space="0" w:color="000000"/>
            </w:tcBorders>
          </w:tcPr>
          <w:p w14:paraId="4242AD0E" w14:textId="2ECB75FF" w:rsidR="005745D8" w:rsidRPr="003B7DB5" w:rsidRDefault="005745D8" w:rsidP="00BB76DD">
            <w:pPr>
              <w:spacing w:after="0" w:line="240" w:lineRule="auto"/>
              <w:jc w:val="both"/>
              <w:rPr>
                <w:rFonts w:ascii="Montserrat" w:eastAsia="Times New Roman" w:hAnsi="Montserrat" w:cs="Arial"/>
                <w:sz w:val="18"/>
                <w:szCs w:val="18"/>
                <w:lang w:eastAsia="es-MX"/>
              </w:rPr>
            </w:pPr>
          </w:p>
        </w:tc>
      </w:tr>
      <w:tr w:rsidR="005745D8" w:rsidRPr="003B7DB5" w14:paraId="723E85E5" w14:textId="77777777" w:rsidTr="00312365">
        <w:trPr>
          <w:trHeight w:val="379"/>
        </w:trPr>
        <w:tc>
          <w:tcPr>
            <w:tcW w:w="364" w:type="pct"/>
            <w:tcBorders>
              <w:top w:val="single" w:sz="4" w:space="0" w:color="auto"/>
              <w:left w:val="single" w:sz="4" w:space="0" w:color="auto"/>
              <w:bottom w:val="single" w:sz="4" w:space="0" w:color="auto"/>
              <w:right w:val="single" w:sz="4" w:space="0" w:color="auto"/>
            </w:tcBorders>
            <w:shd w:val="clear" w:color="auto" w:fill="FFFFFF"/>
          </w:tcPr>
          <w:p w14:paraId="585BB059" w14:textId="77777777" w:rsidR="005745D8" w:rsidRPr="003B7DB5" w:rsidRDefault="005745D8" w:rsidP="00982CC4">
            <w:pPr>
              <w:pStyle w:val="Prrafodelista"/>
              <w:numPr>
                <w:ilvl w:val="0"/>
                <w:numId w:val="32"/>
              </w:numPr>
              <w:spacing w:after="0" w:line="240" w:lineRule="auto"/>
              <w:ind w:left="692" w:hanging="422"/>
              <w:jc w:val="center"/>
              <w:rPr>
                <w:rFonts w:ascii="Montserrat" w:hAnsi="Montserrat" w:cs="Arial"/>
                <w:sz w:val="18"/>
                <w:szCs w:val="18"/>
                <w:lang w:eastAsia="es-MX"/>
              </w:rPr>
            </w:pPr>
          </w:p>
        </w:tc>
        <w:tc>
          <w:tcPr>
            <w:tcW w:w="418" w:type="pct"/>
            <w:vMerge/>
            <w:tcBorders>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14:paraId="5A3B4D85" w14:textId="0E2263CF" w:rsidR="005745D8" w:rsidRPr="003B7DB5" w:rsidRDefault="005745D8" w:rsidP="00BB76DD">
            <w:pPr>
              <w:spacing w:after="0" w:line="240" w:lineRule="auto"/>
              <w:jc w:val="center"/>
              <w:rPr>
                <w:rFonts w:ascii="Montserrat" w:hAnsi="Montserrat" w:cs="Arial"/>
                <w:sz w:val="18"/>
                <w:szCs w:val="18"/>
                <w:lang w:eastAsia="es-MX"/>
              </w:rPr>
            </w:pPr>
          </w:p>
        </w:tc>
        <w:tc>
          <w:tcPr>
            <w:tcW w:w="1635"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3019D10B" w14:textId="617D6810" w:rsidR="005745D8" w:rsidRPr="003B7DB5" w:rsidRDefault="005745D8" w:rsidP="00767466">
            <w:pPr>
              <w:pStyle w:val="Prrafodelista"/>
              <w:numPr>
                <w:ilvl w:val="0"/>
                <w:numId w:val="13"/>
              </w:numPr>
              <w:spacing w:after="0" w:line="240" w:lineRule="auto"/>
              <w:rPr>
                <w:rFonts w:ascii="Montserrat" w:eastAsia="Times New Roman" w:hAnsi="Montserrat" w:cs="Arial"/>
                <w:sz w:val="18"/>
                <w:szCs w:val="18"/>
                <w:lang w:eastAsia="es-MX"/>
              </w:rPr>
            </w:pPr>
            <w:r w:rsidRPr="003B7DB5">
              <w:rPr>
                <w:rFonts w:ascii="Montserrat" w:eastAsia="Times New Roman" w:hAnsi="Montserrat" w:cs="Arial"/>
                <w:sz w:val="18"/>
                <w:szCs w:val="18"/>
                <w:lang w:eastAsia="es-MX"/>
              </w:rPr>
              <w:t>Identificados con el sentido de flujo señalado.</w:t>
            </w:r>
          </w:p>
        </w:tc>
        <w:tc>
          <w:tcPr>
            <w:tcW w:w="416" w:type="pct"/>
            <w:tcBorders>
              <w:top w:val="single" w:sz="4" w:space="0" w:color="000000"/>
              <w:left w:val="single" w:sz="4" w:space="0" w:color="000000"/>
              <w:bottom w:val="single" w:sz="4" w:space="0" w:color="000000"/>
              <w:right w:val="single" w:sz="4" w:space="0" w:color="000000"/>
            </w:tcBorders>
            <w:shd w:val="clear" w:color="auto" w:fill="FFFFFF"/>
          </w:tcPr>
          <w:p w14:paraId="0E372F1D" w14:textId="3BE0B225" w:rsidR="005745D8" w:rsidRPr="003B7DB5" w:rsidRDefault="005A06FE" w:rsidP="008F62D9">
            <w:pPr>
              <w:spacing w:after="0" w:line="240" w:lineRule="auto"/>
              <w:jc w:val="center"/>
              <w:rPr>
                <w:rFonts w:ascii="Montserrat" w:eastAsia="Times New Roman" w:hAnsi="Montserrat" w:cs="Arial"/>
                <w:sz w:val="18"/>
                <w:szCs w:val="18"/>
                <w:lang w:eastAsia="es-MX"/>
              </w:rPr>
            </w:pPr>
            <w:r w:rsidRPr="003B7DB5">
              <w:rPr>
                <w:rFonts w:ascii="Montserrat" w:eastAsia="Times New Roman" w:hAnsi="Montserrat" w:cs="Arial"/>
                <w:sz w:val="18"/>
                <w:szCs w:val="18"/>
                <w:lang w:eastAsia="es-MX"/>
              </w:rPr>
              <w:t>F</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697551C9" w14:textId="3DE4D11E" w:rsidR="005745D8" w:rsidRPr="003B7DB5" w:rsidRDefault="005745D8" w:rsidP="00BB76DD">
            <w:pPr>
              <w:spacing w:after="0" w:line="240" w:lineRule="auto"/>
              <w:jc w:val="both"/>
              <w:rPr>
                <w:rFonts w:ascii="Montserrat" w:eastAsia="Times New Roman" w:hAnsi="Montserrat" w:cs="Arial"/>
                <w:sz w:val="18"/>
                <w:szCs w:val="18"/>
                <w:lang w:eastAsia="es-MX"/>
              </w:rPr>
            </w:pPr>
          </w:p>
        </w:tc>
        <w:tc>
          <w:tcPr>
            <w:tcW w:w="16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54CF6E1A" w14:textId="77777777" w:rsidR="005745D8" w:rsidRPr="003B7DB5" w:rsidRDefault="005745D8" w:rsidP="00BB76DD">
            <w:pPr>
              <w:spacing w:after="0" w:line="240" w:lineRule="auto"/>
              <w:jc w:val="both"/>
              <w:rPr>
                <w:rFonts w:ascii="Montserrat" w:eastAsia="Times New Roman" w:hAnsi="Montserrat" w:cs="Arial"/>
                <w:sz w:val="18"/>
                <w:szCs w:val="18"/>
                <w:lang w:eastAsia="es-MX"/>
              </w:rPr>
            </w:pPr>
          </w:p>
        </w:tc>
        <w:tc>
          <w:tcPr>
            <w:tcW w:w="218" w:type="pct"/>
            <w:tcBorders>
              <w:top w:val="single" w:sz="4" w:space="0" w:color="000000"/>
              <w:left w:val="single" w:sz="4" w:space="0" w:color="000000"/>
              <w:bottom w:val="single" w:sz="4" w:space="0" w:color="000000"/>
              <w:right w:val="single" w:sz="4" w:space="0" w:color="000000"/>
            </w:tcBorders>
          </w:tcPr>
          <w:p w14:paraId="34BFAC5E" w14:textId="77777777" w:rsidR="005745D8" w:rsidRPr="003B7DB5" w:rsidRDefault="005745D8" w:rsidP="00BB76DD">
            <w:pPr>
              <w:spacing w:after="0" w:line="240" w:lineRule="auto"/>
              <w:jc w:val="both"/>
              <w:rPr>
                <w:rFonts w:ascii="Montserrat" w:eastAsia="Times New Roman" w:hAnsi="Montserrat" w:cs="Arial"/>
                <w:sz w:val="18"/>
                <w:szCs w:val="18"/>
                <w:lang w:eastAsia="es-MX"/>
              </w:rPr>
            </w:pPr>
          </w:p>
        </w:tc>
        <w:tc>
          <w:tcPr>
            <w:tcW w:w="386" w:type="pct"/>
            <w:tcBorders>
              <w:top w:val="single" w:sz="4" w:space="0" w:color="000000"/>
              <w:left w:val="single" w:sz="4" w:space="0" w:color="000000"/>
              <w:bottom w:val="single" w:sz="4" w:space="0" w:color="000000"/>
              <w:right w:val="single" w:sz="4" w:space="0" w:color="000000"/>
            </w:tcBorders>
            <w:vAlign w:val="center"/>
          </w:tcPr>
          <w:p w14:paraId="38447295" w14:textId="77777777" w:rsidR="005745D8" w:rsidRPr="003B7DB5" w:rsidRDefault="005745D8" w:rsidP="00BB76DD">
            <w:pPr>
              <w:spacing w:after="0" w:line="240" w:lineRule="auto"/>
              <w:jc w:val="both"/>
              <w:rPr>
                <w:rFonts w:ascii="Montserrat" w:eastAsia="Times New Roman" w:hAnsi="Montserrat" w:cs="Arial"/>
                <w:sz w:val="18"/>
                <w:szCs w:val="18"/>
                <w:lang w:eastAsia="es-MX"/>
              </w:rPr>
            </w:pPr>
          </w:p>
        </w:tc>
        <w:tc>
          <w:tcPr>
            <w:tcW w:w="429" w:type="pct"/>
            <w:tcBorders>
              <w:top w:val="single" w:sz="4" w:space="0" w:color="000000"/>
              <w:left w:val="single" w:sz="4" w:space="0" w:color="000000"/>
              <w:bottom w:val="single" w:sz="4" w:space="0" w:color="000000"/>
              <w:right w:val="single" w:sz="4" w:space="0" w:color="000000"/>
            </w:tcBorders>
          </w:tcPr>
          <w:p w14:paraId="34B35693" w14:textId="77777777" w:rsidR="005745D8" w:rsidRPr="003B7DB5" w:rsidRDefault="005745D8" w:rsidP="00BB76DD">
            <w:pPr>
              <w:spacing w:after="0" w:line="240" w:lineRule="auto"/>
              <w:jc w:val="both"/>
              <w:rPr>
                <w:rFonts w:ascii="Montserrat" w:eastAsia="Times New Roman" w:hAnsi="Montserrat" w:cs="Arial"/>
                <w:sz w:val="18"/>
                <w:szCs w:val="18"/>
                <w:lang w:eastAsia="es-MX"/>
              </w:rPr>
            </w:pPr>
          </w:p>
        </w:tc>
        <w:tc>
          <w:tcPr>
            <w:tcW w:w="552" w:type="pct"/>
            <w:tcBorders>
              <w:top w:val="single" w:sz="4" w:space="0" w:color="000000"/>
              <w:left w:val="single" w:sz="4" w:space="0" w:color="000000"/>
              <w:bottom w:val="single" w:sz="4" w:space="0" w:color="000000"/>
              <w:right w:val="single" w:sz="4" w:space="0" w:color="000000"/>
            </w:tcBorders>
          </w:tcPr>
          <w:p w14:paraId="34EC8F34" w14:textId="4BCA8DEB" w:rsidR="005745D8" w:rsidRPr="003B7DB5" w:rsidRDefault="005745D8" w:rsidP="00BB76DD">
            <w:pPr>
              <w:spacing w:after="0" w:line="240" w:lineRule="auto"/>
              <w:jc w:val="both"/>
              <w:rPr>
                <w:rFonts w:ascii="Montserrat" w:eastAsia="Times New Roman" w:hAnsi="Montserrat" w:cs="Arial"/>
                <w:sz w:val="18"/>
                <w:szCs w:val="18"/>
                <w:lang w:eastAsia="es-MX"/>
              </w:rPr>
            </w:pPr>
          </w:p>
        </w:tc>
      </w:tr>
      <w:tr w:rsidR="00ED62C7" w:rsidRPr="003B7DB5" w14:paraId="4AE2EDFF" w14:textId="77777777" w:rsidTr="00312365">
        <w:trPr>
          <w:trHeight w:val="379"/>
        </w:trPr>
        <w:tc>
          <w:tcPr>
            <w:tcW w:w="364" w:type="pct"/>
            <w:tcBorders>
              <w:top w:val="single" w:sz="4" w:space="0" w:color="auto"/>
              <w:left w:val="single" w:sz="4" w:space="0" w:color="auto"/>
              <w:bottom w:val="single" w:sz="4" w:space="0" w:color="auto"/>
              <w:right w:val="single" w:sz="4" w:space="0" w:color="auto"/>
            </w:tcBorders>
            <w:shd w:val="clear" w:color="auto" w:fill="FFFFFF"/>
          </w:tcPr>
          <w:p w14:paraId="3A10EDB9" w14:textId="77777777" w:rsidR="00ED62C7" w:rsidRPr="003B7DB5" w:rsidRDefault="00ED62C7" w:rsidP="00982CC4">
            <w:pPr>
              <w:pStyle w:val="Prrafodelista"/>
              <w:numPr>
                <w:ilvl w:val="0"/>
                <w:numId w:val="32"/>
              </w:numPr>
              <w:spacing w:after="0" w:line="240" w:lineRule="auto"/>
              <w:ind w:left="692" w:hanging="422"/>
              <w:jc w:val="center"/>
              <w:rPr>
                <w:rFonts w:ascii="Montserrat" w:hAnsi="Montserrat" w:cs="Arial"/>
                <w:sz w:val="18"/>
                <w:szCs w:val="18"/>
                <w:lang w:eastAsia="es-MX"/>
              </w:rPr>
            </w:pPr>
          </w:p>
        </w:tc>
        <w:tc>
          <w:tcPr>
            <w:tcW w:w="418" w:type="pct"/>
            <w:vMerge w:val="restart"/>
            <w:tcBorders>
              <w:top w:val="single" w:sz="4" w:space="0" w:color="auto"/>
              <w:left w:val="single" w:sz="4" w:space="0" w:color="auto"/>
              <w:right w:val="single" w:sz="4" w:space="0" w:color="auto"/>
            </w:tcBorders>
            <w:shd w:val="clear" w:color="auto" w:fill="FFFFFF"/>
            <w:tcMar>
              <w:top w:w="0" w:type="dxa"/>
              <w:left w:w="72" w:type="dxa"/>
              <w:bottom w:w="0" w:type="dxa"/>
              <w:right w:w="72" w:type="dxa"/>
            </w:tcMar>
          </w:tcPr>
          <w:p w14:paraId="56135525" w14:textId="5089305B" w:rsidR="00ED62C7" w:rsidRPr="003B7DB5" w:rsidRDefault="00ED62C7" w:rsidP="00BB76DD">
            <w:pPr>
              <w:spacing w:after="0" w:line="240" w:lineRule="auto"/>
              <w:jc w:val="center"/>
              <w:rPr>
                <w:rFonts w:ascii="Montserrat" w:hAnsi="Montserrat" w:cs="Arial"/>
                <w:sz w:val="18"/>
                <w:szCs w:val="18"/>
                <w:lang w:eastAsia="es-MX"/>
              </w:rPr>
            </w:pPr>
            <w:r w:rsidRPr="003B7DB5">
              <w:rPr>
                <w:rFonts w:ascii="Montserrat" w:hAnsi="Montserrat" w:cs="Arial"/>
                <w:sz w:val="18"/>
                <w:szCs w:val="18"/>
                <w:lang w:eastAsia="es-MX"/>
              </w:rPr>
              <w:t>11.12.3.</w:t>
            </w:r>
          </w:p>
        </w:tc>
        <w:tc>
          <w:tcPr>
            <w:tcW w:w="1635"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3EB659D6" w14:textId="3E1587ED" w:rsidR="00ED62C7" w:rsidRPr="003B7DB5" w:rsidRDefault="00ED62C7" w:rsidP="00BB76DD">
            <w:pPr>
              <w:spacing w:after="0" w:line="240" w:lineRule="auto"/>
              <w:jc w:val="both"/>
              <w:rPr>
                <w:rFonts w:ascii="Montserrat" w:eastAsia="Times New Roman" w:hAnsi="Montserrat" w:cs="Arial"/>
                <w:sz w:val="18"/>
                <w:szCs w:val="18"/>
                <w:lang w:eastAsia="es-MX"/>
              </w:rPr>
            </w:pPr>
            <w:r w:rsidRPr="003B7DB5">
              <w:rPr>
                <w:rFonts w:ascii="Montserrat" w:eastAsia="Times New Roman" w:hAnsi="Montserrat" w:cs="Arial"/>
                <w:sz w:val="18"/>
                <w:szCs w:val="18"/>
                <w:lang w:eastAsia="es-MX"/>
              </w:rPr>
              <w:t xml:space="preserve">Para la operación del sistema de tuberías y válvulas en instalaciones terrestres de almacenamiento se </w:t>
            </w:r>
            <w:r>
              <w:rPr>
                <w:rFonts w:ascii="Montserrat" w:eastAsia="Times New Roman" w:hAnsi="Montserrat" w:cs="Arial"/>
                <w:sz w:val="18"/>
                <w:szCs w:val="18"/>
                <w:lang w:eastAsia="es-MX"/>
              </w:rPr>
              <w:t>observa</w:t>
            </w:r>
            <w:r w:rsidRPr="003B7DB5">
              <w:rPr>
                <w:rFonts w:ascii="Montserrat" w:eastAsia="Times New Roman" w:hAnsi="Montserrat" w:cs="Arial"/>
                <w:sz w:val="18"/>
                <w:szCs w:val="18"/>
                <w:lang w:eastAsia="es-MX"/>
              </w:rPr>
              <w:t xml:space="preserve"> lo siguiente:</w:t>
            </w:r>
          </w:p>
        </w:tc>
        <w:tc>
          <w:tcPr>
            <w:tcW w:w="2583" w:type="pct"/>
            <w:gridSpan w:val="7"/>
            <w:tcBorders>
              <w:top w:val="single" w:sz="4" w:space="0" w:color="000000"/>
              <w:left w:val="single" w:sz="4" w:space="0" w:color="000000"/>
              <w:bottom w:val="single" w:sz="4" w:space="0" w:color="000000"/>
              <w:right w:val="single" w:sz="4" w:space="0" w:color="000000"/>
            </w:tcBorders>
            <w:shd w:val="clear" w:color="auto" w:fill="FFFFFF"/>
          </w:tcPr>
          <w:p w14:paraId="0176F007" w14:textId="5F0D15F3" w:rsidR="00ED62C7" w:rsidRPr="003B7DB5" w:rsidRDefault="00ED62C7" w:rsidP="00BB76DD">
            <w:pPr>
              <w:spacing w:after="0" w:line="240" w:lineRule="auto"/>
              <w:jc w:val="both"/>
              <w:rPr>
                <w:rFonts w:ascii="Montserrat" w:eastAsia="Times New Roman" w:hAnsi="Montserrat" w:cs="Arial"/>
                <w:sz w:val="18"/>
                <w:szCs w:val="18"/>
                <w:lang w:eastAsia="es-MX"/>
              </w:rPr>
            </w:pPr>
          </w:p>
        </w:tc>
      </w:tr>
      <w:tr w:rsidR="005745D8" w:rsidRPr="003B7DB5" w14:paraId="71DD0E16" w14:textId="77777777" w:rsidTr="00312365">
        <w:trPr>
          <w:trHeight w:val="379"/>
        </w:trPr>
        <w:tc>
          <w:tcPr>
            <w:tcW w:w="364" w:type="pct"/>
            <w:tcBorders>
              <w:top w:val="single" w:sz="4" w:space="0" w:color="auto"/>
              <w:left w:val="single" w:sz="4" w:space="0" w:color="auto"/>
              <w:bottom w:val="single" w:sz="4" w:space="0" w:color="auto"/>
              <w:right w:val="single" w:sz="4" w:space="0" w:color="auto"/>
            </w:tcBorders>
            <w:shd w:val="clear" w:color="auto" w:fill="FFFFFF"/>
          </w:tcPr>
          <w:p w14:paraId="66A4E841" w14:textId="77777777" w:rsidR="005745D8" w:rsidRPr="003B7DB5" w:rsidRDefault="005745D8" w:rsidP="00982CC4">
            <w:pPr>
              <w:pStyle w:val="Prrafodelista"/>
              <w:numPr>
                <w:ilvl w:val="0"/>
                <w:numId w:val="32"/>
              </w:numPr>
              <w:spacing w:after="0" w:line="240" w:lineRule="auto"/>
              <w:ind w:left="692" w:hanging="422"/>
              <w:jc w:val="center"/>
              <w:rPr>
                <w:rFonts w:ascii="Montserrat" w:hAnsi="Montserrat" w:cs="Arial"/>
                <w:sz w:val="18"/>
                <w:szCs w:val="18"/>
                <w:lang w:eastAsia="es-MX"/>
              </w:rPr>
            </w:pPr>
          </w:p>
        </w:tc>
        <w:tc>
          <w:tcPr>
            <w:tcW w:w="418" w:type="pct"/>
            <w:vMerge/>
            <w:tcBorders>
              <w:left w:val="single" w:sz="4" w:space="0" w:color="auto"/>
              <w:right w:val="single" w:sz="4" w:space="0" w:color="auto"/>
            </w:tcBorders>
            <w:shd w:val="clear" w:color="auto" w:fill="FFFFFF"/>
            <w:tcMar>
              <w:top w:w="0" w:type="dxa"/>
              <w:left w:w="72" w:type="dxa"/>
              <w:bottom w:w="0" w:type="dxa"/>
              <w:right w:w="72" w:type="dxa"/>
            </w:tcMar>
          </w:tcPr>
          <w:p w14:paraId="5405CD91" w14:textId="367CA3CE" w:rsidR="005745D8" w:rsidRPr="003B7DB5" w:rsidRDefault="005745D8" w:rsidP="00BB76DD">
            <w:pPr>
              <w:spacing w:after="0" w:line="240" w:lineRule="auto"/>
              <w:jc w:val="center"/>
              <w:rPr>
                <w:rFonts w:ascii="Montserrat" w:hAnsi="Montserrat" w:cs="Arial"/>
                <w:sz w:val="18"/>
                <w:szCs w:val="18"/>
                <w:lang w:eastAsia="es-MX"/>
              </w:rPr>
            </w:pPr>
          </w:p>
        </w:tc>
        <w:tc>
          <w:tcPr>
            <w:tcW w:w="1635"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7DAC07AB" w14:textId="695DA73D" w:rsidR="005745D8" w:rsidRPr="003B7DB5" w:rsidRDefault="005745D8" w:rsidP="00767466">
            <w:pPr>
              <w:pStyle w:val="Prrafodelista"/>
              <w:numPr>
                <w:ilvl w:val="0"/>
                <w:numId w:val="14"/>
              </w:numPr>
              <w:spacing w:after="0" w:line="240" w:lineRule="auto"/>
              <w:jc w:val="both"/>
              <w:rPr>
                <w:rFonts w:ascii="Montserrat" w:eastAsia="Times New Roman" w:hAnsi="Montserrat" w:cs="Arial"/>
                <w:sz w:val="18"/>
                <w:szCs w:val="18"/>
                <w:lang w:eastAsia="es-MX"/>
              </w:rPr>
            </w:pPr>
            <w:r w:rsidRPr="003B7DB5">
              <w:rPr>
                <w:rFonts w:ascii="Montserrat" w:eastAsia="Times New Roman" w:hAnsi="Montserrat" w:cs="Arial"/>
                <w:sz w:val="18"/>
                <w:szCs w:val="18"/>
                <w:lang w:eastAsia="es-MX"/>
              </w:rPr>
              <w:t xml:space="preserve">Se cuenta con los documentos o manuales específicos sobre la </w:t>
            </w:r>
            <w:r w:rsidRPr="003B7DB5">
              <w:rPr>
                <w:rFonts w:ascii="Montserrat" w:eastAsia="Times New Roman" w:hAnsi="Montserrat" w:cs="Arial"/>
                <w:sz w:val="18"/>
                <w:szCs w:val="18"/>
                <w:lang w:eastAsia="es-MX"/>
              </w:rPr>
              <w:lastRenderedPageBreak/>
              <w:t>adecuada operación de los diversos tipos de válvulas;</w:t>
            </w:r>
          </w:p>
        </w:tc>
        <w:tc>
          <w:tcPr>
            <w:tcW w:w="416" w:type="pct"/>
            <w:tcBorders>
              <w:top w:val="single" w:sz="4" w:space="0" w:color="000000"/>
              <w:left w:val="single" w:sz="4" w:space="0" w:color="000000"/>
              <w:bottom w:val="single" w:sz="4" w:space="0" w:color="000000"/>
              <w:right w:val="single" w:sz="4" w:space="0" w:color="000000"/>
            </w:tcBorders>
            <w:shd w:val="clear" w:color="auto" w:fill="FFFFFF"/>
          </w:tcPr>
          <w:p w14:paraId="74E81781" w14:textId="1DFD759C" w:rsidR="005745D8" w:rsidRPr="003B7DB5" w:rsidRDefault="005A06FE" w:rsidP="008F62D9">
            <w:pPr>
              <w:spacing w:after="0" w:line="240" w:lineRule="auto"/>
              <w:jc w:val="center"/>
              <w:rPr>
                <w:rFonts w:ascii="Montserrat" w:eastAsia="Times New Roman" w:hAnsi="Montserrat" w:cs="Arial"/>
                <w:sz w:val="18"/>
                <w:szCs w:val="18"/>
                <w:lang w:eastAsia="es-MX"/>
              </w:rPr>
            </w:pPr>
            <w:r w:rsidRPr="00A80196">
              <w:rPr>
                <w:rFonts w:ascii="Montserrat" w:eastAsia="Times New Roman" w:hAnsi="Montserrat" w:cs="Arial"/>
                <w:color w:val="00B050"/>
                <w:sz w:val="18"/>
                <w:szCs w:val="18"/>
                <w:lang w:eastAsia="es-MX"/>
              </w:rPr>
              <w:lastRenderedPageBreak/>
              <w:t>D</w:t>
            </w:r>
            <w:r w:rsidR="00A80196" w:rsidRPr="00A80196">
              <w:rPr>
                <w:rFonts w:ascii="Montserrat" w:eastAsia="Times New Roman" w:hAnsi="Montserrat" w:cs="Arial"/>
                <w:color w:val="00B050"/>
                <w:sz w:val="18"/>
                <w:szCs w:val="18"/>
                <w:lang w:eastAsia="es-MX"/>
              </w:rPr>
              <w:t xml:space="preserve"> y F</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BAF1CB6" w14:textId="3E7DA322" w:rsidR="005745D8" w:rsidRPr="003B7DB5" w:rsidRDefault="005745D8" w:rsidP="00BB76DD">
            <w:pPr>
              <w:spacing w:after="0" w:line="240" w:lineRule="auto"/>
              <w:jc w:val="both"/>
              <w:rPr>
                <w:rFonts w:ascii="Montserrat" w:eastAsia="Times New Roman" w:hAnsi="Montserrat" w:cs="Arial"/>
                <w:sz w:val="18"/>
                <w:szCs w:val="18"/>
                <w:lang w:eastAsia="es-MX"/>
              </w:rPr>
            </w:pPr>
          </w:p>
        </w:tc>
        <w:tc>
          <w:tcPr>
            <w:tcW w:w="16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17ED5A0C" w14:textId="77777777" w:rsidR="005745D8" w:rsidRPr="003B7DB5" w:rsidRDefault="005745D8" w:rsidP="00BB76DD">
            <w:pPr>
              <w:spacing w:after="0" w:line="240" w:lineRule="auto"/>
              <w:jc w:val="both"/>
              <w:rPr>
                <w:rFonts w:ascii="Montserrat" w:eastAsia="Times New Roman" w:hAnsi="Montserrat" w:cs="Arial"/>
                <w:sz w:val="18"/>
                <w:szCs w:val="18"/>
                <w:lang w:eastAsia="es-MX"/>
              </w:rPr>
            </w:pPr>
          </w:p>
        </w:tc>
        <w:tc>
          <w:tcPr>
            <w:tcW w:w="218" w:type="pct"/>
            <w:tcBorders>
              <w:top w:val="single" w:sz="4" w:space="0" w:color="000000"/>
              <w:left w:val="single" w:sz="4" w:space="0" w:color="000000"/>
              <w:bottom w:val="single" w:sz="4" w:space="0" w:color="000000"/>
              <w:right w:val="single" w:sz="4" w:space="0" w:color="000000"/>
            </w:tcBorders>
          </w:tcPr>
          <w:p w14:paraId="07A42F5E" w14:textId="77777777" w:rsidR="005745D8" w:rsidRPr="003B7DB5" w:rsidRDefault="005745D8" w:rsidP="00BB76DD">
            <w:pPr>
              <w:spacing w:after="0" w:line="240" w:lineRule="auto"/>
              <w:jc w:val="both"/>
              <w:rPr>
                <w:rFonts w:ascii="Montserrat" w:eastAsia="Times New Roman" w:hAnsi="Montserrat" w:cs="Arial"/>
                <w:sz w:val="18"/>
                <w:szCs w:val="18"/>
                <w:lang w:eastAsia="es-MX"/>
              </w:rPr>
            </w:pPr>
          </w:p>
        </w:tc>
        <w:tc>
          <w:tcPr>
            <w:tcW w:w="386" w:type="pct"/>
            <w:tcBorders>
              <w:top w:val="single" w:sz="4" w:space="0" w:color="000000"/>
              <w:left w:val="single" w:sz="4" w:space="0" w:color="000000"/>
              <w:bottom w:val="single" w:sz="4" w:space="0" w:color="000000"/>
              <w:right w:val="single" w:sz="4" w:space="0" w:color="000000"/>
            </w:tcBorders>
            <w:vAlign w:val="center"/>
          </w:tcPr>
          <w:p w14:paraId="40B9D4AF" w14:textId="77777777" w:rsidR="005745D8" w:rsidRPr="003B7DB5" w:rsidRDefault="005745D8" w:rsidP="00BB76DD">
            <w:pPr>
              <w:spacing w:after="0" w:line="240" w:lineRule="auto"/>
              <w:jc w:val="both"/>
              <w:rPr>
                <w:rFonts w:ascii="Montserrat" w:eastAsia="Times New Roman" w:hAnsi="Montserrat" w:cs="Arial"/>
                <w:sz w:val="18"/>
                <w:szCs w:val="18"/>
                <w:lang w:eastAsia="es-MX"/>
              </w:rPr>
            </w:pPr>
          </w:p>
        </w:tc>
        <w:tc>
          <w:tcPr>
            <w:tcW w:w="429" w:type="pct"/>
            <w:tcBorders>
              <w:top w:val="single" w:sz="4" w:space="0" w:color="000000"/>
              <w:left w:val="single" w:sz="4" w:space="0" w:color="000000"/>
              <w:bottom w:val="single" w:sz="4" w:space="0" w:color="000000"/>
              <w:right w:val="single" w:sz="4" w:space="0" w:color="000000"/>
            </w:tcBorders>
          </w:tcPr>
          <w:p w14:paraId="00FA6EAC" w14:textId="77777777" w:rsidR="005745D8" w:rsidRPr="003B7DB5" w:rsidRDefault="005745D8" w:rsidP="00BB76DD">
            <w:pPr>
              <w:spacing w:after="0" w:line="240" w:lineRule="auto"/>
              <w:jc w:val="both"/>
              <w:rPr>
                <w:rFonts w:ascii="Montserrat" w:eastAsia="Times New Roman" w:hAnsi="Montserrat" w:cs="Arial"/>
                <w:sz w:val="18"/>
                <w:szCs w:val="18"/>
                <w:lang w:eastAsia="es-MX"/>
              </w:rPr>
            </w:pPr>
          </w:p>
        </w:tc>
        <w:tc>
          <w:tcPr>
            <w:tcW w:w="552" w:type="pct"/>
            <w:tcBorders>
              <w:top w:val="single" w:sz="4" w:space="0" w:color="000000"/>
              <w:left w:val="single" w:sz="4" w:space="0" w:color="000000"/>
              <w:bottom w:val="single" w:sz="4" w:space="0" w:color="000000"/>
              <w:right w:val="single" w:sz="4" w:space="0" w:color="000000"/>
            </w:tcBorders>
          </w:tcPr>
          <w:p w14:paraId="34210582" w14:textId="4259901D" w:rsidR="005745D8" w:rsidRPr="003B7DB5" w:rsidRDefault="005745D8" w:rsidP="00BB76DD">
            <w:pPr>
              <w:spacing w:after="0" w:line="240" w:lineRule="auto"/>
              <w:jc w:val="both"/>
              <w:rPr>
                <w:rFonts w:ascii="Montserrat" w:eastAsia="Times New Roman" w:hAnsi="Montserrat" w:cs="Arial"/>
                <w:sz w:val="18"/>
                <w:szCs w:val="18"/>
                <w:lang w:eastAsia="es-MX"/>
              </w:rPr>
            </w:pPr>
          </w:p>
        </w:tc>
      </w:tr>
      <w:tr w:rsidR="005745D8" w:rsidRPr="003B7DB5" w14:paraId="1B8D5CC2" w14:textId="77777777" w:rsidTr="00312365">
        <w:trPr>
          <w:trHeight w:val="379"/>
        </w:trPr>
        <w:tc>
          <w:tcPr>
            <w:tcW w:w="364" w:type="pct"/>
            <w:tcBorders>
              <w:top w:val="single" w:sz="4" w:space="0" w:color="auto"/>
              <w:left w:val="single" w:sz="4" w:space="0" w:color="auto"/>
              <w:bottom w:val="single" w:sz="4" w:space="0" w:color="auto"/>
              <w:right w:val="single" w:sz="4" w:space="0" w:color="auto"/>
            </w:tcBorders>
            <w:shd w:val="clear" w:color="auto" w:fill="FFFFFF"/>
          </w:tcPr>
          <w:p w14:paraId="401F8188" w14:textId="77777777" w:rsidR="005745D8" w:rsidRPr="003B7DB5" w:rsidRDefault="005745D8" w:rsidP="00982CC4">
            <w:pPr>
              <w:pStyle w:val="Prrafodelista"/>
              <w:numPr>
                <w:ilvl w:val="0"/>
                <w:numId w:val="32"/>
              </w:numPr>
              <w:spacing w:after="0" w:line="240" w:lineRule="auto"/>
              <w:ind w:left="692" w:hanging="422"/>
              <w:jc w:val="center"/>
              <w:rPr>
                <w:rFonts w:ascii="Montserrat" w:hAnsi="Montserrat" w:cs="Arial"/>
                <w:sz w:val="18"/>
                <w:szCs w:val="18"/>
                <w:lang w:eastAsia="es-MX"/>
              </w:rPr>
            </w:pPr>
          </w:p>
        </w:tc>
        <w:tc>
          <w:tcPr>
            <w:tcW w:w="418" w:type="pct"/>
            <w:vMerge/>
            <w:tcBorders>
              <w:left w:val="single" w:sz="4" w:space="0" w:color="auto"/>
              <w:right w:val="single" w:sz="4" w:space="0" w:color="auto"/>
            </w:tcBorders>
            <w:shd w:val="clear" w:color="auto" w:fill="FFFFFF"/>
            <w:tcMar>
              <w:top w:w="0" w:type="dxa"/>
              <w:left w:w="72" w:type="dxa"/>
              <w:bottom w:w="0" w:type="dxa"/>
              <w:right w:w="72" w:type="dxa"/>
            </w:tcMar>
          </w:tcPr>
          <w:p w14:paraId="6F314E44" w14:textId="5F6EFE52" w:rsidR="005745D8" w:rsidRPr="003B7DB5" w:rsidRDefault="005745D8" w:rsidP="00BB76DD">
            <w:pPr>
              <w:spacing w:after="0" w:line="240" w:lineRule="auto"/>
              <w:jc w:val="center"/>
              <w:rPr>
                <w:rFonts w:ascii="Montserrat" w:hAnsi="Montserrat" w:cs="Arial"/>
                <w:sz w:val="18"/>
                <w:szCs w:val="18"/>
                <w:lang w:eastAsia="es-MX"/>
              </w:rPr>
            </w:pPr>
          </w:p>
        </w:tc>
        <w:tc>
          <w:tcPr>
            <w:tcW w:w="1635"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51948482" w14:textId="0B562BA3" w:rsidR="005745D8" w:rsidRPr="003B7DB5" w:rsidRDefault="005745D8" w:rsidP="00767466">
            <w:pPr>
              <w:pStyle w:val="Prrafodelista"/>
              <w:numPr>
                <w:ilvl w:val="0"/>
                <w:numId w:val="14"/>
              </w:numPr>
              <w:spacing w:after="0" w:line="240" w:lineRule="auto"/>
              <w:jc w:val="both"/>
              <w:rPr>
                <w:rFonts w:ascii="Montserrat" w:eastAsia="Times New Roman" w:hAnsi="Montserrat" w:cs="Arial"/>
                <w:sz w:val="18"/>
                <w:szCs w:val="18"/>
                <w:lang w:eastAsia="es-MX"/>
              </w:rPr>
            </w:pPr>
            <w:r w:rsidRPr="003B7DB5">
              <w:rPr>
                <w:rFonts w:ascii="Montserrat" w:eastAsia="Times New Roman" w:hAnsi="Montserrat" w:cs="Arial"/>
                <w:sz w:val="18"/>
                <w:szCs w:val="18"/>
                <w:lang w:eastAsia="es-MX"/>
              </w:rPr>
              <w:t>Se comprueba la operatividad de las válvulas de relevo, seguridad y alivio; dicha actividad se considera en el programa de Operación y Mantenimiento, y</w:t>
            </w:r>
          </w:p>
        </w:tc>
        <w:tc>
          <w:tcPr>
            <w:tcW w:w="416" w:type="pct"/>
            <w:tcBorders>
              <w:top w:val="single" w:sz="4" w:space="0" w:color="000000"/>
              <w:left w:val="single" w:sz="4" w:space="0" w:color="000000"/>
              <w:bottom w:val="single" w:sz="4" w:space="0" w:color="000000"/>
              <w:right w:val="single" w:sz="4" w:space="0" w:color="000000"/>
            </w:tcBorders>
            <w:shd w:val="clear" w:color="auto" w:fill="FFFFFF"/>
          </w:tcPr>
          <w:p w14:paraId="0E2B734E" w14:textId="566A202D" w:rsidR="005745D8" w:rsidRPr="003B7DB5" w:rsidRDefault="005A06FE" w:rsidP="008F62D9">
            <w:pPr>
              <w:spacing w:after="0" w:line="240" w:lineRule="auto"/>
              <w:jc w:val="center"/>
              <w:rPr>
                <w:rFonts w:ascii="Montserrat" w:eastAsia="Times New Roman" w:hAnsi="Montserrat" w:cs="Arial"/>
                <w:sz w:val="18"/>
                <w:szCs w:val="18"/>
                <w:lang w:eastAsia="es-MX"/>
              </w:rPr>
            </w:pPr>
            <w:r w:rsidRPr="003B7DB5">
              <w:rPr>
                <w:rFonts w:ascii="Montserrat" w:eastAsia="Times New Roman" w:hAnsi="Montserrat" w:cs="Arial"/>
                <w:sz w:val="18"/>
                <w:szCs w:val="18"/>
                <w:lang w:eastAsia="es-MX"/>
              </w:rPr>
              <w:t>D y F</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9AC482B" w14:textId="06DAACFF" w:rsidR="005745D8" w:rsidRPr="003B7DB5" w:rsidRDefault="005745D8" w:rsidP="00BB76DD">
            <w:pPr>
              <w:spacing w:after="0" w:line="240" w:lineRule="auto"/>
              <w:jc w:val="both"/>
              <w:rPr>
                <w:rFonts w:ascii="Montserrat" w:eastAsia="Times New Roman" w:hAnsi="Montserrat" w:cs="Arial"/>
                <w:sz w:val="18"/>
                <w:szCs w:val="18"/>
                <w:lang w:eastAsia="es-MX"/>
              </w:rPr>
            </w:pPr>
          </w:p>
        </w:tc>
        <w:tc>
          <w:tcPr>
            <w:tcW w:w="16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71596466" w14:textId="77777777" w:rsidR="005745D8" w:rsidRPr="003B7DB5" w:rsidRDefault="005745D8" w:rsidP="00BB76DD">
            <w:pPr>
              <w:spacing w:after="0" w:line="240" w:lineRule="auto"/>
              <w:jc w:val="both"/>
              <w:rPr>
                <w:rFonts w:ascii="Montserrat" w:eastAsia="Times New Roman" w:hAnsi="Montserrat" w:cs="Arial"/>
                <w:sz w:val="18"/>
                <w:szCs w:val="18"/>
                <w:lang w:eastAsia="es-MX"/>
              </w:rPr>
            </w:pPr>
          </w:p>
        </w:tc>
        <w:tc>
          <w:tcPr>
            <w:tcW w:w="218" w:type="pct"/>
            <w:tcBorders>
              <w:top w:val="single" w:sz="4" w:space="0" w:color="000000"/>
              <w:left w:val="single" w:sz="4" w:space="0" w:color="000000"/>
              <w:bottom w:val="single" w:sz="4" w:space="0" w:color="000000"/>
              <w:right w:val="single" w:sz="4" w:space="0" w:color="000000"/>
            </w:tcBorders>
          </w:tcPr>
          <w:p w14:paraId="0D6D8189" w14:textId="77777777" w:rsidR="005745D8" w:rsidRPr="003B7DB5" w:rsidRDefault="005745D8" w:rsidP="00BB76DD">
            <w:pPr>
              <w:spacing w:after="0" w:line="240" w:lineRule="auto"/>
              <w:jc w:val="both"/>
              <w:rPr>
                <w:rFonts w:ascii="Montserrat" w:eastAsia="Times New Roman" w:hAnsi="Montserrat" w:cs="Arial"/>
                <w:sz w:val="18"/>
                <w:szCs w:val="18"/>
                <w:lang w:eastAsia="es-MX"/>
              </w:rPr>
            </w:pPr>
          </w:p>
        </w:tc>
        <w:tc>
          <w:tcPr>
            <w:tcW w:w="386" w:type="pct"/>
            <w:tcBorders>
              <w:top w:val="single" w:sz="4" w:space="0" w:color="000000"/>
              <w:left w:val="single" w:sz="4" w:space="0" w:color="000000"/>
              <w:bottom w:val="single" w:sz="4" w:space="0" w:color="000000"/>
              <w:right w:val="single" w:sz="4" w:space="0" w:color="000000"/>
            </w:tcBorders>
            <w:vAlign w:val="center"/>
          </w:tcPr>
          <w:p w14:paraId="3D0F2E93" w14:textId="77777777" w:rsidR="005745D8" w:rsidRPr="003B7DB5" w:rsidRDefault="005745D8" w:rsidP="00BB76DD">
            <w:pPr>
              <w:spacing w:after="0" w:line="240" w:lineRule="auto"/>
              <w:jc w:val="both"/>
              <w:rPr>
                <w:rFonts w:ascii="Montserrat" w:eastAsia="Times New Roman" w:hAnsi="Montserrat" w:cs="Arial"/>
                <w:sz w:val="18"/>
                <w:szCs w:val="18"/>
                <w:lang w:eastAsia="es-MX"/>
              </w:rPr>
            </w:pPr>
          </w:p>
        </w:tc>
        <w:tc>
          <w:tcPr>
            <w:tcW w:w="429" w:type="pct"/>
            <w:tcBorders>
              <w:top w:val="single" w:sz="4" w:space="0" w:color="000000"/>
              <w:left w:val="single" w:sz="4" w:space="0" w:color="000000"/>
              <w:bottom w:val="single" w:sz="4" w:space="0" w:color="000000"/>
              <w:right w:val="single" w:sz="4" w:space="0" w:color="000000"/>
            </w:tcBorders>
          </w:tcPr>
          <w:p w14:paraId="680F0101" w14:textId="77777777" w:rsidR="005745D8" w:rsidRPr="003B7DB5" w:rsidRDefault="005745D8" w:rsidP="00BB76DD">
            <w:pPr>
              <w:spacing w:after="0" w:line="240" w:lineRule="auto"/>
              <w:jc w:val="both"/>
              <w:rPr>
                <w:rFonts w:ascii="Montserrat" w:eastAsia="Times New Roman" w:hAnsi="Montserrat" w:cs="Arial"/>
                <w:sz w:val="18"/>
                <w:szCs w:val="18"/>
                <w:lang w:eastAsia="es-MX"/>
              </w:rPr>
            </w:pPr>
          </w:p>
        </w:tc>
        <w:tc>
          <w:tcPr>
            <w:tcW w:w="552" w:type="pct"/>
            <w:tcBorders>
              <w:top w:val="single" w:sz="4" w:space="0" w:color="000000"/>
              <w:left w:val="single" w:sz="4" w:space="0" w:color="000000"/>
              <w:bottom w:val="single" w:sz="4" w:space="0" w:color="000000"/>
              <w:right w:val="single" w:sz="4" w:space="0" w:color="000000"/>
            </w:tcBorders>
          </w:tcPr>
          <w:p w14:paraId="0A7A9406" w14:textId="22747090" w:rsidR="005745D8" w:rsidRPr="003B7DB5" w:rsidRDefault="005745D8" w:rsidP="00BB76DD">
            <w:pPr>
              <w:spacing w:after="0" w:line="240" w:lineRule="auto"/>
              <w:jc w:val="both"/>
              <w:rPr>
                <w:rFonts w:ascii="Montserrat" w:eastAsia="Times New Roman" w:hAnsi="Montserrat" w:cs="Arial"/>
                <w:sz w:val="18"/>
                <w:szCs w:val="18"/>
                <w:lang w:eastAsia="es-MX"/>
              </w:rPr>
            </w:pPr>
          </w:p>
        </w:tc>
      </w:tr>
      <w:tr w:rsidR="005745D8" w:rsidRPr="003B7DB5" w14:paraId="403169DC" w14:textId="77777777" w:rsidTr="00312365">
        <w:trPr>
          <w:trHeight w:val="379"/>
        </w:trPr>
        <w:tc>
          <w:tcPr>
            <w:tcW w:w="364" w:type="pct"/>
            <w:tcBorders>
              <w:top w:val="single" w:sz="4" w:space="0" w:color="auto"/>
              <w:left w:val="single" w:sz="4" w:space="0" w:color="auto"/>
              <w:bottom w:val="single" w:sz="4" w:space="0" w:color="auto"/>
              <w:right w:val="single" w:sz="4" w:space="0" w:color="auto"/>
            </w:tcBorders>
            <w:shd w:val="clear" w:color="auto" w:fill="FFFFFF"/>
          </w:tcPr>
          <w:p w14:paraId="3D574C68" w14:textId="77777777" w:rsidR="005745D8" w:rsidRPr="003B7DB5" w:rsidRDefault="005745D8" w:rsidP="00982CC4">
            <w:pPr>
              <w:pStyle w:val="Prrafodelista"/>
              <w:numPr>
                <w:ilvl w:val="0"/>
                <w:numId w:val="32"/>
              </w:numPr>
              <w:spacing w:after="0" w:line="240" w:lineRule="auto"/>
              <w:ind w:left="692" w:hanging="422"/>
              <w:jc w:val="center"/>
              <w:rPr>
                <w:rFonts w:ascii="Montserrat" w:hAnsi="Montserrat" w:cs="Arial"/>
                <w:sz w:val="18"/>
                <w:szCs w:val="18"/>
                <w:lang w:eastAsia="es-MX"/>
              </w:rPr>
            </w:pPr>
          </w:p>
        </w:tc>
        <w:tc>
          <w:tcPr>
            <w:tcW w:w="418" w:type="pct"/>
            <w:vMerge/>
            <w:tcBorders>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14:paraId="28927971" w14:textId="13B90DE8" w:rsidR="005745D8" w:rsidRPr="003B7DB5" w:rsidRDefault="005745D8" w:rsidP="00BB76DD">
            <w:pPr>
              <w:spacing w:after="0" w:line="240" w:lineRule="auto"/>
              <w:jc w:val="center"/>
              <w:rPr>
                <w:rFonts w:ascii="Montserrat" w:hAnsi="Montserrat" w:cs="Arial"/>
                <w:sz w:val="18"/>
                <w:szCs w:val="18"/>
                <w:lang w:eastAsia="es-MX"/>
              </w:rPr>
            </w:pPr>
          </w:p>
        </w:tc>
        <w:tc>
          <w:tcPr>
            <w:tcW w:w="1635"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16499A3A" w14:textId="4B22AE64" w:rsidR="005745D8" w:rsidRPr="003B7DB5" w:rsidRDefault="005745D8" w:rsidP="00767466">
            <w:pPr>
              <w:pStyle w:val="Prrafodelista"/>
              <w:numPr>
                <w:ilvl w:val="0"/>
                <w:numId w:val="14"/>
              </w:numPr>
              <w:spacing w:after="0" w:line="240" w:lineRule="auto"/>
              <w:jc w:val="both"/>
              <w:rPr>
                <w:rFonts w:ascii="Montserrat" w:eastAsia="Times New Roman" w:hAnsi="Montserrat" w:cs="Arial"/>
                <w:sz w:val="18"/>
                <w:szCs w:val="18"/>
                <w:lang w:eastAsia="es-MX"/>
              </w:rPr>
            </w:pPr>
            <w:r w:rsidRPr="003B7DB5">
              <w:rPr>
                <w:rFonts w:ascii="Montserrat" w:eastAsia="Times New Roman" w:hAnsi="Montserrat" w:cs="Arial"/>
                <w:sz w:val="18"/>
                <w:szCs w:val="18"/>
                <w:lang w:eastAsia="es-MX"/>
              </w:rPr>
              <w:t>Se verifican las condiciones operativas del Producto almacenado (presión, volumen, temperatura, flujo y características de corrosión).</w:t>
            </w:r>
          </w:p>
        </w:tc>
        <w:tc>
          <w:tcPr>
            <w:tcW w:w="416" w:type="pct"/>
            <w:tcBorders>
              <w:top w:val="single" w:sz="4" w:space="0" w:color="000000"/>
              <w:left w:val="single" w:sz="4" w:space="0" w:color="000000"/>
              <w:bottom w:val="single" w:sz="4" w:space="0" w:color="000000"/>
              <w:right w:val="single" w:sz="4" w:space="0" w:color="000000"/>
            </w:tcBorders>
            <w:shd w:val="clear" w:color="auto" w:fill="FFFFFF"/>
          </w:tcPr>
          <w:p w14:paraId="1156EF67" w14:textId="406147EC" w:rsidR="005745D8" w:rsidRPr="003B7DB5" w:rsidRDefault="005A06FE" w:rsidP="008F62D9">
            <w:pPr>
              <w:spacing w:after="0" w:line="240" w:lineRule="auto"/>
              <w:jc w:val="center"/>
              <w:rPr>
                <w:rFonts w:ascii="Montserrat" w:eastAsia="Times New Roman" w:hAnsi="Montserrat" w:cs="Arial"/>
                <w:sz w:val="18"/>
                <w:szCs w:val="18"/>
                <w:lang w:eastAsia="es-MX"/>
              </w:rPr>
            </w:pPr>
            <w:r w:rsidRPr="003B7DB5">
              <w:rPr>
                <w:rFonts w:ascii="Montserrat" w:eastAsia="Times New Roman" w:hAnsi="Montserrat" w:cs="Arial"/>
                <w:sz w:val="18"/>
                <w:szCs w:val="18"/>
                <w:lang w:eastAsia="es-MX"/>
              </w:rPr>
              <w:t>D</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20AE6310" w14:textId="33F32172" w:rsidR="005745D8" w:rsidRPr="003B7DB5" w:rsidRDefault="005745D8" w:rsidP="00BB76DD">
            <w:pPr>
              <w:spacing w:after="0" w:line="240" w:lineRule="auto"/>
              <w:jc w:val="both"/>
              <w:rPr>
                <w:rFonts w:ascii="Montserrat" w:eastAsia="Times New Roman" w:hAnsi="Montserrat" w:cs="Arial"/>
                <w:sz w:val="18"/>
                <w:szCs w:val="18"/>
                <w:lang w:eastAsia="es-MX"/>
              </w:rPr>
            </w:pPr>
          </w:p>
        </w:tc>
        <w:tc>
          <w:tcPr>
            <w:tcW w:w="16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5D1B14EF" w14:textId="77777777" w:rsidR="005745D8" w:rsidRPr="003B7DB5" w:rsidRDefault="005745D8" w:rsidP="00BB76DD">
            <w:pPr>
              <w:spacing w:after="0" w:line="240" w:lineRule="auto"/>
              <w:jc w:val="both"/>
              <w:rPr>
                <w:rFonts w:ascii="Montserrat" w:eastAsia="Times New Roman" w:hAnsi="Montserrat" w:cs="Arial"/>
                <w:sz w:val="18"/>
                <w:szCs w:val="18"/>
                <w:lang w:eastAsia="es-MX"/>
              </w:rPr>
            </w:pPr>
          </w:p>
        </w:tc>
        <w:tc>
          <w:tcPr>
            <w:tcW w:w="218" w:type="pct"/>
            <w:tcBorders>
              <w:top w:val="single" w:sz="4" w:space="0" w:color="000000"/>
              <w:left w:val="single" w:sz="4" w:space="0" w:color="000000"/>
              <w:bottom w:val="single" w:sz="4" w:space="0" w:color="000000"/>
              <w:right w:val="single" w:sz="4" w:space="0" w:color="000000"/>
            </w:tcBorders>
          </w:tcPr>
          <w:p w14:paraId="72FEF089" w14:textId="77777777" w:rsidR="005745D8" w:rsidRPr="003B7DB5" w:rsidRDefault="005745D8" w:rsidP="00BB76DD">
            <w:pPr>
              <w:spacing w:after="0" w:line="240" w:lineRule="auto"/>
              <w:jc w:val="both"/>
              <w:rPr>
                <w:rFonts w:ascii="Montserrat" w:eastAsia="Times New Roman" w:hAnsi="Montserrat" w:cs="Arial"/>
                <w:sz w:val="18"/>
                <w:szCs w:val="18"/>
                <w:lang w:eastAsia="es-MX"/>
              </w:rPr>
            </w:pPr>
          </w:p>
        </w:tc>
        <w:tc>
          <w:tcPr>
            <w:tcW w:w="386" w:type="pct"/>
            <w:tcBorders>
              <w:top w:val="single" w:sz="4" w:space="0" w:color="000000"/>
              <w:left w:val="single" w:sz="4" w:space="0" w:color="000000"/>
              <w:bottom w:val="single" w:sz="4" w:space="0" w:color="000000"/>
              <w:right w:val="single" w:sz="4" w:space="0" w:color="000000"/>
            </w:tcBorders>
            <w:vAlign w:val="center"/>
          </w:tcPr>
          <w:p w14:paraId="395E9E32" w14:textId="77777777" w:rsidR="005745D8" w:rsidRPr="003B7DB5" w:rsidRDefault="005745D8" w:rsidP="00BB76DD">
            <w:pPr>
              <w:spacing w:after="0" w:line="240" w:lineRule="auto"/>
              <w:jc w:val="both"/>
              <w:rPr>
                <w:rFonts w:ascii="Montserrat" w:eastAsia="Times New Roman" w:hAnsi="Montserrat" w:cs="Arial"/>
                <w:sz w:val="18"/>
                <w:szCs w:val="18"/>
                <w:lang w:eastAsia="es-MX"/>
              </w:rPr>
            </w:pPr>
          </w:p>
        </w:tc>
        <w:tc>
          <w:tcPr>
            <w:tcW w:w="429" w:type="pct"/>
            <w:tcBorders>
              <w:top w:val="single" w:sz="4" w:space="0" w:color="000000"/>
              <w:left w:val="single" w:sz="4" w:space="0" w:color="000000"/>
              <w:bottom w:val="single" w:sz="4" w:space="0" w:color="000000"/>
              <w:right w:val="single" w:sz="4" w:space="0" w:color="000000"/>
            </w:tcBorders>
          </w:tcPr>
          <w:p w14:paraId="65C95936" w14:textId="77777777" w:rsidR="005745D8" w:rsidRPr="003B7DB5" w:rsidRDefault="005745D8" w:rsidP="00BB76DD">
            <w:pPr>
              <w:spacing w:after="0" w:line="240" w:lineRule="auto"/>
              <w:jc w:val="both"/>
              <w:rPr>
                <w:rFonts w:ascii="Montserrat" w:eastAsia="Times New Roman" w:hAnsi="Montserrat" w:cs="Arial"/>
                <w:sz w:val="18"/>
                <w:szCs w:val="18"/>
                <w:lang w:eastAsia="es-MX"/>
              </w:rPr>
            </w:pPr>
          </w:p>
        </w:tc>
        <w:tc>
          <w:tcPr>
            <w:tcW w:w="552" w:type="pct"/>
            <w:tcBorders>
              <w:top w:val="single" w:sz="4" w:space="0" w:color="000000"/>
              <w:left w:val="single" w:sz="4" w:space="0" w:color="000000"/>
              <w:bottom w:val="single" w:sz="4" w:space="0" w:color="000000"/>
              <w:right w:val="single" w:sz="4" w:space="0" w:color="000000"/>
            </w:tcBorders>
          </w:tcPr>
          <w:p w14:paraId="7DE7C9B0" w14:textId="22A66DA7" w:rsidR="005745D8" w:rsidRPr="003B7DB5" w:rsidRDefault="005745D8" w:rsidP="00BB76DD">
            <w:pPr>
              <w:spacing w:after="0" w:line="240" w:lineRule="auto"/>
              <w:jc w:val="both"/>
              <w:rPr>
                <w:rFonts w:ascii="Montserrat" w:eastAsia="Times New Roman" w:hAnsi="Montserrat" w:cs="Arial"/>
                <w:sz w:val="18"/>
                <w:szCs w:val="18"/>
                <w:lang w:eastAsia="es-MX"/>
              </w:rPr>
            </w:pPr>
          </w:p>
        </w:tc>
      </w:tr>
      <w:tr w:rsidR="005A06FE" w:rsidRPr="003B7DB5" w14:paraId="75CFAC37" w14:textId="77777777" w:rsidTr="00312365">
        <w:trPr>
          <w:trHeight w:val="379"/>
        </w:trPr>
        <w:tc>
          <w:tcPr>
            <w:tcW w:w="364" w:type="pct"/>
            <w:tcBorders>
              <w:top w:val="single" w:sz="4" w:space="0" w:color="auto"/>
              <w:left w:val="single" w:sz="4" w:space="0" w:color="auto"/>
              <w:bottom w:val="single" w:sz="4" w:space="0" w:color="auto"/>
              <w:right w:val="single" w:sz="4" w:space="0" w:color="auto"/>
            </w:tcBorders>
            <w:shd w:val="clear" w:color="auto" w:fill="FFFFFF"/>
          </w:tcPr>
          <w:p w14:paraId="7C85B0D8" w14:textId="77777777" w:rsidR="005A06FE" w:rsidRPr="003B7DB5" w:rsidRDefault="005A06FE" w:rsidP="00982CC4">
            <w:pPr>
              <w:pStyle w:val="Prrafodelista"/>
              <w:numPr>
                <w:ilvl w:val="0"/>
                <w:numId w:val="32"/>
              </w:numPr>
              <w:spacing w:after="0" w:line="240" w:lineRule="auto"/>
              <w:ind w:left="692" w:hanging="422"/>
              <w:jc w:val="center"/>
              <w:rPr>
                <w:rFonts w:ascii="Montserrat" w:hAnsi="Montserrat" w:cs="Arial"/>
                <w:sz w:val="18"/>
                <w:szCs w:val="18"/>
                <w:lang w:eastAsia="es-MX"/>
              </w:rPr>
            </w:pPr>
          </w:p>
        </w:tc>
        <w:tc>
          <w:tcPr>
            <w:tcW w:w="418" w:type="pct"/>
            <w:vMerge w:val="restart"/>
            <w:tcBorders>
              <w:top w:val="single" w:sz="4" w:space="0" w:color="auto"/>
              <w:left w:val="single" w:sz="4" w:space="0" w:color="auto"/>
              <w:right w:val="single" w:sz="4" w:space="0" w:color="auto"/>
            </w:tcBorders>
            <w:shd w:val="clear" w:color="auto" w:fill="FFFFFF"/>
            <w:tcMar>
              <w:top w:w="0" w:type="dxa"/>
              <w:left w:w="72" w:type="dxa"/>
              <w:bottom w:w="0" w:type="dxa"/>
              <w:right w:w="72" w:type="dxa"/>
            </w:tcMar>
          </w:tcPr>
          <w:p w14:paraId="0D8D9633" w14:textId="591B046D" w:rsidR="005A06FE" w:rsidRPr="003B7DB5" w:rsidRDefault="005A06FE" w:rsidP="005A06FE">
            <w:pPr>
              <w:spacing w:after="0" w:line="240" w:lineRule="auto"/>
              <w:jc w:val="center"/>
              <w:rPr>
                <w:rFonts w:ascii="Montserrat" w:hAnsi="Montserrat" w:cs="Arial"/>
                <w:sz w:val="18"/>
                <w:szCs w:val="18"/>
                <w:lang w:eastAsia="es-MX"/>
              </w:rPr>
            </w:pPr>
            <w:r w:rsidRPr="003B7DB5">
              <w:rPr>
                <w:rFonts w:ascii="Montserrat" w:hAnsi="Montserrat" w:cs="Arial"/>
                <w:sz w:val="18"/>
                <w:szCs w:val="18"/>
                <w:lang w:eastAsia="es-MX"/>
              </w:rPr>
              <w:t>11.12.4.</w:t>
            </w:r>
          </w:p>
        </w:tc>
        <w:tc>
          <w:tcPr>
            <w:tcW w:w="1635"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0BC7EC43" w14:textId="7E125340" w:rsidR="005A06FE" w:rsidRPr="003B7DB5" w:rsidRDefault="005A06FE" w:rsidP="005A06FE">
            <w:pPr>
              <w:spacing w:after="0" w:line="240" w:lineRule="auto"/>
              <w:jc w:val="both"/>
              <w:rPr>
                <w:rFonts w:ascii="Montserrat" w:eastAsia="Times New Roman" w:hAnsi="Montserrat" w:cs="Arial"/>
                <w:sz w:val="18"/>
                <w:szCs w:val="18"/>
                <w:lang w:eastAsia="es-MX"/>
              </w:rPr>
            </w:pPr>
            <w:r w:rsidRPr="003B7DB5">
              <w:rPr>
                <w:rFonts w:ascii="Montserrat" w:eastAsia="Times New Roman" w:hAnsi="Montserrat" w:cs="Arial"/>
                <w:sz w:val="18"/>
                <w:szCs w:val="18"/>
                <w:lang w:eastAsia="es-MX"/>
              </w:rPr>
              <w:t>¿Los sistemas de protección anticorrosiva están en función de las condiciones del ambiente (costa o tierra adentro) y lugar (suelo, agua y nivel freático), donde se construyó la instalación terrestre de almacenamiento?</w:t>
            </w:r>
          </w:p>
        </w:tc>
        <w:tc>
          <w:tcPr>
            <w:tcW w:w="416" w:type="pct"/>
            <w:tcBorders>
              <w:top w:val="single" w:sz="4" w:space="0" w:color="000000"/>
              <w:left w:val="single" w:sz="4" w:space="0" w:color="000000"/>
              <w:bottom w:val="single" w:sz="4" w:space="0" w:color="000000"/>
              <w:right w:val="single" w:sz="4" w:space="0" w:color="000000"/>
            </w:tcBorders>
            <w:shd w:val="clear" w:color="auto" w:fill="FFFFFF"/>
          </w:tcPr>
          <w:p w14:paraId="408C6851" w14:textId="75D1F742" w:rsidR="005A06FE" w:rsidRPr="003B7DB5" w:rsidRDefault="005A06FE" w:rsidP="008F62D9">
            <w:pPr>
              <w:spacing w:after="0" w:line="240" w:lineRule="auto"/>
              <w:jc w:val="center"/>
              <w:rPr>
                <w:rFonts w:ascii="Montserrat" w:eastAsia="Times New Roman" w:hAnsi="Montserrat" w:cs="Arial"/>
                <w:sz w:val="18"/>
                <w:szCs w:val="18"/>
                <w:lang w:eastAsia="es-MX"/>
              </w:rPr>
            </w:pPr>
            <w:r w:rsidRPr="003B7DB5">
              <w:rPr>
                <w:rFonts w:ascii="Montserrat" w:hAnsi="Montserrat"/>
                <w:sz w:val="18"/>
                <w:szCs w:val="18"/>
              </w:rPr>
              <w:t>D y F</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0FBF6FA1" w14:textId="4F2B05DA" w:rsidR="005A06FE" w:rsidRPr="003B7DB5" w:rsidRDefault="005A06FE" w:rsidP="005A06FE">
            <w:pPr>
              <w:spacing w:after="0" w:line="240" w:lineRule="auto"/>
              <w:jc w:val="both"/>
              <w:rPr>
                <w:rFonts w:ascii="Montserrat" w:eastAsia="Times New Roman" w:hAnsi="Montserrat" w:cs="Arial"/>
                <w:sz w:val="18"/>
                <w:szCs w:val="18"/>
                <w:lang w:eastAsia="es-MX"/>
              </w:rPr>
            </w:pPr>
          </w:p>
        </w:tc>
        <w:tc>
          <w:tcPr>
            <w:tcW w:w="16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3E2A2A30" w14:textId="77777777" w:rsidR="005A06FE" w:rsidRPr="003B7DB5" w:rsidRDefault="005A06FE" w:rsidP="005A06FE">
            <w:pPr>
              <w:spacing w:after="0" w:line="240" w:lineRule="auto"/>
              <w:jc w:val="both"/>
              <w:rPr>
                <w:rFonts w:ascii="Montserrat" w:eastAsia="Times New Roman" w:hAnsi="Montserrat" w:cs="Arial"/>
                <w:sz w:val="18"/>
                <w:szCs w:val="18"/>
                <w:lang w:eastAsia="es-MX"/>
              </w:rPr>
            </w:pPr>
          </w:p>
        </w:tc>
        <w:tc>
          <w:tcPr>
            <w:tcW w:w="218" w:type="pct"/>
            <w:tcBorders>
              <w:top w:val="single" w:sz="4" w:space="0" w:color="000000"/>
              <w:left w:val="single" w:sz="4" w:space="0" w:color="000000"/>
              <w:bottom w:val="single" w:sz="4" w:space="0" w:color="000000"/>
              <w:right w:val="single" w:sz="4" w:space="0" w:color="000000"/>
            </w:tcBorders>
          </w:tcPr>
          <w:p w14:paraId="72A13DD7" w14:textId="77777777" w:rsidR="005A06FE" w:rsidRPr="003B7DB5" w:rsidRDefault="005A06FE" w:rsidP="005A06FE">
            <w:pPr>
              <w:spacing w:after="0" w:line="240" w:lineRule="auto"/>
              <w:jc w:val="both"/>
              <w:rPr>
                <w:rFonts w:ascii="Montserrat" w:eastAsia="Times New Roman" w:hAnsi="Montserrat" w:cs="Arial"/>
                <w:sz w:val="18"/>
                <w:szCs w:val="18"/>
                <w:lang w:eastAsia="es-MX"/>
              </w:rPr>
            </w:pPr>
          </w:p>
        </w:tc>
        <w:tc>
          <w:tcPr>
            <w:tcW w:w="386" w:type="pct"/>
            <w:tcBorders>
              <w:top w:val="single" w:sz="4" w:space="0" w:color="000000"/>
              <w:left w:val="single" w:sz="4" w:space="0" w:color="000000"/>
              <w:bottom w:val="single" w:sz="4" w:space="0" w:color="000000"/>
              <w:right w:val="single" w:sz="4" w:space="0" w:color="000000"/>
            </w:tcBorders>
            <w:vAlign w:val="center"/>
          </w:tcPr>
          <w:p w14:paraId="2ECE491B" w14:textId="77777777" w:rsidR="005A06FE" w:rsidRPr="003B7DB5" w:rsidRDefault="005A06FE" w:rsidP="005A06FE">
            <w:pPr>
              <w:spacing w:after="0" w:line="240" w:lineRule="auto"/>
              <w:jc w:val="both"/>
              <w:rPr>
                <w:rFonts w:ascii="Montserrat" w:eastAsia="Times New Roman" w:hAnsi="Montserrat" w:cs="Arial"/>
                <w:sz w:val="18"/>
                <w:szCs w:val="18"/>
                <w:lang w:eastAsia="es-MX"/>
              </w:rPr>
            </w:pPr>
          </w:p>
        </w:tc>
        <w:tc>
          <w:tcPr>
            <w:tcW w:w="429" w:type="pct"/>
            <w:tcBorders>
              <w:top w:val="single" w:sz="4" w:space="0" w:color="000000"/>
              <w:left w:val="single" w:sz="4" w:space="0" w:color="000000"/>
              <w:bottom w:val="single" w:sz="4" w:space="0" w:color="000000"/>
              <w:right w:val="single" w:sz="4" w:space="0" w:color="000000"/>
            </w:tcBorders>
          </w:tcPr>
          <w:p w14:paraId="092BA712" w14:textId="77777777" w:rsidR="005A06FE" w:rsidRPr="003B7DB5" w:rsidRDefault="005A06FE" w:rsidP="005A06FE">
            <w:pPr>
              <w:spacing w:after="0" w:line="240" w:lineRule="auto"/>
              <w:jc w:val="both"/>
              <w:rPr>
                <w:rFonts w:ascii="Montserrat" w:eastAsia="Times New Roman" w:hAnsi="Montserrat" w:cs="Arial"/>
                <w:sz w:val="18"/>
                <w:szCs w:val="18"/>
                <w:lang w:eastAsia="es-MX"/>
              </w:rPr>
            </w:pPr>
          </w:p>
        </w:tc>
        <w:tc>
          <w:tcPr>
            <w:tcW w:w="552" w:type="pct"/>
            <w:tcBorders>
              <w:top w:val="single" w:sz="4" w:space="0" w:color="000000"/>
              <w:left w:val="single" w:sz="4" w:space="0" w:color="000000"/>
              <w:bottom w:val="single" w:sz="4" w:space="0" w:color="000000"/>
              <w:right w:val="single" w:sz="4" w:space="0" w:color="000000"/>
            </w:tcBorders>
          </w:tcPr>
          <w:p w14:paraId="3AD76F25" w14:textId="787059A2" w:rsidR="005A06FE" w:rsidRPr="003B7DB5" w:rsidRDefault="005A06FE" w:rsidP="005A06FE">
            <w:pPr>
              <w:spacing w:after="0" w:line="240" w:lineRule="auto"/>
              <w:jc w:val="both"/>
              <w:rPr>
                <w:rFonts w:ascii="Montserrat" w:eastAsia="Times New Roman" w:hAnsi="Montserrat" w:cs="Arial"/>
                <w:sz w:val="18"/>
                <w:szCs w:val="18"/>
                <w:lang w:eastAsia="es-MX"/>
              </w:rPr>
            </w:pPr>
          </w:p>
        </w:tc>
      </w:tr>
      <w:tr w:rsidR="005A06FE" w:rsidRPr="003B7DB5" w14:paraId="356608C9" w14:textId="77777777" w:rsidTr="00312365">
        <w:trPr>
          <w:trHeight w:val="379"/>
        </w:trPr>
        <w:tc>
          <w:tcPr>
            <w:tcW w:w="364" w:type="pct"/>
            <w:tcBorders>
              <w:top w:val="single" w:sz="4" w:space="0" w:color="auto"/>
              <w:left w:val="single" w:sz="4" w:space="0" w:color="auto"/>
              <w:bottom w:val="single" w:sz="4" w:space="0" w:color="auto"/>
              <w:right w:val="single" w:sz="4" w:space="0" w:color="auto"/>
            </w:tcBorders>
            <w:shd w:val="clear" w:color="auto" w:fill="FFFFFF"/>
          </w:tcPr>
          <w:p w14:paraId="00379A52" w14:textId="77777777" w:rsidR="005A06FE" w:rsidRPr="003B7DB5" w:rsidRDefault="005A06FE" w:rsidP="00982CC4">
            <w:pPr>
              <w:pStyle w:val="Prrafodelista"/>
              <w:numPr>
                <w:ilvl w:val="0"/>
                <w:numId w:val="32"/>
              </w:numPr>
              <w:spacing w:after="0" w:line="240" w:lineRule="auto"/>
              <w:ind w:left="692" w:hanging="422"/>
              <w:jc w:val="center"/>
              <w:rPr>
                <w:rFonts w:ascii="Montserrat" w:hAnsi="Montserrat" w:cs="Arial"/>
                <w:sz w:val="18"/>
                <w:szCs w:val="18"/>
                <w:lang w:eastAsia="es-MX"/>
              </w:rPr>
            </w:pPr>
          </w:p>
        </w:tc>
        <w:tc>
          <w:tcPr>
            <w:tcW w:w="418" w:type="pct"/>
            <w:vMerge/>
            <w:tcBorders>
              <w:left w:val="single" w:sz="4" w:space="0" w:color="auto"/>
              <w:right w:val="single" w:sz="4" w:space="0" w:color="auto"/>
            </w:tcBorders>
            <w:shd w:val="clear" w:color="auto" w:fill="FFFFFF"/>
            <w:tcMar>
              <w:top w:w="0" w:type="dxa"/>
              <w:left w:w="72" w:type="dxa"/>
              <w:bottom w:w="0" w:type="dxa"/>
              <w:right w:w="72" w:type="dxa"/>
            </w:tcMar>
          </w:tcPr>
          <w:p w14:paraId="47365FB2" w14:textId="2FDE5A36" w:rsidR="005A06FE" w:rsidRPr="003B7DB5" w:rsidRDefault="005A06FE" w:rsidP="005A06FE">
            <w:pPr>
              <w:spacing w:after="0" w:line="240" w:lineRule="auto"/>
              <w:jc w:val="center"/>
              <w:rPr>
                <w:rFonts w:ascii="Montserrat" w:hAnsi="Montserrat" w:cs="Arial"/>
                <w:sz w:val="18"/>
                <w:szCs w:val="18"/>
                <w:lang w:eastAsia="es-MX"/>
              </w:rPr>
            </w:pPr>
          </w:p>
        </w:tc>
        <w:tc>
          <w:tcPr>
            <w:tcW w:w="1635"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0C020144" w14:textId="7DD3374C" w:rsidR="005A06FE" w:rsidRPr="003B7DB5" w:rsidRDefault="005A06FE" w:rsidP="005A06FE">
            <w:pPr>
              <w:spacing w:after="0" w:line="240" w:lineRule="auto"/>
              <w:jc w:val="both"/>
              <w:rPr>
                <w:rFonts w:ascii="Montserrat" w:eastAsia="Times New Roman" w:hAnsi="Montserrat" w:cs="Arial"/>
                <w:sz w:val="18"/>
                <w:szCs w:val="18"/>
                <w:lang w:eastAsia="es-MX"/>
              </w:rPr>
            </w:pPr>
            <w:r w:rsidRPr="003B7DB5">
              <w:rPr>
                <w:rFonts w:ascii="Montserrat" w:eastAsia="Times New Roman" w:hAnsi="Montserrat" w:cs="Arial"/>
                <w:sz w:val="18"/>
                <w:szCs w:val="18"/>
                <w:lang w:eastAsia="es-MX"/>
              </w:rPr>
              <w:t xml:space="preserve">¿Los sistemas de protección anticorrosiva son </w:t>
            </w:r>
            <w:proofErr w:type="spellStart"/>
            <w:r w:rsidRPr="003B7DB5">
              <w:rPr>
                <w:rFonts w:ascii="Montserrat" w:eastAsia="Times New Roman" w:hAnsi="Montserrat" w:cs="Arial"/>
                <w:sz w:val="18"/>
                <w:szCs w:val="18"/>
                <w:lang w:eastAsia="es-MX"/>
              </w:rPr>
              <w:t>autoimprimantes</w:t>
            </w:r>
            <w:proofErr w:type="spellEnd"/>
            <w:r w:rsidRPr="003B7DB5">
              <w:rPr>
                <w:rFonts w:ascii="Montserrat" w:eastAsia="Times New Roman" w:hAnsi="Montserrat" w:cs="Arial"/>
                <w:sz w:val="18"/>
                <w:szCs w:val="18"/>
                <w:lang w:eastAsia="es-MX"/>
              </w:rPr>
              <w:t>?</w:t>
            </w:r>
          </w:p>
        </w:tc>
        <w:tc>
          <w:tcPr>
            <w:tcW w:w="416" w:type="pct"/>
            <w:tcBorders>
              <w:top w:val="single" w:sz="4" w:space="0" w:color="000000"/>
              <w:left w:val="single" w:sz="4" w:space="0" w:color="000000"/>
              <w:bottom w:val="single" w:sz="4" w:space="0" w:color="000000"/>
              <w:right w:val="single" w:sz="4" w:space="0" w:color="000000"/>
            </w:tcBorders>
            <w:shd w:val="clear" w:color="auto" w:fill="FFFFFF"/>
          </w:tcPr>
          <w:p w14:paraId="185CAC44" w14:textId="13079B49" w:rsidR="005A06FE" w:rsidRPr="003B7DB5" w:rsidRDefault="005A06FE" w:rsidP="008F62D9">
            <w:pPr>
              <w:spacing w:after="0" w:line="240" w:lineRule="auto"/>
              <w:jc w:val="center"/>
              <w:rPr>
                <w:rFonts w:ascii="Montserrat" w:eastAsia="Times New Roman" w:hAnsi="Montserrat" w:cs="Arial"/>
                <w:sz w:val="18"/>
                <w:szCs w:val="18"/>
                <w:lang w:eastAsia="es-MX"/>
              </w:rPr>
            </w:pPr>
            <w:r w:rsidRPr="003B7DB5">
              <w:rPr>
                <w:rFonts w:ascii="Montserrat" w:hAnsi="Montserrat"/>
                <w:sz w:val="18"/>
                <w:szCs w:val="18"/>
              </w:rPr>
              <w:t>D y F</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3F739C3" w14:textId="658AC962" w:rsidR="005A06FE" w:rsidRPr="003B7DB5" w:rsidRDefault="005A06FE" w:rsidP="005A06FE">
            <w:pPr>
              <w:spacing w:after="0" w:line="240" w:lineRule="auto"/>
              <w:jc w:val="both"/>
              <w:rPr>
                <w:rFonts w:ascii="Montserrat" w:eastAsia="Times New Roman" w:hAnsi="Montserrat" w:cs="Arial"/>
                <w:sz w:val="18"/>
                <w:szCs w:val="18"/>
                <w:lang w:eastAsia="es-MX"/>
              </w:rPr>
            </w:pPr>
          </w:p>
        </w:tc>
        <w:tc>
          <w:tcPr>
            <w:tcW w:w="16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7E6FC02F" w14:textId="77777777" w:rsidR="005A06FE" w:rsidRPr="003B7DB5" w:rsidRDefault="005A06FE" w:rsidP="005A06FE">
            <w:pPr>
              <w:spacing w:after="0" w:line="240" w:lineRule="auto"/>
              <w:jc w:val="both"/>
              <w:rPr>
                <w:rFonts w:ascii="Montserrat" w:eastAsia="Times New Roman" w:hAnsi="Montserrat" w:cs="Arial"/>
                <w:sz w:val="18"/>
                <w:szCs w:val="18"/>
                <w:lang w:eastAsia="es-MX"/>
              </w:rPr>
            </w:pPr>
          </w:p>
        </w:tc>
        <w:tc>
          <w:tcPr>
            <w:tcW w:w="218" w:type="pct"/>
            <w:tcBorders>
              <w:top w:val="single" w:sz="4" w:space="0" w:color="000000"/>
              <w:left w:val="single" w:sz="4" w:space="0" w:color="000000"/>
              <w:bottom w:val="single" w:sz="4" w:space="0" w:color="000000"/>
              <w:right w:val="single" w:sz="4" w:space="0" w:color="000000"/>
            </w:tcBorders>
          </w:tcPr>
          <w:p w14:paraId="202CBCD1" w14:textId="77777777" w:rsidR="005A06FE" w:rsidRPr="003B7DB5" w:rsidRDefault="005A06FE" w:rsidP="005A06FE">
            <w:pPr>
              <w:spacing w:after="0" w:line="240" w:lineRule="auto"/>
              <w:jc w:val="both"/>
              <w:rPr>
                <w:rFonts w:ascii="Montserrat" w:eastAsia="Times New Roman" w:hAnsi="Montserrat" w:cs="Arial"/>
                <w:sz w:val="18"/>
                <w:szCs w:val="18"/>
                <w:lang w:eastAsia="es-MX"/>
              </w:rPr>
            </w:pPr>
          </w:p>
        </w:tc>
        <w:tc>
          <w:tcPr>
            <w:tcW w:w="386" w:type="pct"/>
            <w:tcBorders>
              <w:top w:val="single" w:sz="4" w:space="0" w:color="000000"/>
              <w:left w:val="single" w:sz="4" w:space="0" w:color="000000"/>
              <w:bottom w:val="single" w:sz="4" w:space="0" w:color="000000"/>
              <w:right w:val="single" w:sz="4" w:space="0" w:color="000000"/>
            </w:tcBorders>
            <w:vAlign w:val="center"/>
          </w:tcPr>
          <w:p w14:paraId="6F546D92" w14:textId="77777777" w:rsidR="005A06FE" w:rsidRPr="003B7DB5" w:rsidRDefault="005A06FE" w:rsidP="005A06FE">
            <w:pPr>
              <w:spacing w:after="0" w:line="240" w:lineRule="auto"/>
              <w:jc w:val="both"/>
              <w:rPr>
                <w:rFonts w:ascii="Montserrat" w:eastAsia="Times New Roman" w:hAnsi="Montserrat" w:cs="Arial"/>
                <w:sz w:val="18"/>
                <w:szCs w:val="18"/>
                <w:lang w:eastAsia="es-MX"/>
              </w:rPr>
            </w:pPr>
          </w:p>
        </w:tc>
        <w:tc>
          <w:tcPr>
            <w:tcW w:w="429" w:type="pct"/>
            <w:tcBorders>
              <w:top w:val="single" w:sz="4" w:space="0" w:color="000000"/>
              <w:left w:val="single" w:sz="4" w:space="0" w:color="000000"/>
              <w:bottom w:val="single" w:sz="4" w:space="0" w:color="000000"/>
              <w:right w:val="single" w:sz="4" w:space="0" w:color="000000"/>
            </w:tcBorders>
          </w:tcPr>
          <w:p w14:paraId="422EF789" w14:textId="77777777" w:rsidR="005A06FE" w:rsidRPr="003B7DB5" w:rsidRDefault="005A06FE" w:rsidP="005A06FE">
            <w:pPr>
              <w:spacing w:after="0" w:line="240" w:lineRule="auto"/>
              <w:jc w:val="both"/>
              <w:rPr>
                <w:rFonts w:ascii="Montserrat" w:eastAsia="Times New Roman" w:hAnsi="Montserrat" w:cs="Arial"/>
                <w:sz w:val="18"/>
                <w:szCs w:val="18"/>
                <w:lang w:eastAsia="es-MX"/>
              </w:rPr>
            </w:pPr>
          </w:p>
        </w:tc>
        <w:tc>
          <w:tcPr>
            <w:tcW w:w="552" w:type="pct"/>
            <w:tcBorders>
              <w:top w:val="single" w:sz="4" w:space="0" w:color="000000"/>
              <w:left w:val="single" w:sz="4" w:space="0" w:color="000000"/>
              <w:bottom w:val="single" w:sz="4" w:space="0" w:color="000000"/>
              <w:right w:val="single" w:sz="4" w:space="0" w:color="000000"/>
            </w:tcBorders>
          </w:tcPr>
          <w:p w14:paraId="14FC7D77" w14:textId="6AB523E5" w:rsidR="005A06FE" w:rsidRPr="003B7DB5" w:rsidRDefault="005A06FE" w:rsidP="005A06FE">
            <w:pPr>
              <w:spacing w:after="0" w:line="240" w:lineRule="auto"/>
              <w:jc w:val="both"/>
              <w:rPr>
                <w:rFonts w:ascii="Montserrat" w:eastAsia="Times New Roman" w:hAnsi="Montserrat" w:cs="Arial"/>
                <w:sz w:val="18"/>
                <w:szCs w:val="18"/>
                <w:lang w:eastAsia="es-MX"/>
              </w:rPr>
            </w:pPr>
          </w:p>
        </w:tc>
      </w:tr>
      <w:tr w:rsidR="005745D8" w:rsidRPr="003B7DB5" w14:paraId="2713DBA2" w14:textId="77777777" w:rsidTr="00312365">
        <w:trPr>
          <w:trHeight w:val="379"/>
        </w:trPr>
        <w:tc>
          <w:tcPr>
            <w:tcW w:w="364" w:type="pct"/>
            <w:tcBorders>
              <w:top w:val="single" w:sz="4" w:space="0" w:color="auto"/>
              <w:left w:val="single" w:sz="4" w:space="0" w:color="auto"/>
              <w:bottom w:val="single" w:sz="4" w:space="0" w:color="auto"/>
              <w:right w:val="single" w:sz="4" w:space="0" w:color="auto"/>
            </w:tcBorders>
            <w:shd w:val="clear" w:color="auto" w:fill="FFFFFF"/>
          </w:tcPr>
          <w:p w14:paraId="44EDCE14" w14:textId="77777777" w:rsidR="005745D8" w:rsidRPr="003B7DB5" w:rsidRDefault="005745D8" w:rsidP="00982CC4">
            <w:pPr>
              <w:pStyle w:val="Prrafodelista"/>
              <w:numPr>
                <w:ilvl w:val="0"/>
                <w:numId w:val="32"/>
              </w:numPr>
              <w:spacing w:after="0" w:line="240" w:lineRule="auto"/>
              <w:ind w:left="692" w:hanging="422"/>
              <w:jc w:val="center"/>
              <w:rPr>
                <w:rFonts w:ascii="Montserrat" w:hAnsi="Montserrat" w:cs="Arial"/>
                <w:sz w:val="18"/>
                <w:szCs w:val="18"/>
                <w:lang w:eastAsia="es-MX"/>
              </w:rPr>
            </w:pPr>
          </w:p>
        </w:tc>
        <w:tc>
          <w:tcPr>
            <w:tcW w:w="418" w:type="pct"/>
            <w:vMerge/>
            <w:tcBorders>
              <w:left w:val="single" w:sz="4" w:space="0" w:color="auto"/>
              <w:right w:val="single" w:sz="4" w:space="0" w:color="auto"/>
            </w:tcBorders>
            <w:shd w:val="clear" w:color="auto" w:fill="FFFFFF"/>
            <w:tcMar>
              <w:top w:w="0" w:type="dxa"/>
              <w:left w:w="72" w:type="dxa"/>
              <w:bottom w:w="0" w:type="dxa"/>
              <w:right w:w="72" w:type="dxa"/>
            </w:tcMar>
          </w:tcPr>
          <w:p w14:paraId="3ADD8448" w14:textId="7027E0F3" w:rsidR="005745D8" w:rsidRPr="003B7DB5" w:rsidRDefault="005745D8" w:rsidP="00BB76DD">
            <w:pPr>
              <w:spacing w:after="0" w:line="240" w:lineRule="auto"/>
              <w:jc w:val="center"/>
              <w:rPr>
                <w:rFonts w:ascii="Montserrat" w:hAnsi="Montserrat" w:cs="Arial"/>
                <w:sz w:val="18"/>
                <w:szCs w:val="18"/>
                <w:lang w:eastAsia="es-MX"/>
              </w:rPr>
            </w:pPr>
          </w:p>
        </w:tc>
        <w:tc>
          <w:tcPr>
            <w:tcW w:w="1635"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5F288E1A" w14:textId="69FD9579" w:rsidR="005745D8" w:rsidRPr="003B7DB5" w:rsidRDefault="005745D8" w:rsidP="00BB76DD">
            <w:pPr>
              <w:spacing w:after="0" w:line="240" w:lineRule="auto"/>
              <w:jc w:val="both"/>
              <w:rPr>
                <w:rFonts w:ascii="Montserrat" w:eastAsia="Times New Roman" w:hAnsi="Montserrat" w:cs="Arial"/>
                <w:sz w:val="18"/>
                <w:szCs w:val="18"/>
                <w:lang w:eastAsia="es-MX"/>
              </w:rPr>
            </w:pPr>
            <w:r w:rsidRPr="003B7DB5">
              <w:rPr>
                <w:rFonts w:ascii="Montserrat" w:eastAsia="Times New Roman" w:hAnsi="Montserrat" w:cs="Arial"/>
                <w:sz w:val="18"/>
                <w:szCs w:val="18"/>
                <w:lang w:eastAsia="es-MX"/>
              </w:rPr>
              <w:t xml:space="preserve">¿Los sistemas </w:t>
            </w:r>
            <w:proofErr w:type="spellStart"/>
            <w:r w:rsidRPr="003B7DB5">
              <w:rPr>
                <w:rFonts w:ascii="Montserrat" w:eastAsia="Times New Roman" w:hAnsi="Montserrat" w:cs="Arial"/>
                <w:sz w:val="18"/>
                <w:szCs w:val="18"/>
                <w:lang w:eastAsia="es-MX"/>
              </w:rPr>
              <w:t>autoimprimantes</w:t>
            </w:r>
            <w:proofErr w:type="spellEnd"/>
            <w:r w:rsidRPr="003B7DB5">
              <w:rPr>
                <w:rFonts w:ascii="Montserrat" w:eastAsia="Times New Roman" w:hAnsi="Montserrat" w:cs="Arial"/>
                <w:sz w:val="18"/>
                <w:szCs w:val="18"/>
                <w:lang w:eastAsia="es-MX"/>
              </w:rPr>
              <w:t xml:space="preserve"> cumplen con los requisitos que se establecen en los capítulos 4, 5 y tablas del Anexo A del estándar ISO 12944-5 vigente, equivalente o aquel que la sustituya?</w:t>
            </w:r>
          </w:p>
        </w:tc>
        <w:tc>
          <w:tcPr>
            <w:tcW w:w="416" w:type="pct"/>
            <w:tcBorders>
              <w:top w:val="single" w:sz="4" w:space="0" w:color="000000"/>
              <w:left w:val="single" w:sz="4" w:space="0" w:color="000000"/>
              <w:bottom w:val="single" w:sz="4" w:space="0" w:color="000000"/>
              <w:right w:val="single" w:sz="4" w:space="0" w:color="000000"/>
            </w:tcBorders>
            <w:shd w:val="clear" w:color="auto" w:fill="FFFFFF"/>
          </w:tcPr>
          <w:p w14:paraId="38717115" w14:textId="25DD002F" w:rsidR="005745D8" w:rsidRPr="003B7DB5" w:rsidRDefault="005A06FE" w:rsidP="008F62D9">
            <w:pPr>
              <w:spacing w:after="0" w:line="240" w:lineRule="auto"/>
              <w:jc w:val="center"/>
              <w:rPr>
                <w:rFonts w:ascii="Montserrat" w:eastAsia="Times New Roman" w:hAnsi="Montserrat" w:cs="Arial"/>
                <w:sz w:val="18"/>
                <w:szCs w:val="18"/>
                <w:lang w:eastAsia="es-MX"/>
              </w:rPr>
            </w:pPr>
            <w:r w:rsidRPr="003B7DB5">
              <w:rPr>
                <w:rFonts w:ascii="Montserrat" w:eastAsia="Times New Roman" w:hAnsi="Montserrat" w:cs="Arial"/>
                <w:sz w:val="18"/>
                <w:szCs w:val="18"/>
                <w:lang w:eastAsia="es-MX"/>
              </w:rPr>
              <w:t>D</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1E07461" w14:textId="36496340" w:rsidR="005745D8" w:rsidRPr="003B7DB5" w:rsidRDefault="005745D8" w:rsidP="00BB76DD">
            <w:pPr>
              <w:spacing w:after="0" w:line="240" w:lineRule="auto"/>
              <w:jc w:val="both"/>
              <w:rPr>
                <w:rFonts w:ascii="Montserrat" w:eastAsia="Times New Roman" w:hAnsi="Montserrat" w:cs="Arial"/>
                <w:sz w:val="18"/>
                <w:szCs w:val="18"/>
                <w:lang w:eastAsia="es-MX"/>
              </w:rPr>
            </w:pPr>
          </w:p>
        </w:tc>
        <w:tc>
          <w:tcPr>
            <w:tcW w:w="16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0ADD8D86" w14:textId="77777777" w:rsidR="005745D8" w:rsidRPr="003B7DB5" w:rsidRDefault="005745D8" w:rsidP="00BB76DD">
            <w:pPr>
              <w:spacing w:after="0" w:line="240" w:lineRule="auto"/>
              <w:jc w:val="both"/>
              <w:rPr>
                <w:rFonts w:ascii="Montserrat" w:eastAsia="Times New Roman" w:hAnsi="Montserrat" w:cs="Arial"/>
                <w:sz w:val="18"/>
                <w:szCs w:val="18"/>
                <w:lang w:eastAsia="es-MX"/>
              </w:rPr>
            </w:pPr>
          </w:p>
        </w:tc>
        <w:tc>
          <w:tcPr>
            <w:tcW w:w="218" w:type="pct"/>
            <w:tcBorders>
              <w:top w:val="single" w:sz="4" w:space="0" w:color="000000"/>
              <w:left w:val="single" w:sz="4" w:space="0" w:color="000000"/>
              <w:bottom w:val="single" w:sz="4" w:space="0" w:color="000000"/>
              <w:right w:val="single" w:sz="4" w:space="0" w:color="000000"/>
            </w:tcBorders>
          </w:tcPr>
          <w:p w14:paraId="708B10D0" w14:textId="77777777" w:rsidR="005745D8" w:rsidRPr="003B7DB5" w:rsidRDefault="005745D8" w:rsidP="00BB76DD">
            <w:pPr>
              <w:spacing w:after="0" w:line="240" w:lineRule="auto"/>
              <w:jc w:val="both"/>
              <w:rPr>
                <w:rFonts w:ascii="Montserrat" w:eastAsia="Times New Roman" w:hAnsi="Montserrat" w:cs="Arial"/>
                <w:sz w:val="18"/>
                <w:szCs w:val="18"/>
                <w:lang w:eastAsia="es-MX"/>
              </w:rPr>
            </w:pPr>
          </w:p>
        </w:tc>
        <w:tc>
          <w:tcPr>
            <w:tcW w:w="386" w:type="pct"/>
            <w:tcBorders>
              <w:top w:val="single" w:sz="4" w:space="0" w:color="000000"/>
              <w:left w:val="single" w:sz="4" w:space="0" w:color="000000"/>
              <w:bottom w:val="single" w:sz="4" w:space="0" w:color="000000"/>
              <w:right w:val="single" w:sz="4" w:space="0" w:color="000000"/>
            </w:tcBorders>
            <w:vAlign w:val="center"/>
          </w:tcPr>
          <w:p w14:paraId="2210F22D" w14:textId="77777777" w:rsidR="005745D8" w:rsidRPr="003B7DB5" w:rsidRDefault="005745D8" w:rsidP="00BB76DD">
            <w:pPr>
              <w:spacing w:after="0" w:line="240" w:lineRule="auto"/>
              <w:jc w:val="both"/>
              <w:rPr>
                <w:rFonts w:ascii="Montserrat" w:eastAsia="Times New Roman" w:hAnsi="Montserrat" w:cs="Arial"/>
                <w:sz w:val="18"/>
                <w:szCs w:val="18"/>
                <w:lang w:eastAsia="es-MX"/>
              </w:rPr>
            </w:pPr>
          </w:p>
        </w:tc>
        <w:tc>
          <w:tcPr>
            <w:tcW w:w="429" w:type="pct"/>
            <w:tcBorders>
              <w:top w:val="single" w:sz="4" w:space="0" w:color="000000"/>
              <w:left w:val="single" w:sz="4" w:space="0" w:color="000000"/>
              <w:bottom w:val="single" w:sz="4" w:space="0" w:color="000000"/>
              <w:right w:val="single" w:sz="4" w:space="0" w:color="000000"/>
            </w:tcBorders>
          </w:tcPr>
          <w:p w14:paraId="566CA3C6" w14:textId="77777777" w:rsidR="005745D8" w:rsidRPr="003B7DB5" w:rsidRDefault="005745D8" w:rsidP="00BB76DD">
            <w:pPr>
              <w:spacing w:after="0" w:line="240" w:lineRule="auto"/>
              <w:jc w:val="both"/>
              <w:rPr>
                <w:rFonts w:ascii="Montserrat" w:eastAsia="Times New Roman" w:hAnsi="Montserrat" w:cs="Arial"/>
                <w:sz w:val="18"/>
                <w:szCs w:val="18"/>
                <w:lang w:eastAsia="es-MX"/>
              </w:rPr>
            </w:pPr>
          </w:p>
        </w:tc>
        <w:tc>
          <w:tcPr>
            <w:tcW w:w="552" w:type="pct"/>
            <w:tcBorders>
              <w:top w:val="single" w:sz="4" w:space="0" w:color="000000"/>
              <w:left w:val="single" w:sz="4" w:space="0" w:color="000000"/>
              <w:bottom w:val="single" w:sz="4" w:space="0" w:color="000000"/>
              <w:right w:val="single" w:sz="4" w:space="0" w:color="000000"/>
            </w:tcBorders>
          </w:tcPr>
          <w:p w14:paraId="7F277080" w14:textId="1EDB1977" w:rsidR="005745D8" w:rsidRPr="003B7DB5" w:rsidRDefault="005745D8" w:rsidP="00BB76DD">
            <w:pPr>
              <w:spacing w:after="0" w:line="240" w:lineRule="auto"/>
              <w:jc w:val="both"/>
              <w:rPr>
                <w:rFonts w:ascii="Montserrat" w:eastAsia="Times New Roman" w:hAnsi="Montserrat" w:cs="Arial"/>
                <w:sz w:val="18"/>
                <w:szCs w:val="18"/>
                <w:lang w:eastAsia="es-MX"/>
              </w:rPr>
            </w:pPr>
          </w:p>
        </w:tc>
      </w:tr>
      <w:tr w:rsidR="005745D8" w:rsidRPr="003B7DB5" w14:paraId="564678C6" w14:textId="77777777" w:rsidTr="00312365">
        <w:trPr>
          <w:trHeight w:val="379"/>
        </w:trPr>
        <w:tc>
          <w:tcPr>
            <w:tcW w:w="364" w:type="pct"/>
            <w:tcBorders>
              <w:top w:val="single" w:sz="4" w:space="0" w:color="auto"/>
              <w:left w:val="single" w:sz="4" w:space="0" w:color="auto"/>
              <w:bottom w:val="single" w:sz="4" w:space="0" w:color="auto"/>
              <w:right w:val="single" w:sz="4" w:space="0" w:color="auto"/>
            </w:tcBorders>
            <w:shd w:val="clear" w:color="auto" w:fill="FFFFFF"/>
          </w:tcPr>
          <w:p w14:paraId="2B28F83E" w14:textId="77777777" w:rsidR="005745D8" w:rsidRPr="003B7DB5" w:rsidRDefault="005745D8" w:rsidP="00982CC4">
            <w:pPr>
              <w:pStyle w:val="Prrafodelista"/>
              <w:numPr>
                <w:ilvl w:val="0"/>
                <w:numId w:val="32"/>
              </w:numPr>
              <w:spacing w:after="0" w:line="240" w:lineRule="auto"/>
              <w:ind w:left="692" w:hanging="422"/>
              <w:jc w:val="center"/>
              <w:rPr>
                <w:rFonts w:ascii="Montserrat" w:hAnsi="Montserrat" w:cs="Arial"/>
                <w:sz w:val="18"/>
                <w:szCs w:val="18"/>
                <w:lang w:eastAsia="es-MX"/>
              </w:rPr>
            </w:pPr>
          </w:p>
        </w:tc>
        <w:tc>
          <w:tcPr>
            <w:tcW w:w="418" w:type="pct"/>
            <w:vMerge/>
            <w:tcBorders>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14:paraId="2D443FC4" w14:textId="7207AA9B" w:rsidR="005745D8" w:rsidRPr="003B7DB5" w:rsidRDefault="005745D8" w:rsidP="00BB76DD">
            <w:pPr>
              <w:spacing w:after="0" w:line="240" w:lineRule="auto"/>
              <w:jc w:val="center"/>
              <w:rPr>
                <w:rFonts w:ascii="Montserrat" w:hAnsi="Montserrat" w:cs="Arial"/>
                <w:sz w:val="18"/>
                <w:szCs w:val="18"/>
                <w:lang w:eastAsia="es-MX"/>
              </w:rPr>
            </w:pPr>
          </w:p>
        </w:tc>
        <w:tc>
          <w:tcPr>
            <w:tcW w:w="1635"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2E4EFEAC" w14:textId="545C2223" w:rsidR="005745D8" w:rsidRPr="003B7DB5" w:rsidRDefault="005745D8" w:rsidP="00BB76DD">
            <w:pPr>
              <w:spacing w:after="0" w:line="240" w:lineRule="auto"/>
              <w:jc w:val="both"/>
              <w:rPr>
                <w:rFonts w:ascii="Montserrat" w:eastAsia="Times New Roman" w:hAnsi="Montserrat" w:cs="Arial"/>
                <w:sz w:val="18"/>
                <w:szCs w:val="18"/>
                <w:lang w:eastAsia="es-MX"/>
              </w:rPr>
            </w:pPr>
            <w:r w:rsidRPr="003B7DB5">
              <w:rPr>
                <w:rFonts w:ascii="Montserrat" w:eastAsia="Times New Roman" w:hAnsi="Montserrat" w:cs="Arial"/>
                <w:sz w:val="18"/>
                <w:szCs w:val="18"/>
                <w:lang w:eastAsia="es-MX"/>
              </w:rPr>
              <w:t xml:space="preserve">¿El recubrimiento anticorrosivo cumple las especificaciones establecidas por el fabricante y está </w:t>
            </w:r>
            <w:r w:rsidR="00ED62C7" w:rsidRPr="003B7DB5">
              <w:rPr>
                <w:rFonts w:ascii="Montserrat" w:eastAsia="Times New Roman" w:hAnsi="Montserrat" w:cs="Arial"/>
                <w:sz w:val="18"/>
                <w:szCs w:val="18"/>
                <w:lang w:eastAsia="es-MX"/>
              </w:rPr>
              <w:t>de acuerdo con</w:t>
            </w:r>
            <w:r w:rsidRPr="003B7DB5">
              <w:rPr>
                <w:rFonts w:ascii="Montserrat" w:eastAsia="Times New Roman" w:hAnsi="Montserrat" w:cs="Arial"/>
                <w:sz w:val="18"/>
                <w:szCs w:val="18"/>
                <w:lang w:eastAsia="es-MX"/>
              </w:rPr>
              <w:t xml:space="preserve"> lo establecido al manual de operación, en lo que se refiere a tipo de Producto que se maneja, velocidad de flujo, temperatura y presión?</w:t>
            </w:r>
          </w:p>
        </w:tc>
        <w:tc>
          <w:tcPr>
            <w:tcW w:w="416" w:type="pct"/>
            <w:tcBorders>
              <w:top w:val="single" w:sz="4" w:space="0" w:color="000000"/>
              <w:left w:val="single" w:sz="4" w:space="0" w:color="000000"/>
              <w:bottom w:val="single" w:sz="4" w:space="0" w:color="000000"/>
              <w:right w:val="single" w:sz="4" w:space="0" w:color="000000"/>
            </w:tcBorders>
            <w:shd w:val="clear" w:color="auto" w:fill="FFFFFF"/>
          </w:tcPr>
          <w:p w14:paraId="2DE2E4D0" w14:textId="2A5CDB8D" w:rsidR="005745D8" w:rsidRPr="003B7DB5" w:rsidRDefault="005A06FE" w:rsidP="008F62D9">
            <w:pPr>
              <w:spacing w:after="0" w:line="240" w:lineRule="auto"/>
              <w:jc w:val="center"/>
              <w:rPr>
                <w:rFonts w:ascii="Montserrat" w:eastAsia="Times New Roman" w:hAnsi="Montserrat" w:cs="Arial"/>
                <w:sz w:val="18"/>
                <w:szCs w:val="18"/>
                <w:lang w:eastAsia="es-MX"/>
              </w:rPr>
            </w:pPr>
            <w:r w:rsidRPr="003B7DB5">
              <w:rPr>
                <w:rFonts w:ascii="Montserrat" w:eastAsia="Times New Roman" w:hAnsi="Montserrat" w:cs="Arial"/>
                <w:sz w:val="18"/>
                <w:szCs w:val="18"/>
                <w:lang w:eastAsia="es-MX"/>
              </w:rPr>
              <w:t>D</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278CD65E" w14:textId="730BFC81" w:rsidR="005745D8" w:rsidRPr="003B7DB5" w:rsidRDefault="005745D8" w:rsidP="00BB76DD">
            <w:pPr>
              <w:spacing w:after="0" w:line="240" w:lineRule="auto"/>
              <w:jc w:val="both"/>
              <w:rPr>
                <w:rFonts w:ascii="Montserrat" w:eastAsia="Times New Roman" w:hAnsi="Montserrat" w:cs="Arial"/>
                <w:sz w:val="18"/>
                <w:szCs w:val="18"/>
                <w:lang w:eastAsia="es-MX"/>
              </w:rPr>
            </w:pPr>
          </w:p>
        </w:tc>
        <w:tc>
          <w:tcPr>
            <w:tcW w:w="16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61088B5E" w14:textId="77777777" w:rsidR="005745D8" w:rsidRPr="003B7DB5" w:rsidRDefault="005745D8" w:rsidP="00BB76DD">
            <w:pPr>
              <w:spacing w:after="0" w:line="240" w:lineRule="auto"/>
              <w:jc w:val="both"/>
              <w:rPr>
                <w:rFonts w:ascii="Montserrat" w:eastAsia="Times New Roman" w:hAnsi="Montserrat" w:cs="Arial"/>
                <w:sz w:val="18"/>
                <w:szCs w:val="18"/>
                <w:lang w:eastAsia="es-MX"/>
              </w:rPr>
            </w:pPr>
          </w:p>
        </w:tc>
        <w:tc>
          <w:tcPr>
            <w:tcW w:w="218" w:type="pct"/>
            <w:tcBorders>
              <w:top w:val="single" w:sz="4" w:space="0" w:color="000000"/>
              <w:left w:val="single" w:sz="4" w:space="0" w:color="000000"/>
              <w:bottom w:val="single" w:sz="4" w:space="0" w:color="000000"/>
              <w:right w:val="single" w:sz="4" w:space="0" w:color="000000"/>
            </w:tcBorders>
          </w:tcPr>
          <w:p w14:paraId="1FD79055" w14:textId="77777777" w:rsidR="005745D8" w:rsidRPr="003B7DB5" w:rsidRDefault="005745D8" w:rsidP="00BB76DD">
            <w:pPr>
              <w:spacing w:after="0" w:line="240" w:lineRule="auto"/>
              <w:jc w:val="both"/>
              <w:rPr>
                <w:rFonts w:ascii="Montserrat" w:eastAsia="Times New Roman" w:hAnsi="Montserrat" w:cs="Arial"/>
                <w:sz w:val="18"/>
                <w:szCs w:val="18"/>
                <w:lang w:eastAsia="es-MX"/>
              </w:rPr>
            </w:pPr>
          </w:p>
        </w:tc>
        <w:tc>
          <w:tcPr>
            <w:tcW w:w="386" w:type="pct"/>
            <w:tcBorders>
              <w:top w:val="single" w:sz="4" w:space="0" w:color="000000"/>
              <w:left w:val="single" w:sz="4" w:space="0" w:color="000000"/>
              <w:bottom w:val="single" w:sz="4" w:space="0" w:color="000000"/>
              <w:right w:val="single" w:sz="4" w:space="0" w:color="000000"/>
            </w:tcBorders>
            <w:vAlign w:val="center"/>
          </w:tcPr>
          <w:p w14:paraId="2BC8D809" w14:textId="77777777" w:rsidR="005745D8" w:rsidRPr="003B7DB5" w:rsidRDefault="005745D8" w:rsidP="00BB76DD">
            <w:pPr>
              <w:spacing w:after="0" w:line="240" w:lineRule="auto"/>
              <w:jc w:val="both"/>
              <w:rPr>
                <w:rFonts w:ascii="Montserrat" w:eastAsia="Times New Roman" w:hAnsi="Montserrat" w:cs="Arial"/>
                <w:sz w:val="18"/>
                <w:szCs w:val="18"/>
                <w:lang w:eastAsia="es-MX"/>
              </w:rPr>
            </w:pPr>
          </w:p>
        </w:tc>
        <w:tc>
          <w:tcPr>
            <w:tcW w:w="429" w:type="pct"/>
            <w:tcBorders>
              <w:top w:val="single" w:sz="4" w:space="0" w:color="000000"/>
              <w:left w:val="single" w:sz="4" w:space="0" w:color="000000"/>
              <w:bottom w:val="single" w:sz="4" w:space="0" w:color="000000"/>
              <w:right w:val="single" w:sz="4" w:space="0" w:color="000000"/>
            </w:tcBorders>
          </w:tcPr>
          <w:p w14:paraId="78DD8221" w14:textId="77777777" w:rsidR="005745D8" w:rsidRPr="003B7DB5" w:rsidRDefault="005745D8" w:rsidP="00BB76DD">
            <w:pPr>
              <w:spacing w:after="0" w:line="240" w:lineRule="auto"/>
              <w:jc w:val="both"/>
              <w:rPr>
                <w:rFonts w:ascii="Montserrat" w:eastAsia="Times New Roman" w:hAnsi="Montserrat" w:cs="Arial"/>
                <w:sz w:val="18"/>
                <w:szCs w:val="18"/>
                <w:lang w:eastAsia="es-MX"/>
              </w:rPr>
            </w:pPr>
          </w:p>
        </w:tc>
        <w:tc>
          <w:tcPr>
            <w:tcW w:w="552" w:type="pct"/>
            <w:tcBorders>
              <w:top w:val="single" w:sz="4" w:space="0" w:color="000000"/>
              <w:left w:val="single" w:sz="4" w:space="0" w:color="000000"/>
              <w:bottom w:val="single" w:sz="4" w:space="0" w:color="000000"/>
              <w:right w:val="single" w:sz="4" w:space="0" w:color="000000"/>
            </w:tcBorders>
          </w:tcPr>
          <w:p w14:paraId="53148BDD" w14:textId="20D3CFF4" w:rsidR="005745D8" w:rsidRPr="003B7DB5" w:rsidRDefault="005745D8" w:rsidP="00BB76DD">
            <w:pPr>
              <w:spacing w:after="0" w:line="240" w:lineRule="auto"/>
              <w:jc w:val="both"/>
              <w:rPr>
                <w:rFonts w:ascii="Montserrat" w:eastAsia="Times New Roman" w:hAnsi="Montserrat" w:cs="Arial"/>
                <w:sz w:val="18"/>
                <w:szCs w:val="18"/>
                <w:lang w:eastAsia="es-MX"/>
              </w:rPr>
            </w:pPr>
          </w:p>
        </w:tc>
      </w:tr>
      <w:tr w:rsidR="005745D8" w:rsidRPr="003B7DB5" w14:paraId="7608E05D" w14:textId="77777777" w:rsidTr="00312365">
        <w:trPr>
          <w:trHeight w:val="379"/>
        </w:trPr>
        <w:tc>
          <w:tcPr>
            <w:tcW w:w="364" w:type="pct"/>
            <w:tcBorders>
              <w:top w:val="single" w:sz="4" w:space="0" w:color="auto"/>
              <w:left w:val="single" w:sz="4" w:space="0" w:color="auto"/>
              <w:bottom w:val="single" w:sz="4" w:space="0" w:color="auto"/>
              <w:right w:val="single" w:sz="4" w:space="0" w:color="auto"/>
            </w:tcBorders>
            <w:shd w:val="clear" w:color="auto" w:fill="FFFFFF"/>
          </w:tcPr>
          <w:p w14:paraId="6284B2B3" w14:textId="77777777" w:rsidR="005745D8" w:rsidRPr="003B7DB5" w:rsidRDefault="005745D8" w:rsidP="00982CC4">
            <w:pPr>
              <w:pStyle w:val="Prrafodelista"/>
              <w:numPr>
                <w:ilvl w:val="0"/>
                <w:numId w:val="32"/>
              </w:numPr>
              <w:spacing w:after="0" w:line="240" w:lineRule="auto"/>
              <w:ind w:left="692" w:hanging="422"/>
              <w:jc w:val="center"/>
              <w:rPr>
                <w:rFonts w:ascii="Montserrat" w:hAnsi="Montserrat" w:cs="Arial"/>
                <w:sz w:val="18"/>
                <w:szCs w:val="18"/>
                <w:lang w:eastAsia="es-MX"/>
              </w:rPr>
            </w:pPr>
          </w:p>
        </w:tc>
        <w:tc>
          <w:tcPr>
            <w:tcW w:w="418" w:type="pct"/>
            <w:vMerge w:val="restart"/>
            <w:tcBorders>
              <w:top w:val="single" w:sz="4" w:space="0" w:color="auto"/>
              <w:left w:val="single" w:sz="4" w:space="0" w:color="auto"/>
              <w:right w:val="single" w:sz="4" w:space="0" w:color="auto"/>
            </w:tcBorders>
            <w:shd w:val="clear" w:color="auto" w:fill="FFFFFF"/>
            <w:tcMar>
              <w:top w:w="0" w:type="dxa"/>
              <w:left w:w="72" w:type="dxa"/>
              <w:bottom w:w="0" w:type="dxa"/>
              <w:right w:w="72" w:type="dxa"/>
            </w:tcMar>
          </w:tcPr>
          <w:p w14:paraId="06FA6F1B" w14:textId="5DC826C8" w:rsidR="005745D8" w:rsidRPr="003B7DB5" w:rsidRDefault="005745D8" w:rsidP="00BB76DD">
            <w:pPr>
              <w:spacing w:after="0" w:line="240" w:lineRule="auto"/>
              <w:jc w:val="center"/>
              <w:rPr>
                <w:rFonts w:ascii="Montserrat" w:hAnsi="Montserrat" w:cs="Arial"/>
                <w:sz w:val="18"/>
                <w:szCs w:val="18"/>
                <w:lang w:eastAsia="es-MX"/>
              </w:rPr>
            </w:pPr>
            <w:r w:rsidRPr="003B7DB5">
              <w:rPr>
                <w:rFonts w:ascii="Montserrat" w:hAnsi="Montserrat" w:cs="Arial"/>
                <w:sz w:val="18"/>
                <w:szCs w:val="18"/>
                <w:lang w:eastAsia="es-MX"/>
              </w:rPr>
              <w:t>11.12.5.</w:t>
            </w:r>
          </w:p>
        </w:tc>
        <w:tc>
          <w:tcPr>
            <w:tcW w:w="1635"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508511C2" w14:textId="1C590B3E" w:rsidR="005745D8" w:rsidRPr="003B7DB5" w:rsidRDefault="005745D8" w:rsidP="00BB76DD">
            <w:pPr>
              <w:spacing w:after="0" w:line="240" w:lineRule="auto"/>
              <w:jc w:val="both"/>
              <w:rPr>
                <w:rFonts w:ascii="Montserrat" w:eastAsia="Times New Roman" w:hAnsi="Montserrat" w:cs="Arial"/>
                <w:sz w:val="18"/>
                <w:szCs w:val="18"/>
                <w:lang w:eastAsia="es-MX"/>
              </w:rPr>
            </w:pPr>
            <w:r w:rsidRPr="003B7DB5">
              <w:rPr>
                <w:rFonts w:ascii="Montserrat" w:eastAsia="Times New Roman" w:hAnsi="Montserrat" w:cs="Arial"/>
                <w:sz w:val="18"/>
                <w:szCs w:val="18"/>
                <w:lang w:eastAsia="es-MX"/>
              </w:rPr>
              <w:t>¿Los sistemas de protección catódica son monitoreados periódicamente por personal calificado?</w:t>
            </w:r>
          </w:p>
        </w:tc>
        <w:tc>
          <w:tcPr>
            <w:tcW w:w="416" w:type="pct"/>
            <w:tcBorders>
              <w:top w:val="single" w:sz="4" w:space="0" w:color="000000"/>
              <w:left w:val="single" w:sz="4" w:space="0" w:color="000000"/>
              <w:bottom w:val="single" w:sz="4" w:space="0" w:color="000000"/>
              <w:right w:val="single" w:sz="4" w:space="0" w:color="000000"/>
            </w:tcBorders>
            <w:shd w:val="clear" w:color="auto" w:fill="FFFFFF"/>
          </w:tcPr>
          <w:p w14:paraId="27935EA1" w14:textId="2214E4E1" w:rsidR="005745D8" w:rsidRPr="003B7DB5" w:rsidRDefault="005A06FE" w:rsidP="008F62D9">
            <w:pPr>
              <w:spacing w:after="0" w:line="240" w:lineRule="auto"/>
              <w:jc w:val="center"/>
              <w:rPr>
                <w:rFonts w:ascii="Montserrat" w:eastAsia="Times New Roman" w:hAnsi="Montserrat" w:cs="Arial"/>
                <w:sz w:val="18"/>
                <w:szCs w:val="18"/>
                <w:lang w:eastAsia="es-MX"/>
              </w:rPr>
            </w:pPr>
            <w:r w:rsidRPr="003B7DB5">
              <w:rPr>
                <w:rFonts w:ascii="Montserrat" w:eastAsia="Times New Roman" w:hAnsi="Montserrat" w:cs="Arial"/>
                <w:sz w:val="18"/>
                <w:szCs w:val="18"/>
                <w:lang w:eastAsia="es-MX"/>
              </w:rPr>
              <w:t>D y F</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1C072D19" w14:textId="7470D474" w:rsidR="005745D8" w:rsidRPr="003B7DB5" w:rsidRDefault="005745D8" w:rsidP="00BB76DD">
            <w:pPr>
              <w:spacing w:after="0" w:line="240" w:lineRule="auto"/>
              <w:jc w:val="both"/>
              <w:rPr>
                <w:rFonts w:ascii="Montserrat" w:eastAsia="Times New Roman" w:hAnsi="Montserrat" w:cs="Arial"/>
                <w:sz w:val="18"/>
                <w:szCs w:val="18"/>
                <w:lang w:eastAsia="es-MX"/>
              </w:rPr>
            </w:pPr>
          </w:p>
        </w:tc>
        <w:tc>
          <w:tcPr>
            <w:tcW w:w="16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5A59E7F4" w14:textId="77777777" w:rsidR="005745D8" w:rsidRPr="003B7DB5" w:rsidRDefault="005745D8" w:rsidP="00BB76DD">
            <w:pPr>
              <w:spacing w:after="0" w:line="240" w:lineRule="auto"/>
              <w:jc w:val="both"/>
              <w:rPr>
                <w:rFonts w:ascii="Montserrat" w:eastAsia="Times New Roman" w:hAnsi="Montserrat" w:cs="Arial"/>
                <w:sz w:val="18"/>
                <w:szCs w:val="18"/>
                <w:lang w:eastAsia="es-MX"/>
              </w:rPr>
            </w:pPr>
          </w:p>
        </w:tc>
        <w:tc>
          <w:tcPr>
            <w:tcW w:w="218" w:type="pct"/>
            <w:tcBorders>
              <w:top w:val="single" w:sz="4" w:space="0" w:color="000000"/>
              <w:left w:val="single" w:sz="4" w:space="0" w:color="000000"/>
              <w:bottom w:val="single" w:sz="4" w:space="0" w:color="000000"/>
              <w:right w:val="single" w:sz="4" w:space="0" w:color="000000"/>
            </w:tcBorders>
          </w:tcPr>
          <w:p w14:paraId="46246D9B" w14:textId="77777777" w:rsidR="005745D8" w:rsidRPr="003B7DB5" w:rsidRDefault="005745D8" w:rsidP="00BB76DD">
            <w:pPr>
              <w:spacing w:after="0" w:line="240" w:lineRule="auto"/>
              <w:jc w:val="both"/>
              <w:rPr>
                <w:rFonts w:ascii="Montserrat" w:eastAsia="Times New Roman" w:hAnsi="Montserrat" w:cs="Arial"/>
                <w:sz w:val="18"/>
                <w:szCs w:val="18"/>
                <w:lang w:eastAsia="es-MX"/>
              </w:rPr>
            </w:pPr>
          </w:p>
        </w:tc>
        <w:tc>
          <w:tcPr>
            <w:tcW w:w="386" w:type="pct"/>
            <w:tcBorders>
              <w:top w:val="single" w:sz="4" w:space="0" w:color="000000"/>
              <w:left w:val="single" w:sz="4" w:space="0" w:color="000000"/>
              <w:bottom w:val="single" w:sz="4" w:space="0" w:color="000000"/>
              <w:right w:val="single" w:sz="4" w:space="0" w:color="000000"/>
            </w:tcBorders>
            <w:vAlign w:val="center"/>
          </w:tcPr>
          <w:p w14:paraId="7E8DB7B6" w14:textId="77777777" w:rsidR="005745D8" w:rsidRPr="003B7DB5" w:rsidRDefault="005745D8" w:rsidP="00BB76DD">
            <w:pPr>
              <w:spacing w:after="0" w:line="240" w:lineRule="auto"/>
              <w:jc w:val="both"/>
              <w:rPr>
                <w:rFonts w:ascii="Montserrat" w:eastAsia="Times New Roman" w:hAnsi="Montserrat" w:cs="Arial"/>
                <w:sz w:val="18"/>
                <w:szCs w:val="18"/>
                <w:lang w:eastAsia="es-MX"/>
              </w:rPr>
            </w:pPr>
          </w:p>
        </w:tc>
        <w:tc>
          <w:tcPr>
            <w:tcW w:w="429" w:type="pct"/>
            <w:tcBorders>
              <w:top w:val="single" w:sz="4" w:space="0" w:color="000000"/>
              <w:left w:val="single" w:sz="4" w:space="0" w:color="000000"/>
              <w:bottom w:val="single" w:sz="4" w:space="0" w:color="000000"/>
              <w:right w:val="single" w:sz="4" w:space="0" w:color="000000"/>
            </w:tcBorders>
          </w:tcPr>
          <w:p w14:paraId="0479076F" w14:textId="77777777" w:rsidR="005745D8" w:rsidRPr="003B7DB5" w:rsidRDefault="005745D8" w:rsidP="00BB76DD">
            <w:pPr>
              <w:spacing w:after="0" w:line="240" w:lineRule="auto"/>
              <w:jc w:val="both"/>
              <w:rPr>
                <w:rFonts w:ascii="Montserrat" w:eastAsia="Times New Roman" w:hAnsi="Montserrat" w:cs="Arial"/>
                <w:sz w:val="18"/>
                <w:szCs w:val="18"/>
                <w:lang w:eastAsia="es-MX"/>
              </w:rPr>
            </w:pPr>
          </w:p>
        </w:tc>
        <w:tc>
          <w:tcPr>
            <w:tcW w:w="552" w:type="pct"/>
            <w:tcBorders>
              <w:top w:val="single" w:sz="4" w:space="0" w:color="000000"/>
              <w:left w:val="single" w:sz="4" w:space="0" w:color="000000"/>
              <w:bottom w:val="single" w:sz="4" w:space="0" w:color="000000"/>
              <w:right w:val="single" w:sz="4" w:space="0" w:color="000000"/>
            </w:tcBorders>
          </w:tcPr>
          <w:p w14:paraId="1DCDAA3E" w14:textId="64D6188F" w:rsidR="005745D8" w:rsidRPr="003B7DB5" w:rsidRDefault="005745D8" w:rsidP="00BB76DD">
            <w:pPr>
              <w:spacing w:after="0" w:line="240" w:lineRule="auto"/>
              <w:jc w:val="both"/>
              <w:rPr>
                <w:rFonts w:ascii="Montserrat" w:eastAsia="Times New Roman" w:hAnsi="Montserrat" w:cs="Arial"/>
                <w:sz w:val="18"/>
                <w:szCs w:val="18"/>
                <w:lang w:eastAsia="es-MX"/>
              </w:rPr>
            </w:pPr>
          </w:p>
        </w:tc>
      </w:tr>
      <w:tr w:rsidR="005745D8" w:rsidRPr="003B7DB5" w14:paraId="58A84856" w14:textId="77777777" w:rsidTr="00312365">
        <w:trPr>
          <w:trHeight w:val="379"/>
        </w:trPr>
        <w:tc>
          <w:tcPr>
            <w:tcW w:w="364" w:type="pct"/>
            <w:tcBorders>
              <w:top w:val="single" w:sz="4" w:space="0" w:color="auto"/>
              <w:left w:val="single" w:sz="4" w:space="0" w:color="auto"/>
              <w:bottom w:val="single" w:sz="4" w:space="0" w:color="auto"/>
              <w:right w:val="single" w:sz="4" w:space="0" w:color="auto"/>
            </w:tcBorders>
            <w:shd w:val="clear" w:color="auto" w:fill="FFFFFF"/>
          </w:tcPr>
          <w:p w14:paraId="77F9C4FB" w14:textId="77777777" w:rsidR="005745D8" w:rsidRPr="003B7DB5" w:rsidRDefault="005745D8" w:rsidP="00982CC4">
            <w:pPr>
              <w:pStyle w:val="Prrafodelista"/>
              <w:numPr>
                <w:ilvl w:val="0"/>
                <w:numId w:val="32"/>
              </w:numPr>
              <w:spacing w:after="0" w:line="240" w:lineRule="auto"/>
              <w:ind w:left="692" w:hanging="422"/>
              <w:jc w:val="center"/>
              <w:rPr>
                <w:rFonts w:ascii="Montserrat" w:hAnsi="Montserrat" w:cs="Arial"/>
                <w:sz w:val="18"/>
                <w:szCs w:val="18"/>
                <w:lang w:eastAsia="es-MX"/>
              </w:rPr>
            </w:pPr>
          </w:p>
        </w:tc>
        <w:tc>
          <w:tcPr>
            <w:tcW w:w="418" w:type="pct"/>
            <w:vMerge/>
            <w:tcBorders>
              <w:left w:val="single" w:sz="4" w:space="0" w:color="auto"/>
              <w:right w:val="single" w:sz="4" w:space="0" w:color="auto"/>
            </w:tcBorders>
            <w:shd w:val="clear" w:color="auto" w:fill="FFFFFF"/>
            <w:tcMar>
              <w:top w:w="0" w:type="dxa"/>
              <w:left w:w="72" w:type="dxa"/>
              <w:bottom w:w="0" w:type="dxa"/>
              <w:right w:w="72" w:type="dxa"/>
            </w:tcMar>
          </w:tcPr>
          <w:p w14:paraId="4406C399" w14:textId="77777777" w:rsidR="005745D8" w:rsidRPr="003B7DB5" w:rsidRDefault="005745D8" w:rsidP="00BB76DD">
            <w:pPr>
              <w:spacing w:after="0" w:line="240" w:lineRule="auto"/>
              <w:jc w:val="center"/>
              <w:rPr>
                <w:rFonts w:ascii="Montserrat" w:hAnsi="Montserrat" w:cs="Arial"/>
                <w:sz w:val="18"/>
                <w:szCs w:val="18"/>
                <w:lang w:eastAsia="es-MX"/>
              </w:rPr>
            </w:pPr>
          </w:p>
        </w:tc>
        <w:tc>
          <w:tcPr>
            <w:tcW w:w="1635"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528AAC82" w14:textId="2365D8A1" w:rsidR="005745D8" w:rsidRPr="003B7DB5" w:rsidRDefault="005745D8" w:rsidP="00BB76DD">
            <w:pPr>
              <w:spacing w:after="0" w:line="240" w:lineRule="auto"/>
              <w:jc w:val="both"/>
              <w:rPr>
                <w:rFonts w:ascii="Montserrat" w:eastAsia="Times New Roman" w:hAnsi="Montserrat" w:cs="Arial"/>
                <w:sz w:val="18"/>
                <w:szCs w:val="18"/>
                <w:lang w:eastAsia="es-MX"/>
              </w:rPr>
            </w:pPr>
            <w:r w:rsidRPr="003B7DB5">
              <w:rPr>
                <w:rFonts w:ascii="Montserrat" w:eastAsia="Times New Roman" w:hAnsi="Montserrat" w:cs="Arial"/>
                <w:sz w:val="18"/>
                <w:szCs w:val="18"/>
                <w:lang w:eastAsia="es-MX"/>
              </w:rPr>
              <w:t>¿Se da cumplimiento a los criterios de protección catódica establecidos durante la ingeniería</w:t>
            </w:r>
            <w:r w:rsidR="00ED62C7">
              <w:rPr>
                <w:rFonts w:ascii="Montserrat" w:eastAsia="Times New Roman" w:hAnsi="Montserrat" w:cs="Arial"/>
                <w:sz w:val="18"/>
                <w:szCs w:val="18"/>
                <w:lang w:eastAsia="es-MX"/>
              </w:rPr>
              <w:t xml:space="preserve"> del proyecto</w:t>
            </w:r>
            <w:r w:rsidRPr="003B7DB5">
              <w:rPr>
                <w:rFonts w:ascii="Montserrat" w:eastAsia="Times New Roman" w:hAnsi="Montserrat" w:cs="Arial"/>
                <w:sz w:val="18"/>
                <w:szCs w:val="18"/>
                <w:lang w:eastAsia="es-MX"/>
              </w:rPr>
              <w:t>?</w:t>
            </w:r>
          </w:p>
        </w:tc>
        <w:tc>
          <w:tcPr>
            <w:tcW w:w="416" w:type="pct"/>
            <w:tcBorders>
              <w:top w:val="single" w:sz="4" w:space="0" w:color="000000"/>
              <w:left w:val="single" w:sz="4" w:space="0" w:color="000000"/>
              <w:bottom w:val="single" w:sz="4" w:space="0" w:color="000000"/>
              <w:right w:val="single" w:sz="4" w:space="0" w:color="000000"/>
            </w:tcBorders>
            <w:shd w:val="clear" w:color="auto" w:fill="FFFFFF"/>
          </w:tcPr>
          <w:p w14:paraId="2D08CE98" w14:textId="2C219E8A" w:rsidR="005745D8" w:rsidRPr="003B7DB5" w:rsidRDefault="005A06FE" w:rsidP="008F62D9">
            <w:pPr>
              <w:spacing w:after="0" w:line="240" w:lineRule="auto"/>
              <w:jc w:val="center"/>
              <w:rPr>
                <w:rFonts w:ascii="Montserrat" w:eastAsia="Times New Roman" w:hAnsi="Montserrat" w:cs="Arial"/>
                <w:sz w:val="18"/>
                <w:szCs w:val="18"/>
                <w:lang w:eastAsia="es-MX"/>
              </w:rPr>
            </w:pPr>
            <w:r w:rsidRPr="003B7DB5">
              <w:rPr>
                <w:rFonts w:ascii="Montserrat" w:eastAsia="Times New Roman" w:hAnsi="Montserrat" w:cs="Arial"/>
                <w:sz w:val="18"/>
                <w:szCs w:val="18"/>
                <w:lang w:eastAsia="es-MX"/>
              </w:rPr>
              <w:t>D y F</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5EA6F1E" w14:textId="77777777" w:rsidR="005745D8" w:rsidRPr="003B7DB5" w:rsidRDefault="005745D8" w:rsidP="00BB76DD">
            <w:pPr>
              <w:spacing w:after="0" w:line="240" w:lineRule="auto"/>
              <w:jc w:val="both"/>
              <w:rPr>
                <w:rFonts w:ascii="Montserrat" w:eastAsia="Times New Roman" w:hAnsi="Montserrat" w:cs="Arial"/>
                <w:sz w:val="18"/>
                <w:szCs w:val="18"/>
                <w:lang w:eastAsia="es-MX"/>
              </w:rPr>
            </w:pPr>
          </w:p>
        </w:tc>
        <w:tc>
          <w:tcPr>
            <w:tcW w:w="16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4DB599D4" w14:textId="77777777" w:rsidR="005745D8" w:rsidRPr="003B7DB5" w:rsidRDefault="005745D8" w:rsidP="00BB76DD">
            <w:pPr>
              <w:spacing w:after="0" w:line="240" w:lineRule="auto"/>
              <w:jc w:val="both"/>
              <w:rPr>
                <w:rFonts w:ascii="Montserrat" w:eastAsia="Times New Roman" w:hAnsi="Montserrat" w:cs="Arial"/>
                <w:sz w:val="18"/>
                <w:szCs w:val="18"/>
                <w:lang w:eastAsia="es-MX"/>
              </w:rPr>
            </w:pPr>
          </w:p>
        </w:tc>
        <w:tc>
          <w:tcPr>
            <w:tcW w:w="218" w:type="pct"/>
            <w:tcBorders>
              <w:top w:val="single" w:sz="4" w:space="0" w:color="000000"/>
              <w:left w:val="single" w:sz="4" w:space="0" w:color="000000"/>
              <w:bottom w:val="single" w:sz="4" w:space="0" w:color="000000"/>
              <w:right w:val="single" w:sz="4" w:space="0" w:color="000000"/>
            </w:tcBorders>
          </w:tcPr>
          <w:p w14:paraId="4ADB423E" w14:textId="77777777" w:rsidR="005745D8" w:rsidRPr="003B7DB5" w:rsidRDefault="005745D8" w:rsidP="00BB76DD">
            <w:pPr>
              <w:spacing w:after="0" w:line="240" w:lineRule="auto"/>
              <w:jc w:val="both"/>
              <w:rPr>
                <w:rFonts w:ascii="Montserrat" w:eastAsia="Times New Roman" w:hAnsi="Montserrat" w:cs="Arial"/>
                <w:sz w:val="18"/>
                <w:szCs w:val="18"/>
                <w:lang w:eastAsia="es-MX"/>
              </w:rPr>
            </w:pPr>
          </w:p>
        </w:tc>
        <w:tc>
          <w:tcPr>
            <w:tcW w:w="386" w:type="pct"/>
            <w:tcBorders>
              <w:top w:val="single" w:sz="4" w:space="0" w:color="000000"/>
              <w:left w:val="single" w:sz="4" w:space="0" w:color="000000"/>
              <w:bottom w:val="single" w:sz="4" w:space="0" w:color="000000"/>
              <w:right w:val="single" w:sz="4" w:space="0" w:color="000000"/>
            </w:tcBorders>
            <w:vAlign w:val="center"/>
          </w:tcPr>
          <w:p w14:paraId="58891166" w14:textId="77777777" w:rsidR="005745D8" w:rsidRPr="003B7DB5" w:rsidRDefault="005745D8" w:rsidP="00BB76DD">
            <w:pPr>
              <w:spacing w:after="0" w:line="240" w:lineRule="auto"/>
              <w:jc w:val="both"/>
              <w:rPr>
                <w:rFonts w:ascii="Montserrat" w:eastAsia="Times New Roman" w:hAnsi="Montserrat" w:cs="Arial"/>
                <w:sz w:val="18"/>
                <w:szCs w:val="18"/>
                <w:lang w:eastAsia="es-MX"/>
              </w:rPr>
            </w:pPr>
          </w:p>
        </w:tc>
        <w:tc>
          <w:tcPr>
            <w:tcW w:w="429" w:type="pct"/>
            <w:tcBorders>
              <w:top w:val="single" w:sz="4" w:space="0" w:color="000000"/>
              <w:left w:val="single" w:sz="4" w:space="0" w:color="000000"/>
              <w:bottom w:val="single" w:sz="4" w:space="0" w:color="000000"/>
              <w:right w:val="single" w:sz="4" w:space="0" w:color="000000"/>
            </w:tcBorders>
          </w:tcPr>
          <w:p w14:paraId="1D6D5DD5" w14:textId="77777777" w:rsidR="005745D8" w:rsidRPr="003B7DB5" w:rsidRDefault="005745D8" w:rsidP="00BB76DD">
            <w:pPr>
              <w:spacing w:after="0" w:line="240" w:lineRule="auto"/>
              <w:jc w:val="both"/>
              <w:rPr>
                <w:rFonts w:ascii="Montserrat" w:eastAsia="Times New Roman" w:hAnsi="Montserrat" w:cs="Arial"/>
                <w:sz w:val="18"/>
                <w:szCs w:val="18"/>
                <w:lang w:eastAsia="es-MX"/>
              </w:rPr>
            </w:pPr>
          </w:p>
        </w:tc>
        <w:tc>
          <w:tcPr>
            <w:tcW w:w="552" w:type="pct"/>
            <w:tcBorders>
              <w:top w:val="single" w:sz="4" w:space="0" w:color="000000"/>
              <w:left w:val="single" w:sz="4" w:space="0" w:color="000000"/>
              <w:bottom w:val="single" w:sz="4" w:space="0" w:color="000000"/>
              <w:right w:val="single" w:sz="4" w:space="0" w:color="000000"/>
            </w:tcBorders>
          </w:tcPr>
          <w:p w14:paraId="07B57DD0" w14:textId="77777777" w:rsidR="005745D8" w:rsidRPr="003B7DB5" w:rsidRDefault="005745D8" w:rsidP="00BB76DD">
            <w:pPr>
              <w:spacing w:after="0" w:line="240" w:lineRule="auto"/>
              <w:jc w:val="both"/>
              <w:rPr>
                <w:rFonts w:ascii="Montserrat" w:eastAsia="Times New Roman" w:hAnsi="Montserrat" w:cs="Arial"/>
                <w:sz w:val="18"/>
                <w:szCs w:val="18"/>
                <w:lang w:eastAsia="es-MX"/>
              </w:rPr>
            </w:pPr>
          </w:p>
        </w:tc>
      </w:tr>
      <w:tr w:rsidR="005745D8" w:rsidRPr="003B7DB5" w14:paraId="04D5E004" w14:textId="77777777" w:rsidTr="00312365">
        <w:trPr>
          <w:trHeight w:val="379"/>
        </w:trPr>
        <w:tc>
          <w:tcPr>
            <w:tcW w:w="364" w:type="pct"/>
            <w:tcBorders>
              <w:top w:val="single" w:sz="4" w:space="0" w:color="auto"/>
              <w:left w:val="single" w:sz="4" w:space="0" w:color="auto"/>
              <w:bottom w:val="single" w:sz="4" w:space="0" w:color="auto"/>
              <w:right w:val="single" w:sz="4" w:space="0" w:color="auto"/>
            </w:tcBorders>
            <w:shd w:val="clear" w:color="auto" w:fill="FFFFFF"/>
          </w:tcPr>
          <w:p w14:paraId="010BD706" w14:textId="77777777" w:rsidR="005745D8" w:rsidRPr="003B7DB5" w:rsidRDefault="005745D8" w:rsidP="00982CC4">
            <w:pPr>
              <w:pStyle w:val="Prrafodelista"/>
              <w:numPr>
                <w:ilvl w:val="0"/>
                <w:numId w:val="32"/>
              </w:numPr>
              <w:spacing w:after="0" w:line="240" w:lineRule="auto"/>
              <w:ind w:left="692" w:hanging="422"/>
              <w:jc w:val="center"/>
              <w:rPr>
                <w:rFonts w:ascii="Montserrat" w:hAnsi="Montserrat" w:cs="Arial"/>
                <w:sz w:val="18"/>
                <w:szCs w:val="18"/>
                <w:lang w:eastAsia="es-MX"/>
              </w:rPr>
            </w:pPr>
          </w:p>
        </w:tc>
        <w:tc>
          <w:tcPr>
            <w:tcW w:w="418" w:type="pct"/>
            <w:vMerge/>
            <w:tcBorders>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14:paraId="5E78CD65" w14:textId="17C87A63" w:rsidR="005745D8" w:rsidRPr="003B7DB5" w:rsidRDefault="005745D8" w:rsidP="00BB76DD">
            <w:pPr>
              <w:spacing w:after="0" w:line="240" w:lineRule="auto"/>
              <w:jc w:val="center"/>
              <w:rPr>
                <w:rFonts w:ascii="Montserrat" w:hAnsi="Montserrat" w:cs="Arial"/>
                <w:sz w:val="18"/>
                <w:szCs w:val="18"/>
                <w:lang w:eastAsia="es-MX"/>
              </w:rPr>
            </w:pPr>
          </w:p>
        </w:tc>
        <w:tc>
          <w:tcPr>
            <w:tcW w:w="1635"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5B6C7BF9" w14:textId="473D9B4E" w:rsidR="005745D8" w:rsidRPr="003B7DB5" w:rsidRDefault="005745D8" w:rsidP="00867D4E">
            <w:pPr>
              <w:jc w:val="both"/>
              <w:rPr>
                <w:rFonts w:ascii="Montserrat" w:eastAsia="Times New Roman" w:hAnsi="Montserrat" w:cs="Arial"/>
                <w:sz w:val="18"/>
                <w:szCs w:val="18"/>
                <w:lang w:eastAsia="es-MX"/>
              </w:rPr>
            </w:pPr>
            <w:r w:rsidRPr="003B7DB5">
              <w:rPr>
                <w:rFonts w:ascii="Montserrat" w:eastAsia="Times New Roman" w:hAnsi="Montserrat" w:cs="Arial"/>
                <w:sz w:val="18"/>
                <w:szCs w:val="18"/>
                <w:lang w:eastAsia="es-MX"/>
              </w:rPr>
              <w:t xml:space="preserve">¿El monitoreo </w:t>
            </w:r>
            <w:r w:rsidRPr="003B7DB5">
              <w:rPr>
                <w:rFonts w:ascii="Montserrat" w:hAnsi="Montserrat" w:cs="Arial"/>
                <w:sz w:val="18"/>
                <w:szCs w:val="18"/>
              </w:rPr>
              <w:t>verifica el funcionamiento adecuado del equipo y la aplicación del nivel apropiado de protección catódica para controlar la corrosión</w:t>
            </w:r>
            <w:r w:rsidRPr="003B7DB5">
              <w:rPr>
                <w:rFonts w:ascii="Montserrat" w:eastAsia="Times New Roman" w:hAnsi="Montserrat" w:cs="Arial"/>
                <w:sz w:val="18"/>
                <w:szCs w:val="18"/>
                <w:lang w:eastAsia="es-MX"/>
              </w:rPr>
              <w:t>?</w:t>
            </w:r>
          </w:p>
        </w:tc>
        <w:tc>
          <w:tcPr>
            <w:tcW w:w="416" w:type="pct"/>
            <w:tcBorders>
              <w:top w:val="single" w:sz="4" w:space="0" w:color="000000"/>
              <w:left w:val="single" w:sz="4" w:space="0" w:color="000000"/>
              <w:bottom w:val="single" w:sz="4" w:space="0" w:color="000000"/>
              <w:right w:val="single" w:sz="4" w:space="0" w:color="000000"/>
            </w:tcBorders>
            <w:shd w:val="clear" w:color="auto" w:fill="FFFFFF"/>
          </w:tcPr>
          <w:p w14:paraId="7072453A" w14:textId="5D0CF75D" w:rsidR="005745D8" w:rsidRPr="003B7DB5" w:rsidRDefault="005A06FE" w:rsidP="008F62D9">
            <w:pPr>
              <w:spacing w:after="0" w:line="240" w:lineRule="auto"/>
              <w:jc w:val="center"/>
              <w:rPr>
                <w:rFonts w:ascii="Montserrat" w:eastAsia="Times New Roman" w:hAnsi="Montserrat" w:cs="Arial"/>
                <w:sz w:val="18"/>
                <w:szCs w:val="18"/>
                <w:lang w:eastAsia="es-MX"/>
              </w:rPr>
            </w:pPr>
            <w:r w:rsidRPr="003B7DB5">
              <w:rPr>
                <w:rFonts w:ascii="Montserrat" w:eastAsia="Times New Roman" w:hAnsi="Montserrat" w:cs="Arial"/>
                <w:sz w:val="18"/>
                <w:szCs w:val="18"/>
                <w:lang w:eastAsia="es-MX"/>
              </w:rPr>
              <w:t>D y F</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6BDCE8F4" w14:textId="5BA1FCF6" w:rsidR="005745D8" w:rsidRPr="003B7DB5" w:rsidRDefault="005745D8" w:rsidP="00BB76DD">
            <w:pPr>
              <w:spacing w:after="0" w:line="240" w:lineRule="auto"/>
              <w:jc w:val="both"/>
              <w:rPr>
                <w:rFonts w:ascii="Montserrat" w:eastAsia="Times New Roman" w:hAnsi="Montserrat" w:cs="Arial"/>
                <w:sz w:val="18"/>
                <w:szCs w:val="18"/>
                <w:lang w:eastAsia="es-MX"/>
              </w:rPr>
            </w:pPr>
          </w:p>
        </w:tc>
        <w:tc>
          <w:tcPr>
            <w:tcW w:w="16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14E1CF41" w14:textId="77777777" w:rsidR="005745D8" w:rsidRPr="003B7DB5" w:rsidRDefault="005745D8" w:rsidP="00BB76DD">
            <w:pPr>
              <w:spacing w:after="0" w:line="240" w:lineRule="auto"/>
              <w:jc w:val="both"/>
              <w:rPr>
                <w:rFonts w:ascii="Montserrat" w:eastAsia="Times New Roman" w:hAnsi="Montserrat" w:cs="Arial"/>
                <w:sz w:val="18"/>
                <w:szCs w:val="18"/>
                <w:lang w:eastAsia="es-MX"/>
              </w:rPr>
            </w:pPr>
          </w:p>
        </w:tc>
        <w:tc>
          <w:tcPr>
            <w:tcW w:w="218" w:type="pct"/>
            <w:tcBorders>
              <w:top w:val="single" w:sz="4" w:space="0" w:color="000000"/>
              <w:left w:val="single" w:sz="4" w:space="0" w:color="000000"/>
              <w:bottom w:val="single" w:sz="4" w:space="0" w:color="000000"/>
              <w:right w:val="single" w:sz="4" w:space="0" w:color="000000"/>
            </w:tcBorders>
          </w:tcPr>
          <w:p w14:paraId="35D8B8C5" w14:textId="77777777" w:rsidR="005745D8" w:rsidRPr="003B7DB5" w:rsidRDefault="005745D8" w:rsidP="00BB76DD">
            <w:pPr>
              <w:spacing w:after="0" w:line="240" w:lineRule="auto"/>
              <w:jc w:val="both"/>
              <w:rPr>
                <w:rFonts w:ascii="Montserrat" w:eastAsia="Times New Roman" w:hAnsi="Montserrat" w:cs="Arial"/>
                <w:sz w:val="18"/>
                <w:szCs w:val="18"/>
                <w:lang w:eastAsia="es-MX"/>
              </w:rPr>
            </w:pPr>
          </w:p>
        </w:tc>
        <w:tc>
          <w:tcPr>
            <w:tcW w:w="386" w:type="pct"/>
            <w:tcBorders>
              <w:top w:val="single" w:sz="4" w:space="0" w:color="000000"/>
              <w:left w:val="single" w:sz="4" w:space="0" w:color="000000"/>
              <w:bottom w:val="single" w:sz="4" w:space="0" w:color="000000"/>
              <w:right w:val="single" w:sz="4" w:space="0" w:color="000000"/>
            </w:tcBorders>
            <w:vAlign w:val="center"/>
          </w:tcPr>
          <w:p w14:paraId="56353455" w14:textId="77777777" w:rsidR="005745D8" w:rsidRPr="003B7DB5" w:rsidRDefault="005745D8" w:rsidP="00BB76DD">
            <w:pPr>
              <w:spacing w:after="0" w:line="240" w:lineRule="auto"/>
              <w:jc w:val="both"/>
              <w:rPr>
                <w:rFonts w:ascii="Montserrat" w:eastAsia="Times New Roman" w:hAnsi="Montserrat" w:cs="Arial"/>
                <w:sz w:val="18"/>
                <w:szCs w:val="18"/>
                <w:lang w:eastAsia="es-MX"/>
              </w:rPr>
            </w:pPr>
          </w:p>
        </w:tc>
        <w:tc>
          <w:tcPr>
            <w:tcW w:w="429" w:type="pct"/>
            <w:tcBorders>
              <w:top w:val="single" w:sz="4" w:space="0" w:color="000000"/>
              <w:left w:val="single" w:sz="4" w:space="0" w:color="000000"/>
              <w:bottom w:val="single" w:sz="4" w:space="0" w:color="000000"/>
              <w:right w:val="single" w:sz="4" w:space="0" w:color="000000"/>
            </w:tcBorders>
          </w:tcPr>
          <w:p w14:paraId="6771B552" w14:textId="77777777" w:rsidR="005745D8" w:rsidRPr="003B7DB5" w:rsidRDefault="005745D8" w:rsidP="00BB76DD">
            <w:pPr>
              <w:spacing w:after="0" w:line="240" w:lineRule="auto"/>
              <w:jc w:val="both"/>
              <w:rPr>
                <w:rFonts w:ascii="Montserrat" w:eastAsia="Times New Roman" w:hAnsi="Montserrat" w:cs="Arial"/>
                <w:sz w:val="18"/>
                <w:szCs w:val="18"/>
                <w:lang w:eastAsia="es-MX"/>
              </w:rPr>
            </w:pPr>
          </w:p>
        </w:tc>
        <w:tc>
          <w:tcPr>
            <w:tcW w:w="552" w:type="pct"/>
            <w:tcBorders>
              <w:top w:val="single" w:sz="4" w:space="0" w:color="000000"/>
              <w:left w:val="single" w:sz="4" w:space="0" w:color="000000"/>
              <w:bottom w:val="single" w:sz="4" w:space="0" w:color="000000"/>
              <w:right w:val="single" w:sz="4" w:space="0" w:color="000000"/>
            </w:tcBorders>
          </w:tcPr>
          <w:p w14:paraId="522587C1" w14:textId="321EECDD" w:rsidR="005745D8" w:rsidRPr="003B7DB5" w:rsidRDefault="005745D8" w:rsidP="00BB76DD">
            <w:pPr>
              <w:spacing w:after="0" w:line="240" w:lineRule="auto"/>
              <w:jc w:val="both"/>
              <w:rPr>
                <w:rFonts w:ascii="Montserrat" w:eastAsia="Times New Roman" w:hAnsi="Montserrat" w:cs="Arial"/>
                <w:sz w:val="18"/>
                <w:szCs w:val="18"/>
                <w:lang w:eastAsia="es-MX"/>
              </w:rPr>
            </w:pPr>
          </w:p>
        </w:tc>
      </w:tr>
      <w:tr w:rsidR="005745D8" w:rsidRPr="003B7DB5" w14:paraId="387FFB3F" w14:textId="77777777" w:rsidTr="00312365">
        <w:trPr>
          <w:trHeight w:val="379"/>
        </w:trPr>
        <w:tc>
          <w:tcPr>
            <w:tcW w:w="364" w:type="pct"/>
            <w:tcBorders>
              <w:top w:val="single" w:sz="4" w:space="0" w:color="auto"/>
              <w:left w:val="single" w:sz="4" w:space="0" w:color="auto"/>
              <w:bottom w:val="single" w:sz="4" w:space="0" w:color="auto"/>
              <w:right w:val="single" w:sz="4" w:space="0" w:color="auto"/>
            </w:tcBorders>
            <w:shd w:val="clear" w:color="auto" w:fill="FFFFFF"/>
          </w:tcPr>
          <w:p w14:paraId="6D3ADE0C" w14:textId="77777777" w:rsidR="005745D8" w:rsidRPr="003B7DB5" w:rsidRDefault="005745D8" w:rsidP="00982CC4">
            <w:pPr>
              <w:pStyle w:val="Prrafodelista"/>
              <w:numPr>
                <w:ilvl w:val="0"/>
                <w:numId w:val="32"/>
              </w:numPr>
              <w:spacing w:after="0" w:line="240" w:lineRule="auto"/>
              <w:ind w:left="692" w:hanging="422"/>
              <w:jc w:val="center"/>
              <w:rPr>
                <w:rFonts w:ascii="Montserrat" w:hAnsi="Montserrat" w:cs="Arial"/>
                <w:sz w:val="18"/>
                <w:szCs w:val="18"/>
                <w:lang w:eastAsia="es-MX"/>
              </w:rPr>
            </w:pPr>
          </w:p>
        </w:tc>
        <w:tc>
          <w:tcPr>
            <w:tcW w:w="418" w:type="pct"/>
            <w:vMerge w:val="restart"/>
            <w:tcBorders>
              <w:top w:val="single" w:sz="4" w:space="0" w:color="auto"/>
              <w:left w:val="single" w:sz="4" w:space="0" w:color="auto"/>
              <w:right w:val="single" w:sz="4" w:space="0" w:color="auto"/>
            </w:tcBorders>
            <w:shd w:val="clear" w:color="auto" w:fill="FFFFFF"/>
            <w:tcMar>
              <w:top w:w="0" w:type="dxa"/>
              <w:left w:w="72" w:type="dxa"/>
              <w:bottom w:w="0" w:type="dxa"/>
              <w:right w:w="72" w:type="dxa"/>
            </w:tcMar>
          </w:tcPr>
          <w:p w14:paraId="32957B3E" w14:textId="3E44B75A" w:rsidR="005745D8" w:rsidRPr="003B7DB5" w:rsidRDefault="005745D8" w:rsidP="00BB76DD">
            <w:pPr>
              <w:spacing w:after="0" w:line="240" w:lineRule="auto"/>
              <w:jc w:val="center"/>
              <w:rPr>
                <w:rFonts w:ascii="Montserrat" w:hAnsi="Montserrat" w:cs="Arial"/>
                <w:sz w:val="18"/>
                <w:szCs w:val="18"/>
                <w:lang w:eastAsia="es-MX"/>
              </w:rPr>
            </w:pPr>
            <w:r w:rsidRPr="003B7DB5">
              <w:rPr>
                <w:rFonts w:ascii="Montserrat" w:hAnsi="Montserrat" w:cs="Arial"/>
                <w:sz w:val="18"/>
                <w:szCs w:val="18"/>
                <w:lang w:eastAsia="es-MX"/>
              </w:rPr>
              <w:t>11.12.6.</w:t>
            </w:r>
          </w:p>
        </w:tc>
        <w:tc>
          <w:tcPr>
            <w:tcW w:w="1635"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2BA5D2D7" w14:textId="48164302" w:rsidR="005745D8" w:rsidRPr="003B7DB5" w:rsidRDefault="005745D8" w:rsidP="00BB76DD">
            <w:pPr>
              <w:spacing w:after="0" w:line="240" w:lineRule="auto"/>
              <w:jc w:val="both"/>
              <w:rPr>
                <w:rFonts w:ascii="Montserrat" w:eastAsia="Times New Roman" w:hAnsi="Montserrat" w:cs="Arial"/>
                <w:sz w:val="18"/>
                <w:szCs w:val="18"/>
                <w:lang w:eastAsia="es-MX"/>
              </w:rPr>
            </w:pPr>
            <w:r w:rsidRPr="003B7DB5">
              <w:rPr>
                <w:rFonts w:ascii="Montserrat" w:eastAsia="Times New Roman" w:hAnsi="Montserrat" w:cs="Arial"/>
                <w:sz w:val="18"/>
                <w:szCs w:val="18"/>
                <w:lang w:eastAsia="es-MX"/>
              </w:rPr>
              <w:t>¿El Regulado realiza recorridos diarios, independientemente de los programas de mantenimiento predictivo y preventivo</w:t>
            </w:r>
            <w:r w:rsidR="00ED62C7">
              <w:rPr>
                <w:rFonts w:ascii="Montserrat" w:eastAsia="Times New Roman" w:hAnsi="Montserrat" w:cs="Arial"/>
                <w:sz w:val="18"/>
                <w:szCs w:val="18"/>
                <w:lang w:eastAsia="es-MX"/>
              </w:rPr>
              <w:t xml:space="preserve"> para que </w:t>
            </w:r>
            <w:r w:rsidR="00F246CF">
              <w:rPr>
                <w:rFonts w:ascii="Montserrat" w:eastAsia="Times New Roman" w:hAnsi="Montserrat" w:cs="Arial"/>
                <w:sz w:val="18"/>
                <w:szCs w:val="18"/>
                <w:lang w:eastAsia="es-MX"/>
              </w:rPr>
              <w:t>estas</w:t>
            </w:r>
            <w:r w:rsidR="00ED62C7">
              <w:rPr>
                <w:rFonts w:ascii="Montserrat" w:eastAsia="Times New Roman" w:hAnsi="Montserrat" w:cs="Arial"/>
                <w:sz w:val="18"/>
                <w:szCs w:val="18"/>
                <w:lang w:eastAsia="es-MX"/>
              </w:rPr>
              <w:t xml:space="preserve"> instalaciones mantengan su integridad eléctrica</w:t>
            </w:r>
            <w:r w:rsidRPr="003B7DB5">
              <w:rPr>
                <w:rFonts w:ascii="Montserrat" w:eastAsia="Times New Roman" w:hAnsi="Montserrat" w:cs="Arial"/>
                <w:sz w:val="18"/>
                <w:szCs w:val="18"/>
                <w:lang w:eastAsia="es-MX"/>
              </w:rPr>
              <w:t>?</w:t>
            </w:r>
          </w:p>
        </w:tc>
        <w:tc>
          <w:tcPr>
            <w:tcW w:w="416" w:type="pct"/>
            <w:tcBorders>
              <w:top w:val="single" w:sz="4" w:space="0" w:color="000000"/>
              <w:left w:val="single" w:sz="4" w:space="0" w:color="000000"/>
              <w:bottom w:val="single" w:sz="4" w:space="0" w:color="000000"/>
              <w:right w:val="single" w:sz="4" w:space="0" w:color="000000"/>
            </w:tcBorders>
            <w:shd w:val="clear" w:color="auto" w:fill="FFFFFF"/>
          </w:tcPr>
          <w:p w14:paraId="4A219D9C" w14:textId="19EE0765" w:rsidR="005745D8" w:rsidRPr="003B7DB5" w:rsidRDefault="005A06FE" w:rsidP="008F62D9">
            <w:pPr>
              <w:spacing w:after="0" w:line="240" w:lineRule="auto"/>
              <w:jc w:val="center"/>
              <w:rPr>
                <w:rFonts w:ascii="Montserrat" w:eastAsia="Times New Roman" w:hAnsi="Montserrat" w:cs="Arial"/>
                <w:sz w:val="18"/>
                <w:szCs w:val="18"/>
                <w:lang w:eastAsia="es-MX"/>
              </w:rPr>
            </w:pPr>
            <w:r w:rsidRPr="003B7DB5">
              <w:rPr>
                <w:rFonts w:ascii="Montserrat" w:eastAsia="Times New Roman" w:hAnsi="Montserrat" w:cs="Arial"/>
                <w:sz w:val="18"/>
                <w:szCs w:val="18"/>
                <w:lang w:eastAsia="es-MX"/>
              </w:rPr>
              <w:t>D y F</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1396495E" w14:textId="6AD6B66F" w:rsidR="005745D8" w:rsidRPr="003B7DB5" w:rsidRDefault="005745D8" w:rsidP="00BB76DD">
            <w:pPr>
              <w:spacing w:after="0" w:line="240" w:lineRule="auto"/>
              <w:jc w:val="both"/>
              <w:rPr>
                <w:rFonts w:ascii="Montserrat" w:eastAsia="Times New Roman" w:hAnsi="Montserrat" w:cs="Arial"/>
                <w:sz w:val="18"/>
                <w:szCs w:val="18"/>
                <w:lang w:eastAsia="es-MX"/>
              </w:rPr>
            </w:pPr>
          </w:p>
        </w:tc>
        <w:tc>
          <w:tcPr>
            <w:tcW w:w="16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078944AA" w14:textId="77777777" w:rsidR="005745D8" w:rsidRPr="003B7DB5" w:rsidRDefault="005745D8" w:rsidP="00BB76DD">
            <w:pPr>
              <w:spacing w:after="0" w:line="240" w:lineRule="auto"/>
              <w:jc w:val="both"/>
              <w:rPr>
                <w:rFonts w:ascii="Montserrat" w:eastAsia="Times New Roman" w:hAnsi="Montserrat" w:cs="Arial"/>
                <w:sz w:val="18"/>
                <w:szCs w:val="18"/>
                <w:lang w:eastAsia="es-MX"/>
              </w:rPr>
            </w:pPr>
          </w:p>
        </w:tc>
        <w:tc>
          <w:tcPr>
            <w:tcW w:w="218" w:type="pct"/>
            <w:tcBorders>
              <w:top w:val="single" w:sz="4" w:space="0" w:color="000000"/>
              <w:left w:val="single" w:sz="4" w:space="0" w:color="000000"/>
              <w:bottom w:val="single" w:sz="4" w:space="0" w:color="000000"/>
              <w:right w:val="single" w:sz="4" w:space="0" w:color="000000"/>
            </w:tcBorders>
          </w:tcPr>
          <w:p w14:paraId="381BD2FF" w14:textId="77777777" w:rsidR="005745D8" w:rsidRPr="003B7DB5" w:rsidRDefault="005745D8" w:rsidP="00BB76DD">
            <w:pPr>
              <w:spacing w:after="0" w:line="240" w:lineRule="auto"/>
              <w:jc w:val="both"/>
              <w:rPr>
                <w:rFonts w:ascii="Montserrat" w:eastAsia="Times New Roman" w:hAnsi="Montserrat" w:cs="Arial"/>
                <w:sz w:val="18"/>
                <w:szCs w:val="18"/>
                <w:lang w:eastAsia="es-MX"/>
              </w:rPr>
            </w:pPr>
          </w:p>
        </w:tc>
        <w:tc>
          <w:tcPr>
            <w:tcW w:w="386" w:type="pct"/>
            <w:tcBorders>
              <w:top w:val="single" w:sz="4" w:space="0" w:color="000000"/>
              <w:left w:val="single" w:sz="4" w:space="0" w:color="000000"/>
              <w:bottom w:val="single" w:sz="4" w:space="0" w:color="000000"/>
              <w:right w:val="single" w:sz="4" w:space="0" w:color="000000"/>
            </w:tcBorders>
            <w:vAlign w:val="center"/>
          </w:tcPr>
          <w:p w14:paraId="1E7A650B" w14:textId="77777777" w:rsidR="005745D8" w:rsidRPr="003B7DB5" w:rsidRDefault="005745D8" w:rsidP="00BB76DD">
            <w:pPr>
              <w:spacing w:after="0" w:line="240" w:lineRule="auto"/>
              <w:jc w:val="both"/>
              <w:rPr>
                <w:rFonts w:ascii="Montserrat" w:eastAsia="Times New Roman" w:hAnsi="Montserrat" w:cs="Arial"/>
                <w:sz w:val="18"/>
                <w:szCs w:val="18"/>
                <w:lang w:eastAsia="es-MX"/>
              </w:rPr>
            </w:pPr>
          </w:p>
        </w:tc>
        <w:tc>
          <w:tcPr>
            <w:tcW w:w="429" w:type="pct"/>
            <w:tcBorders>
              <w:top w:val="single" w:sz="4" w:space="0" w:color="000000"/>
              <w:left w:val="single" w:sz="4" w:space="0" w:color="000000"/>
              <w:bottom w:val="single" w:sz="4" w:space="0" w:color="000000"/>
              <w:right w:val="single" w:sz="4" w:space="0" w:color="000000"/>
            </w:tcBorders>
          </w:tcPr>
          <w:p w14:paraId="685D383F" w14:textId="77777777" w:rsidR="005745D8" w:rsidRPr="003B7DB5" w:rsidRDefault="005745D8" w:rsidP="00BB76DD">
            <w:pPr>
              <w:spacing w:after="0" w:line="240" w:lineRule="auto"/>
              <w:jc w:val="both"/>
              <w:rPr>
                <w:rFonts w:ascii="Montserrat" w:eastAsia="Times New Roman" w:hAnsi="Montserrat" w:cs="Arial"/>
                <w:sz w:val="18"/>
                <w:szCs w:val="18"/>
                <w:lang w:eastAsia="es-MX"/>
              </w:rPr>
            </w:pPr>
          </w:p>
        </w:tc>
        <w:tc>
          <w:tcPr>
            <w:tcW w:w="552" w:type="pct"/>
            <w:tcBorders>
              <w:top w:val="single" w:sz="4" w:space="0" w:color="000000"/>
              <w:left w:val="single" w:sz="4" w:space="0" w:color="000000"/>
              <w:bottom w:val="single" w:sz="4" w:space="0" w:color="000000"/>
              <w:right w:val="single" w:sz="4" w:space="0" w:color="000000"/>
            </w:tcBorders>
          </w:tcPr>
          <w:p w14:paraId="588319C2" w14:textId="1045FF3B" w:rsidR="005745D8" w:rsidRPr="003B7DB5" w:rsidRDefault="005745D8" w:rsidP="00BB76DD">
            <w:pPr>
              <w:spacing w:after="0" w:line="240" w:lineRule="auto"/>
              <w:jc w:val="both"/>
              <w:rPr>
                <w:rFonts w:ascii="Montserrat" w:eastAsia="Times New Roman" w:hAnsi="Montserrat" w:cs="Arial"/>
                <w:sz w:val="18"/>
                <w:szCs w:val="18"/>
                <w:lang w:eastAsia="es-MX"/>
              </w:rPr>
            </w:pPr>
          </w:p>
        </w:tc>
      </w:tr>
      <w:tr w:rsidR="00F246CF" w:rsidRPr="003B7DB5" w14:paraId="2559DC3C" w14:textId="77777777" w:rsidTr="00312365">
        <w:trPr>
          <w:trHeight w:val="379"/>
        </w:trPr>
        <w:tc>
          <w:tcPr>
            <w:tcW w:w="364" w:type="pct"/>
            <w:tcBorders>
              <w:top w:val="single" w:sz="4" w:space="0" w:color="auto"/>
              <w:left w:val="single" w:sz="4" w:space="0" w:color="auto"/>
              <w:bottom w:val="single" w:sz="4" w:space="0" w:color="auto"/>
              <w:right w:val="single" w:sz="4" w:space="0" w:color="auto"/>
            </w:tcBorders>
            <w:shd w:val="clear" w:color="auto" w:fill="FFFFFF"/>
          </w:tcPr>
          <w:p w14:paraId="40F1D5B7" w14:textId="77777777" w:rsidR="00F246CF" w:rsidRPr="003B7DB5" w:rsidRDefault="00F246CF" w:rsidP="00982CC4">
            <w:pPr>
              <w:pStyle w:val="Prrafodelista"/>
              <w:numPr>
                <w:ilvl w:val="0"/>
                <w:numId w:val="32"/>
              </w:numPr>
              <w:spacing w:after="0" w:line="240" w:lineRule="auto"/>
              <w:ind w:left="692" w:hanging="422"/>
              <w:jc w:val="center"/>
              <w:rPr>
                <w:rFonts w:ascii="Montserrat" w:hAnsi="Montserrat" w:cs="Arial"/>
                <w:sz w:val="18"/>
                <w:szCs w:val="18"/>
                <w:lang w:eastAsia="es-MX"/>
              </w:rPr>
            </w:pPr>
          </w:p>
        </w:tc>
        <w:tc>
          <w:tcPr>
            <w:tcW w:w="418" w:type="pct"/>
            <w:vMerge/>
            <w:tcBorders>
              <w:left w:val="single" w:sz="4" w:space="0" w:color="auto"/>
              <w:right w:val="single" w:sz="4" w:space="0" w:color="auto"/>
            </w:tcBorders>
            <w:shd w:val="clear" w:color="auto" w:fill="FFFFFF"/>
            <w:tcMar>
              <w:top w:w="0" w:type="dxa"/>
              <w:left w:w="72" w:type="dxa"/>
              <w:bottom w:w="0" w:type="dxa"/>
              <w:right w:w="72" w:type="dxa"/>
            </w:tcMar>
          </w:tcPr>
          <w:p w14:paraId="18A0A081" w14:textId="77777777" w:rsidR="00F246CF" w:rsidRPr="003B7DB5" w:rsidRDefault="00F246CF" w:rsidP="00BB76DD">
            <w:pPr>
              <w:spacing w:after="0" w:line="240" w:lineRule="auto"/>
              <w:jc w:val="center"/>
              <w:rPr>
                <w:rFonts w:ascii="Montserrat" w:hAnsi="Montserrat" w:cs="Arial"/>
                <w:sz w:val="18"/>
                <w:szCs w:val="18"/>
                <w:lang w:eastAsia="es-MX"/>
              </w:rPr>
            </w:pPr>
          </w:p>
        </w:tc>
        <w:tc>
          <w:tcPr>
            <w:tcW w:w="1635"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653A323A" w14:textId="34A40ACF" w:rsidR="00F246CF" w:rsidRPr="003B7DB5" w:rsidRDefault="00F246CF" w:rsidP="00BB76DD">
            <w:pPr>
              <w:spacing w:after="0" w:line="240" w:lineRule="auto"/>
              <w:jc w:val="both"/>
              <w:rPr>
                <w:rFonts w:ascii="Montserrat" w:eastAsia="Times New Roman" w:hAnsi="Montserrat" w:cs="Arial"/>
                <w:sz w:val="18"/>
                <w:szCs w:val="18"/>
                <w:lang w:eastAsia="es-MX"/>
              </w:rPr>
            </w:pPr>
            <w:r w:rsidRPr="003B7DB5">
              <w:rPr>
                <w:rFonts w:ascii="Montserrat" w:eastAsia="Times New Roman" w:hAnsi="Montserrat" w:cs="Arial"/>
                <w:sz w:val="18"/>
                <w:szCs w:val="18"/>
                <w:lang w:eastAsia="es-MX"/>
              </w:rPr>
              <w:t>Los recorridos aseguran la integridad eléctrica de:</w:t>
            </w:r>
          </w:p>
        </w:tc>
        <w:tc>
          <w:tcPr>
            <w:tcW w:w="2583" w:type="pct"/>
            <w:gridSpan w:val="7"/>
            <w:tcBorders>
              <w:top w:val="single" w:sz="4" w:space="0" w:color="000000"/>
              <w:left w:val="single" w:sz="4" w:space="0" w:color="000000"/>
              <w:bottom w:val="single" w:sz="4" w:space="0" w:color="000000"/>
              <w:right w:val="single" w:sz="4" w:space="0" w:color="000000"/>
            </w:tcBorders>
            <w:shd w:val="clear" w:color="auto" w:fill="FFFFFF"/>
          </w:tcPr>
          <w:p w14:paraId="68C33F22" w14:textId="77777777" w:rsidR="00F246CF" w:rsidRPr="003B7DB5" w:rsidRDefault="00F246CF" w:rsidP="00BB76DD">
            <w:pPr>
              <w:spacing w:after="0" w:line="240" w:lineRule="auto"/>
              <w:jc w:val="both"/>
              <w:rPr>
                <w:rFonts w:ascii="Montserrat" w:eastAsia="Times New Roman" w:hAnsi="Montserrat" w:cs="Arial"/>
                <w:sz w:val="18"/>
                <w:szCs w:val="18"/>
                <w:lang w:eastAsia="es-MX"/>
              </w:rPr>
            </w:pPr>
          </w:p>
        </w:tc>
      </w:tr>
      <w:tr w:rsidR="005745D8" w:rsidRPr="003B7DB5" w14:paraId="52CD8142" w14:textId="77777777" w:rsidTr="00312365">
        <w:trPr>
          <w:trHeight w:val="379"/>
        </w:trPr>
        <w:tc>
          <w:tcPr>
            <w:tcW w:w="364" w:type="pct"/>
            <w:tcBorders>
              <w:top w:val="single" w:sz="4" w:space="0" w:color="auto"/>
              <w:left w:val="single" w:sz="4" w:space="0" w:color="auto"/>
              <w:bottom w:val="single" w:sz="4" w:space="0" w:color="auto"/>
              <w:right w:val="single" w:sz="4" w:space="0" w:color="auto"/>
            </w:tcBorders>
            <w:shd w:val="clear" w:color="auto" w:fill="FFFFFF"/>
          </w:tcPr>
          <w:p w14:paraId="7993168A" w14:textId="77777777" w:rsidR="005745D8" w:rsidRPr="003B7DB5" w:rsidRDefault="005745D8" w:rsidP="00982CC4">
            <w:pPr>
              <w:pStyle w:val="Prrafodelista"/>
              <w:numPr>
                <w:ilvl w:val="0"/>
                <w:numId w:val="32"/>
              </w:numPr>
              <w:spacing w:after="0" w:line="240" w:lineRule="auto"/>
              <w:ind w:left="692" w:hanging="422"/>
              <w:jc w:val="center"/>
              <w:rPr>
                <w:rFonts w:ascii="Montserrat" w:hAnsi="Montserrat" w:cs="Arial"/>
                <w:sz w:val="18"/>
                <w:szCs w:val="18"/>
                <w:lang w:eastAsia="es-MX"/>
              </w:rPr>
            </w:pPr>
          </w:p>
        </w:tc>
        <w:tc>
          <w:tcPr>
            <w:tcW w:w="418" w:type="pct"/>
            <w:vMerge/>
            <w:tcBorders>
              <w:left w:val="single" w:sz="4" w:space="0" w:color="auto"/>
              <w:right w:val="single" w:sz="4" w:space="0" w:color="auto"/>
            </w:tcBorders>
            <w:shd w:val="clear" w:color="auto" w:fill="FFFFFF"/>
            <w:tcMar>
              <w:top w:w="0" w:type="dxa"/>
              <w:left w:w="72" w:type="dxa"/>
              <w:bottom w:w="0" w:type="dxa"/>
              <w:right w:w="72" w:type="dxa"/>
            </w:tcMar>
          </w:tcPr>
          <w:p w14:paraId="066C3AD2" w14:textId="06655C50" w:rsidR="005745D8" w:rsidRPr="003B7DB5" w:rsidRDefault="005745D8" w:rsidP="00BB76DD">
            <w:pPr>
              <w:spacing w:after="0" w:line="240" w:lineRule="auto"/>
              <w:jc w:val="center"/>
              <w:rPr>
                <w:rFonts w:ascii="Montserrat" w:hAnsi="Montserrat" w:cs="Arial"/>
                <w:sz w:val="18"/>
                <w:szCs w:val="18"/>
                <w:lang w:eastAsia="es-MX"/>
              </w:rPr>
            </w:pPr>
          </w:p>
        </w:tc>
        <w:tc>
          <w:tcPr>
            <w:tcW w:w="1635"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01193E98" w14:textId="435DD49C" w:rsidR="005745D8" w:rsidRPr="003B7DB5" w:rsidRDefault="005745D8" w:rsidP="00767466">
            <w:pPr>
              <w:pStyle w:val="Prrafodelista"/>
              <w:numPr>
                <w:ilvl w:val="0"/>
                <w:numId w:val="15"/>
              </w:numPr>
              <w:spacing w:after="0" w:line="240" w:lineRule="auto"/>
              <w:jc w:val="both"/>
              <w:rPr>
                <w:rFonts w:ascii="Montserrat" w:eastAsia="Times New Roman" w:hAnsi="Montserrat" w:cs="Arial"/>
                <w:sz w:val="18"/>
                <w:szCs w:val="18"/>
                <w:lang w:eastAsia="es-MX"/>
              </w:rPr>
            </w:pPr>
            <w:r w:rsidRPr="003B7DB5">
              <w:rPr>
                <w:rFonts w:ascii="Montserrat" w:eastAsia="Times New Roman" w:hAnsi="Montserrat" w:cs="Arial"/>
                <w:sz w:val="18"/>
                <w:szCs w:val="18"/>
                <w:lang w:eastAsia="es-MX"/>
              </w:rPr>
              <w:t xml:space="preserve">Sellos eléctricos </w:t>
            </w:r>
            <w:r w:rsidRPr="00ED2306">
              <w:rPr>
                <w:rFonts w:ascii="Montserrat" w:eastAsia="Times New Roman" w:hAnsi="Montserrat" w:cs="Arial"/>
                <w:i/>
                <w:iCs/>
                <w:sz w:val="18"/>
                <w:szCs w:val="18"/>
                <w:lang w:eastAsia="es-MX"/>
              </w:rPr>
              <w:t>(O ‘ring);</w:t>
            </w:r>
          </w:p>
        </w:tc>
        <w:tc>
          <w:tcPr>
            <w:tcW w:w="416" w:type="pct"/>
            <w:tcBorders>
              <w:top w:val="single" w:sz="4" w:space="0" w:color="000000"/>
              <w:left w:val="single" w:sz="4" w:space="0" w:color="000000"/>
              <w:bottom w:val="single" w:sz="4" w:space="0" w:color="000000"/>
              <w:right w:val="single" w:sz="4" w:space="0" w:color="000000"/>
            </w:tcBorders>
            <w:shd w:val="clear" w:color="auto" w:fill="FFFFFF"/>
          </w:tcPr>
          <w:p w14:paraId="010780B2" w14:textId="5B9E8043" w:rsidR="005745D8" w:rsidRPr="003B7DB5" w:rsidRDefault="005A06FE" w:rsidP="008F62D9">
            <w:pPr>
              <w:spacing w:after="0" w:line="240" w:lineRule="auto"/>
              <w:jc w:val="center"/>
              <w:rPr>
                <w:rFonts w:ascii="Montserrat" w:eastAsia="Times New Roman" w:hAnsi="Montserrat" w:cs="Arial"/>
                <w:sz w:val="18"/>
                <w:szCs w:val="18"/>
                <w:lang w:eastAsia="es-MX"/>
              </w:rPr>
            </w:pPr>
            <w:r w:rsidRPr="003B7DB5">
              <w:rPr>
                <w:rFonts w:ascii="Montserrat" w:eastAsia="Times New Roman" w:hAnsi="Montserrat" w:cs="Arial"/>
                <w:sz w:val="18"/>
                <w:szCs w:val="18"/>
                <w:lang w:eastAsia="es-MX"/>
              </w:rPr>
              <w:t>D</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082F874" w14:textId="06A8490F" w:rsidR="005745D8" w:rsidRPr="003B7DB5" w:rsidRDefault="005745D8" w:rsidP="00BB76DD">
            <w:pPr>
              <w:spacing w:after="0" w:line="240" w:lineRule="auto"/>
              <w:jc w:val="both"/>
              <w:rPr>
                <w:rFonts w:ascii="Montserrat" w:eastAsia="Times New Roman" w:hAnsi="Montserrat" w:cs="Arial"/>
                <w:sz w:val="18"/>
                <w:szCs w:val="18"/>
                <w:lang w:eastAsia="es-MX"/>
              </w:rPr>
            </w:pPr>
          </w:p>
        </w:tc>
        <w:tc>
          <w:tcPr>
            <w:tcW w:w="16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7B824C8F" w14:textId="77777777" w:rsidR="005745D8" w:rsidRPr="003B7DB5" w:rsidRDefault="005745D8" w:rsidP="00BB76DD">
            <w:pPr>
              <w:spacing w:after="0" w:line="240" w:lineRule="auto"/>
              <w:jc w:val="both"/>
              <w:rPr>
                <w:rFonts w:ascii="Montserrat" w:eastAsia="Times New Roman" w:hAnsi="Montserrat" w:cs="Arial"/>
                <w:sz w:val="18"/>
                <w:szCs w:val="18"/>
                <w:lang w:eastAsia="es-MX"/>
              </w:rPr>
            </w:pPr>
          </w:p>
        </w:tc>
        <w:tc>
          <w:tcPr>
            <w:tcW w:w="218" w:type="pct"/>
            <w:tcBorders>
              <w:top w:val="single" w:sz="4" w:space="0" w:color="000000"/>
              <w:left w:val="single" w:sz="4" w:space="0" w:color="000000"/>
              <w:bottom w:val="single" w:sz="4" w:space="0" w:color="000000"/>
              <w:right w:val="single" w:sz="4" w:space="0" w:color="000000"/>
            </w:tcBorders>
          </w:tcPr>
          <w:p w14:paraId="50C00E1F" w14:textId="77777777" w:rsidR="005745D8" w:rsidRPr="003B7DB5" w:rsidRDefault="005745D8" w:rsidP="00BB76DD">
            <w:pPr>
              <w:spacing w:after="0" w:line="240" w:lineRule="auto"/>
              <w:jc w:val="both"/>
              <w:rPr>
                <w:rFonts w:ascii="Montserrat" w:eastAsia="Times New Roman" w:hAnsi="Montserrat" w:cs="Arial"/>
                <w:sz w:val="18"/>
                <w:szCs w:val="18"/>
                <w:lang w:eastAsia="es-MX"/>
              </w:rPr>
            </w:pPr>
          </w:p>
        </w:tc>
        <w:tc>
          <w:tcPr>
            <w:tcW w:w="386" w:type="pct"/>
            <w:tcBorders>
              <w:top w:val="single" w:sz="4" w:space="0" w:color="000000"/>
              <w:left w:val="single" w:sz="4" w:space="0" w:color="000000"/>
              <w:bottom w:val="single" w:sz="4" w:space="0" w:color="000000"/>
              <w:right w:val="single" w:sz="4" w:space="0" w:color="000000"/>
            </w:tcBorders>
            <w:vAlign w:val="center"/>
          </w:tcPr>
          <w:p w14:paraId="72EAA4FC" w14:textId="77777777" w:rsidR="005745D8" w:rsidRPr="003B7DB5" w:rsidRDefault="005745D8" w:rsidP="00BB76DD">
            <w:pPr>
              <w:spacing w:after="0" w:line="240" w:lineRule="auto"/>
              <w:jc w:val="both"/>
              <w:rPr>
                <w:rFonts w:ascii="Montserrat" w:eastAsia="Times New Roman" w:hAnsi="Montserrat" w:cs="Arial"/>
                <w:sz w:val="18"/>
                <w:szCs w:val="18"/>
                <w:lang w:eastAsia="es-MX"/>
              </w:rPr>
            </w:pPr>
          </w:p>
        </w:tc>
        <w:tc>
          <w:tcPr>
            <w:tcW w:w="429" w:type="pct"/>
            <w:tcBorders>
              <w:top w:val="single" w:sz="4" w:space="0" w:color="000000"/>
              <w:left w:val="single" w:sz="4" w:space="0" w:color="000000"/>
              <w:bottom w:val="single" w:sz="4" w:space="0" w:color="000000"/>
              <w:right w:val="single" w:sz="4" w:space="0" w:color="000000"/>
            </w:tcBorders>
          </w:tcPr>
          <w:p w14:paraId="51AEB2BA" w14:textId="77777777" w:rsidR="005745D8" w:rsidRPr="003B7DB5" w:rsidRDefault="005745D8" w:rsidP="00BB76DD">
            <w:pPr>
              <w:spacing w:after="0" w:line="240" w:lineRule="auto"/>
              <w:jc w:val="both"/>
              <w:rPr>
                <w:rFonts w:ascii="Montserrat" w:eastAsia="Times New Roman" w:hAnsi="Montserrat" w:cs="Arial"/>
                <w:sz w:val="18"/>
                <w:szCs w:val="18"/>
                <w:lang w:eastAsia="es-MX"/>
              </w:rPr>
            </w:pPr>
          </w:p>
        </w:tc>
        <w:tc>
          <w:tcPr>
            <w:tcW w:w="552" w:type="pct"/>
            <w:tcBorders>
              <w:top w:val="single" w:sz="4" w:space="0" w:color="000000"/>
              <w:left w:val="single" w:sz="4" w:space="0" w:color="000000"/>
              <w:bottom w:val="single" w:sz="4" w:space="0" w:color="000000"/>
              <w:right w:val="single" w:sz="4" w:space="0" w:color="000000"/>
            </w:tcBorders>
          </w:tcPr>
          <w:p w14:paraId="2EC83CB4" w14:textId="5B43C378" w:rsidR="005745D8" w:rsidRPr="003B7DB5" w:rsidRDefault="005745D8" w:rsidP="00BB76DD">
            <w:pPr>
              <w:spacing w:after="0" w:line="240" w:lineRule="auto"/>
              <w:jc w:val="both"/>
              <w:rPr>
                <w:rFonts w:ascii="Montserrat" w:eastAsia="Times New Roman" w:hAnsi="Montserrat" w:cs="Arial"/>
                <w:sz w:val="18"/>
                <w:szCs w:val="18"/>
                <w:lang w:eastAsia="es-MX"/>
              </w:rPr>
            </w:pPr>
          </w:p>
        </w:tc>
      </w:tr>
      <w:tr w:rsidR="005745D8" w:rsidRPr="003B7DB5" w14:paraId="1D32F82C" w14:textId="77777777" w:rsidTr="00312365">
        <w:trPr>
          <w:trHeight w:val="379"/>
        </w:trPr>
        <w:tc>
          <w:tcPr>
            <w:tcW w:w="364" w:type="pct"/>
            <w:tcBorders>
              <w:top w:val="single" w:sz="4" w:space="0" w:color="auto"/>
              <w:left w:val="single" w:sz="4" w:space="0" w:color="auto"/>
              <w:bottom w:val="single" w:sz="4" w:space="0" w:color="auto"/>
              <w:right w:val="single" w:sz="4" w:space="0" w:color="auto"/>
            </w:tcBorders>
            <w:shd w:val="clear" w:color="auto" w:fill="FFFFFF"/>
          </w:tcPr>
          <w:p w14:paraId="6D5CC01F" w14:textId="77777777" w:rsidR="005745D8" w:rsidRPr="003B7DB5" w:rsidRDefault="005745D8" w:rsidP="00982CC4">
            <w:pPr>
              <w:pStyle w:val="Prrafodelista"/>
              <w:numPr>
                <w:ilvl w:val="0"/>
                <w:numId w:val="32"/>
              </w:numPr>
              <w:spacing w:after="0" w:line="240" w:lineRule="auto"/>
              <w:ind w:left="692" w:hanging="422"/>
              <w:jc w:val="center"/>
              <w:rPr>
                <w:rFonts w:ascii="Montserrat" w:hAnsi="Montserrat" w:cs="Arial"/>
                <w:sz w:val="18"/>
                <w:szCs w:val="18"/>
                <w:lang w:eastAsia="es-MX"/>
              </w:rPr>
            </w:pPr>
          </w:p>
        </w:tc>
        <w:tc>
          <w:tcPr>
            <w:tcW w:w="418" w:type="pct"/>
            <w:vMerge/>
            <w:tcBorders>
              <w:left w:val="single" w:sz="4" w:space="0" w:color="auto"/>
              <w:right w:val="single" w:sz="4" w:space="0" w:color="auto"/>
            </w:tcBorders>
            <w:shd w:val="clear" w:color="auto" w:fill="FFFFFF"/>
            <w:tcMar>
              <w:top w:w="0" w:type="dxa"/>
              <w:left w:w="72" w:type="dxa"/>
              <w:bottom w:w="0" w:type="dxa"/>
              <w:right w:w="72" w:type="dxa"/>
            </w:tcMar>
          </w:tcPr>
          <w:p w14:paraId="725DF199" w14:textId="1AD4B627" w:rsidR="005745D8" w:rsidRPr="003B7DB5" w:rsidRDefault="005745D8" w:rsidP="00BB76DD">
            <w:pPr>
              <w:spacing w:after="0" w:line="240" w:lineRule="auto"/>
              <w:jc w:val="center"/>
              <w:rPr>
                <w:rFonts w:ascii="Montserrat" w:hAnsi="Montserrat" w:cs="Arial"/>
                <w:sz w:val="18"/>
                <w:szCs w:val="18"/>
                <w:lang w:eastAsia="es-MX"/>
              </w:rPr>
            </w:pPr>
          </w:p>
        </w:tc>
        <w:tc>
          <w:tcPr>
            <w:tcW w:w="1635"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190A75B1" w14:textId="6D4BEA2A" w:rsidR="005745D8" w:rsidRPr="003B7DB5" w:rsidRDefault="005745D8" w:rsidP="00767466">
            <w:pPr>
              <w:pStyle w:val="Prrafodelista"/>
              <w:numPr>
                <w:ilvl w:val="0"/>
                <w:numId w:val="15"/>
              </w:numPr>
              <w:spacing w:after="0" w:line="240" w:lineRule="auto"/>
              <w:jc w:val="both"/>
              <w:rPr>
                <w:rFonts w:ascii="Montserrat" w:eastAsia="Times New Roman" w:hAnsi="Montserrat" w:cs="Arial"/>
                <w:sz w:val="18"/>
                <w:szCs w:val="18"/>
                <w:lang w:eastAsia="es-MX"/>
              </w:rPr>
            </w:pPr>
            <w:r w:rsidRPr="003B7DB5">
              <w:rPr>
                <w:rFonts w:ascii="Montserrat" w:eastAsia="Times New Roman" w:hAnsi="Montserrat" w:cs="Arial"/>
                <w:sz w:val="18"/>
                <w:szCs w:val="18"/>
                <w:lang w:eastAsia="es-MX"/>
              </w:rPr>
              <w:t>Tapas y cajas;</w:t>
            </w:r>
          </w:p>
        </w:tc>
        <w:tc>
          <w:tcPr>
            <w:tcW w:w="416" w:type="pct"/>
            <w:tcBorders>
              <w:top w:val="single" w:sz="4" w:space="0" w:color="000000"/>
              <w:left w:val="single" w:sz="4" w:space="0" w:color="000000"/>
              <w:bottom w:val="single" w:sz="4" w:space="0" w:color="000000"/>
              <w:right w:val="single" w:sz="4" w:space="0" w:color="000000"/>
            </w:tcBorders>
            <w:shd w:val="clear" w:color="auto" w:fill="FFFFFF"/>
          </w:tcPr>
          <w:p w14:paraId="293D142B" w14:textId="6AAB6A9F" w:rsidR="005745D8" w:rsidRPr="003B7DB5" w:rsidRDefault="005A06FE" w:rsidP="008F62D9">
            <w:pPr>
              <w:spacing w:after="0" w:line="240" w:lineRule="auto"/>
              <w:jc w:val="center"/>
              <w:rPr>
                <w:rFonts w:ascii="Montserrat" w:eastAsia="Times New Roman" w:hAnsi="Montserrat" w:cs="Arial"/>
                <w:sz w:val="18"/>
                <w:szCs w:val="18"/>
                <w:lang w:eastAsia="es-MX"/>
              </w:rPr>
            </w:pPr>
            <w:r w:rsidRPr="003B7DB5">
              <w:rPr>
                <w:rFonts w:ascii="Montserrat" w:eastAsia="Times New Roman" w:hAnsi="Montserrat" w:cs="Arial"/>
                <w:sz w:val="18"/>
                <w:szCs w:val="18"/>
                <w:lang w:eastAsia="es-MX"/>
              </w:rPr>
              <w:t>D</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151CB90" w14:textId="17E0E1A4" w:rsidR="005745D8" w:rsidRPr="003B7DB5" w:rsidRDefault="005745D8" w:rsidP="00BB76DD">
            <w:pPr>
              <w:spacing w:after="0" w:line="240" w:lineRule="auto"/>
              <w:jc w:val="both"/>
              <w:rPr>
                <w:rFonts w:ascii="Montserrat" w:eastAsia="Times New Roman" w:hAnsi="Montserrat" w:cs="Arial"/>
                <w:sz w:val="18"/>
                <w:szCs w:val="18"/>
                <w:lang w:eastAsia="es-MX"/>
              </w:rPr>
            </w:pPr>
          </w:p>
        </w:tc>
        <w:tc>
          <w:tcPr>
            <w:tcW w:w="16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79FB18FE" w14:textId="77777777" w:rsidR="005745D8" w:rsidRPr="003B7DB5" w:rsidRDefault="005745D8" w:rsidP="00BB76DD">
            <w:pPr>
              <w:spacing w:after="0" w:line="240" w:lineRule="auto"/>
              <w:jc w:val="both"/>
              <w:rPr>
                <w:rFonts w:ascii="Montserrat" w:eastAsia="Times New Roman" w:hAnsi="Montserrat" w:cs="Arial"/>
                <w:sz w:val="18"/>
                <w:szCs w:val="18"/>
                <w:lang w:eastAsia="es-MX"/>
              </w:rPr>
            </w:pPr>
          </w:p>
        </w:tc>
        <w:tc>
          <w:tcPr>
            <w:tcW w:w="218" w:type="pct"/>
            <w:tcBorders>
              <w:top w:val="single" w:sz="4" w:space="0" w:color="000000"/>
              <w:left w:val="single" w:sz="4" w:space="0" w:color="000000"/>
              <w:bottom w:val="single" w:sz="4" w:space="0" w:color="000000"/>
              <w:right w:val="single" w:sz="4" w:space="0" w:color="000000"/>
            </w:tcBorders>
          </w:tcPr>
          <w:p w14:paraId="30FAC5A1" w14:textId="77777777" w:rsidR="005745D8" w:rsidRPr="003B7DB5" w:rsidRDefault="005745D8" w:rsidP="00BB76DD">
            <w:pPr>
              <w:spacing w:after="0" w:line="240" w:lineRule="auto"/>
              <w:jc w:val="both"/>
              <w:rPr>
                <w:rFonts w:ascii="Montserrat" w:eastAsia="Times New Roman" w:hAnsi="Montserrat" w:cs="Arial"/>
                <w:sz w:val="18"/>
                <w:szCs w:val="18"/>
                <w:lang w:eastAsia="es-MX"/>
              </w:rPr>
            </w:pPr>
          </w:p>
        </w:tc>
        <w:tc>
          <w:tcPr>
            <w:tcW w:w="386" w:type="pct"/>
            <w:tcBorders>
              <w:top w:val="single" w:sz="4" w:space="0" w:color="000000"/>
              <w:left w:val="single" w:sz="4" w:space="0" w:color="000000"/>
              <w:bottom w:val="single" w:sz="4" w:space="0" w:color="000000"/>
              <w:right w:val="single" w:sz="4" w:space="0" w:color="000000"/>
            </w:tcBorders>
            <w:vAlign w:val="center"/>
          </w:tcPr>
          <w:p w14:paraId="1F7C86FC" w14:textId="77777777" w:rsidR="005745D8" w:rsidRPr="003B7DB5" w:rsidRDefault="005745D8" w:rsidP="00BB76DD">
            <w:pPr>
              <w:spacing w:after="0" w:line="240" w:lineRule="auto"/>
              <w:jc w:val="both"/>
              <w:rPr>
                <w:rFonts w:ascii="Montserrat" w:eastAsia="Times New Roman" w:hAnsi="Montserrat" w:cs="Arial"/>
                <w:sz w:val="18"/>
                <w:szCs w:val="18"/>
                <w:lang w:eastAsia="es-MX"/>
              </w:rPr>
            </w:pPr>
          </w:p>
        </w:tc>
        <w:tc>
          <w:tcPr>
            <w:tcW w:w="429" w:type="pct"/>
            <w:tcBorders>
              <w:top w:val="single" w:sz="4" w:space="0" w:color="000000"/>
              <w:left w:val="single" w:sz="4" w:space="0" w:color="000000"/>
              <w:bottom w:val="single" w:sz="4" w:space="0" w:color="000000"/>
              <w:right w:val="single" w:sz="4" w:space="0" w:color="000000"/>
            </w:tcBorders>
          </w:tcPr>
          <w:p w14:paraId="6E33A1D7" w14:textId="77777777" w:rsidR="005745D8" w:rsidRPr="003B7DB5" w:rsidRDefault="005745D8" w:rsidP="00BB76DD">
            <w:pPr>
              <w:spacing w:after="0" w:line="240" w:lineRule="auto"/>
              <w:jc w:val="both"/>
              <w:rPr>
                <w:rFonts w:ascii="Montserrat" w:eastAsia="Times New Roman" w:hAnsi="Montserrat" w:cs="Arial"/>
                <w:sz w:val="18"/>
                <w:szCs w:val="18"/>
                <w:lang w:eastAsia="es-MX"/>
              </w:rPr>
            </w:pPr>
          </w:p>
        </w:tc>
        <w:tc>
          <w:tcPr>
            <w:tcW w:w="552" w:type="pct"/>
            <w:tcBorders>
              <w:top w:val="single" w:sz="4" w:space="0" w:color="000000"/>
              <w:left w:val="single" w:sz="4" w:space="0" w:color="000000"/>
              <w:bottom w:val="single" w:sz="4" w:space="0" w:color="000000"/>
              <w:right w:val="single" w:sz="4" w:space="0" w:color="000000"/>
            </w:tcBorders>
          </w:tcPr>
          <w:p w14:paraId="07532EB1" w14:textId="360B6522" w:rsidR="005745D8" w:rsidRPr="003B7DB5" w:rsidRDefault="005745D8" w:rsidP="00BB76DD">
            <w:pPr>
              <w:spacing w:after="0" w:line="240" w:lineRule="auto"/>
              <w:jc w:val="both"/>
              <w:rPr>
                <w:rFonts w:ascii="Montserrat" w:eastAsia="Times New Roman" w:hAnsi="Montserrat" w:cs="Arial"/>
                <w:sz w:val="18"/>
                <w:szCs w:val="18"/>
                <w:lang w:eastAsia="es-MX"/>
              </w:rPr>
            </w:pPr>
          </w:p>
        </w:tc>
      </w:tr>
      <w:tr w:rsidR="005745D8" w:rsidRPr="003B7DB5" w14:paraId="70779700" w14:textId="77777777" w:rsidTr="00312365">
        <w:trPr>
          <w:trHeight w:val="379"/>
        </w:trPr>
        <w:tc>
          <w:tcPr>
            <w:tcW w:w="364" w:type="pct"/>
            <w:tcBorders>
              <w:top w:val="single" w:sz="4" w:space="0" w:color="auto"/>
              <w:left w:val="single" w:sz="4" w:space="0" w:color="auto"/>
              <w:bottom w:val="single" w:sz="4" w:space="0" w:color="auto"/>
              <w:right w:val="single" w:sz="4" w:space="0" w:color="auto"/>
            </w:tcBorders>
            <w:shd w:val="clear" w:color="auto" w:fill="FFFFFF"/>
          </w:tcPr>
          <w:p w14:paraId="2273A7C7" w14:textId="77777777" w:rsidR="005745D8" w:rsidRPr="003B7DB5" w:rsidRDefault="005745D8" w:rsidP="00982CC4">
            <w:pPr>
              <w:pStyle w:val="Prrafodelista"/>
              <w:numPr>
                <w:ilvl w:val="0"/>
                <w:numId w:val="32"/>
              </w:numPr>
              <w:spacing w:after="0" w:line="240" w:lineRule="auto"/>
              <w:ind w:left="692" w:hanging="422"/>
              <w:jc w:val="center"/>
              <w:rPr>
                <w:rFonts w:ascii="Montserrat" w:hAnsi="Montserrat" w:cs="Arial"/>
                <w:sz w:val="18"/>
                <w:szCs w:val="18"/>
                <w:lang w:eastAsia="es-MX"/>
              </w:rPr>
            </w:pPr>
          </w:p>
        </w:tc>
        <w:tc>
          <w:tcPr>
            <w:tcW w:w="418" w:type="pct"/>
            <w:vMerge/>
            <w:tcBorders>
              <w:left w:val="single" w:sz="4" w:space="0" w:color="auto"/>
              <w:right w:val="single" w:sz="4" w:space="0" w:color="auto"/>
            </w:tcBorders>
            <w:shd w:val="clear" w:color="auto" w:fill="FFFFFF"/>
            <w:tcMar>
              <w:top w:w="0" w:type="dxa"/>
              <w:left w:w="72" w:type="dxa"/>
              <w:bottom w:w="0" w:type="dxa"/>
              <w:right w:w="72" w:type="dxa"/>
            </w:tcMar>
          </w:tcPr>
          <w:p w14:paraId="08255477" w14:textId="1A4349D1" w:rsidR="005745D8" w:rsidRPr="003B7DB5" w:rsidRDefault="005745D8" w:rsidP="00BB76DD">
            <w:pPr>
              <w:spacing w:after="0" w:line="240" w:lineRule="auto"/>
              <w:jc w:val="center"/>
              <w:rPr>
                <w:rFonts w:ascii="Montserrat" w:hAnsi="Montserrat" w:cs="Arial"/>
                <w:sz w:val="18"/>
                <w:szCs w:val="18"/>
                <w:lang w:eastAsia="es-MX"/>
              </w:rPr>
            </w:pPr>
          </w:p>
        </w:tc>
        <w:tc>
          <w:tcPr>
            <w:tcW w:w="1635"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1B260D3C" w14:textId="1F690529" w:rsidR="005745D8" w:rsidRPr="003B7DB5" w:rsidRDefault="005745D8" w:rsidP="00767466">
            <w:pPr>
              <w:pStyle w:val="Prrafodelista"/>
              <w:numPr>
                <w:ilvl w:val="0"/>
                <w:numId w:val="15"/>
              </w:numPr>
              <w:spacing w:after="0" w:line="240" w:lineRule="auto"/>
              <w:jc w:val="both"/>
              <w:rPr>
                <w:rFonts w:ascii="Montserrat" w:eastAsia="Times New Roman" w:hAnsi="Montserrat" w:cs="Arial"/>
                <w:sz w:val="18"/>
                <w:szCs w:val="18"/>
                <w:lang w:eastAsia="es-MX"/>
              </w:rPr>
            </w:pPr>
            <w:r w:rsidRPr="003B7DB5">
              <w:rPr>
                <w:rFonts w:ascii="Montserrat" w:eastAsia="Times New Roman" w:hAnsi="Montserrat" w:cs="Arial"/>
                <w:sz w:val="18"/>
                <w:szCs w:val="18"/>
                <w:lang w:eastAsia="es-MX"/>
              </w:rPr>
              <w:t>Conexión de equipos;</w:t>
            </w:r>
          </w:p>
        </w:tc>
        <w:tc>
          <w:tcPr>
            <w:tcW w:w="416" w:type="pct"/>
            <w:tcBorders>
              <w:top w:val="single" w:sz="4" w:space="0" w:color="000000"/>
              <w:left w:val="single" w:sz="4" w:space="0" w:color="000000"/>
              <w:bottom w:val="single" w:sz="4" w:space="0" w:color="000000"/>
              <w:right w:val="single" w:sz="4" w:space="0" w:color="000000"/>
            </w:tcBorders>
            <w:shd w:val="clear" w:color="auto" w:fill="FFFFFF"/>
          </w:tcPr>
          <w:p w14:paraId="2E093C82" w14:textId="4D263F43" w:rsidR="005745D8" w:rsidRPr="003B7DB5" w:rsidRDefault="005A06FE" w:rsidP="008F62D9">
            <w:pPr>
              <w:spacing w:after="0" w:line="240" w:lineRule="auto"/>
              <w:jc w:val="center"/>
              <w:rPr>
                <w:rFonts w:ascii="Montserrat" w:eastAsia="Times New Roman" w:hAnsi="Montserrat" w:cs="Arial"/>
                <w:sz w:val="18"/>
                <w:szCs w:val="18"/>
                <w:lang w:eastAsia="es-MX"/>
              </w:rPr>
            </w:pPr>
            <w:r w:rsidRPr="003B7DB5">
              <w:rPr>
                <w:rFonts w:ascii="Montserrat" w:eastAsia="Times New Roman" w:hAnsi="Montserrat" w:cs="Arial"/>
                <w:sz w:val="18"/>
                <w:szCs w:val="18"/>
                <w:lang w:eastAsia="es-MX"/>
              </w:rPr>
              <w:t>D</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1DD66C86" w14:textId="273B6E75" w:rsidR="005745D8" w:rsidRPr="003B7DB5" w:rsidRDefault="005745D8" w:rsidP="00BB76DD">
            <w:pPr>
              <w:spacing w:after="0" w:line="240" w:lineRule="auto"/>
              <w:jc w:val="both"/>
              <w:rPr>
                <w:rFonts w:ascii="Montserrat" w:eastAsia="Times New Roman" w:hAnsi="Montserrat" w:cs="Arial"/>
                <w:sz w:val="18"/>
                <w:szCs w:val="18"/>
                <w:lang w:eastAsia="es-MX"/>
              </w:rPr>
            </w:pPr>
          </w:p>
        </w:tc>
        <w:tc>
          <w:tcPr>
            <w:tcW w:w="16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460E0D39" w14:textId="77777777" w:rsidR="005745D8" w:rsidRPr="003B7DB5" w:rsidRDefault="005745D8" w:rsidP="00BB76DD">
            <w:pPr>
              <w:spacing w:after="0" w:line="240" w:lineRule="auto"/>
              <w:jc w:val="both"/>
              <w:rPr>
                <w:rFonts w:ascii="Montserrat" w:eastAsia="Times New Roman" w:hAnsi="Montserrat" w:cs="Arial"/>
                <w:sz w:val="18"/>
                <w:szCs w:val="18"/>
                <w:lang w:eastAsia="es-MX"/>
              </w:rPr>
            </w:pPr>
          </w:p>
        </w:tc>
        <w:tc>
          <w:tcPr>
            <w:tcW w:w="218" w:type="pct"/>
            <w:tcBorders>
              <w:top w:val="single" w:sz="4" w:space="0" w:color="000000"/>
              <w:left w:val="single" w:sz="4" w:space="0" w:color="000000"/>
              <w:bottom w:val="single" w:sz="4" w:space="0" w:color="000000"/>
              <w:right w:val="single" w:sz="4" w:space="0" w:color="000000"/>
            </w:tcBorders>
          </w:tcPr>
          <w:p w14:paraId="241E148F" w14:textId="77777777" w:rsidR="005745D8" w:rsidRPr="003B7DB5" w:rsidRDefault="005745D8" w:rsidP="00BB76DD">
            <w:pPr>
              <w:spacing w:after="0" w:line="240" w:lineRule="auto"/>
              <w:jc w:val="both"/>
              <w:rPr>
                <w:rFonts w:ascii="Montserrat" w:eastAsia="Times New Roman" w:hAnsi="Montserrat" w:cs="Arial"/>
                <w:sz w:val="18"/>
                <w:szCs w:val="18"/>
                <w:lang w:eastAsia="es-MX"/>
              </w:rPr>
            </w:pPr>
          </w:p>
        </w:tc>
        <w:tc>
          <w:tcPr>
            <w:tcW w:w="386" w:type="pct"/>
            <w:tcBorders>
              <w:top w:val="single" w:sz="4" w:space="0" w:color="000000"/>
              <w:left w:val="single" w:sz="4" w:space="0" w:color="000000"/>
              <w:bottom w:val="single" w:sz="4" w:space="0" w:color="000000"/>
              <w:right w:val="single" w:sz="4" w:space="0" w:color="000000"/>
            </w:tcBorders>
            <w:vAlign w:val="center"/>
          </w:tcPr>
          <w:p w14:paraId="3107650D" w14:textId="77777777" w:rsidR="005745D8" w:rsidRPr="003B7DB5" w:rsidRDefault="005745D8" w:rsidP="00BB76DD">
            <w:pPr>
              <w:spacing w:after="0" w:line="240" w:lineRule="auto"/>
              <w:jc w:val="both"/>
              <w:rPr>
                <w:rFonts w:ascii="Montserrat" w:eastAsia="Times New Roman" w:hAnsi="Montserrat" w:cs="Arial"/>
                <w:sz w:val="18"/>
                <w:szCs w:val="18"/>
                <w:lang w:eastAsia="es-MX"/>
              </w:rPr>
            </w:pPr>
          </w:p>
        </w:tc>
        <w:tc>
          <w:tcPr>
            <w:tcW w:w="429" w:type="pct"/>
            <w:tcBorders>
              <w:top w:val="single" w:sz="4" w:space="0" w:color="000000"/>
              <w:left w:val="single" w:sz="4" w:space="0" w:color="000000"/>
              <w:bottom w:val="single" w:sz="4" w:space="0" w:color="000000"/>
              <w:right w:val="single" w:sz="4" w:space="0" w:color="000000"/>
            </w:tcBorders>
          </w:tcPr>
          <w:p w14:paraId="71766950" w14:textId="77777777" w:rsidR="005745D8" w:rsidRPr="003B7DB5" w:rsidRDefault="005745D8" w:rsidP="00BB76DD">
            <w:pPr>
              <w:spacing w:after="0" w:line="240" w:lineRule="auto"/>
              <w:jc w:val="both"/>
              <w:rPr>
                <w:rFonts w:ascii="Montserrat" w:eastAsia="Times New Roman" w:hAnsi="Montserrat" w:cs="Arial"/>
                <w:sz w:val="18"/>
                <w:szCs w:val="18"/>
                <w:lang w:eastAsia="es-MX"/>
              </w:rPr>
            </w:pPr>
          </w:p>
        </w:tc>
        <w:tc>
          <w:tcPr>
            <w:tcW w:w="552" w:type="pct"/>
            <w:tcBorders>
              <w:top w:val="single" w:sz="4" w:space="0" w:color="000000"/>
              <w:left w:val="single" w:sz="4" w:space="0" w:color="000000"/>
              <w:bottom w:val="single" w:sz="4" w:space="0" w:color="000000"/>
              <w:right w:val="single" w:sz="4" w:space="0" w:color="000000"/>
            </w:tcBorders>
          </w:tcPr>
          <w:p w14:paraId="03BC78EC" w14:textId="4DD4A2CD" w:rsidR="005745D8" w:rsidRPr="003B7DB5" w:rsidRDefault="005745D8" w:rsidP="00BB76DD">
            <w:pPr>
              <w:spacing w:after="0" w:line="240" w:lineRule="auto"/>
              <w:jc w:val="both"/>
              <w:rPr>
                <w:rFonts w:ascii="Montserrat" w:eastAsia="Times New Roman" w:hAnsi="Montserrat" w:cs="Arial"/>
                <w:sz w:val="18"/>
                <w:szCs w:val="18"/>
                <w:lang w:eastAsia="es-MX"/>
              </w:rPr>
            </w:pPr>
          </w:p>
        </w:tc>
      </w:tr>
      <w:tr w:rsidR="005745D8" w:rsidRPr="003B7DB5" w14:paraId="2D0D39D5" w14:textId="77777777" w:rsidTr="00312365">
        <w:trPr>
          <w:trHeight w:val="379"/>
        </w:trPr>
        <w:tc>
          <w:tcPr>
            <w:tcW w:w="364" w:type="pct"/>
            <w:tcBorders>
              <w:top w:val="single" w:sz="4" w:space="0" w:color="auto"/>
              <w:left w:val="single" w:sz="4" w:space="0" w:color="auto"/>
              <w:bottom w:val="single" w:sz="4" w:space="0" w:color="auto"/>
              <w:right w:val="single" w:sz="4" w:space="0" w:color="auto"/>
            </w:tcBorders>
            <w:shd w:val="clear" w:color="auto" w:fill="FFFFFF"/>
          </w:tcPr>
          <w:p w14:paraId="516567E2" w14:textId="77777777" w:rsidR="005745D8" w:rsidRPr="003B7DB5" w:rsidRDefault="005745D8" w:rsidP="00982CC4">
            <w:pPr>
              <w:pStyle w:val="Prrafodelista"/>
              <w:numPr>
                <w:ilvl w:val="0"/>
                <w:numId w:val="32"/>
              </w:numPr>
              <w:spacing w:after="0" w:line="240" w:lineRule="auto"/>
              <w:ind w:left="692" w:hanging="422"/>
              <w:jc w:val="center"/>
              <w:rPr>
                <w:rFonts w:ascii="Montserrat" w:hAnsi="Montserrat" w:cs="Arial"/>
                <w:sz w:val="18"/>
                <w:szCs w:val="18"/>
                <w:lang w:eastAsia="es-MX"/>
              </w:rPr>
            </w:pPr>
          </w:p>
        </w:tc>
        <w:tc>
          <w:tcPr>
            <w:tcW w:w="418" w:type="pct"/>
            <w:vMerge/>
            <w:tcBorders>
              <w:left w:val="single" w:sz="4" w:space="0" w:color="auto"/>
              <w:right w:val="single" w:sz="4" w:space="0" w:color="auto"/>
            </w:tcBorders>
            <w:shd w:val="clear" w:color="auto" w:fill="FFFFFF"/>
            <w:tcMar>
              <w:top w:w="0" w:type="dxa"/>
              <w:left w:w="72" w:type="dxa"/>
              <w:bottom w:w="0" w:type="dxa"/>
              <w:right w:w="72" w:type="dxa"/>
            </w:tcMar>
          </w:tcPr>
          <w:p w14:paraId="58BE5EAB" w14:textId="49F83065" w:rsidR="005745D8" w:rsidRPr="003B7DB5" w:rsidRDefault="005745D8" w:rsidP="00BB76DD">
            <w:pPr>
              <w:spacing w:after="0" w:line="240" w:lineRule="auto"/>
              <w:jc w:val="center"/>
              <w:rPr>
                <w:rFonts w:ascii="Montserrat" w:hAnsi="Montserrat" w:cs="Arial"/>
                <w:sz w:val="18"/>
                <w:szCs w:val="18"/>
                <w:lang w:eastAsia="es-MX"/>
              </w:rPr>
            </w:pPr>
          </w:p>
        </w:tc>
        <w:tc>
          <w:tcPr>
            <w:tcW w:w="1635"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1A429972" w14:textId="6563394A" w:rsidR="005745D8" w:rsidRPr="003B7DB5" w:rsidRDefault="005745D8" w:rsidP="00767466">
            <w:pPr>
              <w:pStyle w:val="Prrafodelista"/>
              <w:numPr>
                <w:ilvl w:val="0"/>
                <w:numId w:val="15"/>
              </w:numPr>
              <w:spacing w:after="0" w:line="240" w:lineRule="auto"/>
              <w:jc w:val="both"/>
              <w:rPr>
                <w:rFonts w:ascii="Montserrat" w:eastAsia="Times New Roman" w:hAnsi="Montserrat" w:cs="Arial"/>
                <w:sz w:val="18"/>
                <w:szCs w:val="18"/>
                <w:lang w:eastAsia="es-MX"/>
              </w:rPr>
            </w:pPr>
            <w:r w:rsidRPr="003B7DB5">
              <w:rPr>
                <w:rFonts w:ascii="Montserrat" w:eastAsia="Times New Roman" w:hAnsi="Montserrat" w:cs="Arial"/>
                <w:sz w:val="18"/>
                <w:szCs w:val="18"/>
                <w:lang w:eastAsia="es-MX"/>
              </w:rPr>
              <w:t xml:space="preserve">Tubería </w:t>
            </w:r>
            <w:proofErr w:type="spellStart"/>
            <w:r w:rsidRPr="00ED2306">
              <w:rPr>
                <w:rFonts w:ascii="Montserrat" w:eastAsia="Times New Roman" w:hAnsi="Montserrat" w:cs="Arial"/>
                <w:i/>
                <w:iCs/>
                <w:sz w:val="18"/>
                <w:szCs w:val="18"/>
                <w:lang w:eastAsia="es-MX"/>
              </w:rPr>
              <w:t>conduit</w:t>
            </w:r>
            <w:proofErr w:type="spellEnd"/>
            <w:r w:rsidRPr="003B7DB5">
              <w:rPr>
                <w:rFonts w:ascii="Montserrat" w:eastAsia="Times New Roman" w:hAnsi="Montserrat" w:cs="Arial"/>
                <w:sz w:val="18"/>
                <w:szCs w:val="18"/>
                <w:lang w:eastAsia="es-MX"/>
              </w:rPr>
              <w:t>;</w:t>
            </w:r>
          </w:p>
        </w:tc>
        <w:tc>
          <w:tcPr>
            <w:tcW w:w="416" w:type="pct"/>
            <w:tcBorders>
              <w:top w:val="single" w:sz="4" w:space="0" w:color="000000"/>
              <w:left w:val="single" w:sz="4" w:space="0" w:color="000000"/>
              <w:bottom w:val="single" w:sz="4" w:space="0" w:color="000000"/>
              <w:right w:val="single" w:sz="4" w:space="0" w:color="000000"/>
            </w:tcBorders>
            <w:shd w:val="clear" w:color="auto" w:fill="FFFFFF"/>
          </w:tcPr>
          <w:p w14:paraId="7BDD3795" w14:textId="4F55BD96" w:rsidR="005745D8" w:rsidRPr="003B7DB5" w:rsidRDefault="005A06FE" w:rsidP="008F62D9">
            <w:pPr>
              <w:spacing w:after="0" w:line="240" w:lineRule="auto"/>
              <w:jc w:val="center"/>
              <w:rPr>
                <w:rFonts w:ascii="Montserrat" w:eastAsia="Times New Roman" w:hAnsi="Montserrat" w:cs="Arial"/>
                <w:sz w:val="18"/>
                <w:szCs w:val="18"/>
                <w:lang w:eastAsia="es-MX"/>
              </w:rPr>
            </w:pPr>
            <w:r w:rsidRPr="003B7DB5">
              <w:rPr>
                <w:rFonts w:ascii="Montserrat" w:eastAsia="Times New Roman" w:hAnsi="Montserrat" w:cs="Arial"/>
                <w:sz w:val="18"/>
                <w:szCs w:val="18"/>
                <w:lang w:eastAsia="es-MX"/>
              </w:rPr>
              <w:t>D</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08055D4B" w14:textId="336319B0" w:rsidR="005745D8" w:rsidRPr="003B7DB5" w:rsidRDefault="005745D8" w:rsidP="00BB76DD">
            <w:pPr>
              <w:spacing w:after="0" w:line="240" w:lineRule="auto"/>
              <w:jc w:val="both"/>
              <w:rPr>
                <w:rFonts w:ascii="Montserrat" w:eastAsia="Times New Roman" w:hAnsi="Montserrat" w:cs="Arial"/>
                <w:sz w:val="18"/>
                <w:szCs w:val="18"/>
                <w:lang w:eastAsia="es-MX"/>
              </w:rPr>
            </w:pPr>
          </w:p>
        </w:tc>
        <w:tc>
          <w:tcPr>
            <w:tcW w:w="16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50D8C689" w14:textId="77777777" w:rsidR="005745D8" w:rsidRPr="003B7DB5" w:rsidRDefault="005745D8" w:rsidP="00BB76DD">
            <w:pPr>
              <w:spacing w:after="0" w:line="240" w:lineRule="auto"/>
              <w:jc w:val="both"/>
              <w:rPr>
                <w:rFonts w:ascii="Montserrat" w:eastAsia="Times New Roman" w:hAnsi="Montserrat" w:cs="Arial"/>
                <w:sz w:val="18"/>
                <w:szCs w:val="18"/>
                <w:lang w:eastAsia="es-MX"/>
              </w:rPr>
            </w:pPr>
          </w:p>
        </w:tc>
        <w:tc>
          <w:tcPr>
            <w:tcW w:w="218" w:type="pct"/>
            <w:tcBorders>
              <w:top w:val="single" w:sz="4" w:space="0" w:color="000000"/>
              <w:left w:val="single" w:sz="4" w:space="0" w:color="000000"/>
              <w:bottom w:val="single" w:sz="4" w:space="0" w:color="000000"/>
              <w:right w:val="single" w:sz="4" w:space="0" w:color="000000"/>
            </w:tcBorders>
          </w:tcPr>
          <w:p w14:paraId="274549C4" w14:textId="77777777" w:rsidR="005745D8" w:rsidRPr="003B7DB5" w:rsidRDefault="005745D8" w:rsidP="00BB76DD">
            <w:pPr>
              <w:spacing w:after="0" w:line="240" w:lineRule="auto"/>
              <w:jc w:val="both"/>
              <w:rPr>
                <w:rFonts w:ascii="Montserrat" w:eastAsia="Times New Roman" w:hAnsi="Montserrat" w:cs="Arial"/>
                <w:sz w:val="18"/>
                <w:szCs w:val="18"/>
                <w:lang w:eastAsia="es-MX"/>
              </w:rPr>
            </w:pPr>
          </w:p>
        </w:tc>
        <w:tc>
          <w:tcPr>
            <w:tcW w:w="386" w:type="pct"/>
            <w:tcBorders>
              <w:top w:val="single" w:sz="4" w:space="0" w:color="000000"/>
              <w:left w:val="single" w:sz="4" w:space="0" w:color="000000"/>
              <w:bottom w:val="single" w:sz="4" w:space="0" w:color="000000"/>
              <w:right w:val="single" w:sz="4" w:space="0" w:color="000000"/>
            </w:tcBorders>
            <w:vAlign w:val="center"/>
          </w:tcPr>
          <w:p w14:paraId="282BAF6F" w14:textId="77777777" w:rsidR="005745D8" w:rsidRPr="003B7DB5" w:rsidRDefault="005745D8" w:rsidP="00BB76DD">
            <w:pPr>
              <w:spacing w:after="0" w:line="240" w:lineRule="auto"/>
              <w:jc w:val="both"/>
              <w:rPr>
                <w:rFonts w:ascii="Montserrat" w:eastAsia="Times New Roman" w:hAnsi="Montserrat" w:cs="Arial"/>
                <w:sz w:val="18"/>
                <w:szCs w:val="18"/>
                <w:lang w:eastAsia="es-MX"/>
              </w:rPr>
            </w:pPr>
          </w:p>
        </w:tc>
        <w:tc>
          <w:tcPr>
            <w:tcW w:w="429" w:type="pct"/>
            <w:tcBorders>
              <w:top w:val="single" w:sz="4" w:space="0" w:color="000000"/>
              <w:left w:val="single" w:sz="4" w:space="0" w:color="000000"/>
              <w:bottom w:val="single" w:sz="4" w:space="0" w:color="000000"/>
              <w:right w:val="single" w:sz="4" w:space="0" w:color="000000"/>
            </w:tcBorders>
          </w:tcPr>
          <w:p w14:paraId="7E761C35" w14:textId="77777777" w:rsidR="005745D8" w:rsidRPr="003B7DB5" w:rsidRDefault="005745D8" w:rsidP="00BB76DD">
            <w:pPr>
              <w:spacing w:after="0" w:line="240" w:lineRule="auto"/>
              <w:jc w:val="both"/>
              <w:rPr>
                <w:rFonts w:ascii="Montserrat" w:eastAsia="Times New Roman" w:hAnsi="Montserrat" w:cs="Arial"/>
                <w:sz w:val="18"/>
                <w:szCs w:val="18"/>
                <w:lang w:eastAsia="es-MX"/>
              </w:rPr>
            </w:pPr>
          </w:p>
        </w:tc>
        <w:tc>
          <w:tcPr>
            <w:tcW w:w="552" w:type="pct"/>
            <w:tcBorders>
              <w:top w:val="single" w:sz="4" w:space="0" w:color="000000"/>
              <w:left w:val="single" w:sz="4" w:space="0" w:color="000000"/>
              <w:bottom w:val="single" w:sz="4" w:space="0" w:color="000000"/>
              <w:right w:val="single" w:sz="4" w:space="0" w:color="000000"/>
            </w:tcBorders>
          </w:tcPr>
          <w:p w14:paraId="2EF5F6E3" w14:textId="66B30FE8" w:rsidR="005745D8" w:rsidRPr="003B7DB5" w:rsidRDefault="005745D8" w:rsidP="00BB76DD">
            <w:pPr>
              <w:spacing w:after="0" w:line="240" w:lineRule="auto"/>
              <w:jc w:val="both"/>
              <w:rPr>
                <w:rFonts w:ascii="Montserrat" w:eastAsia="Times New Roman" w:hAnsi="Montserrat" w:cs="Arial"/>
                <w:sz w:val="18"/>
                <w:szCs w:val="18"/>
                <w:lang w:eastAsia="es-MX"/>
              </w:rPr>
            </w:pPr>
          </w:p>
        </w:tc>
      </w:tr>
      <w:tr w:rsidR="005745D8" w:rsidRPr="003B7DB5" w14:paraId="0A7B10A1" w14:textId="77777777" w:rsidTr="00312365">
        <w:trPr>
          <w:trHeight w:val="379"/>
        </w:trPr>
        <w:tc>
          <w:tcPr>
            <w:tcW w:w="364" w:type="pct"/>
            <w:tcBorders>
              <w:top w:val="single" w:sz="4" w:space="0" w:color="auto"/>
              <w:left w:val="single" w:sz="4" w:space="0" w:color="auto"/>
              <w:bottom w:val="single" w:sz="4" w:space="0" w:color="auto"/>
              <w:right w:val="single" w:sz="4" w:space="0" w:color="auto"/>
            </w:tcBorders>
            <w:shd w:val="clear" w:color="auto" w:fill="FFFFFF"/>
          </w:tcPr>
          <w:p w14:paraId="0C018670" w14:textId="77777777" w:rsidR="005745D8" w:rsidRPr="003B7DB5" w:rsidRDefault="005745D8" w:rsidP="00982CC4">
            <w:pPr>
              <w:pStyle w:val="Prrafodelista"/>
              <w:numPr>
                <w:ilvl w:val="0"/>
                <w:numId w:val="32"/>
              </w:numPr>
              <w:spacing w:after="0" w:line="240" w:lineRule="auto"/>
              <w:ind w:left="692" w:hanging="422"/>
              <w:jc w:val="center"/>
              <w:rPr>
                <w:rFonts w:ascii="Montserrat" w:hAnsi="Montserrat" w:cs="Arial"/>
                <w:sz w:val="18"/>
                <w:szCs w:val="18"/>
                <w:lang w:eastAsia="es-MX"/>
              </w:rPr>
            </w:pPr>
          </w:p>
        </w:tc>
        <w:tc>
          <w:tcPr>
            <w:tcW w:w="418" w:type="pct"/>
            <w:vMerge/>
            <w:tcBorders>
              <w:left w:val="single" w:sz="4" w:space="0" w:color="auto"/>
              <w:right w:val="single" w:sz="4" w:space="0" w:color="auto"/>
            </w:tcBorders>
            <w:shd w:val="clear" w:color="auto" w:fill="FFFFFF"/>
            <w:tcMar>
              <w:top w:w="0" w:type="dxa"/>
              <w:left w:w="72" w:type="dxa"/>
              <w:bottom w:w="0" w:type="dxa"/>
              <w:right w:w="72" w:type="dxa"/>
            </w:tcMar>
          </w:tcPr>
          <w:p w14:paraId="39FC82A2" w14:textId="3A4F3719" w:rsidR="005745D8" w:rsidRPr="003B7DB5" w:rsidRDefault="005745D8" w:rsidP="00BB76DD">
            <w:pPr>
              <w:spacing w:after="0" w:line="240" w:lineRule="auto"/>
              <w:jc w:val="center"/>
              <w:rPr>
                <w:rFonts w:ascii="Montserrat" w:hAnsi="Montserrat" w:cs="Arial"/>
                <w:sz w:val="18"/>
                <w:szCs w:val="18"/>
                <w:lang w:eastAsia="es-MX"/>
              </w:rPr>
            </w:pPr>
          </w:p>
        </w:tc>
        <w:tc>
          <w:tcPr>
            <w:tcW w:w="1635"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272C49C2" w14:textId="4D3ACCF1" w:rsidR="005745D8" w:rsidRPr="003B7DB5" w:rsidRDefault="005745D8" w:rsidP="00767466">
            <w:pPr>
              <w:pStyle w:val="Prrafodelista"/>
              <w:numPr>
                <w:ilvl w:val="0"/>
                <w:numId w:val="15"/>
              </w:numPr>
              <w:spacing w:after="0" w:line="240" w:lineRule="auto"/>
              <w:jc w:val="both"/>
              <w:rPr>
                <w:rFonts w:ascii="Montserrat" w:eastAsia="Times New Roman" w:hAnsi="Montserrat" w:cs="Arial"/>
                <w:sz w:val="18"/>
                <w:szCs w:val="18"/>
                <w:lang w:eastAsia="es-MX"/>
              </w:rPr>
            </w:pPr>
            <w:proofErr w:type="spellStart"/>
            <w:r w:rsidRPr="003B7DB5">
              <w:rPr>
                <w:rFonts w:ascii="Montserrat" w:eastAsia="Times New Roman" w:hAnsi="Montserrat" w:cs="Arial"/>
                <w:sz w:val="18"/>
                <w:szCs w:val="18"/>
                <w:lang w:eastAsia="es-MX"/>
              </w:rPr>
              <w:t>Coples</w:t>
            </w:r>
            <w:proofErr w:type="spellEnd"/>
            <w:r w:rsidRPr="003B7DB5">
              <w:rPr>
                <w:rFonts w:ascii="Montserrat" w:eastAsia="Times New Roman" w:hAnsi="Montserrat" w:cs="Arial"/>
                <w:sz w:val="18"/>
                <w:szCs w:val="18"/>
                <w:lang w:eastAsia="es-MX"/>
              </w:rPr>
              <w:t xml:space="preserve"> flexibles, y</w:t>
            </w:r>
          </w:p>
        </w:tc>
        <w:tc>
          <w:tcPr>
            <w:tcW w:w="416" w:type="pct"/>
            <w:tcBorders>
              <w:top w:val="single" w:sz="4" w:space="0" w:color="000000"/>
              <w:left w:val="single" w:sz="4" w:space="0" w:color="000000"/>
              <w:bottom w:val="single" w:sz="4" w:space="0" w:color="000000"/>
              <w:right w:val="single" w:sz="4" w:space="0" w:color="000000"/>
            </w:tcBorders>
            <w:shd w:val="clear" w:color="auto" w:fill="FFFFFF"/>
          </w:tcPr>
          <w:p w14:paraId="51184D12" w14:textId="275711F0" w:rsidR="005745D8" w:rsidRPr="003B7DB5" w:rsidRDefault="005A06FE" w:rsidP="008F62D9">
            <w:pPr>
              <w:spacing w:after="0" w:line="240" w:lineRule="auto"/>
              <w:jc w:val="center"/>
              <w:rPr>
                <w:rFonts w:ascii="Montserrat" w:eastAsia="Times New Roman" w:hAnsi="Montserrat" w:cs="Arial"/>
                <w:sz w:val="18"/>
                <w:szCs w:val="18"/>
                <w:lang w:eastAsia="es-MX"/>
              </w:rPr>
            </w:pPr>
            <w:r w:rsidRPr="003B7DB5">
              <w:rPr>
                <w:rFonts w:ascii="Montserrat" w:eastAsia="Times New Roman" w:hAnsi="Montserrat" w:cs="Arial"/>
                <w:sz w:val="18"/>
                <w:szCs w:val="18"/>
                <w:lang w:eastAsia="es-MX"/>
              </w:rPr>
              <w:t>D</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69166733" w14:textId="70AA51FD" w:rsidR="005745D8" w:rsidRPr="003B7DB5" w:rsidRDefault="005745D8" w:rsidP="00BB76DD">
            <w:pPr>
              <w:spacing w:after="0" w:line="240" w:lineRule="auto"/>
              <w:jc w:val="both"/>
              <w:rPr>
                <w:rFonts w:ascii="Montserrat" w:eastAsia="Times New Roman" w:hAnsi="Montserrat" w:cs="Arial"/>
                <w:sz w:val="18"/>
                <w:szCs w:val="18"/>
                <w:lang w:eastAsia="es-MX"/>
              </w:rPr>
            </w:pPr>
          </w:p>
        </w:tc>
        <w:tc>
          <w:tcPr>
            <w:tcW w:w="16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1B81F38F" w14:textId="77777777" w:rsidR="005745D8" w:rsidRPr="003B7DB5" w:rsidRDefault="005745D8" w:rsidP="00BB76DD">
            <w:pPr>
              <w:spacing w:after="0" w:line="240" w:lineRule="auto"/>
              <w:jc w:val="both"/>
              <w:rPr>
                <w:rFonts w:ascii="Montserrat" w:eastAsia="Times New Roman" w:hAnsi="Montserrat" w:cs="Arial"/>
                <w:sz w:val="18"/>
                <w:szCs w:val="18"/>
                <w:lang w:eastAsia="es-MX"/>
              </w:rPr>
            </w:pPr>
          </w:p>
        </w:tc>
        <w:tc>
          <w:tcPr>
            <w:tcW w:w="218" w:type="pct"/>
            <w:tcBorders>
              <w:top w:val="single" w:sz="4" w:space="0" w:color="000000"/>
              <w:left w:val="single" w:sz="4" w:space="0" w:color="000000"/>
              <w:bottom w:val="single" w:sz="4" w:space="0" w:color="000000"/>
              <w:right w:val="single" w:sz="4" w:space="0" w:color="000000"/>
            </w:tcBorders>
          </w:tcPr>
          <w:p w14:paraId="63697B3B" w14:textId="77777777" w:rsidR="005745D8" w:rsidRPr="003B7DB5" w:rsidRDefault="005745D8" w:rsidP="00BB76DD">
            <w:pPr>
              <w:spacing w:after="0" w:line="240" w:lineRule="auto"/>
              <w:jc w:val="both"/>
              <w:rPr>
                <w:rFonts w:ascii="Montserrat" w:eastAsia="Times New Roman" w:hAnsi="Montserrat" w:cs="Arial"/>
                <w:sz w:val="18"/>
                <w:szCs w:val="18"/>
                <w:lang w:eastAsia="es-MX"/>
              </w:rPr>
            </w:pPr>
          </w:p>
        </w:tc>
        <w:tc>
          <w:tcPr>
            <w:tcW w:w="386" w:type="pct"/>
            <w:tcBorders>
              <w:top w:val="single" w:sz="4" w:space="0" w:color="000000"/>
              <w:left w:val="single" w:sz="4" w:space="0" w:color="000000"/>
              <w:bottom w:val="single" w:sz="4" w:space="0" w:color="000000"/>
              <w:right w:val="single" w:sz="4" w:space="0" w:color="000000"/>
            </w:tcBorders>
            <w:vAlign w:val="center"/>
          </w:tcPr>
          <w:p w14:paraId="60A96ECF" w14:textId="77777777" w:rsidR="005745D8" w:rsidRPr="003B7DB5" w:rsidRDefault="005745D8" w:rsidP="00BB76DD">
            <w:pPr>
              <w:spacing w:after="0" w:line="240" w:lineRule="auto"/>
              <w:jc w:val="both"/>
              <w:rPr>
                <w:rFonts w:ascii="Montserrat" w:eastAsia="Times New Roman" w:hAnsi="Montserrat" w:cs="Arial"/>
                <w:sz w:val="18"/>
                <w:szCs w:val="18"/>
                <w:lang w:eastAsia="es-MX"/>
              </w:rPr>
            </w:pPr>
          </w:p>
        </w:tc>
        <w:tc>
          <w:tcPr>
            <w:tcW w:w="429" w:type="pct"/>
            <w:tcBorders>
              <w:top w:val="single" w:sz="4" w:space="0" w:color="000000"/>
              <w:left w:val="single" w:sz="4" w:space="0" w:color="000000"/>
              <w:bottom w:val="single" w:sz="4" w:space="0" w:color="000000"/>
              <w:right w:val="single" w:sz="4" w:space="0" w:color="000000"/>
            </w:tcBorders>
          </w:tcPr>
          <w:p w14:paraId="6D02192E" w14:textId="77777777" w:rsidR="005745D8" w:rsidRPr="003B7DB5" w:rsidRDefault="005745D8" w:rsidP="00BB76DD">
            <w:pPr>
              <w:spacing w:after="0" w:line="240" w:lineRule="auto"/>
              <w:jc w:val="both"/>
              <w:rPr>
                <w:rFonts w:ascii="Montserrat" w:eastAsia="Times New Roman" w:hAnsi="Montserrat" w:cs="Arial"/>
                <w:sz w:val="18"/>
                <w:szCs w:val="18"/>
                <w:lang w:eastAsia="es-MX"/>
              </w:rPr>
            </w:pPr>
          </w:p>
        </w:tc>
        <w:tc>
          <w:tcPr>
            <w:tcW w:w="552" w:type="pct"/>
            <w:tcBorders>
              <w:top w:val="single" w:sz="4" w:space="0" w:color="000000"/>
              <w:left w:val="single" w:sz="4" w:space="0" w:color="000000"/>
              <w:bottom w:val="single" w:sz="4" w:space="0" w:color="000000"/>
              <w:right w:val="single" w:sz="4" w:space="0" w:color="000000"/>
            </w:tcBorders>
          </w:tcPr>
          <w:p w14:paraId="5F0CD603" w14:textId="142510CC" w:rsidR="005745D8" w:rsidRPr="003B7DB5" w:rsidRDefault="005745D8" w:rsidP="00BB76DD">
            <w:pPr>
              <w:spacing w:after="0" w:line="240" w:lineRule="auto"/>
              <w:jc w:val="both"/>
              <w:rPr>
                <w:rFonts w:ascii="Montserrat" w:eastAsia="Times New Roman" w:hAnsi="Montserrat" w:cs="Arial"/>
                <w:sz w:val="18"/>
                <w:szCs w:val="18"/>
                <w:lang w:eastAsia="es-MX"/>
              </w:rPr>
            </w:pPr>
          </w:p>
        </w:tc>
      </w:tr>
      <w:tr w:rsidR="005745D8" w:rsidRPr="003B7DB5" w14:paraId="1A3C13F3" w14:textId="77777777" w:rsidTr="00312365">
        <w:trPr>
          <w:trHeight w:val="379"/>
        </w:trPr>
        <w:tc>
          <w:tcPr>
            <w:tcW w:w="364" w:type="pct"/>
            <w:tcBorders>
              <w:top w:val="single" w:sz="4" w:space="0" w:color="auto"/>
              <w:left w:val="single" w:sz="4" w:space="0" w:color="auto"/>
              <w:bottom w:val="single" w:sz="4" w:space="0" w:color="auto"/>
              <w:right w:val="single" w:sz="4" w:space="0" w:color="auto"/>
            </w:tcBorders>
            <w:shd w:val="clear" w:color="auto" w:fill="FFFFFF"/>
          </w:tcPr>
          <w:p w14:paraId="5CD878DA" w14:textId="77777777" w:rsidR="005745D8" w:rsidRPr="003B7DB5" w:rsidRDefault="005745D8" w:rsidP="00982CC4">
            <w:pPr>
              <w:pStyle w:val="Prrafodelista"/>
              <w:numPr>
                <w:ilvl w:val="0"/>
                <w:numId w:val="32"/>
              </w:numPr>
              <w:spacing w:after="0" w:line="240" w:lineRule="auto"/>
              <w:ind w:left="692" w:hanging="422"/>
              <w:jc w:val="center"/>
              <w:rPr>
                <w:rFonts w:ascii="Montserrat" w:hAnsi="Montserrat" w:cs="Arial"/>
                <w:sz w:val="18"/>
                <w:szCs w:val="18"/>
                <w:lang w:eastAsia="es-MX"/>
              </w:rPr>
            </w:pPr>
          </w:p>
        </w:tc>
        <w:tc>
          <w:tcPr>
            <w:tcW w:w="418" w:type="pct"/>
            <w:vMerge/>
            <w:tcBorders>
              <w:left w:val="single" w:sz="4" w:space="0" w:color="auto"/>
              <w:right w:val="single" w:sz="4" w:space="0" w:color="auto"/>
            </w:tcBorders>
            <w:shd w:val="clear" w:color="auto" w:fill="FFFFFF"/>
            <w:tcMar>
              <w:top w:w="0" w:type="dxa"/>
              <w:left w:w="72" w:type="dxa"/>
              <w:bottom w:w="0" w:type="dxa"/>
              <w:right w:w="72" w:type="dxa"/>
            </w:tcMar>
          </w:tcPr>
          <w:p w14:paraId="30F7ACBD" w14:textId="318F2DB0" w:rsidR="005745D8" w:rsidRPr="003B7DB5" w:rsidRDefault="005745D8" w:rsidP="00BB76DD">
            <w:pPr>
              <w:spacing w:after="0" w:line="240" w:lineRule="auto"/>
              <w:jc w:val="center"/>
              <w:rPr>
                <w:rFonts w:ascii="Montserrat" w:hAnsi="Montserrat" w:cs="Arial"/>
                <w:sz w:val="18"/>
                <w:szCs w:val="18"/>
                <w:lang w:eastAsia="es-MX"/>
              </w:rPr>
            </w:pPr>
          </w:p>
        </w:tc>
        <w:tc>
          <w:tcPr>
            <w:tcW w:w="1635"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28AAAF05" w14:textId="23D887A4" w:rsidR="005745D8" w:rsidRPr="003B7DB5" w:rsidRDefault="005745D8" w:rsidP="00767466">
            <w:pPr>
              <w:pStyle w:val="Prrafodelista"/>
              <w:numPr>
                <w:ilvl w:val="0"/>
                <w:numId w:val="15"/>
              </w:numPr>
              <w:spacing w:after="0" w:line="240" w:lineRule="auto"/>
              <w:jc w:val="both"/>
              <w:rPr>
                <w:rFonts w:ascii="Montserrat" w:eastAsia="Times New Roman" w:hAnsi="Montserrat" w:cs="Arial"/>
                <w:sz w:val="18"/>
                <w:szCs w:val="18"/>
                <w:lang w:eastAsia="es-MX"/>
              </w:rPr>
            </w:pPr>
            <w:r w:rsidRPr="003B7DB5">
              <w:rPr>
                <w:rFonts w:ascii="Montserrat" w:eastAsia="Times New Roman" w:hAnsi="Montserrat" w:cs="Arial"/>
                <w:sz w:val="18"/>
                <w:szCs w:val="18"/>
                <w:lang w:eastAsia="es-MX"/>
              </w:rPr>
              <w:t>Sellos serie EYS.</w:t>
            </w:r>
          </w:p>
        </w:tc>
        <w:tc>
          <w:tcPr>
            <w:tcW w:w="416" w:type="pct"/>
            <w:tcBorders>
              <w:top w:val="single" w:sz="4" w:space="0" w:color="000000"/>
              <w:left w:val="single" w:sz="4" w:space="0" w:color="000000"/>
              <w:bottom w:val="single" w:sz="4" w:space="0" w:color="000000"/>
              <w:right w:val="single" w:sz="4" w:space="0" w:color="000000"/>
            </w:tcBorders>
            <w:shd w:val="clear" w:color="auto" w:fill="FFFFFF"/>
          </w:tcPr>
          <w:p w14:paraId="510BCE2A" w14:textId="5257F3FC" w:rsidR="005745D8" w:rsidRPr="003B7DB5" w:rsidRDefault="005A06FE" w:rsidP="008F62D9">
            <w:pPr>
              <w:spacing w:after="0" w:line="240" w:lineRule="auto"/>
              <w:jc w:val="center"/>
              <w:rPr>
                <w:rFonts w:ascii="Montserrat" w:eastAsia="Times New Roman" w:hAnsi="Montserrat" w:cs="Arial"/>
                <w:sz w:val="18"/>
                <w:szCs w:val="18"/>
                <w:lang w:eastAsia="es-MX"/>
              </w:rPr>
            </w:pPr>
            <w:r w:rsidRPr="003B7DB5">
              <w:rPr>
                <w:rFonts w:ascii="Montserrat" w:eastAsia="Times New Roman" w:hAnsi="Montserrat" w:cs="Arial"/>
                <w:sz w:val="18"/>
                <w:szCs w:val="18"/>
                <w:lang w:eastAsia="es-MX"/>
              </w:rPr>
              <w:t>D</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7091CEC" w14:textId="2C51969D" w:rsidR="005745D8" w:rsidRPr="003B7DB5" w:rsidRDefault="005745D8" w:rsidP="00BB76DD">
            <w:pPr>
              <w:spacing w:after="0" w:line="240" w:lineRule="auto"/>
              <w:jc w:val="both"/>
              <w:rPr>
                <w:rFonts w:ascii="Montserrat" w:eastAsia="Times New Roman" w:hAnsi="Montserrat" w:cs="Arial"/>
                <w:sz w:val="18"/>
                <w:szCs w:val="18"/>
                <w:lang w:eastAsia="es-MX"/>
              </w:rPr>
            </w:pPr>
          </w:p>
        </w:tc>
        <w:tc>
          <w:tcPr>
            <w:tcW w:w="16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73A755DC" w14:textId="77777777" w:rsidR="005745D8" w:rsidRPr="003B7DB5" w:rsidRDefault="005745D8" w:rsidP="00BB76DD">
            <w:pPr>
              <w:spacing w:after="0" w:line="240" w:lineRule="auto"/>
              <w:jc w:val="both"/>
              <w:rPr>
                <w:rFonts w:ascii="Montserrat" w:eastAsia="Times New Roman" w:hAnsi="Montserrat" w:cs="Arial"/>
                <w:sz w:val="18"/>
                <w:szCs w:val="18"/>
                <w:lang w:eastAsia="es-MX"/>
              </w:rPr>
            </w:pPr>
          </w:p>
        </w:tc>
        <w:tc>
          <w:tcPr>
            <w:tcW w:w="218" w:type="pct"/>
            <w:tcBorders>
              <w:top w:val="single" w:sz="4" w:space="0" w:color="000000"/>
              <w:left w:val="single" w:sz="4" w:space="0" w:color="000000"/>
              <w:bottom w:val="single" w:sz="4" w:space="0" w:color="000000"/>
              <w:right w:val="single" w:sz="4" w:space="0" w:color="000000"/>
            </w:tcBorders>
          </w:tcPr>
          <w:p w14:paraId="7595C7BD" w14:textId="77777777" w:rsidR="005745D8" w:rsidRPr="003B7DB5" w:rsidRDefault="005745D8" w:rsidP="00BB76DD">
            <w:pPr>
              <w:spacing w:after="0" w:line="240" w:lineRule="auto"/>
              <w:jc w:val="both"/>
              <w:rPr>
                <w:rFonts w:ascii="Montserrat" w:eastAsia="Times New Roman" w:hAnsi="Montserrat" w:cs="Arial"/>
                <w:sz w:val="18"/>
                <w:szCs w:val="18"/>
                <w:lang w:eastAsia="es-MX"/>
              </w:rPr>
            </w:pPr>
          </w:p>
        </w:tc>
        <w:tc>
          <w:tcPr>
            <w:tcW w:w="386" w:type="pct"/>
            <w:tcBorders>
              <w:top w:val="single" w:sz="4" w:space="0" w:color="000000"/>
              <w:left w:val="single" w:sz="4" w:space="0" w:color="000000"/>
              <w:bottom w:val="single" w:sz="4" w:space="0" w:color="000000"/>
              <w:right w:val="single" w:sz="4" w:space="0" w:color="000000"/>
            </w:tcBorders>
            <w:vAlign w:val="center"/>
          </w:tcPr>
          <w:p w14:paraId="0E1C9061" w14:textId="77777777" w:rsidR="005745D8" w:rsidRPr="003B7DB5" w:rsidRDefault="005745D8" w:rsidP="00BB76DD">
            <w:pPr>
              <w:spacing w:after="0" w:line="240" w:lineRule="auto"/>
              <w:jc w:val="both"/>
              <w:rPr>
                <w:rFonts w:ascii="Montserrat" w:eastAsia="Times New Roman" w:hAnsi="Montserrat" w:cs="Arial"/>
                <w:sz w:val="18"/>
                <w:szCs w:val="18"/>
                <w:lang w:eastAsia="es-MX"/>
              </w:rPr>
            </w:pPr>
          </w:p>
        </w:tc>
        <w:tc>
          <w:tcPr>
            <w:tcW w:w="429" w:type="pct"/>
            <w:tcBorders>
              <w:top w:val="single" w:sz="4" w:space="0" w:color="000000"/>
              <w:left w:val="single" w:sz="4" w:space="0" w:color="000000"/>
              <w:bottom w:val="single" w:sz="4" w:space="0" w:color="000000"/>
              <w:right w:val="single" w:sz="4" w:space="0" w:color="000000"/>
            </w:tcBorders>
          </w:tcPr>
          <w:p w14:paraId="2C85188D" w14:textId="77777777" w:rsidR="005745D8" w:rsidRPr="003B7DB5" w:rsidRDefault="005745D8" w:rsidP="00BB76DD">
            <w:pPr>
              <w:spacing w:after="0" w:line="240" w:lineRule="auto"/>
              <w:jc w:val="both"/>
              <w:rPr>
                <w:rFonts w:ascii="Montserrat" w:eastAsia="Times New Roman" w:hAnsi="Montserrat" w:cs="Arial"/>
                <w:sz w:val="18"/>
                <w:szCs w:val="18"/>
                <w:lang w:eastAsia="es-MX"/>
              </w:rPr>
            </w:pPr>
          </w:p>
        </w:tc>
        <w:tc>
          <w:tcPr>
            <w:tcW w:w="552" w:type="pct"/>
            <w:tcBorders>
              <w:top w:val="single" w:sz="4" w:space="0" w:color="000000"/>
              <w:left w:val="single" w:sz="4" w:space="0" w:color="000000"/>
              <w:bottom w:val="single" w:sz="4" w:space="0" w:color="000000"/>
              <w:right w:val="single" w:sz="4" w:space="0" w:color="000000"/>
            </w:tcBorders>
          </w:tcPr>
          <w:p w14:paraId="78DB904F" w14:textId="048CE6F6" w:rsidR="005745D8" w:rsidRPr="003B7DB5" w:rsidRDefault="005745D8" w:rsidP="00BB76DD">
            <w:pPr>
              <w:spacing w:after="0" w:line="240" w:lineRule="auto"/>
              <w:jc w:val="both"/>
              <w:rPr>
                <w:rFonts w:ascii="Montserrat" w:eastAsia="Times New Roman" w:hAnsi="Montserrat" w:cs="Arial"/>
                <w:sz w:val="18"/>
                <w:szCs w:val="18"/>
                <w:lang w:eastAsia="es-MX"/>
              </w:rPr>
            </w:pPr>
          </w:p>
        </w:tc>
      </w:tr>
      <w:tr w:rsidR="005745D8" w:rsidRPr="003B7DB5" w14:paraId="6FD9F28F" w14:textId="77777777" w:rsidTr="00312365">
        <w:trPr>
          <w:trHeight w:val="379"/>
        </w:trPr>
        <w:tc>
          <w:tcPr>
            <w:tcW w:w="364" w:type="pct"/>
            <w:tcBorders>
              <w:top w:val="single" w:sz="4" w:space="0" w:color="auto"/>
              <w:left w:val="single" w:sz="4" w:space="0" w:color="auto"/>
              <w:bottom w:val="single" w:sz="4" w:space="0" w:color="auto"/>
              <w:right w:val="single" w:sz="4" w:space="0" w:color="auto"/>
            </w:tcBorders>
            <w:shd w:val="clear" w:color="auto" w:fill="FFFFFF"/>
          </w:tcPr>
          <w:p w14:paraId="7A8A97F2" w14:textId="77777777" w:rsidR="005745D8" w:rsidRPr="003B7DB5" w:rsidRDefault="005745D8" w:rsidP="00982CC4">
            <w:pPr>
              <w:pStyle w:val="Prrafodelista"/>
              <w:numPr>
                <w:ilvl w:val="0"/>
                <w:numId w:val="32"/>
              </w:numPr>
              <w:spacing w:after="0" w:line="240" w:lineRule="auto"/>
              <w:ind w:left="692" w:hanging="422"/>
              <w:jc w:val="center"/>
              <w:rPr>
                <w:rFonts w:ascii="Montserrat" w:hAnsi="Montserrat" w:cs="Arial"/>
                <w:sz w:val="18"/>
                <w:szCs w:val="18"/>
                <w:lang w:eastAsia="es-MX"/>
              </w:rPr>
            </w:pPr>
          </w:p>
        </w:tc>
        <w:tc>
          <w:tcPr>
            <w:tcW w:w="418" w:type="pct"/>
            <w:vMerge/>
            <w:tcBorders>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14:paraId="30572271" w14:textId="77A11AB5" w:rsidR="005745D8" w:rsidRPr="003B7DB5" w:rsidRDefault="005745D8" w:rsidP="00BB76DD">
            <w:pPr>
              <w:spacing w:after="0" w:line="240" w:lineRule="auto"/>
              <w:jc w:val="center"/>
              <w:rPr>
                <w:rFonts w:ascii="Montserrat" w:hAnsi="Montserrat" w:cs="Arial"/>
                <w:sz w:val="18"/>
                <w:szCs w:val="18"/>
                <w:lang w:eastAsia="es-MX"/>
              </w:rPr>
            </w:pPr>
          </w:p>
        </w:tc>
        <w:tc>
          <w:tcPr>
            <w:tcW w:w="1635"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19D10692" w14:textId="4482B8DF" w:rsidR="005745D8" w:rsidRPr="003B7DB5" w:rsidRDefault="005745D8" w:rsidP="00BB76DD">
            <w:pPr>
              <w:spacing w:after="0" w:line="240" w:lineRule="auto"/>
              <w:jc w:val="both"/>
              <w:rPr>
                <w:rFonts w:ascii="Montserrat" w:eastAsia="Times New Roman" w:hAnsi="Montserrat" w:cs="Arial"/>
                <w:sz w:val="18"/>
                <w:szCs w:val="18"/>
                <w:lang w:eastAsia="es-MX"/>
              </w:rPr>
            </w:pPr>
            <w:r w:rsidRPr="003B7DB5">
              <w:rPr>
                <w:rFonts w:ascii="Montserrat" w:eastAsia="Times New Roman" w:hAnsi="Montserrat" w:cs="Arial"/>
                <w:sz w:val="18"/>
                <w:szCs w:val="18"/>
                <w:lang w:eastAsia="es-MX"/>
              </w:rPr>
              <w:t xml:space="preserve">¿Antes del mantenimiento, el personal de operación </w:t>
            </w:r>
            <w:proofErr w:type="spellStart"/>
            <w:r w:rsidRPr="003B7DB5">
              <w:rPr>
                <w:rFonts w:ascii="Montserrat" w:eastAsia="Times New Roman" w:hAnsi="Montserrat" w:cs="Arial"/>
                <w:sz w:val="18"/>
                <w:szCs w:val="18"/>
                <w:lang w:eastAsia="es-MX"/>
              </w:rPr>
              <w:t>desenergiza</w:t>
            </w:r>
            <w:proofErr w:type="spellEnd"/>
            <w:r w:rsidRPr="003B7DB5">
              <w:rPr>
                <w:rFonts w:ascii="Montserrat" w:eastAsia="Times New Roman" w:hAnsi="Montserrat" w:cs="Arial"/>
                <w:sz w:val="18"/>
                <w:szCs w:val="18"/>
                <w:lang w:eastAsia="es-MX"/>
              </w:rPr>
              <w:t xml:space="preserve"> el equipo eléctrico, cumpliendo con el procedimiento de etiqueta, candado, despeje y prueba?</w:t>
            </w:r>
          </w:p>
        </w:tc>
        <w:tc>
          <w:tcPr>
            <w:tcW w:w="416" w:type="pct"/>
            <w:tcBorders>
              <w:top w:val="single" w:sz="4" w:space="0" w:color="000000"/>
              <w:left w:val="single" w:sz="4" w:space="0" w:color="000000"/>
              <w:bottom w:val="single" w:sz="4" w:space="0" w:color="000000"/>
              <w:right w:val="single" w:sz="4" w:space="0" w:color="000000"/>
            </w:tcBorders>
            <w:shd w:val="clear" w:color="auto" w:fill="FFFFFF"/>
          </w:tcPr>
          <w:p w14:paraId="557BAD21" w14:textId="5E8625EB" w:rsidR="005745D8" w:rsidRPr="003B7DB5" w:rsidRDefault="005A06FE" w:rsidP="008F62D9">
            <w:pPr>
              <w:spacing w:after="0" w:line="240" w:lineRule="auto"/>
              <w:jc w:val="center"/>
              <w:rPr>
                <w:rFonts w:ascii="Montserrat" w:eastAsia="Times New Roman" w:hAnsi="Montserrat" w:cs="Arial"/>
                <w:sz w:val="18"/>
                <w:szCs w:val="18"/>
                <w:lang w:eastAsia="es-MX"/>
              </w:rPr>
            </w:pPr>
            <w:r w:rsidRPr="003B7DB5">
              <w:rPr>
                <w:rFonts w:ascii="Montserrat" w:eastAsia="Times New Roman" w:hAnsi="Montserrat" w:cs="Arial"/>
                <w:sz w:val="18"/>
                <w:szCs w:val="18"/>
                <w:lang w:eastAsia="es-MX"/>
              </w:rPr>
              <w:t>D y F</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02F5C764" w14:textId="4CF105E3" w:rsidR="005745D8" w:rsidRPr="003B7DB5" w:rsidRDefault="005745D8" w:rsidP="00BB76DD">
            <w:pPr>
              <w:spacing w:after="0" w:line="240" w:lineRule="auto"/>
              <w:jc w:val="both"/>
              <w:rPr>
                <w:rFonts w:ascii="Montserrat" w:eastAsia="Times New Roman" w:hAnsi="Montserrat" w:cs="Arial"/>
                <w:sz w:val="18"/>
                <w:szCs w:val="18"/>
                <w:lang w:eastAsia="es-MX"/>
              </w:rPr>
            </w:pPr>
          </w:p>
        </w:tc>
        <w:tc>
          <w:tcPr>
            <w:tcW w:w="16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29EEEB38" w14:textId="77777777" w:rsidR="005745D8" w:rsidRPr="003B7DB5" w:rsidRDefault="005745D8" w:rsidP="00BB76DD">
            <w:pPr>
              <w:spacing w:after="0" w:line="240" w:lineRule="auto"/>
              <w:jc w:val="both"/>
              <w:rPr>
                <w:rFonts w:ascii="Montserrat" w:eastAsia="Times New Roman" w:hAnsi="Montserrat" w:cs="Arial"/>
                <w:sz w:val="18"/>
                <w:szCs w:val="18"/>
                <w:lang w:eastAsia="es-MX"/>
              </w:rPr>
            </w:pPr>
          </w:p>
        </w:tc>
        <w:tc>
          <w:tcPr>
            <w:tcW w:w="218" w:type="pct"/>
            <w:tcBorders>
              <w:top w:val="single" w:sz="4" w:space="0" w:color="000000"/>
              <w:left w:val="single" w:sz="4" w:space="0" w:color="000000"/>
              <w:bottom w:val="single" w:sz="4" w:space="0" w:color="000000"/>
              <w:right w:val="single" w:sz="4" w:space="0" w:color="000000"/>
            </w:tcBorders>
          </w:tcPr>
          <w:p w14:paraId="4DC29D69" w14:textId="77777777" w:rsidR="005745D8" w:rsidRPr="003B7DB5" w:rsidRDefault="005745D8" w:rsidP="00BB76DD">
            <w:pPr>
              <w:spacing w:after="0" w:line="240" w:lineRule="auto"/>
              <w:jc w:val="both"/>
              <w:rPr>
                <w:rFonts w:ascii="Montserrat" w:eastAsia="Times New Roman" w:hAnsi="Montserrat" w:cs="Arial"/>
                <w:sz w:val="18"/>
                <w:szCs w:val="18"/>
                <w:lang w:eastAsia="es-MX"/>
              </w:rPr>
            </w:pPr>
          </w:p>
        </w:tc>
        <w:tc>
          <w:tcPr>
            <w:tcW w:w="386" w:type="pct"/>
            <w:tcBorders>
              <w:top w:val="single" w:sz="4" w:space="0" w:color="000000"/>
              <w:left w:val="single" w:sz="4" w:space="0" w:color="000000"/>
              <w:bottom w:val="single" w:sz="4" w:space="0" w:color="000000"/>
              <w:right w:val="single" w:sz="4" w:space="0" w:color="000000"/>
            </w:tcBorders>
            <w:vAlign w:val="center"/>
          </w:tcPr>
          <w:p w14:paraId="3E1D9C5D" w14:textId="77777777" w:rsidR="005745D8" w:rsidRPr="003B7DB5" w:rsidRDefault="005745D8" w:rsidP="00BB76DD">
            <w:pPr>
              <w:spacing w:after="0" w:line="240" w:lineRule="auto"/>
              <w:jc w:val="both"/>
              <w:rPr>
                <w:rFonts w:ascii="Montserrat" w:eastAsia="Times New Roman" w:hAnsi="Montserrat" w:cs="Arial"/>
                <w:sz w:val="18"/>
                <w:szCs w:val="18"/>
                <w:lang w:eastAsia="es-MX"/>
              </w:rPr>
            </w:pPr>
          </w:p>
        </w:tc>
        <w:tc>
          <w:tcPr>
            <w:tcW w:w="429" w:type="pct"/>
            <w:tcBorders>
              <w:top w:val="single" w:sz="4" w:space="0" w:color="000000"/>
              <w:left w:val="single" w:sz="4" w:space="0" w:color="000000"/>
              <w:bottom w:val="single" w:sz="4" w:space="0" w:color="000000"/>
              <w:right w:val="single" w:sz="4" w:space="0" w:color="000000"/>
            </w:tcBorders>
          </w:tcPr>
          <w:p w14:paraId="1E2C7DA7" w14:textId="77777777" w:rsidR="005745D8" w:rsidRPr="003B7DB5" w:rsidRDefault="005745D8" w:rsidP="00BB76DD">
            <w:pPr>
              <w:spacing w:after="0" w:line="240" w:lineRule="auto"/>
              <w:jc w:val="both"/>
              <w:rPr>
                <w:rFonts w:ascii="Montserrat" w:eastAsia="Times New Roman" w:hAnsi="Montserrat" w:cs="Arial"/>
                <w:sz w:val="18"/>
                <w:szCs w:val="18"/>
                <w:lang w:eastAsia="es-MX"/>
              </w:rPr>
            </w:pPr>
          </w:p>
        </w:tc>
        <w:tc>
          <w:tcPr>
            <w:tcW w:w="552" w:type="pct"/>
            <w:tcBorders>
              <w:top w:val="single" w:sz="4" w:space="0" w:color="000000"/>
              <w:left w:val="single" w:sz="4" w:space="0" w:color="000000"/>
              <w:bottom w:val="single" w:sz="4" w:space="0" w:color="000000"/>
              <w:right w:val="single" w:sz="4" w:space="0" w:color="000000"/>
            </w:tcBorders>
          </w:tcPr>
          <w:p w14:paraId="11045FC0" w14:textId="090BA102" w:rsidR="005745D8" w:rsidRPr="003B7DB5" w:rsidRDefault="005745D8" w:rsidP="00BB76DD">
            <w:pPr>
              <w:spacing w:after="0" w:line="240" w:lineRule="auto"/>
              <w:jc w:val="both"/>
              <w:rPr>
                <w:rFonts w:ascii="Montserrat" w:eastAsia="Times New Roman" w:hAnsi="Montserrat" w:cs="Arial"/>
                <w:sz w:val="18"/>
                <w:szCs w:val="18"/>
                <w:lang w:eastAsia="es-MX"/>
              </w:rPr>
            </w:pPr>
          </w:p>
        </w:tc>
      </w:tr>
      <w:tr w:rsidR="005745D8" w:rsidRPr="003B7DB5" w14:paraId="7EE1F063" w14:textId="77777777" w:rsidTr="00312365">
        <w:trPr>
          <w:trHeight w:val="379"/>
        </w:trPr>
        <w:tc>
          <w:tcPr>
            <w:tcW w:w="364" w:type="pct"/>
            <w:tcBorders>
              <w:top w:val="single" w:sz="4" w:space="0" w:color="auto"/>
              <w:left w:val="single" w:sz="4" w:space="0" w:color="auto"/>
              <w:bottom w:val="single" w:sz="4" w:space="0" w:color="auto"/>
              <w:right w:val="single" w:sz="4" w:space="0" w:color="auto"/>
            </w:tcBorders>
            <w:shd w:val="clear" w:color="auto" w:fill="FFFFFF"/>
          </w:tcPr>
          <w:p w14:paraId="7F31FE6F" w14:textId="77777777" w:rsidR="005745D8" w:rsidRPr="003B7DB5" w:rsidRDefault="005745D8" w:rsidP="00982CC4">
            <w:pPr>
              <w:pStyle w:val="Prrafodelista"/>
              <w:numPr>
                <w:ilvl w:val="0"/>
                <w:numId w:val="32"/>
              </w:numPr>
              <w:spacing w:after="0" w:line="240" w:lineRule="auto"/>
              <w:ind w:left="692" w:hanging="422"/>
              <w:jc w:val="center"/>
              <w:rPr>
                <w:rFonts w:ascii="Montserrat" w:hAnsi="Montserrat" w:cs="Arial"/>
                <w:sz w:val="18"/>
                <w:szCs w:val="18"/>
                <w:lang w:eastAsia="es-MX"/>
              </w:rPr>
            </w:pPr>
          </w:p>
        </w:tc>
        <w:tc>
          <w:tcPr>
            <w:tcW w:w="418" w:type="pct"/>
            <w:vMerge w:val="restart"/>
            <w:tcBorders>
              <w:top w:val="single" w:sz="4" w:space="0" w:color="auto"/>
              <w:left w:val="single" w:sz="4" w:space="0" w:color="auto"/>
              <w:right w:val="single" w:sz="4" w:space="0" w:color="auto"/>
            </w:tcBorders>
            <w:shd w:val="clear" w:color="auto" w:fill="FFFFFF"/>
            <w:tcMar>
              <w:top w:w="0" w:type="dxa"/>
              <w:left w:w="72" w:type="dxa"/>
              <w:bottom w:w="0" w:type="dxa"/>
              <w:right w:w="72" w:type="dxa"/>
            </w:tcMar>
          </w:tcPr>
          <w:p w14:paraId="1D624923" w14:textId="31F42B68" w:rsidR="005745D8" w:rsidRPr="003B7DB5" w:rsidRDefault="005745D8" w:rsidP="00BB76DD">
            <w:pPr>
              <w:spacing w:after="0" w:line="240" w:lineRule="auto"/>
              <w:jc w:val="center"/>
              <w:rPr>
                <w:rFonts w:ascii="Montserrat" w:hAnsi="Montserrat" w:cs="Arial"/>
                <w:sz w:val="18"/>
                <w:szCs w:val="18"/>
                <w:lang w:eastAsia="es-MX"/>
              </w:rPr>
            </w:pPr>
            <w:r w:rsidRPr="003B7DB5">
              <w:rPr>
                <w:rFonts w:ascii="Montserrat" w:hAnsi="Montserrat" w:cs="Arial"/>
                <w:sz w:val="18"/>
                <w:szCs w:val="18"/>
                <w:lang w:eastAsia="es-MX"/>
              </w:rPr>
              <w:t>11.12.7</w:t>
            </w:r>
          </w:p>
        </w:tc>
        <w:tc>
          <w:tcPr>
            <w:tcW w:w="1635"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5E9C9097" w14:textId="381A5158" w:rsidR="005745D8" w:rsidRPr="003B7DB5" w:rsidRDefault="005745D8" w:rsidP="00BB76DD">
            <w:pPr>
              <w:spacing w:after="0" w:line="240" w:lineRule="auto"/>
              <w:jc w:val="both"/>
              <w:rPr>
                <w:rFonts w:ascii="Montserrat" w:eastAsia="Times New Roman" w:hAnsi="Montserrat" w:cs="Arial"/>
                <w:sz w:val="18"/>
                <w:szCs w:val="18"/>
                <w:lang w:eastAsia="es-MX"/>
              </w:rPr>
            </w:pPr>
            <w:r w:rsidRPr="003B7DB5">
              <w:rPr>
                <w:rFonts w:ascii="Montserrat" w:eastAsia="Times New Roman" w:hAnsi="Montserrat" w:cs="Arial"/>
                <w:sz w:val="18"/>
                <w:szCs w:val="18"/>
                <w:lang w:eastAsia="es-MX"/>
              </w:rPr>
              <w:t>¿Todo el sistema de tierras, pozos de tierras y conexiones, son probadas en cuanto a continuidad eléctrica y su resistividad, antes de empacar las tuberías y equipos con los Productos manejados en la instalación?</w:t>
            </w:r>
          </w:p>
        </w:tc>
        <w:tc>
          <w:tcPr>
            <w:tcW w:w="416" w:type="pct"/>
            <w:tcBorders>
              <w:top w:val="single" w:sz="4" w:space="0" w:color="000000"/>
              <w:left w:val="single" w:sz="4" w:space="0" w:color="000000"/>
              <w:bottom w:val="single" w:sz="4" w:space="0" w:color="000000"/>
              <w:right w:val="single" w:sz="4" w:space="0" w:color="000000"/>
            </w:tcBorders>
            <w:shd w:val="clear" w:color="auto" w:fill="FFFFFF"/>
          </w:tcPr>
          <w:p w14:paraId="1795C84A" w14:textId="42E8C17F" w:rsidR="005745D8" w:rsidRPr="003B7DB5" w:rsidRDefault="005A06FE" w:rsidP="008F62D9">
            <w:pPr>
              <w:spacing w:after="0" w:line="240" w:lineRule="auto"/>
              <w:jc w:val="center"/>
              <w:rPr>
                <w:rFonts w:ascii="Montserrat" w:eastAsia="Times New Roman" w:hAnsi="Montserrat" w:cs="Arial"/>
                <w:sz w:val="18"/>
                <w:szCs w:val="18"/>
                <w:lang w:eastAsia="es-MX"/>
              </w:rPr>
            </w:pPr>
            <w:r w:rsidRPr="003B7DB5">
              <w:rPr>
                <w:rFonts w:ascii="Montserrat" w:eastAsia="Times New Roman" w:hAnsi="Montserrat" w:cs="Arial"/>
                <w:sz w:val="18"/>
                <w:szCs w:val="18"/>
                <w:lang w:eastAsia="es-MX"/>
              </w:rPr>
              <w:t>D y F</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763D8A2" w14:textId="04ADB8C3" w:rsidR="005745D8" w:rsidRPr="003B7DB5" w:rsidRDefault="005745D8" w:rsidP="00BB76DD">
            <w:pPr>
              <w:spacing w:after="0" w:line="240" w:lineRule="auto"/>
              <w:jc w:val="both"/>
              <w:rPr>
                <w:rFonts w:ascii="Montserrat" w:eastAsia="Times New Roman" w:hAnsi="Montserrat" w:cs="Arial"/>
                <w:sz w:val="18"/>
                <w:szCs w:val="18"/>
                <w:lang w:eastAsia="es-MX"/>
              </w:rPr>
            </w:pPr>
          </w:p>
        </w:tc>
        <w:tc>
          <w:tcPr>
            <w:tcW w:w="16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0C7A8849" w14:textId="77777777" w:rsidR="005745D8" w:rsidRPr="003B7DB5" w:rsidRDefault="005745D8" w:rsidP="00BB76DD">
            <w:pPr>
              <w:spacing w:after="0" w:line="240" w:lineRule="auto"/>
              <w:jc w:val="both"/>
              <w:rPr>
                <w:rFonts w:ascii="Montserrat" w:eastAsia="Times New Roman" w:hAnsi="Montserrat" w:cs="Arial"/>
                <w:sz w:val="18"/>
                <w:szCs w:val="18"/>
                <w:lang w:eastAsia="es-MX"/>
              </w:rPr>
            </w:pPr>
          </w:p>
        </w:tc>
        <w:tc>
          <w:tcPr>
            <w:tcW w:w="218" w:type="pct"/>
            <w:tcBorders>
              <w:top w:val="single" w:sz="4" w:space="0" w:color="000000"/>
              <w:left w:val="single" w:sz="4" w:space="0" w:color="000000"/>
              <w:bottom w:val="single" w:sz="4" w:space="0" w:color="000000"/>
              <w:right w:val="single" w:sz="4" w:space="0" w:color="000000"/>
            </w:tcBorders>
          </w:tcPr>
          <w:p w14:paraId="53CB0C4B" w14:textId="77777777" w:rsidR="005745D8" w:rsidRPr="003B7DB5" w:rsidRDefault="005745D8" w:rsidP="00BB76DD">
            <w:pPr>
              <w:spacing w:after="0" w:line="240" w:lineRule="auto"/>
              <w:jc w:val="both"/>
              <w:rPr>
                <w:rFonts w:ascii="Montserrat" w:eastAsia="Times New Roman" w:hAnsi="Montserrat" w:cs="Arial"/>
                <w:sz w:val="18"/>
                <w:szCs w:val="18"/>
                <w:lang w:eastAsia="es-MX"/>
              </w:rPr>
            </w:pPr>
          </w:p>
        </w:tc>
        <w:tc>
          <w:tcPr>
            <w:tcW w:w="386" w:type="pct"/>
            <w:tcBorders>
              <w:top w:val="single" w:sz="4" w:space="0" w:color="000000"/>
              <w:left w:val="single" w:sz="4" w:space="0" w:color="000000"/>
              <w:bottom w:val="single" w:sz="4" w:space="0" w:color="000000"/>
              <w:right w:val="single" w:sz="4" w:space="0" w:color="000000"/>
            </w:tcBorders>
            <w:vAlign w:val="center"/>
          </w:tcPr>
          <w:p w14:paraId="2FA386CB" w14:textId="77777777" w:rsidR="005745D8" w:rsidRPr="003B7DB5" w:rsidRDefault="005745D8" w:rsidP="00BB76DD">
            <w:pPr>
              <w:spacing w:after="0" w:line="240" w:lineRule="auto"/>
              <w:jc w:val="both"/>
              <w:rPr>
                <w:rFonts w:ascii="Montserrat" w:eastAsia="Times New Roman" w:hAnsi="Montserrat" w:cs="Arial"/>
                <w:sz w:val="18"/>
                <w:szCs w:val="18"/>
                <w:lang w:eastAsia="es-MX"/>
              </w:rPr>
            </w:pPr>
          </w:p>
        </w:tc>
        <w:tc>
          <w:tcPr>
            <w:tcW w:w="429" w:type="pct"/>
            <w:tcBorders>
              <w:top w:val="single" w:sz="4" w:space="0" w:color="000000"/>
              <w:left w:val="single" w:sz="4" w:space="0" w:color="000000"/>
              <w:bottom w:val="single" w:sz="4" w:space="0" w:color="000000"/>
              <w:right w:val="single" w:sz="4" w:space="0" w:color="000000"/>
            </w:tcBorders>
          </w:tcPr>
          <w:p w14:paraId="62A4BA0B" w14:textId="77777777" w:rsidR="005745D8" w:rsidRPr="003B7DB5" w:rsidRDefault="005745D8" w:rsidP="00BB76DD">
            <w:pPr>
              <w:spacing w:after="0" w:line="240" w:lineRule="auto"/>
              <w:jc w:val="both"/>
              <w:rPr>
                <w:rFonts w:ascii="Montserrat" w:eastAsia="Times New Roman" w:hAnsi="Montserrat" w:cs="Arial"/>
                <w:sz w:val="18"/>
                <w:szCs w:val="18"/>
                <w:lang w:eastAsia="es-MX"/>
              </w:rPr>
            </w:pPr>
          </w:p>
        </w:tc>
        <w:tc>
          <w:tcPr>
            <w:tcW w:w="552" w:type="pct"/>
            <w:tcBorders>
              <w:top w:val="single" w:sz="4" w:space="0" w:color="000000"/>
              <w:left w:val="single" w:sz="4" w:space="0" w:color="000000"/>
              <w:bottom w:val="single" w:sz="4" w:space="0" w:color="000000"/>
              <w:right w:val="single" w:sz="4" w:space="0" w:color="000000"/>
            </w:tcBorders>
          </w:tcPr>
          <w:p w14:paraId="2F76E2A7" w14:textId="2BDD44CA" w:rsidR="005745D8" w:rsidRPr="003B7DB5" w:rsidRDefault="005745D8" w:rsidP="00BB76DD">
            <w:pPr>
              <w:spacing w:after="0" w:line="240" w:lineRule="auto"/>
              <w:jc w:val="both"/>
              <w:rPr>
                <w:rFonts w:ascii="Montserrat" w:eastAsia="Times New Roman" w:hAnsi="Montserrat" w:cs="Arial"/>
                <w:sz w:val="18"/>
                <w:szCs w:val="18"/>
                <w:lang w:eastAsia="es-MX"/>
              </w:rPr>
            </w:pPr>
          </w:p>
        </w:tc>
      </w:tr>
      <w:tr w:rsidR="005745D8" w:rsidRPr="003B7DB5" w14:paraId="6B1B0F74" w14:textId="77777777" w:rsidTr="00312365">
        <w:trPr>
          <w:trHeight w:val="379"/>
        </w:trPr>
        <w:tc>
          <w:tcPr>
            <w:tcW w:w="364" w:type="pct"/>
            <w:tcBorders>
              <w:top w:val="single" w:sz="4" w:space="0" w:color="auto"/>
              <w:left w:val="single" w:sz="4" w:space="0" w:color="auto"/>
              <w:bottom w:val="single" w:sz="4" w:space="0" w:color="auto"/>
              <w:right w:val="single" w:sz="4" w:space="0" w:color="auto"/>
            </w:tcBorders>
            <w:shd w:val="clear" w:color="auto" w:fill="FFFFFF"/>
          </w:tcPr>
          <w:p w14:paraId="2125127C" w14:textId="77777777" w:rsidR="005745D8" w:rsidRPr="003B7DB5" w:rsidRDefault="005745D8" w:rsidP="00982CC4">
            <w:pPr>
              <w:pStyle w:val="Prrafodelista"/>
              <w:numPr>
                <w:ilvl w:val="0"/>
                <w:numId w:val="32"/>
              </w:numPr>
              <w:spacing w:after="0" w:line="240" w:lineRule="auto"/>
              <w:ind w:left="692" w:hanging="422"/>
              <w:jc w:val="center"/>
              <w:rPr>
                <w:rFonts w:ascii="Montserrat" w:hAnsi="Montserrat" w:cs="Arial"/>
                <w:sz w:val="18"/>
                <w:szCs w:val="18"/>
                <w:lang w:eastAsia="es-MX"/>
              </w:rPr>
            </w:pPr>
          </w:p>
        </w:tc>
        <w:tc>
          <w:tcPr>
            <w:tcW w:w="418" w:type="pct"/>
            <w:vMerge/>
            <w:tcBorders>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14:paraId="5CD091A1" w14:textId="3BFAD75E" w:rsidR="005745D8" w:rsidRPr="003B7DB5" w:rsidRDefault="005745D8" w:rsidP="00BB76DD">
            <w:pPr>
              <w:spacing w:after="0" w:line="240" w:lineRule="auto"/>
              <w:jc w:val="center"/>
              <w:rPr>
                <w:rFonts w:ascii="Montserrat" w:hAnsi="Montserrat" w:cs="Arial"/>
                <w:sz w:val="18"/>
                <w:szCs w:val="18"/>
                <w:lang w:eastAsia="es-MX"/>
              </w:rPr>
            </w:pPr>
          </w:p>
        </w:tc>
        <w:tc>
          <w:tcPr>
            <w:tcW w:w="1635"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486FAEE5" w14:textId="415C103F" w:rsidR="005745D8" w:rsidRPr="003B7DB5" w:rsidRDefault="005745D8" w:rsidP="00BB76DD">
            <w:pPr>
              <w:spacing w:after="0" w:line="240" w:lineRule="auto"/>
              <w:jc w:val="both"/>
              <w:rPr>
                <w:rFonts w:ascii="Montserrat" w:eastAsia="Times New Roman" w:hAnsi="Montserrat" w:cs="Arial"/>
                <w:sz w:val="18"/>
                <w:szCs w:val="18"/>
                <w:lang w:eastAsia="es-MX"/>
              </w:rPr>
            </w:pPr>
            <w:r w:rsidRPr="003B7DB5">
              <w:rPr>
                <w:rFonts w:ascii="Montserrat" w:eastAsia="Times New Roman" w:hAnsi="Montserrat" w:cs="Arial"/>
                <w:sz w:val="18"/>
                <w:szCs w:val="18"/>
                <w:lang w:eastAsia="es-MX"/>
              </w:rPr>
              <w:t xml:space="preserve">¿Se tiene el dictamen </w:t>
            </w:r>
            <w:r w:rsidR="00F246CF">
              <w:rPr>
                <w:rFonts w:ascii="Montserrat" w:eastAsia="Times New Roman" w:hAnsi="Montserrat" w:cs="Arial"/>
                <w:sz w:val="18"/>
                <w:szCs w:val="18"/>
                <w:lang w:eastAsia="es-MX"/>
              </w:rPr>
              <w:t xml:space="preserve">emitido </w:t>
            </w:r>
            <w:r w:rsidRPr="003B7DB5">
              <w:rPr>
                <w:rFonts w:ascii="Montserrat" w:eastAsia="Times New Roman" w:hAnsi="Montserrat" w:cs="Arial"/>
                <w:sz w:val="18"/>
                <w:szCs w:val="18"/>
                <w:lang w:eastAsia="es-MX"/>
              </w:rPr>
              <w:t>por la Unidad de Verificación de Instalaciones Eléctricas (UVIE)</w:t>
            </w:r>
            <w:r w:rsidR="00F246CF">
              <w:rPr>
                <w:rFonts w:ascii="Montserrat" w:eastAsia="Times New Roman" w:hAnsi="Montserrat" w:cs="Arial"/>
                <w:sz w:val="18"/>
                <w:szCs w:val="18"/>
                <w:lang w:eastAsia="es-MX"/>
              </w:rPr>
              <w:t xml:space="preserve"> acreditada y aprobada</w:t>
            </w:r>
            <w:r w:rsidRPr="003B7DB5">
              <w:rPr>
                <w:rFonts w:ascii="Montserrat" w:eastAsia="Times New Roman" w:hAnsi="Montserrat" w:cs="Arial"/>
                <w:sz w:val="18"/>
                <w:szCs w:val="18"/>
                <w:lang w:eastAsia="es-MX"/>
              </w:rPr>
              <w:t xml:space="preserve"> donde demuestre que cumple con lo establecido en la NOM-001-</w:t>
            </w:r>
            <w:proofErr w:type="gramStart"/>
            <w:r w:rsidRPr="003B7DB5">
              <w:rPr>
                <w:rFonts w:ascii="Montserrat" w:eastAsia="Times New Roman" w:hAnsi="Montserrat" w:cs="Arial"/>
                <w:sz w:val="18"/>
                <w:szCs w:val="18"/>
                <w:lang w:eastAsia="es-MX"/>
              </w:rPr>
              <w:t>SEDE-2012 y NOM-022-STPS-2008, vigentes, equivalentes o aquellas que las modifiquen o sustituyan?</w:t>
            </w:r>
            <w:proofErr w:type="gramEnd"/>
          </w:p>
        </w:tc>
        <w:tc>
          <w:tcPr>
            <w:tcW w:w="416" w:type="pct"/>
            <w:tcBorders>
              <w:top w:val="single" w:sz="4" w:space="0" w:color="000000"/>
              <w:left w:val="single" w:sz="4" w:space="0" w:color="000000"/>
              <w:bottom w:val="single" w:sz="4" w:space="0" w:color="000000"/>
              <w:right w:val="single" w:sz="4" w:space="0" w:color="000000"/>
            </w:tcBorders>
            <w:shd w:val="clear" w:color="auto" w:fill="FFFFFF"/>
          </w:tcPr>
          <w:p w14:paraId="4E5E69AD" w14:textId="67C0C2E9" w:rsidR="005745D8" w:rsidRPr="003B7DB5" w:rsidRDefault="005A06FE" w:rsidP="008F62D9">
            <w:pPr>
              <w:spacing w:after="0" w:line="240" w:lineRule="auto"/>
              <w:jc w:val="center"/>
              <w:rPr>
                <w:rFonts w:ascii="Montserrat" w:eastAsia="Times New Roman" w:hAnsi="Montserrat" w:cs="Arial"/>
                <w:sz w:val="18"/>
                <w:szCs w:val="18"/>
                <w:lang w:eastAsia="es-MX"/>
              </w:rPr>
            </w:pPr>
            <w:r w:rsidRPr="003B7DB5">
              <w:rPr>
                <w:rFonts w:ascii="Montserrat" w:eastAsia="Times New Roman" w:hAnsi="Montserrat" w:cs="Arial"/>
                <w:sz w:val="18"/>
                <w:szCs w:val="18"/>
                <w:lang w:eastAsia="es-MX"/>
              </w:rPr>
              <w:t>D y F</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F95661F" w14:textId="6831823E" w:rsidR="005745D8" w:rsidRPr="003B7DB5" w:rsidRDefault="005745D8" w:rsidP="00BB76DD">
            <w:pPr>
              <w:spacing w:after="0" w:line="240" w:lineRule="auto"/>
              <w:jc w:val="both"/>
              <w:rPr>
                <w:rFonts w:ascii="Montserrat" w:eastAsia="Times New Roman" w:hAnsi="Montserrat" w:cs="Arial"/>
                <w:sz w:val="18"/>
                <w:szCs w:val="18"/>
                <w:lang w:eastAsia="es-MX"/>
              </w:rPr>
            </w:pPr>
          </w:p>
        </w:tc>
        <w:tc>
          <w:tcPr>
            <w:tcW w:w="16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217BB8C9" w14:textId="77777777" w:rsidR="005745D8" w:rsidRPr="003B7DB5" w:rsidRDefault="005745D8" w:rsidP="00BB76DD">
            <w:pPr>
              <w:spacing w:after="0" w:line="240" w:lineRule="auto"/>
              <w:jc w:val="both"/>
              <w:rPr>
                <w:rFonts w:ascii="Montserrat" w:eastAsia="Times New Roman" w:hAnsi="Montserrat" w:cs="Arial"/>
                <w:sz w:val="18"/>
                <w:szCs w:val="18"/>
                <w:lang w:eastAsia="es-MX"/>
              </w:rPr>
            </w:pPr>
          </w:p>
        </w:tc>
        <w:tc>
          <w:tcPr>
            <w:tcW w:w="218" w:type="pct"/>
            <w:tcBorders>
              <w:top w:val="single" w:sz="4" w:space="0" w:color="000000"/>
              <w:left w:val="single" w:sz="4" w:space="0" w:color="000000"/>
              <w:bottom w:val="single" w:sz="4" w:space="0" w:color="000000"/>
              <w:right w:val="single" w:sz="4" w:space="0" w:color="000000"/>
            </w:tcBorders>
          </w:tcPr>
          <w:p w14:paraId="226CC4DF" w14:textId="77777777" w:rsidR="005745D8" w:rsidRPr="003B7DB5" w:rsidRDefault="005745D8" w:rsidP="00BB76DD">
            <w:pPr>
              <w:spacing w:after="0" w:line="240" w:lineRule="auto"/>
              <w:jc w:val="both"/>
              <w:rPr>
                <w:rFonts w:ascii="Montserrat" w:eastAsia="Times New Roman" w:hAnsi="Montserrat" w:cs="Arial"/>
                <w:sz w:val="18"/>
                <w:szCs w:val="18"/>
                <w:lang w:eastAsia="es-MX"/>
              </w:rPr>
            </w:pPr>
          </w:p>
        </w:tc>
        <w:tc>
          <w:tcPr>
            <w:tcW w:w="386" w:type="pct"/>
            <w:tcBorders>
              <w:top w:val="single" w:sz="4" w:space="0" w:color="000000"/>
              <w:left w:val="single" w:sz="4" w:space="0" w:color="000000"/>
              <w:bottom w:val="single" w:sz="4" w:space="0" w:color="000000"/>
              <w:right w:val="single" w:sz="4" w:space="0" w:color="000000"/>
            </w:tcBorders>
            <w:vAlign w:val="center"/>
          </w:tcPr>
          <w:p w14:paraId="41C96E49" w14:textId="77777777" w:rsidR="005745D8" w:rsidRPr="003B7DB5" w:rsidRDefault="005745D8" w:rsidP="00BB76DD">
            <w:pPr>
              <w:spacing w:after="0" w:line="240" w:lineRule="auto"/>
              <w:jc w:val="both"/>
              <w:rPr>
                <w:rFonts w:ascii="Montserrat" w:eastAsia="Times New Roman" w:hAnsi="Montserrat" w:cs="Arial"/>
                <w:sz w:val="18"/>
                <w:szCs w:val="18"/>
                <w:lang w:eastAsia="es-MX"/>
              </w:rPr>
            </w:pPr>
          </w:p>
        </w:tc>
        <w:tc>
          <w:tcPr>
            <w:tcW w:w="429" w:type="pct"/>
            <w:tcBorders>
              <w:top w:val="single" w:sz="4" w:space="0" w:color="000000"/>
              <w:left w:val="single" w:sz="4" w:space="0" w:color="000000"/>
              <w:bottom w:val="single" w:sz="4" w:space="0" w:color="000000"/>
              <w:right w:val="single" w:sz="4" w:space="0" w:color="000000"/>
            </w:tcBorders>
          </w:tcPr>
          <w:p w14:paraId="714B7E5D" w14:textId="77777777" w:rsidR="005745D8" w:rsidRPr="003B7DB5" w:rsidRDefault="005745D8" w:rsidP="00BB76DD">
            <w:pPr>
              <w:spacing w:after="0" w:line="240" w:lineRule="auto"/>
              <w:jc w:val="both"/>
              <w:rPr>
                <w:rFonts w:ascii="Montserrat" w:eastAsia="Times New Roman" w:hAnsi="Montserrat" w:cs="Arial"/>
                <w:sz w:val="18"/>
                <w:szCs w:val="18"/>
                <w:lang w:eastAsia="es-MX"/>
              </w:rPr>
            </w:pPr>
          </w:p>
        </w:tc>
        <w:tc>
          <w:tcPr>
            <w:tcW w:w="552" w:type="pct"/>
            <w:tcBorders>
              <w:top w:val="single" w:sz="4" w:space="0" w:color="000000"/>
              <w:left w:val="single" w:sz="4" w:space="0" w:color="000000"/>
              <w:bottom w:val="single" w:sz="4" w:space="0" w:color="000000"/>
              <w:right w:val="single" w:sz="4" w:space="0" w:color="000000"/>
            </w:tcBorders>
          </w:tcPr>
          <w:p w14:paraId="6798C71A" w14:textId="64822ED5" w:rsidR="005745D8" w:rsidRPr="003B7DB5" w:rsidRDefault="005745D8" w:rsidP="00BB76DD">
            <w:pPr>
              <w:spacing w:after="0" w:line="240" w:lineRule="auto"/>
              <w:jc w:val="both"/>
              <w:rPr>
                <w:rFonts w:ascii="Montserrat" w:eastAsia="Times New Roman" w:hAnsi="Montserrat" w:cs="Arial"/>
                <w:sz w:val="18"/>
                <w:szCs w:val="18"/>
                <w:lang w:eastAsia="es-MX"/>
              </w:rPr>
            </w:pPr>
          </w:p>
        </w:tc>
      </w:tr>
      <w:tr w:rsidR="00F246CF" w:rsidRPr="003B7DB5" w14:paraId="7C22B953" w14:textId="77777777" w:rsidTr="00312365">
        <w:trPr>
          <w:trHeight w:val="379"/>
        </w:trPr>
        <w:tc>
          <w:tcPr>
            <w:tcW w:w="364" w:type="pct"/>
            <w:tcBorders>
              <w:top w:val="single" w:sz="4" w:space="0" w:color="auto"/>
              <w:left w:val="single" w:sz="4" w:space="0" w:color="auto"/>
              <w:bottom w:val="single" w:sz="4" w:space="0" w:color="auto"/>
              <w:right w:val="single" w:sz="4" w:space="0" w:color="auto"/>
            </w:tcBorders>
            <w:shd w:val="clear" w:color="auto" w:fill="FFFFFF"/>
          </w:tcPr>
          <w:p w14:paraId="6C4B5395" w14:textId="77777777" w:rsidR="00F246CF" w:rsidRPr="003B7DB5" w:rsidRDefault="00F246CF" w:rsidP="00982CC4">
            <w:pPr>
              <w:pStyle w:val="Prrafodelista"/>
              <w:numPr>
                <w:ilvl w:val="0"/>
                <w:numId w:val="32"/>
              </w:numPr>
              <w:spacing w:after="0" w:line="240" w:lineRule="auto"/>
              <w:ind w:left="692" w:hanging="422"/>
              <w:jc w:val="center"/>
              <w:rPr>
                <w:rFonts w:ascii="Montserrat" w:hAnsi="Montserrat" w:cs="Arial"/>
                <w:sz w:val="18"/>
                <w:szCs w:val="18"/>
                <w:lang w:eastAsia="es-MX"/>
              </w:rPr>
            </w:pPr>
          </w:p>
        </w:tc>
        <w:tc>
          <w:tcPr>
            <w:tcW w:w="418" w:type="pct"/>
            <w:vMerge w:val="restart"/>
            <w:tcBorders>
              <w:top w:val="single" w:sz="4" w:space="0" w:color="auto"/>
              <w:left w:val="single" w:sz="4" w:space="0" w:color="auto"/>
              <w:right w:val="single" w:sz="4" w:space="0" w:color="auto"/>
            </w:tcBorders>
            <w:shd w:val="clear" w:color="auto" w:fill="FFFFFF"/>
            <w:tcMar>
              <w:top w:w="0" w:type="dxa"/>
              <w:left w:w="72" w:type="dxa"/>
              <w:bottom w:w="0" w:type="dxa"/>
              <w:right w:w="72" w:type="dxa"/>
            </w:tcMar>
          </w:tcPr>
          <w:p w14:paraId="0790FF88" w14:textId="2642D0A7" w:rsidR="00F246CF" w:rsidRPr="003B7DB5" w:rsidRDefault="00F246CF" w:rsidP="00BB76DD">
            <w:pPr>
              <w:spacing w:after="0" w:line="240" w:lineRule="auto"/>
              <w:jc w:val="center"/>
              <w:rPr>
                <w:rFonts w:ascii="Montserrat" w:hAnsi="Montserrat" w:cs="Arial"/>
                <w:sz w:val="18"/>
                <w:szCs w:val="18"/>
                <w:lang w:eastAsia="es-MX"/>
              </w:rPr>
            </w:pPr>
            <w:r w:rsidRPr="003B7DB5">
              <w:rPr>
                <w:rFonts w:ascii="Montserrat" w:hAnsi="Montserrat" w:cs="Arial"/>
                <w:sz w:val="18"/>
                <w:szCs w:val="18"/>
                <w:lang w:eastAsia="es-MX"/>
              </w:rPr>
              <w:t>11.12.8.</w:t>
            </w:r>
          </w:p>
        </w:tc>
        <w:tc>
          <w:tcPr>
            <w:tcW w:w="1635"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60A7A66C" w14:textId="6CD82186" w:rsidR="00F246CF" w:rsidRPr="003B7DB5" w:rsidRDefault="00F246CF" w:rsidP="00BB76DD">
            <w:pPr>
              <w:spacing w:after="0" w:line="240" w:lineRule="auto"/>
              <w:jc w:val="both"/>
              <w:rPr>
                <w:rFonts w:ascii="Montserrat" w:eastAsia="Times New Roman" w:hAnsi="Montserrat" w:cs="Arial"/>
                <w:sz w:val="18"/>
                <w:szCs w:val="18"/>
                <w:lang w:eastAsia="es-MX"/>
              </w:rPr>
            </w:pPr>
            <w:r w:rsidRPr="003B7DB5">
              <w:rPr>
                <w:rFonts w:ascii="Montserrat" w:eastAsia="Times New Roman" w:hAnsi="Montserrat" w:cs="Arial"/>
                <w:sz w:val="18"/>
                <w:szCs w:val="18"/>
                <w:lang w:eastAsia="es-MX"/>
              </w:rPr>
              <w:t xml:space="preserve">La operación de </w:t>
            </w:r>
            <w:proofErr w:type="spellStart"/>
            <w:proofErr w:type="gramStart"/>
            <w:r w:rsidRPr="003B7DB5">
              <w:rPr>
                <w:rFonts w:ascii="Montserrat" w:eastAsia="Times New Roman" w:hAnsi="Montserrat" w:cs="Arial"/>
                <w:sz w:val="18"/>
                <w:szCs w:val="18"/>
                <w:lang w:eastAsia="es-MX"/>
              </w:rPr>
              <w:t>auto-tanques</w:t>
            </w:r>
            <w:proofErr w:type="spellEnd"/>
            <w:proofErr w:type="gramEnd"/>
            <w:r w:rsidRPr="003B7DB5">
              <w:rPr>
                <w:rFonts w:ascii="Montserrat" w:eastAsia="Times New Roman" w:hAnsi="Montserrat" w:cs="Arial"/>
                <w:sz w:val="18"/>
                <w:szCs w:val="18"/>
                <w:lang w:eastAsia="es-MX"/>
              </w:rPr>
              <w:t xml:space="preserve"> y/o carro-tanques en el patio de maniobra, áreas de circulación de Recepción, Entrega y zona de estacionamiento, desde el ingreso de unidades hasta su salida, se cumple como mínimo con los aspectos siguiente</w:t>
            </w:r>
            <w:r>
              <w:rPr>
                <w:rFonts w:ascii="Montserrat" w:eastAsia="Times New Roman" w:hAnsi="Montserrat" w:cs="Arial"/>
                <w:sz w:val="18"/>
                <w:szCs w:val="18"/>
                <w:lang w:eastAsia="es-MX"/>
              </w:rPr>
              <w:t>s</w:t>
            </w:r>
            <w:r w:rsidRPr="003B7DB5">
              <w:rPr>
                <w:rFonts w:ascii="Montserrat" w:eastAsia="Times New Roman" w:hAnsi="Montserrat" w:cs="Arial"/>
                <w:sz w:val="18"/>
                <w:szCs w:val="18"/>
                <w:lang w:eastAsia="es-MX"/>
              </w:rPr>
              <w:t>:</w:t>
            </w:r>
          </w:p>
        </w:tc>
        <w:tc>
          <w:tcPr>
            <w:tcW w:w="2583" w:type="pct"/>
            <w:gridSpan w:val="7"/>
            <w:tcBorders>
              <w:top w:val="single" w:sz="4" w:space="0" w:color="000000"/>
              <w:left w:val="single" w:sz="4" w:space="0" w:color="000000"/>
              <w:bottom w:val="single" w:sz="4" w:space="0" w:color="000000"/>
              <w:right w:val="single" w:sz="4" w:space="0" w:color="000000"/>
            </w:tcBorders>
            <w:shd w:val="clear" w:color="auto" w:fill="FFFFFF"/>
          </w:tcPr>
          <w:p w14:paraId="7C344407" w14:textId="783B9F95" w:rsidR="00F246CF" w:rsidRPr="003B7DB5" w:rsidRDefault="00F246CF" w:rsidP="00BB76DD">
            <w:pPr>
              <w:spacing w:after="0" w:line="240" w:lineRule="auto"/>
              <w:jc w:val="both"/>
              <w:rPr>
                <w:rFonts w:ascii="Montserrat" w:eastAsia="Times New Roman" w:hAnsi="Montserrat" w:cs="Arial"/>
                <w:sz w:val="18"/>
                <w:szCs w:val="18"/>
                <w:lang w:eastAsia="es-MX"/>
              </w:rPr>
            </w:pPr>
          </w:p>
        </w:tc>
      </w:tr>
      <w:tr w:rsidR="005A06FE" w:rsidRPr="003B7DB5" w14:paraId="70156C61" w14:textId="77777777" w:rsidTr="00312365">
        <w:trPr>
          <w:trHeight w:val="379"/>
        </w:trPr>
        <w:tc>
          <w:tcPr>
            <w:tcW w:w="364" w:type="pct"/>
            <w:tcBorders>
              <w:top w:val="single" w:sz="4" w:space="0" w:color="auto"/>
              <w:left w:val="single" w:sz="4" w:space="0" w:color="auto"/>
              <w:bottom w:val="single" w:sz="4" w:space="0" w:color="auto"/>
              <w:right w:val="single" w:sz="4" w:space="0" w:color="auto"/>
            </w:tcBorders>
            <w:shd w:val="clear" w:color="auto" w:fill="FFFFFF"/>
          </w:tcPr>
          <w:p w14:paraId="43F23326" w14:textId="77777777" w:rsidR="005A06FE" w:rsidRPr="003B7DB5" w:rsidRDefault="005A06FE" w:rsidP="00982CC4">
            <w:pPr>
              <w:pStyle w:val="Prrafodelista"/>
              <w:numPr>
                <w:ilvl w:val="0"/>
                <w:numId w:val="32"/>
              </w:numPr>
              <w:spacing w:after="0" w:line="240" w:lineRule="auto"/>
              <w:ind w:left="692" w:hanging="422"/>
              <w:jc w:val="center"/>
              <w:rPr>
                <w:rFonts w:ascii="Montserrat" w:hAnsi="Montserrat" w:cs="Arial"/>
                <w:sz w:val="18"/>
                <w:szCs w:val="18"/>
                <w:lang w:eastAsia="es-MX"/>
              </w:rPr>
            </w:pPr>
          </w:p>
        </w:tc>
        <w:tc>
          <w:tcPr>
            <w:tcW w:w="418" w:type="pct"/>
            <w:vMerge/>
            <w:tcBorders>
              <w:left w:val="single" w:sz="4" w:space="0" w:color="auto"/>
              <w:right w:val="single" w:sz="4" w:space="0" w:color="auto"/>
            </w:tcBorders>
            <w:shd w:val="clear" w:color="auto" w:fill="FFFFFF"/>
            <w:tcMar>
              <w:top w:w="0" w:type="dxa"/>
              <w:left w:w="72" w:type="dxa"/>
              <w:bottom w:w="0" w:type="dxa"/>
              <w:right w:w="72" w:type="dxa"/>
            </w:tcMar>
          </w:tcPr>
          <w:p w14:paraId="086256EC" w14:textId="20D26ED2" w:rsidR="005A06FE" w:rsidRPr="003B7DB5" w:rsidRDefault="005A06FE" w:rsidP="005A06FE">
            <w:pPr>
              <w:spacing w:after="0" w:line="240" w:lineRule="auto"/>
              <w:jc w:val="center"/>
              <w:rPr>
                <w:rFonts w:ascii="Montserrat" w:hAnsi="Montserrat" w:cs="Arial"/>
                <w:sz w:val="18"/>
                <w:szCs w:val="18"/>
                <w:lang w:eastAsia="es-MX"/>
              </w:rPr>
            </w:pPr>
          </w:p>
        </w:tc>
        <w:tc>
          <w:tcPr>
            <w:tcW w:w="1635"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3FAD4B2A" w14:textId="0330449E" w:rsidR="005A06FE" w:rsidRPr="003B7DB5" w:rsidRDefault="005A06FE" w:rsidP="005A06FE">
            <w:pPr>
              <w:pStyle w:val="Prrafodelista"/>
              <w:numPr>
                <w:ilvl w:val="0"/>
                <w:numId w:val="16"/>
              </w:numPr>
              <w:spacing w:after="0" w:line="240" w:lineRule="auto"/>
              <w:jc w:val="both"/>
              <w:rPr>
                <w:rFonts w:ascii="Montserrat" w:eastAsia="Times New Roman" w:hAnsi="Montserrat" w:cs="Arial"/>
                <w:sz w:val="18"/>
                <w:szCs w:val="18"/>
                <w:lang w:eastAsia="es-MX"/>
              </w:rPr>
            </w:pPr>
            <w:r w:rsidRPr="003B7DB5">
              <w:rPr>
                <w:rFonts w:ascii="Montserrat" w:eastAsia="Times New Roman" w:hAnsi="Montserrat" w:cs="Arial"/>
                <w:sz w:val="18"/>
                <w:szCs w:val="18"/>
                <w:lang w:eastAsia="es-MX"/>
              </w:rPr>
              <w:t>Se tienen señalamientos claros y visibles sobre las áreas de circulación indicadas, velocidad máxima permitida, zonas de estacionamiento, entre otros;</w:t>
            </w:r>
          </w:p>
        </w:tc>
        <w:tc>
          <w:tcPr>
            <w:tcW w:w="416" w:type="pct"/>
            <w:tcBorders>
              <w:top w:val="single" w:sz="4" w:space="0" w:color="000000"/>
              <w:left w:val="single" w:sz="4" w:space="0" w:color="000000"/>
              <w:bottom w:val="single" w:sz="4" w:space="0" w:color="000000"/>
              <w:right w:val="single" w:sz="4" w:space="0" w:color="000000"/>
            </w:tcBorders>
            <w:shd w:val="clear" w:color="auto" w:fill="FFFFFF"/>
          </w:tcPr>
          <w:p w14:paraId="2E55CC58" w14:textId="7F30F607" w:rsidR="005A06FE" w:rsidRPr="003B7DB5" w:rsidRDefault="005A06FE" w:rsidP="008F62D9">
            <w:pPr>
              <w:spacing w:after="0" w:line="240" w:lineRule="auto"/>
              <w:jc w:val="center"/>
              <w:rPr>
                <w:rFonts w:ascii="Montserrat" w:eastAsia="Times New Roman" w:hAnsi="Montserrat" w:cs="Arial"/>
                <w:sz w:val="18"/>
                <w:szCs w:val="18"/>
                <w:lang w:eastAsia="es-MX"/>
              </w:rPr>
            </w:pPr>
            <w:r w:rsidRPr="003B7DB5">
              <w:rPr>
                <w:rFonts w:ascii="Montserrat" w:hAnsi="Montserrat"/>
                <w:sz w:val="18"/>
                <w:szCs w:val="18"/>
              </w:rPr>
              <w:t>D y F</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6296345" w14:textId="2C680A09" w:rsidR="005A06FE" w:rsidRPr="003B7DB5" w:rsidRDefault="005A06FE" w:rsidP="005A06FE">
            <w:pPr>
              <w:spacing w:after="0" w:line="240" w:lineRule="auto"/>
              <w:jc w:val="both"/>
              <w:rPr>
                <w:rFonts w:ascii="Montserrat" w:eastAsia="Times New Roman" w:hAnsi="Montserrat" w:cs="Arial"/>
                <w:sz w:val="18"/>
                <w:szCs w:val="18"/>
                <w:lang w:eastAsia="es-MX"/>
              </w:rPr>
            </w:pPr>
          </w:p>
        </w:tc>
        <w:tc>
          <w:tcPr>
            <w:tcW w:w="16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2CD2462E" w14:textId="77777777" w:rsidR="005A06FE" w:rsidRPr="003B7DB5" w:rsidRDefault="005A06FE" w:rsidP="005A06FE">
            <w:pPr>
              <w:spacing w:after="0" w:line="240" w:lineRule="auto"/>
              <w:jc w:val="both"/>
              <w:rPr>
                <w:rFonts w:ascii="Montserrat" w:eastAsia="Times New Roman" w:hAnsi="Montserrat" w:cs="Arial"/>
                <w:sz w:val="18"/>
                <w:szCs w:val="18"/>
                <w:lang w:eastAsia="es-MX"/>
              </w:rPr>
            </w:pPr>
          </w:p>
        </w:tc>
        <w:tc>
          <w:tcPr>
            <w:tcW w:w="218" w:type="pct"/>
            <w:tcBorders>
              <w:top w:val="single" w:sz="4" w:space="0" w:color="000000"/>
              <w:left w:val="single" w:sz="4" w:space="0" w:color="000000"/>
              <w:bottom w:val="single" w:sz="4" w:space="0" w:color="000000"/>
              <w:right w:val="single" w:sz="4" w:space="0" w:color="000000"/>
            </w:tcBorders>
          </w:tcPr>
          <w:p w14:paraId="19DB0CC8" w14:textId="77777777" w:rsidR="005A06FE" w:rsidRPr="003B7DB5" w:rsidRDefault="005A06FE" w:rsidP="005A06FE">
            <w:pPr>
              <w:spacing w:after="0" w:line="240" w:lineRule="auto"/>
              <w:jc w:val="both"/>
              <w:rPr>
                <w:rFonts w:ascii="Montserrat" w:eastAsia="Times New Roman" w:hAnsi="Montserrat" w:cs="Arial"/>
                <w:sz w:val="18"/>
                <w:szCs w:val="18"/>
                <w:lang w:eastAsia="es-MX"/>
              </w:rPr>
            </w:pPr>
          </w:p>
        </w:tc>
        <w:tc>
          <w:tcPr>
            <w:tcW w:w="386" w:type="pct"/>
            <w:tcBorders>
              <w:top w:val="single" w:sz="4" w:space="0" w:color="000000"/>
              <w:left w:val="single" w:sz="4" w:space="0" w:color="000000"/>
              <w:bottom w:val="single" w:sz="4" w:space="0" w:color="000000"/>
              <w:right w:val="single" w:sz="4" w:space="0" w:color="000000"/>
            </w:tcBorders>
            <w:vAlign w:val="center"/>
          </w:tcPr>
          <w:p w14:paraId="038625BC" w14:textId="77777777" w:rsidR="005A06FE" w:rsidRPr="003B7DB5" w:rsidRDefault="005A06FE" w:rsidP="005A06FE">
            <w:pPr>
              <w:spacing w:after="0" w:line="240" w:lineRule="auto"/>
              <w:jc w:val="both"/>
              <w:rPr>
                <w:rFonts w:ascii="Montserrat" w:eastAsia="Times New Roman" w:hAnsi="Montserrat" w:cs="Arial"/>
                <w:sz w:val="18"/>
                <w:szCs w:val="18"/>
                <w:lang w:eastAsia="es-MX"/>
              </w:rPr>
            </w:pPr>
          </w:p>
        </w:tc>
        <w:tc>
          <w:tcPr>
            <w:tcW w:w="429" w:type="pct"/>
            <w:tcBorders>
              <w:top w:val="single" w:sz="4" w:space="0" w:color="000000"/>
              <w:left w:val="single" w:sz="4" w:space="0" w:color="000000"/>
              <w:bottom w:val="single" w:sz="4" w:space="0" w:color="000000"/>
              <w:right w:val="single" w:sz="4" w:space="0" w:color="000000"/>
            </w:tcBorders>
          </w:tcPr>
          <w:p w14:paraId="56EDA4C9" w14:textId="77777777" w:rsidR="005A06FE" w:rsidRPr="003B7DB5" w:rsidRDefault="005A06FE" w:rsidP="005A06FE">
            <w:pPr>
              <w:spacing w:after="0" w:line="240" w:lineRule="auto"/>
              <w:jc w:val="both"/>
              <w:rPr>
                <w:rFonts w:ascii="Montserrat" w:eastAsia="Times New Roman" w:hAnsi="Montserrat" w:cs="Arial"/>
                <w:sz w:val="18"/>
                <w:szCs w:val="18"/>
                <w:lang w:eastAsia="es-MX"/>
              </w:rPr>
            </w:pPr>
          </w:p>
        </w:tc>
        <w:tc>
          <w:tcPr>
            <w:tcW w:w="552" w:type="pct"/>
            <w:tcBorders>
              <w:top w:val="single" w:sz="4" w:space="0" w:color="000000"/>
              <w:left w:val="single" w:sz="4" w:space="0" w:color="000000"/>
              <w:bottom w:val="single" w:sz="4" w:space="0" w:color="000000"/>
              <w:right w:val="single" w:sz="4" w:space="0" w:color="000000"/>
            </w:tcBorders>
          </w:tcPr>
          <w:p w14:paraId="4C623EF0" w14:textId="3E978C49" w:rsidR="005A06FE" w:rsidRPr="003B7DB5" w:rsidRDefault="005A06FE" w:rsidP="005A06FE">
            <w:pPr>
              <w:spacing w:after="0" w:line="240" w:lineRule="auto"/>
              <w:jc w:val="both"/>
              <w:rPr>
                <w:rFonts w:ascii="Montserrat" w:eastAsia="Times New Roman" w:hAnsi="Montserrat" w:cs="Arial"/>
                <w:sz w:val="18"/>
                <w:szCs w:val="18"/>
                <w:lang w:eastAsia="es-MX"/>
              </w:rPr>
            </w:pPr>
          </w:p>
        </w:tc>
      </w:tr>
      <w:tr w:rsidR="005A06FE" w:rsidRPr="003B7DB5" w14:paraId="305782A0" w14:textId="77777777" w:rsidTr="00312365">
        <w:trPr>
          <w:trHeight w:val="379"/>
        </w:trPr>
        <w:tc>
          <w:tcPr>
            <w:tcW w:w="364" w:type="pct"/>
            <w:tcBorders>
              <w:top w:val="single" w:sz="4" w:space="0" w:color="auto"/>
              <w:left w:val="single" w:sz="4" w:space="0" w:color="auto"/>
              <w:bottom w:val="single" w:sz="4" w:space="0" w:color="auto"/>
              <w:right w:val="single" w:sz="4" w:space="0" w:color="auto"/>
            </w:tcBorders>
            <w:shd w:val="clear" w:color="auto" w:fill="FFFFFF"/>
          </w:tcPr>
          <w:p w14:paraId="66EABA65" w14:textId="77777777" w:rsidR="005A06FE" w:rsidRPr="003B7DB5" w:rsidRDefault="005A06FE" w:rsidP="00982CC4">
            <w:pPr>
              <w:pStyle w:val="Prrafodelista"/>
              <w:numPr>
                <w:ilvl w:val="0"/>
                <w:numId w:val="32"/>
              </w:numPr>
              <w:spacing w:after="0" w:line="240" w:lineRule="auto"/>
              <w:ind w:left="692" w:hanging="422"/>
              <w:jc w:val="center"/>
              <w:rPr>
                <w:rFonts w:ascii="Montserrat" w:hAnsi="Montserrat" w:cs="Arial"/>
                <w:sz w:val="18"/>
                <w:szCs w:val="18"/>
                <w:lang w:eastAsia="es-MX"/>
              </w:rPr>
            </w:pPr>
          </w:p>
        </w:tc>
        <w:tc>
          <w:tcPr>
            <w:tcW w:w="418" w:type="pct"/>
            <w:vMerge/>
            <w:tcBorders>
              <w:left w:val="single" w:sz="4" w:space="0" w:color="auto"/>
              <w:right w:val="single" w:sz="4" w:space="0" w:color="auto"/>
            </w:tcBorders>
            <w:shd w:val="clear" w:color="auto" w:fill="FFFFFF"/>
            <w:tcMar>
              <w:top w:w="0" w:type="dxa"/>
              <w:left w:w="72" w:type="dxa"/>
              <w:bottom w:w="0" w:type="dxa"/>
              <w:right w:w="72" w:type="dxa"/>
            </w:tcMar>
          </w:tcPr>
          <w:p w14:paraId="21E1DB64" w14:textId="3DA10FDF" w:rsidR="005A06FE" w:rsidRPr="003B7DB5" w:rsidRDefault="005A06FE" w:rsidP="005A06FE">
            <w:pPr>
              <w:spacing w:after="0" w:line="240" w:lineRule="auto"/>
              <w:jc w:val="center"/>
              <w:rPr>
                <w:rFonts w:ascii="Montserrat" w:hAnsi="Montserrat" w:cs="Arial"/>
                <w:sz w:val="18"/>
                <w:szCs w:val="18"/>
                <w:lang w:eastAsia="es-MX"/>
              </w:rPr>
            </w:pPr>
          </w:p>
        </w:tc>
        <w:tc>
          <w:tcPr>
            <w:tcW w:w="1635"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70AA6278" w14:textId="33DDB93E" w:rsidR="005A06FE" w:rsidRPr="003B7DB5" w:rsidRDefault="005A06FE" w:rsidP="005A06FE">
            <w:pPr>
              <w:pStyle w:val="Prrafodelista"/>
              <w:numPr>
                <w:ilvl w:val="0"/>
                <w:numId w:val="16"/>
              </w:numPr>
              <w:spacing w:after="0" w:line="240" w:lineRule="auto"/>
              <w:jc w:val="both"/>
              <w:rPr>
                <w:rFonts w:ascii="Montserrat" w:eastAsia="Times New Roman" w:hAnsi="Montserrat" w:cs="Arial"/>
                <w:sz w:val="18"/>
                <w:szCs w:val="18"/>
                <w:lang w:eastAsia="es-MX"/>
              </w:rPr>
            </w:pPr>
            <w:r w:rsidRPr="003B7DB5">
              <w:rPr>
                <w:rFonts w:ascii="Montserrat" w:eastAsia="Times New Roman" w:hAnsi="Montserrat" w:cs="Arial"/>
                <w:sz w:val="18"/>
                <w:szCs w:val="18"/>
                <w:lang w:eastAsia="es-MX"/>
              </w:rPr>
              <w:t>La circulación de las unidades es en un sólo sentido;</w:t>
            </w:r>
          </w:p>
        </w:tc>
        <w:tc>
          <w:tcPr>
            <w:tcW w:w="416" w:type="pct"/>
            <w:tcBorders>
              <w:top w:val="single" w:sz="4" w:space="0" w:color="000000"/>
              <w:left w:val="single" w:sz="4" w:space="0" w:color="000000"/>
              <w:bottom w:val="single" w:sz="4" w:space="0" w:color="000000"/>
              <w:right w:val="single" w:sz="4" w:space="0" w:color="000000"/>
            </w:tcBorders>
            <w:shd w:val="clear" w:color="auto" w:fill="FFFFFF"/>
          </w:tcPr>
          <w:p w14:paraId="3B4426A7" w14:textId="145B5505" w:rsidR="005A06FE" w:rsidRPr="003B7DB5" w:rsidRDefault="005A06FE" w:rsidP="008F62D9">
            <w:pPr>
              <w:spacing w:after="0" w:line="240" w:lineRule="auto"/>
              <w:jc w:val="center"/>
              <w:rPr>
                <w:rFonts w:ascii="Montserrat" w:eastAsia="Times New Roman" w:hAnsi="Montserrat" w:cs="Arial"/>
                <w:sz w:val="18"/>
                <w:szCs w:val="18"/>
                <w:lang w:eastAsia="es-MX"/>
              </w:rPr>
            </w:pPr>
            <w:r w:rsidRPr="003B7DB5">
              <w:rPr>
                <w:rFonts w:ascii="Montserrat" w:hAnsi="Montserrat"/>
                <w:sz w:val="18"/>
                <w:szCs w:val="18"/>
              </w:rPr>
              <w:t>D y F</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539078F3" w14:textId="2C8D13FA" w:rsidR="005A06FE" w:rsidRPr="003B7DB5" w:rsidRDefault="005A06FE" w:rsidP="005A06FE">
            <w:pPr>
              <w:spacing w:after="0" w:line="240" w:lineRule="auto"/>
              <w:jc w:val="both"/>
              <w:rPr>
                <w:rFonts w:ascii="Montserrat" w:eastAsia="Times New Roman" w:hAnsi="Montserrat" w:cs="Arial"/>
                <w:sz w:val="18"/>
                <w:szCs w:val="18"/>
                <w:lang w:eastAsia="es-MX"/>
              </w:rPr>
            </w:pPr>
          </w:p>
        </w:tc>
        <w:tc>
          <w:tcPr>
            <w:tcW w:w="16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687CD6B8" w14:textId="77777777" w:rsidR="005A06FE" w:rsidRPr="003B7DB5" w:rsidRDefault="005A06FE" w:rsidP="005A06FE">
            <w:pPr>
              <w:spacing w:after="0" w:line="240" w:lineRule="auto"/>
              <w:jc w:val="both"/>
              <w:rPr>
                <w:rFonts w:ascii="Montserrat" w:eastAsia="Times New Roman" w:hAnsi="Montserrat" w:cs="Arial"/>
                <w:sz w:val="18"/>
                <w:szCs w:val="18"/>
                <w:lang w:eastAsia="es-MX"/>
              </w:rPr>
            </w:pPr>
          </w:p>
        </w:tc>
        <w:tc>
          <w:tcPr>
            <w:tcW w:w="218" w:type="pct"/>
            <w:tcBorders>
              <w:top w:val="single" w:sz="4" w:space="0" w:color="000000"/>
              <w:left w:val="single" w:sz="4" w:space="0" w:color="000000"/>
              <w:bottom w:val="single" w:sz="4" w:space="0" w:color="000000"/>
              <w:right w:val="single" w:sz="4" w:space="0" w:color="000000"/>
            </w:tcBorders>
          </w:tcPr>
          <w:p w14:paraId="184645E2" w14:textId="77777777" w:rsidR="005A06FE" w:rsidRPr="003B7DB5" w:rsidRDefault="005A06FE" w:rsidP="005A06FE">
            <w:pPr>
              <w:spacing w:after="0" w:line="240" w:lineRule="auto"/>
              <w:jc w:val="both"/>
              <w:rPr>
                <w:rFonts w:ascii="Montserrat" w:eastAsia="Times New Roman" w:hAnsi="Montserrat" w:cs="Arial"/>
                <w:sz w:val="18"/>
                <w:szCs w:val="18"/>
                <w:lang w:eastAsia="es-MX"/>
              </w:rPr>
            </w:pPr>
          </w:p>
        </w:tc>
        <w:tc>
          <w:tcPr>
            <w:tcW w:w="386" w:type="pct"/>
            <w:tcBorders>
              <w:top w:val="single" w:sz="4" w:space="0" w:color="000000"/>
              <w:left w:val="single" w:sz="4" w:space="0" w:color="000000"/>
              <w:bottom w:val="single" w:sz="4" w:space="0" w:color="000000"/>
              <w:right w:val="single" w:sz="4" w:space="0" w:color="000000"/>
            </w:tcBorders>
            <w:vAlign w:val="center"/>
          </w:tcPr>
          <w:p w14:paraId="5AF3BE4D" w14:textId="77777777" w:rsidR="005A06FE" w:rsidRPr="003B7DB5" w:rsidRDefault="005A06FE" w:rsidP="005A06FE">
            <w:pPr>
              <w:spacing w:after="0" w:line="240" w:lineRule="auto"/>
              <w:jc w:val="both"/>
              <w:rPr>
                <w:rFonts w:ascii="Montserrat" w:eastAsia="Times New Roman" w:hAnsi="Montserrat" w:cs="Arial"/>
                <w:sz w:val="18"/>
                <w:szCs w:val="18"/>
                <w:lang w:eastAsia="es-MX"/>
              </w:rPr>
            </w:pPr>
          </w:p>
        </w:tc>
        <w:tc>
          <w:tcPr>
            <w:tcW w:w="429" w:type="pct"/>
            <w:tcBorders>
              <w:top w:val="single" w:sz="4" w:space="0" w:color="000000"/>
              <w:left w:val="single" w:sz="4" w:space="0" w:color="000000"/>
              <w:bottom w:val="single" w:sz="4" w:space="0" w:color="000000"/>
              <w:right w:val="single" w:sz="4" w:space="0" w:color="000000"/>
            </w:tcBorders>
          </w:tcPr>
          <w:p w14:paraId="691B6767" w14:textId="77777777" w:rsidR="005A06FE" w:rsidRPr="003B7DB5" w:rsidRDefault="005A06FE" w:rsidP="005A06FE">
            <w:pPr>
              <w:spacing w:after="0" w:line="240" w:lineRule="auto"/>
              <w:jc w:val="both"/>
              <w:rPr>
                <w:rFonts w:ascii="Montserrat" w:eastAsia="Times New Roman" w:hAnsi="Montserrat" w:cs="Arial"/>
                <w:sz w:val="18"/>
                <w:szCs w:val="18"/>
                <w:lang w:eastAsia="es-MX"/>
              </w:rPr>
            </w:pPr>
          </w:p>
        </w:tc>
        <w:tc>
          <w:tcPr>
            <w:tcW w:w="552" w:type="pct"/>
            <w:tcBorders>
              <w:top w:val="single" w:sz="4" w:space="0" w:color="000000"/>
              <w:left w:val="single" w:sz="4" w:space="0" w:color="000000"/>
              <w:bottom w:val="single" w:sz="4" w:space="0" w:color="000000"/>
              <w:right w:val="single" w:sz="4" w:space="0" w:color="000000"/>
            </w:tcBorders>
          </w:tcPr>
          <w:p w14:paraId="53D86996" w14:textId="75D78BCE" w:rsidR="005A06FE" w:rsidRPr="003B7DB5" w:rsidRDefault="005A06FE" w:rsidP="005A06FE">
            <w:pPr>
              <w:spacing w:after="0" w:line="240" w:lineRule="auto"/>
              <w:jc w:val="both"/>
              <w:rPr>
                <w:rFonts w:ascii="Montserrat" w:eastAsia="Times New Roman" w:hAnsi="Montserrat" w:cs="Arial"/>
                <w:sz w:val="18"/>
                <w:szCs w:val="18"/>
                <w:lang w:eastAsia="es-MX"/>
              </w:rPr>
            </w:pPr>
          </w:p>
        </w:tc>
      </w:tr>
      <w:tr w:rsidR="005A06FE" w:rsidRPr="003B7DB5" w14:paraId="09FF694D" w14:textId="77777777" w:rsidTr="00312365">
        <w:trPr>
          <w:trHeight w:val="379"/>
        </w:trPr>
        <w:tc>
          <w:tcPr>
            <w:tcW w:w="364" w:type="pct"/>
            <w:tcBorders>
              <w:top w:val="single" w:sz="4" w:space="0" w:color="auto"/>
              <w:left w:val="single" w:sz="4" w:space="0" w:color="auto"/>
              <w:bottom w:val="single" w:sz="4" w:space="0" w:color="auto"/>
              <w:right w:val="single" w:sz="4" w:space="0" w:color="auto"/>
            </w:tcBorders>
            <w:shd w:val="clear" w:color="auto" w:fill="FFFFFF"/>
          </w:tcPr>
          <w:p w14:paraId="00DAE953" w14:textId="77777777" w:rsidR="005A06FE" w:rsidRPr="003B7DB5" w:rsidRDefault="005A06FE" w:rsidP="00982CC4">
            <w:pPr>
              <w:pStyle w:val="Prrafodelista"/>
              <w:numPr>
                <w:ilvl w:val="0"/>
                <w:numId w:val="32"/>
              </w:numPr>
              <w:spacing w:after="0" w:line="240" w:lineRule="auto"/>
              <w:ind w:left="692" w:hanging="422"/>
              <w:jc w:val="center"/>
              <w:rPr>
                <w:rFonts w:ascii="Montserrat" w:hAnsi="Montserrat" w:cs="Arial"/>
                <w:sz w:val="18"/>
                <w:szCs w:val="18"/>
                <w:lang w:eastAsia="es-MX"/>
              </w:rPr>
            </w:pPr>
          </w:p>
        </w:tc>
        <w:tc>
          <w:tcPr>
            <w:tcW w:w="418" w:type="pct"/>
            <w:vMerge/>
            <w:tcBorders>
              <w:left w:val="single" w:sz="4" w:space="0" w:color="auto"/>
              <w:right w:val="single" w:sz="4" w:space="0" w:color="auto"/>
            </w:tcBorders>
            <w:shd w:val="clear" w:color="auto" w:fill="FFFFFF"/>
            <w:tcMar>
              <w:top w:w="0" w:type="dxa"/>
              <w:left w:w="72" w:type="dxa"/>
              <w:bottom w:w="0" w:type="dxa"/>
              <w:right w:w="72" w:type="dxa"/>
            </w:tcMar>
          </w:tcPr>
          <w:p w14:paraId="69FCF9AE" w14:textId="55FDB378" w:rsidR="005A06FE" w:rsidRPr="003B7DB5" w:rsidRDefault="005A06FE" w:rsidP="005A06FE">
            <w:pPr>
              <w:spacing w:after="0" w:line="240" w:lineRule="auto"/>
              <w:jc w:val="center"/>
              <w:rPr>
                <w:rFonts w:ascii="Montserrat" w:hAnsi="Montserrat" w:cs="Arial"/>
                <w:sz w:val="18"/>
                <w:szCs w:val="18"/>
                <w:lang w:eastAsia="es-MX"/>
              </w:rPr>
            </w:pPr>
          </w:p>
        </w:tc>
        <w:tc>
          <w:tcPr>
            <w:tcW w:w="1635"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29038006" w14:textId="57C1F764" w:rsidR="005A06FE" w:rsidRPr="003B7DB5" w:rsidRDefault="005A06FE" w:rsidP="005A06FE">
            <w:pPr>
              <w:pStyle w:val="Prrafodelista"/>
              <w:numPr>
                <w:ilvl w:val="0"/>
                <w:numId w:val="16"/>
              </w:numPr>
              <w:spacing w:after="0" w:line="240" w:lineRule="auto"/>
              <w:jc w:val="both"/>
              <w:rPr>
                <w:rFonts w:ascii="Montserrat" w:eastAsia="Times New Roman" w:hAnsi="Montserrat" w:cs="Arial"/>
                <w:sz w:val="18"/>
                <w:szCs w:val="18"/>
                <w:lang w:eastAsia="es-MX"/>
              </w:rPr>
            </w:pPr>
            <w:r w:rsidRPr="003B7DB5">
              <w:rPr>
                <w:rFonts w:ascii="Montserrat" w:eastAsia="Times New Roman" w:hAnsi="Montserrat" w:cs="Arial"/>
                <w:sz w:val="18"/>
                <w:szCs w:val="18"/>
                <w:lang w:eastAsia="es-MX"/>
              </w:rPr>
              <w:t>Se tiene la infraestructura adecuada para la protección de las instalaciones, tal como: barras de protección a la entrada de las bahías, altura de banquetas en bahía de Recepción y Entrega, reductores de velocidad en caso de vehículos, entre otros;</w:t>
            </w:r>
          </w:p>
        </w:tc>
        <w:tc>
          <w:tcPr>
            <w:tcW w:w="416" w:type="pct"/>
            <w:tcBorders>
              <w:top w:val="single" w:sz="4" w:space="0" w:color="000000"/>
              <w:left w:val="single" w:sz="4" w:space="0" w:color="000000"/>
              <w:bottom w:val="single" w:sz="4" w:space="0" w:color="000000"/>
              <w:right w:val="single" w:sz="4" w:space="0" w:color="000000"/>
            </w:tcBorders>
            <w:shd w:val="clear" w:color="auto" w:fill="FFFFFF"/>
          </w:tcPr>
          <w:p w14:paraId="47232062" w14:textId="0ED958A4" w:rsidR="005A06FE" w:rsidRPr="003B7DB5" w:rsidRDefault="005A06FE" w:rsidP="008F62D9">
            <w:pPr>
              <w:spacing w:after="0" w:line="240" w:lineRule="auto"/>
              <w:jc w:val="center"/>
              <w:rPr>
                <w:rFonts w:ascii="Montserrat" w:eastAsia="Times New Roman" w:hAnsi="Montserrat" w:cs="Arial"/>
                <w:sz w:val="18"/>
                <w:szCs w:val="18"/>
                <w:lang w:eastAsia="es-MX"/>
              </w:rPr>
            </w:pPr>
            <w:r w:rsidRPr="003B7DB5">
              <w:rPr>
                <w:rFonts w:ascii="Montserrat" w:hAnsi="Montserrat"/>
                <w:sz w:val="18"/>
                <w:szCs w:val="18"/>
              </w:rPr>
              <w:t>D y F</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06532AAB" w14:textId="408B9D6C" w:rsidR="005A06FE" w:rsidRPr="003B7DB5" w:rsidRDefault="005A06FE" w:rsidP="005A06FE">
            <w:pPr>
              <w:spacing w:after="0" w:line="240" w:lineRule="auto"/>
              <w:jc w:val="both"/>
              <w:rPr>
                <w:rFonts w:ascii="Montserrat" w:eastAsia="Times New Roman" w:hAnsi="Montserrat" w:cs="Arial"/>
                <w:sz w:val="18"/>
                <w:szCs w:val="18"/>
                <w:lang w:eastAsia="es-MX"/>
              </w:rPr>
            </w:pPr>
          </w:p>
        </w:tc>
        <w:tc>
          <w:tcPr>
            <w:tcW w:w="16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3F989659" w14:textId="77777777" w:rsidR="005A06FE" w:rsidRPr="003B7DB5" w:rsidRDefault="005A06FE" w:rsidP="005A06FE">
            <w:pPr>
              <w:spacing w:after="0" w:line="240" w:lineRule="auto"/>
              <w:jc w:val="both"/>
              <w:rPr>
                <w:rFonts w:ascii="Montserrat" w:eastAsia="Times New Roman" w:hAnsi="Montserrat" w:cs="Arial"/>
                <w:sz w:val="18"/>
                <w:szCs w:val="18"/>
                <w:lang w:eastAsia="es-MX"/>
              </w:rPr>
            </w:pPr>
          </w:p>
        </w:tc>
        <w:tc>
          <w:tcPr>
            <w:tcW w:w="218" w:type="pct"/>
            <w:tcBorders>
              <w:top w:val="single" w:sz="4" w:space="0" w:color="000000"/>
              <w:left w:val="single" w:sz="4" w:space="0" w:color="000000"/>
              <w:bottom w:val="single" w:sz="4" w:space="0" w:color="000000"/>
              <w:right w:val="single" w:sz="4" w:space="0" w:color="000000"/>
            </w:tcBorders>
          </w:tcPr>
          <w:p w14:paraId="5BCC9EF6" w14:textId="77777777" w:rsidR="005A06FE" w:rsidRPr="003B7DB5" w:rsidRDefault="005A06FE" w:rsidP="005A06FE">
            <w:pPr>
              <w:spacing w:after="0" w:line="240" w:lineRule="auto"/>
              <w:jc w:val="both"/>
              <w:rPr>
                <w:rFonts w:ascii="Montserrat" w:eastAsia="Times New Roman" w:hAnsi="Montserrat" w:cs="Arial"/>
                <w:sz w:val="18"/>
                <w:szCs w:val="18"/>
                <w:lang w:eastAsia="es-MX"/>
              </w:rPr>
            </w:pPr>
          </w:p>
        </w:tc>
        <w:tc>
          <w:tcPr>
            <w:tcW w:w="386" w:type="pct"/>
            <w:tcBorders>
              <w:top w:val="single" w:sz="4" w:space="0" w:color="000000"/>
              <w:left w:val="single" w:sz="4" w:space="0" w:color="000000"/>
              <w:bottom w:val="single" w:sz="4" w:space="0" w:color="000000"/>
              <w:right w:val="single" w:sz="4" w:space="0" w:color="000000"/>
            </w:tcBorders>
            <w:vAlign w:val="center"/>
          </w:tcPr>
          <w:p w14:paraId="53FB19E9" w14:textId="77777777" w:rsidR="005A06FE" w:rsidRPr="003B7DB5" w:rsidRDefault="005A06FE" w:rsidP="005A06FE">
            <w:pPr>
              <w:spacing w:after="0" w:line="240" w:lineRule="auto"/>
              <w:jc w:val="both"/>
              <w:rPr>
                <w:rFonts w:ascii="Montserrat" w:eastAsia="Times New Roman" w:hAnsi="Montserrat" w:cs="Arial"/>
                <w:sz w:val="18"/>
                <w:szCs w:val="18"/>
                <w:lang w:eastAsia="es-MX"/>
              </w:rPr>
            </w:pPr>
          </w:p>
        </w:tc>
        <w:tc>
          <w:tcPr>
            <w:tcW w:w="429" w:type="pct"/>
            <w:tcBorders>
              <w:top w:val="single" w:sz="4" w:space="0" w:color="000000"/>
              <w:left w:val="single" w:sz="4" w:space="0" w:color="000000"/>
              <w:bottom w:val="single" w:sz="4" w:space="0" w:color="000000"/>
              <w:right w:val="single" w:sz="4" w:space="0" w:color="000000"/>
            </w:tcBorders>
          </w:tcPr>
          <w:p w14:paraId="4496790F" w14:textId="77777777" w:rsidR="005A06FE" w:rsidRPr="003B7DB5" w:rsidRDefault="005A06FE" w:rsidP="005A06FE">
            <w:pPr>
              <w:spacing w:after="0" w:line="240" w:lineRule="auto"/>
              <w:jc w:val="both"/>
              <w:rPr>
                <w:rFonts w:ascii="Montserrat" w:eastAsia="Times New Roman" w:hAnsi="Montserrat" w:cs="Arial"/>
                <w:sz w:val="18"/>
                <w:szCs w:val="18"/>
                <w:lang w:eastAsia="es-MX"/>
              </w:rPr>
            </w:pPr>
          </w:p>
        </w:tc>
        <w:tc>
          <w:tcPr>
            <w:tcW w:w="552" w:type="pct"/>
            <w:tcBorders>
              <w:top w:val="single" w:sz="4" w:space="0" w:color="000000"/>
              <w:left w:val="single" w:sz="4" w:space="0" w:color="000000"/>
              <w:bottom w:val="single" w:sz="4" w:space="0" w:color="000000"/>
              <w:right w:val="single" w:sz="4" w:space="0" w:color="000000"/>
            </w:tcBorders>
          </w:tcPr>
          <w:p w14:paraId="631DD19D" w14:textId="5B5AC723" w:rsidR="005A06FE" w:rsidRPr="003B7DB5" w:rsidRDefault="005A06FE" w:rsidP="005A06FE">
            <w:pPr>
              <w:spacing w:after="0" w:line="240" w:lineRule="auto"/>
              <w:jc w:val="both"/>
              <w:rPr>
                <w:rFonts w:ascii="Montserrat" w:eastAsia="Times New Roman" w:hAnsi="Montserrat" w:cs="Arial"/>
                <w:sz w:val="18"/>
                <w:szCs w:val="18"/>
                <w:lang w:eastAsia="es-MX"/>
              </w:rPr>
            </w:pPr>
          </w:p>
        </w:tc>
      </w:tr>
      <w:tr w:rsidR="005A06FE" w:rsidRPr="003B7DB5" w14:paraId="5CC4E8E8" w14:textId="77777777" w:rsidTr="00312365">
        <w:trPr>
          <w:trHeight w:val="379"/>
        </w:trPr>
        <w:tc>
          <w:tcPr>
            <w:tcW w:w="364" w:type="pct"/>
            <w:tcBorders>
              <w:top w:val="single" w:sz="4" w:space="0" w:color="auto"/>
              <w:left w:val="single" w:sz="4" w:space="0" w:color="auto"/>
              <w:bottom w:val="single" w:sz="4" w:space="0" w:color="auto"/>
              <w:right w:val="single" w:sz="4" w:space="0" w:color="auto"/>
            </w:tcBorders>
            <w:shd w:val="clear" w:color="auto" w:fill="FFFFFF"/>
          </w:tcPr>
          <w:p w14:paraId="4F89B839" w14:textId="77777777" w:rsidR="005A06FE" w:rsidRPr="003B7DB5" w:rsidRDefault="005A06FE" w:rsidP="00982CC4">
            <w:pPr>
              <w:pStyle w:val="Prrafodelista"/>
              <w:numPr>
                <w:ilvl w:val="0"/>
                <w:numId w:val="32"/>
              </w:numPr>
              <w:spacing w:after="0" w:line="240" w:lineRule="auto"/>
              <w:ind w:left="692" w:hanging="422"/>
              <w:jc w:val="center"/>
              <w:rPr>
                <w:rFonts w:ascii="Montserrat" w:hAnsi="Montserrat" w:cs="Arial"/>
                <w:sz w:val="18"/>
                <w:szCs w:val="18"/>
                <w:lang w:eastAsia="es-MX"/>
              </w:rPr>
            </w:pPr>
          </w:p>
        </w:tc>
        <w:tc>
          <w:tcPr>
            <w:tcW w:w="418" w:type="pct"/>
            <w:vMerge/>
            <w:tcBorders>
              <w:left w:val="single" w:sz="4" w:space="0" w:color="auto"/>
              <w:right w:val="single" w:sz="4" w:space="0" w:color="auto"/>
            </w:tcBorders>
            <w:shd w:val="clear" w:color="auto" w:fill="FFFFFF"/>
            <w:tcMar>
              <w:top w:w="0" w:type="dxa"/>
              <w:left w:w="72" w:type="dxa"/>
              <w:bottom w:w="0" w:type="dxa"/>
              <w:right w:w="72" w:type="dxa"/>
            </w:tcMar>
          </w:tcPr>
          <w:p w14:paraId="2903282E" w14:textId="6935C9C0" w:rsidR="005A06FE" w:rsidRPr="003B7DB5" w:rsidRDefault="005A06FE" w:rsidP="005A06FE">
            <w:pPr>
              <w:spacing w:after="0" w:line="240" w:lineRule="auto"/>
              <w:jc w:val="center"/>
              <w:rPr>
                <w:rFonts w:ascii="Montserrat" w:hAnsi="Montserrat" w:cs="Arial"/>
                <w:sz w:val="18"/>
                <w:szCs w:val="18"/>
                <w:lang w:eastAsia="es-MX"/>
              </w:rPr>
            </w:pPr>
          </w:p>
        </w:tc>
        <w:tc>
          <w:tcPr>
            <w:tcW w:w="1635"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792931F1" w14:textId="7B7B560C" w:rsidR="005A06FE" w:rsidRPr="003B7DB5" w:rsidRDefault="005A06FE" w:rsidP="005A06FE">
            <w:pPr>
              <w:pStyle w:val="Prrafodelista"/>
              <w:numPr>
                <w:ilvl w:val="0"/>
                <w:numId w:val="16"/>
              </w:numPr>
              <w:spacing w:after="0" w:line="240" w:lineRule="auto"/>
              <w:jc w:val="both"/>
              <w:rPr>
                <w:rFonts w:ascii="Montserrat" w:eastAsia="Times New Roman" w:hAnsi="Montserrat" w:cs="Arial"/>
                <w:sz w:val="18"/>
                <w:szCs w:val="18"/>
                <w:lang w:eastAsia="es-MX"/>
              </w:rPr>
            </w:pPr>
            <w:r w:rsidRPr="003B7DB5">
              <w:rPr>
                <w:rFonts w:ascii="Montserrat" w:eastAsia="Times New Roman" w:hAnsi="Montserrat" w:cs="Arial"/>
                <w:sz w:val="18"/>
                <w:szCs w:val="18"/>
                <w:lang w:eastAsia="es-MX"/>
              </w:rPr>
              <w:t>Las vialidades, accesos y estacionamiento de la instalación</w:t>
            </w:r>
            <w:r w:rsidR="00F246CF">
              <w:rPr>
                <w:rFonts w:ascii="Montserrat" w:eastAsia="Times New Roman" w:hAnsi="Montserrat" w:cs="Arial"/>
                <w:sz w:val="18"/>
                <w:szCs w:val="18"/>
                <w:lang w:eastAsia="es-MX"/>
              </w:rPr>
              <w:t xml:space="preserve"> se conservan adecuadamente</w:t>
            </w:r>
            <w:r w:rsidRPr="003B7DB5">
              <w:rPr>
                <w:rFonts w:ascii="Montserrat" w:eastAsia="Times New Roman" w:hAnsi="Montserrat" w:cs="Arial"/>
                <w:sz w:val="18"/>
                <w:szCs w:val="18"/>
                <w:lang w:eastAsia="es-MX"/>
              </w:rPr>
              <w:t>;</w:t>
            </w:r>
          </w:p>
        </w:tc>
        <w:tc>
          <w:tcPr>
            <w:tcW w:w="416" w:type="pct"/>
            <w:tcBorders>
              <w:top w:val="single" w:sz="4" w:space="0" w:color="000000"/>
              <w:left w:val="single" w:sz="4" w:space="0" w:color="000000"/>
              <w:bottom w:val="single" w:sz="4" w:space="0" w:color="000000"/>
              <w:right w:val="single" w:sz="4" w:space="0" w:color="000000"/>
            </w:tcBorders>
            <w:shd w:val="clear" w:color="auto" w:fill="FFFFFF"/>
          </w:tcPr>
          <w:p w14:paraId="366BC5E9" w14:textId="432A4B6B" w:rsidR="005A06FE" w:rsidRPr="003B7DB5" w:rsidRDefault="005A06FE" w:rsidP="008F62D9">
            <w:pPr>
              <w:spacing w:after="0" w:line="240" w:lineRule="auto"/>
              <w:jc w:val="center"/>
              <w:rPr>
                <w:rFonts w:ascii="Montserrat" w:eastAsia="Times New Roman" w:hAnsi="Montserrat" w:cs="Arial"/>
                <w:sz w:val="18"/>
                <w:szCs w:val="18"/>
                <w:lang w:eastAsia="es-MX"/>
              </w:rPr>
            </w:pPr>
            <w:r w:rsidRPr="003B7DB5">
              <w:rPr>
                <w:rFonts w:ascii="Montserrat" w:hAnsi="Montserrat"/>
                <w:sz w:val="18"/>
                <w:szCs w:val="18"/>
              </w:rPr>
              <w:t>D y F</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C6DE476" w14:textId="299E3BE0" w:rsidR="005A06FE" w:rsidRPr="003B7DB5" w:rsidRDefault="005A06FE" w:rsidP="005A06FE">
            <w:pPr>
              <w:spacing w:after="0" w:line="240" w:lineRule="auto"/>
              <w:jc w:val="both"/>
              <w:rPr>
                <w:rFonts w:ascii="Montserrat" w:eastAsia="Times New Roman" w:hAnsi="Montserrat" w:cs="Arial"/>
                <w:sz w:val="18"/>
                <w:szCs w:val="18"/>
                <w:lang w:eastAsia="es-MX"/>
              </w:rPr>
            </w:pPr>
          </w:p>
        </w:tc>
        <w:tc>
          <w:tcPr>
            <w:tcW w:w="16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5EE24AB9" w14:textId="77777777" w:rsidR="005A06FE" w:rsidRPr="003B7DB5" w:rsidRDefault="005A06FE" w:rsidP="005A06FE">
            <w:pPr>
              <w:spacing w:after="0" w:line="240" w:lineRule="auto"/>
              <w:jc w:val="both"/>
              <w:rPr>
                <w:rFonts w:ascii="Montserrat" w:eastAsia="Times New Roman" w:hAnsi="Montserrat" w:cs="Arial"/>
                <w:sz w:val="18"/>
                <w:szCs w:val="18"/>
                <w:lang w:eastAsia="es-MX"/>
              </w:rPr>
            </w:pPr>
          </w:p>
        </w:tc>
        <w:tc>
          <w:tcPr>
            <w:tcW w:w="218" w:type="pct"/>
            <w:tcBorders>
              <w:top w:val="single" w:sz="4" w:space="0" w:color="000000"/>
              <w:left w:val="single" w:sz="4" w:space="0" w:color="000000"/>
              <w:bottom w:val="single" w:sz="4" w:space="0" w:color="000000"/>
              <w:right w:val="single" w:sz="4" w:space="0" w:color="000000"/>
            </w:tcBorders>
          </w:tcPr>
          <w:p w14:paraId="2A597C77" w14:textId="77777777" w:rsidR="005A06FE" w:rsidRPr="003B7DB5" w:rsidRDefault="005A06FE" w:rsidP="005A06FE">
            <w:pPr>
              <w:spacing w:after="0" w:line="240" w:lineRule="auto"/>
              <w:jc w:val="both"/>
              <w:rPr>
                <w:rFonts w:ascii="Montserrat" w:eastAsia="Times New Roman" w:hAnsi="Montserrat" w:cs="Arial"/>
                <w:sz w:val="18"/>
                <w:szCs w:val="18"/>
                <w:lang w:eastAsia="es-MX"/>
              </w:rPr>
            </w:pPr>
          </w:p>
        </w:tc>
        <w:tc>
          <w:tcPr>
            <w:tcW w:w="386" w:type="pct"/>
            <w:tcBorders>
              <w:top w:val="single" w:sz="4" w:space="0" w:color="000000"/>
              <w:left w:val="single" w:sz="4" w:space="0" w:color="000000"/>
              <w:bottom w:val="single" w:sz="4" w:space="0" w:color="000000"/>
              <w:right w:val="single" w:sz="4" w:space="0" w:color="000000"/>
            </w:tcBorders>
            <w:vAlign w:val="center"/>
          </w:tcPr>
          <w:p w14:paraId="4608B23A" w14:textId="77777777" w:rsidR="005A06FE" w:rsidRPr="003B7DB5" w:rsidRDefault="005A06FE" w:rsidP="005A06FE">
            <w:pPr>
              <w:spacing w:after="0" w:line="240" w:lineRule="auto"/>
              <w:jc w:val="both"/>
              <w:rPr>
                <w:rFonts w:ascii="Montserrat" w:eastAsia="Times New Roman" w:hAnsi="Montserrat" w:cs="Arial"/>
                <w:sz w:val="18"/>
                <w:szCs w:val="18"/>
                <w:lang w:eastAsia="es-MX"/>
              </w:rPr>
            </w:pPr>
          </w:p>
        </w:tc>
        <w:tc>
          <w:tcPr>
            <w:tcW w:w="429" w:type="pct"/>
            <w:tcBorders>
              <w:top w:val="single" w:sz="4" w:space="0" w:color="000000"/>
              <w:left w:val="single" w:sz="4" w:space="0" w:color="000000"/>
              <w:bottom w:val="single" w:sz="4" w:space="0" w:color="000000"/>
              <w:right w:val="single" w:sz="4" w:space="0" w:color="000000"/>
            </w:tcBorders>
          </w:tcPr>
          <w:p w14:paraId="654B43FC" w14:textId="77777777" w:rsidR="005A06FE" w:rsidRPr="003B7DB5" w:rsidRDefault="005A06FE" w:rsidP="005A06FE">
            <w:pPr>
              <w:spacing w:after="0" w:line="240" w:lineRule="auto"/>
              <w:jc w:val="both"/>
              <w:rPr>
                <w:rFonts w:ascii="Montserrat" w:eastAsia="Times New Roman" w:hAnsi="Montserrat" w:cs="Arial"/>
                <w:sz w:val="18"/>
                <w:szCs w:val="18"/>
                <w:lang w:eastAsia="es-MX"/>
              </w:rPr>
            </w:pPr>
          </w:p>
        </w:tc>
        <w:tc>
          <w:tcPr>
            <w:tcW w:w="552" w:type="pct"/>
            <w:tcBorders>
              <w:top w:val="single" w:sz="4" w:space="0" w:color="000000"/>
              <w:left w:val="single" w:sz="4" w:space="0" w:color="000000"/>
              <w:bottom w:val="single" w:sz="4" w:space="0" w:color="000000"/>
              <w:right w:val="single" w:sz="4" w:space="0" w:color="000000"/>
            </w:tcBorders>
          </w:tcPr>
          <w:p w14:paraId="56AA4278" w14:textId="5BAF0B24" w:rsidR="005A06FE" w:rsidRPr="003B7DB5" w:rsidRDefault="005A06FE" w:rsidP="005A06FE">
            <w:pPr>
              <w:spacing w:after="0" w:line="240" w:lineRule="auto"/>
              <w:jc w:val="both"/>
              <w:rPr>
                <w:rFonts w:ascii="Montserrat" w:eastAsia="Times New Roman" w:hAnsi="Montserrat" w:cs="Arial"/>
                <w:sz w:val="18"/>
                <w:szCs w:val="18"/>
                <w:lang w:eastAsia="es-MX"/>
              </w:rPr>
            </w:pPr>
          </w:p>
        </w:tc>
      </w:tr>
      <w:tr w:rsidR="005A06FE" w:rsidRPr="003B7DB5" w14:paraId="432458DB" w14:textId="77777777" w:rsidTr="00312365">
        <w:trPr>
          <w:trHeight w:val="379"/>
        </w:trPr>
        <w:tc>
          <w:tcPr>
            <w:tcW w:w="364" w:type="pct"/>
            <w:tcBorders>
              <w:top w:val="single" w:sz="4" w:space="0" w:color="auto"/>
              <w:left w:val="single" w:sz="4" w:space="0" w:color="auto"/>
              <w:bottom w:val="single" w:sz="4" w:space="0" w:color="auto"/>
              <w:right w:val="single" w:sz="4" w:space="0" w:color="auto"/>
            </w:tcBorders>
            <w:shd w:val="clear" w:color="auto" w:fill="FFFFFF"/>
          </w:tcPr>
          <w:p w14:paraId="04DB6E01" w14:textId="77777777" w:rsidR="005A06FE" w:rsidRPr="003B7DB5" w:rsidRDefault="005A06FE" w:rsidP="00982CC4">
            <w:pPr>
              <w:pStyle w:val="Prrafodelista"/>
              <w:numPr>
                <w:ilvl w:val="0"/>
                <w:numId w:val="32"/>
              </w:numPr>
              <w:spacing w:after="0" w:line="240" w:lineRule="auto"/>
              <w:ind w:left="692" w:hanging="422"/>
              <w:jc w:val="center"/>
              <w:rPr>
                <w:rFonts w:ascii="Montserrat" w:hAnsi="Montserrat" w:cs="Arial"/>
                <w:sz w:val="18"/>
                <w:szCs w:val="18"/>
                <w:lang w:eastAsia="es-MX"/>
              </w:rPr>
            </w:pPr>
          </w:p>
        </w:tc>
        <w:tc>
          <w:tcPr>
            <w:tcW w:w="418" w:type="pct"/>
            <w:vMerge/>
            <w:tcBorders>
              <w:left w:val="single" w:sz="4" w:space="0" w:color="auto"/>
              <w:right w:val="single" w:sz="4" w:space="0" w:color="auto"/>
            </w:tcBorders>
            <w:shd w:val="clear" w:color="auto" w:fill="FFFFFF"/>
            <w:tcMar>
              <w:top w:w="0" w:type="dxa"/>
              <w:left w:w="72" w:type="dxa"/>
              <w:bottom w:w="0" w:type="dxa"/>
              <w:right w:w="72" w:type="dxa"/>
            </w:tcMar>
          </w:tcPr>
          <w:p w14:paraId="421B64B3" w14:textId="716D301B" w:rsidR="005A06FE" w:rsidRPr="003B7DB5" w:rsidRDefault="005A06FE" w:rsidP="005A06FE">
            <w:pPr>
              <w:spacing w:after="0" w:line="240" w:lineRule="auto"/>
              <w:jc w:val="center"/>
              <w:rPr>
                <w:rFonts w:ascii="Montserrat" w:hAnsi="Montserrat" w:cs="Arial"/>
                <w:sz w:val="18"/>
                <w:szCs w:val="18"/>
                <w:lang w:eastAsia="es-MX"/>
              </w:rPr>
            </w:pPr>
          </w:p>
        </w:tc>
        <w:tc>
          <w:tcPr>
            <w:tcW w:w="1635"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2FF2EEE3" w14:textId="6B38D46F" w:rsidR="005A06FE" w:rsidRPr="003B7DB5" w:rsidRDefault="005A06FE" w:rsidP="005A06FE">
            <w:pPr>
              <w:pStyle w:val="Prrafodelista"/>
              <w:numPr>
                <w:ilvl w:val="0"/>
                <w:numId w:val="16"/>
              </w:numPr>
              <w:spacing w:after="0" w:line="240" w:lineRule="auto"/>
              <w:jc w:val="both"/>
              <w:rPr>
                <w:rFonts w:ascii="Montserrat" w:eastAsia="Times New Roman" w:hAnsi="Montserrat" w:cs="Arial"/>
                <w:sz w:val="18"/>
                <w:szCs w:val="18"/>
                <w:lang w:eastAsia="es-MX"/>
              </w:rPr>
            </w:pPr>
            <w:r w:rsidRPr="003B7DB5">
              <w:rPr>
                <w:rFonts w:ascii="Montserrat" w:eastAsia="Times New Roman" w:hAnsi="Montserrat" w:cs="Arial"/>
                <w:sz w:val="18"/>
                <w:szCs w:val="18"/>
                <w:lang w:eastAsia="es-MX"/>
              </w:rPr>
              <w:t>Las áreas de Recepción, tanques de almacenamiento y Entrega, están libres de maleza, basura u otros materiales combustibles, y</w:t>
            </w:r>
          </w:p>
        </w:tc>
        <w:tc>
          <w:tcPr>
            <w:tcW w:w="416" w:type="pct"/>
            <w:tcBorders>
              <w:top w:val="single" w:sz="4" w:space="0" w:color="000000"/>
              <w:left w:val="single" w:sz="4" w:space="0" w:color="000000"/>
              <w:bottom w:val="single" w:sz="4" w:space="0" w:color="000000"/>
              <w:right w:val="single" w:sz="4" w:space="0" w:color="000000"/>
            </w:tcBorders>
            <w:shd w:val="clear" w:color="auto" w:fill="FFFFFF"/>
          </w:tcPr>
          <w:p w14:paraId="561C64B0" w14:textId="489C186B" w:rsidR="005A06FE" w:rsidRPr="003B7DB5" w:rsidRDefault="005A06FE" w:rsidP="008F62D9">
            <w:pPr>
              <w:spacing w:after="0" w:line="240" w:lineRule="auto"/>
              <w:jc w:val="center"/>
              <w:rPr>
                <w:rFonts w:ascii="Montserrat" w:eastAsia="Times New Roman" w:hAnsi="Montserrat" w:cs="Arial"/>
                <w:sz w:val="18"/>
                <w:szCs w:val="18"/>
                <w:lang w:eastAsia="es-MX"/>
              </w:rPr>
            </w:pPr>
            <w:r w:rsidRPr="003B7DB5">
              <w:rPr>
                <w:rFonts w:ascii="Montserrat" w:hAnsi="Montserrat"/>
                <w:sz w:val="18"/>
                <w:szCs w:val="18"/>
              </w:rPr>
              <w:t>D y F</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15C3355D" w14:textId="5F9444B3" w:rsidR="005A06FE" w:rsidRPr="003B7DB5" w:rsidRDefault="005A06FE" w:rsidP="005A06FE">
            <w:pPr>
              <w:spacing w:after="0" w:line="240" w:lineRule="auto"/>
              <w:jc w:val="both"/>
              <w:rPr>
                <w:rFonts w:ascii="Montserrat" w:eastAsia="Times New Roman" w:hAnsi="Montserrat" w:cs="Arial"/>
                <w:sz w:val="18"/>
                <w:szCs w:val="18"/>
                <w:lang w:eastAsia="es-MX"/>
              </w:rPr>
            </w:pPr>
          </w:p>
        </w:tc>
        <w:tc>
          <w:tcPr>
            <w:tcW w:w="16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7CE2DB6A" w14:textId="77777777" w:rsidR="005A06FE" w:rsidRPr="003B7DB5" w:rsidRDefault="005A06FE" w:rsidP="005A06FE">
            <w:pPr>
              <w:spacing w:after="0" w:line="240" w:lineRule="auto"/>
              <w:jc w:val="both"/>
              <w:rPr>
                <w:rFonts w:ascii="Montserrat" w:eastAsia="Times New Roman" w:hAnsi="Montserrat" w:cs="Arial"/>
                <w:sz w:val="18"/>
                <w:szCs w:val="18"/>
                <w:lang w:eastAsia="es-MX"/>
              </w:rPr>
            </w:pPr>
          </w:p>
        </w:tc>
        <w:tc>
          <w:tcPr>
            <w:tcW w:w="218" w:type="pct"/>
            <w:tcBorders>
              <w:top w:val="single" w:sz="4" w:space="0" w:color="000000"/>
              <w:left w:val="single" w:sz="4" w:space="0" w:color="000000"/>
              <w:bottom w:val="single" w:sz="4" w:space="0" w:color="000000"/>
              <w:right w:val="single" w:sz="4" w:space="0" w:color="000000"/>
            </w:tcBorders>
          </w:tcPr>
          <w:p w14:paraId="26087F46" w14:textId="77777777" w:rsidR="005A06FE" w:rsidRPr="003B7DB5" w:rsidRDefault="005A06FE" w:rsidP="005A06FE">
            <w:pPr>
              <w:spacing w:after="0" w:line="240" w:lineRule="auto"/>
              <w:jc w:val="both"/>
              <w:rPr>
                <w:rFonts w:ascii="Montserrat" w:eastAsia="Times New Roman" w:hAnsi="Montserrat" w:cs="Arial"/>
                <w:sz w:val="18"/>
                <w:szCs w:val="18"/>
                <w:lang w:eastAsia="es-MX"/>
              </w:rPr>
            </w:pPr>
          </w:p>
        </w:tc>
        <w:tc>
          <w:tcPr>
            <w:tcW w:w="386" w:type="pct"/>
            <w:tcBorders>
              <w:top w:val="single" w:sz="4" w:space="0" w:color="000000"/>
              <w:left w:val="single" w:sz="4" w:space="0" w:color="000000"/>
              <w:bottom w:val="single" w:sz="4" w:space="0" w:color="000000"/>
              <w:right w:val="single" w:sz="4" w:space="0" w:color="000000"/>
            </w:tcBorders>
            <w:vAlign w:val="center"/>
          </w:tcPr>
          <w:p w14:paraId="2F076D62" w14:textId="77777777" w:rsidR="005A06FE" w:rsidRPr="003B7DB5" w:rsidRDefault="005A06FE" w:rsidP="005A06FE">
            <w:pPr>
              <w:spacing w:after="0" w:line="240" w:lineRule="auto"/>
              <w:jc w:val="both"/>
              <w:rPr>
                <w:rFonts w:ascii="Montserrat" w:eastAsia="Times New Roman" w:hAnsi="Montserrat" w:cs="Arial"/>
                <w:sz w:val="18"/>
                <w:szCs w:val="18"/>
                <w:lang w:eastAsia="es-MX"/>
              </w:rPr>
            </w:pPr>
          </w:p>
        </w:tc>
        <w:tc>
          <w:tcPr>
            <w:tcW w:w="429" w:type="pct"/>
            <w:tcBorders>
              <w:top w:val="single" w:sz="4" w:space="0" w:color="000000"/>
              <w:left w:val="single" w:sz="4" w:space="0" w:color="000000"/>
              <w:bottom w:val="single" w:sz="4" w:space="0" w:color="000000"/>
              <w:right w:val="single" w:sz="4" w:space="0" w:color="000000"/>
            </w:tcBorders>
          </w:tcPr>
          <w:p w14:paraId="183B2A88" w14:textId="77777777" w:rsidR="005A06FE" w:rsidRPr="003B7DB5" w:rsidRDefault="005A06FE" w:rsidP="005A06FE">
            <w:pPr>
              <w:spacing w:after="0" w:line="240" w:lineRule="auto"/>
              <w:jc w:val="both"/>
              <w:rPr>
                <w:rFonts w:ascii="Montserrat" w:eastAsia="Times New Roman" w:hAnsi="Montserrat" w:cs="Arial"/>
                <w:sz w:val="18"/>
                <w:szCs w:val="18"/>
                <w:lang w:eastAsia="es-MX"/>
              </w:rPr>
            </w:pPr>
          </w:p>
        </w:tc>
        <w:tc>
          <w:tcPr>
            <w:tcW w:w="552" w:type="pct"/>
            <w:tcBorders>
              <w:top w:val="single" w:sz="4" w:space="0" w:color="000000"/>
              <w:left w:val="single" w:sz="4" w:space="0" w:color="000000"/>
              <w:bottom w:val="single" w:sz="4" w:space="0" w:color="000000"/>
              <w:right w:val="single" w:sz="4" w:space="0" w:color="000000"/>
            </w:tcBorders>
          </w:tcPr>
          <w:p w14:paraId="4AFC10FB" w14:textId="137C0792" w:rsidR="005A06FE" w:rsidRPr="003B7DB5" w:rsidRDefault="005A06FE" w:rsidP="005A06FE">
            <w:pPr>
              <w:spacing w:after="0" w:line="240" w:lineRule="auto"/>
              <w:jc w:val="both"/>
              <w:rPr>
                <w:rFonts w:ascii="Montserrat" w:eastAsia="Times New Roman" w:hAnsi="Montserrat" w:cs="Arial"/>
                <w:sz w:val="18"/>
                <w:szCs w:val="18"/>
                <w:lang w:eastAsia="es-MX"/>
              </w:rPr>
            </w:pPr>
          </w:p>
        </w:tc>
      </w:tr>
      <w:tr w:rsidR="005A06FE" w:rsidRPr="003B7DB5" w14:paraId="56E8A57B" w14:textId="77777777" w:rsidTr="00312365">
        <w:trPr>
          <w:trHeight w:val="379"/>
        </w:trPr>
        <w:tc>
          <w:tcPr>
            <w:tcW w:w="364" w:type="pct"/>
            <w:tcBorders>
              <w:top w:val="single" w:sz="4" w:space="0" w:color="auto"/>
              <w:left w:val="single" w:sz="4" w:space="0" w:color="auto"/>
              <w:bottom w:val="single" w:sz="4" w:space="0" w:color="auto"/>
              <w:right w:val="single" w:sz="4" w:space="0" w:color="auto"/>
            </w:tcBorders>
            <w:shd w:val="clear" w:color="auto" w:fill="FFFFFF"/>
          </w:tcPr>
          <w:p w14:paraId="3884C8AD" w14:textId="77777777" w:rsidR="005A06FE" w:rsidRPr="003B7DB5" w:rsidRDefault="005A06FE" w:rsidP="00982CC4">
            <w:pPr>
              <w:pStyle w:val="Prrafodelista"/>
              <w:numPr>
                <w:ilvl w:val="0"/>
                <w:numId w:val="32"/>
              </w:numPr>
              <w:spacing w:after="0" w:line="240" w:lineRule="auto"/>
              <w:ind w:left="692" w:hanging="422"/>
              <w:jc w:val="center"/>
              <w:rPr>
                <w:rFonts w:ascii="Montserrat" w:hAnsi="Montserrat" w:cs="Arial"/>
                <w:sz w:val="18"/>
                <w:szCs w:val="18"/>
                <w:lang w:eastAsia="es-MX"/>
              </w:rPr>
            </w:pPr>
          </w:p>
        </w:tc>
        <w:tc>
          <w:tcPr>
            <w:tcW w:w="418" w:type="pct"/>
            <w:vMerge/>
            <w:tcBorders>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14:paraId="6F6F6433" w14:textId="7117C8F1" w:rsidR="005A06FE" w:rsidRPr="003B7DB5" w:rsidRDefault="005A06FE" w:rsidP="005A06FE">
            <w:pPr>
              <w:spacing w:after="0" w:line="240" w:lineRule="auto"/>
              <w:jc w:val="center"/>
              <w:rPr>
                <w:rFonts w:ascii="Montserrat" w:hAnsi="Montserrat" w:cs="Arial"/>
                <w:sz w:val="18"/>
                <w:szCs w:val="18"/>
                <w:lang w:eastAsia="es-MX"/>
              </w:rPr>
            </w:pPr>
          </w:p>
        </w:tc>
        <w:tc>
          <w:tcPr>
            <w:tcW w:w="1635"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1F63E4BA" w14:textId="2A04BB1E" w:rsidR="005A06FE" w:rsidRPr="003B7DB5" w:rsidRDefault="005A06FE" w:rsidP="005A06FE">
            <w:pPr>
              <w:pStyle w:val="Prrafodelista"/>
              <w:numPr>
                <w:ilvl w:val="0"/>
                <w:numId w:val="16"/>
              </w:numPr>
              <w:spacing w:after="0" w:line="240" w:lineRule="auto"/>
              <w:jc w:val="both"/>
              <w:rPr>
                <w:rFonts w:ascii="Montserrat" w:eastAsia="Times New Roman" w:hAnsi="Montserrat" w:cs="Arial"/>
                <w:sz w:val="18"/>
                <w:szCs w:val="18"/>
                <w:lang w:eastAsia="es-MX"/>
              </w:rPr>
            </w:pPr>
            <w:r w:rsidRPr="003B7DB5">
              <w:rPr>
                <w:rFonts w:ascii="Montserrat" w:eastAsia="Times New Roman" w:hAnsi="Montserrat" w:cs="Arial"/>
                <w:sz w:val="18"/>
                <w:szCs w:val="18"/>
                <w:lang w:eastAsia="es-MX"/>
              </w:rPr>
              <w:t>Las vías de acceso establecidas para movimiento del personal se mantienen libres de obstrucciones para permitir la evacuación ordenada y fácil acceso para el combate manual de incendios de acuerdo con los requerimientos reglamentarios.</w:t>
            </w:r>
          </w:p>
        </w:tc>
        <w:tc>
          <w:tcPr>
            <w:tcW w:w="416" w:type="pct"/>
            <w:tcBorders>
              <w:top w:val="single" w:sz="4" w:space="0" w:color="000000"/>
              <w:left w:val="single" w:sz="4" w:space="0" w:color="000000"/>
              <w:bottom w:val="single" w:sz="4" w:space="0" w:color="000000"/>
              <w:right w:val="single" w:sz="4" w:space="0" w:color="000000"/>
            </w:tcBorders>
            <w:shd w:val="clear" w:color="auto" w:fill="FFFFFF"/>
          </w:tcPr>
          <w:p w14:paraId="79499999" w14:textId="2761A4D4" w:rsidR="005A06FE" w:rsidRPr="003B7DB5" w:rsidRDefault="005A06FE" w:rsidP="008F62D9">
            <w:pPr>
              <w:spacing w:after="0" w:line="240" w:lineRule="auto"/>
              <w:jc w:val="center"/>
              <w:rPr>
                <w:rFonts w:ascii="Montserrat" w:eastAsia="Times New Roman" w:hAnsi="Montserrat" w:cs="Arial"/>
                <w:sz w:val="18"/>
                <w:szCs w:val="18"/>
                <w:lang w:eastAsia="es-MX"/>
              </w:rPr>
            </w:pPr>
            <w:r w:rsidRPr="003B7DB5">
              <w:rPr>
                <w:rFonts w:ascii="Montserrat" w:hAnsi="Montserrat"/>
                <w:sz w:val="18"/>
                <w:szCs w:val="18"/>
              </w:rPr>
              <w:t>D y F</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564A7222" w14:textId="1A4F8FBA" w:rsidR="005A06FE" w:rsidRPr="003B7DB5" w:rsidRDefault="005A06FE" w:rsidP="005A06FE">
            <w:pPr>
              <w:spacing w:after="0" w:line="240" w:lineRule="auto"/>
              <w:jc w:val="both"/>
              <w:rPr>
                <w:rFonts w:ascii="Montserrat" w:eastAsia="Times New Roman" w:hAnsi="Montserrat" w:cs="Arial"/>
                <w:sz w:val="18"/>
                <w:szCs w:val="18"/>
                <w:lang w:eastAsia="es-MX"/>
              </w:rPr>
            </w:pPr>
          </w:p>
        </w:tc>
        <w:tc>
          <w:tcPr>
            <w:tcW w:w="16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010975E5" w14:textId="77777777" w:rsidR="005A06FE" w:rsidRPr="003B7DB5" w:rsidRDefault="005A06FE" w:rsidP="005A06FE">
            <w:pPr>
              <w:spacing w:after="0" w:line="240" w:lineRule="auto"/>
              <w:jc w:val="both"/>
              <w:rPr>
                <w:rFonts w:ascii="Montserrat" w:eastAsia="Times New Roman" w:hAnsi="Montserrat" w:cs="Arial"/>
                <w:sz w:val="18"/>
                <w:szCs w:val="18"/>
                <w:lang w:eastAsia="es-MX"/>
              </w:rPr>
            </w:pPr>
          </w:p>
        </w:tc>
        <w:tc>
          <w:tcPr>
            <w:tcW w:w="218" w:type="pct"/>
            <w:tcBorders>
              <w:top w:val="single" w:sz="4" w:space="0" w:color="000000"/>
              <w:left w:val="single" w:sz="4" w:space="0" w:color="000000"/>
              <w:bottom w:val="single" w:sz="4" w:space="0" w:color="000000"/>
              <w:right w:val="single" w:sz="4" w:space="0" w:color="000000"/>
            </w:tcBorders>
          </w:tcPr>
          <w:p w14:paraId="62FC891D" w14:textId="77777777" w:rsidR="005A06FE" w:rsidRPr="003B7DB5" w:rsidRDefault="005A06FE" w:rsidP="005A06FE">
            <w:pPr>
              <w:spacing w:after="0" w:line="240" w:lineRule="auto"/>
              <w:jc w:val="both"/>
              <w:rPr>
                <w:rFonts w:ascii="Montserrat" w:eastAsia="Times New Roman" w:hAnsi="Montserrat" w:cs="Arial"/>
                <w:sz w:val="18"/>
                <w:szCs w:val="18"/>
                <w:lang w:eastAsia="es-MX"/>
              </w:rPr>
            </w:pPr>
          </w:p>
        </w:tc>
        <w:tc>
          <w:tcPr>
            <w:tcW w:w="386" w:type="pct"/>
            <w:tcBorders>
              <w:top w:val="single" w:sz="4" w:space="0" w:color="000000"/>
              <w:left w:val="single" w:sz="4" w:space="0" w:color="000000"/>
              <w:bottom w:val="single" w:sz="4" w:space="0" w:color="000000"/>
              <w:right w:val="single" w:sz="4" w:space="0" w:color="000000"/>
            </w:tcBorders>
            <w:vAlign w:val="center"/>
          </w:tcPr>
          <w:p w14:paraId="0D24FCD9" w14:textId="77777777" w:rsidR="005A06FE" w:rsidRPr="003B7DB5" w:rsidRDefault="005A06FE" w:rsidP="005A06FE">
            <w:pPr>
              <w:spacing w:after="0" w:line="240" w:lineRule="auto"/>
              <w:jc w:val="both"/>
              <w:rPr>
                <w:rFonts w:ascii="Montserrat" w:eastAsia="Times New Roman" w:hAnsi="Montserrat" w:cs="Arial"/>
                <w:sz w:val="18"/>
                <w:szCs w:val="18"/>
                <w:lang w:eastAsia="es-MX"/>
              </w:rPr>
            </w:pPr>
          </w:p>
        </w:tc>
        <w:tc>
          <w:tcPr>
            <w:tcW w:w="429" w:type="pct"/>
            <w:tcBorders>
              <w:top w:val="single" w:sz="4" w:space="0" w:color="000000"/>
              <w:left w:val="single" w:sz="4" w:space="0" w:color="000000"/>
              <w:bottom w:val="single" w:sz="4" w:space="0" w:color="000000"/>
              <w:right w:val="single" w:sz="4" w:space="0" w:color="000000"/>
            </w:tcBorders>
          </w:tcPr>
          <w:p w14:paraId="6C6F8D71" w14:textId="77777777" w:rsidR="005A06FE" w:rsidRPr="003B7DB5" w:rsidRDefault="005A06FE" w:rsidP="005A06FE">
            <w:pPr>
              <w:spacing w:after="0" w:line="240" w:lineRule="auto"/>
              <w:jc w:val="both"/>
              <w:rPr>
                <w:rFonts w:ascii="Montserrat" w:eastAsia="Times New Roman" w:hAnsi="Montserrat" w:cs="Arial"/>
                <w:sz w:val="18"/>
                <w:szCs w:val="18"/>
                <w:lang w:eastAsia="es-MX"/>
              </w:rPr>
            </w:pPr>
          </w:p>
        </w:tc>
        <w:tc>
          <w:tcPr>
            <w:tcW w:w="552" w:type="pct"/>
            <w:tcBorders>
              <w:top w:val="single" w:sz="4" w:space="0" w:color="000000"/>
              <w:left w:val="single" w:sz="4" w:space="0" w:color="000000"/>
              <w:bottom w:val="single" w:sz="4" w:space="0" w:color="000000"/>
              <w:right w:val="single" w:sz="4" w:space="0" w:color="000000"/>
            </w:tcBorders>
          </w:tcPr>
          <w:p w14:paraId="5F04D192" w14:textId="30DB699E" w:rsidR="005A06FE" w:rsidRPr="003B7DB5" w:rsidRDefault="005A06FE" w:rsidP="005A06FE">
            <w:pPr>
              <w:spacing w:after="0" w:line="240" w:lineRule="auto"/>
              <w:jc w:val="both"/>
              <w:rPr>
                <w:rFonts w:ascii="Montserrat" w:eastAsia="Times New Roman" w:hAnsi="Montserrat" w:cs="Arial"/>
                <w:sz w:val="18"/>
                <w:szCs w:val="18"/>
                <w:lang w:eastAsia="es-MX"/>
              </w:rPr>
            </w:pPr>
          </w:p>
        </w:tc>
      </w:tr>
      <w:tr w:rsidR="00E677D3" w:rsidRPr="003B7DB5" w14:paraId="4E282178" w14:textId="77777777" w:rsidTr="00312365">
        <w:trPr>
          <w:trHeight w:val="379"/>
        </w:trPr>
        <w:tc>
          <w:tcPr>
            <w:tcW w:w="364" w:type="pct"/>
            <w:tcBorders>
              <w:top w:val="single" w:sz="4" w:space="0" w:color="auto"/>
              <w:left w:val="single" w:sz="4" w:space="0" w:color="auto"/>
              <w:bottom w:val="single" w:sz="4" w:space="0" w:color="auto"/>
              <w:right w:val="single" w:sz="4" w:space="0" w:color="auto"/>
            </w:tcBorders>
            <w:shd w:val="clear" w:color="auto" w:fill="FFFFFF"/>
          </w:tcPr>
          <w:p w14:paraId="58D22FE3" w14:textId="77777777" w:rsidR="00E677D3" w:rsidRPr="003B7DB5" w:rsidRDefault="00E677D3" w:rsidP="00982CC4">
            <w:pPr>
              <w:pStyle w:val="Prrafodelista"/>
              <w:numPr>
                <w:ilvl w:val="0"/>
                <w:numId w:val="32"/>
              </w:numPr>
              <w:spacing w:after="0" w:line="240" w:lineRule="auto"/>
              <w:ind w:left="692" w:hanging="422"/>
              <w:jc w:val="center"/>
              <w:rPr>
                <w:rFonts w:ascii="Montserrat" w:hAnsi="Montserrat" w:cs="Arial"/>
                <w:sz w:val="18"/>
                <w:szCs w:val="18"/>
                <w:lang w:eastAsia="es-MX"/>
              </w:rPr>
            </w:pPr>
          </w:p>
        </w:tc>
        <w:tc>
          <w:tcPr>
            <w:tcW w:w="418" w:type="pct"/>
            <w:vMerge w:val="restart"/>
            <w:tcBorders>
              <w:top w:val="single" w:sz="4" w:space="0" w:color="auto"/>
              <w:left w:val="single" w:sz="4" w:space="0" w:color="auto"/>
              <w:right w:val="single" w:sz="4" w:space="0" w:color="auto"/>
            </w:tcBorders>
            <w:shd w:val="clear" w:color="auto" w:fill="FFFFFF"/>
            <w:tcMar>
              <w:top w:w="0" w:type="dxa"/>
              <w:left w:w="72" w:type="dxa"/>
              <w:bottom w:w="0" w:type="dxa"/>
              <w:right w:w="72" w:type="dxa"/>
            </w:tcMar>
          </w:tcPr>
          <w:p w14:paraId="749E7765" w14:textId="591369E4" w:rsidR="00E677D3" w:rsidRPr="003B7DB5" w:rsidRDefault="00E677D3" w:rsidP="00BB76DD">
            <w:pPr>
              <w:spacing w:after="0" w:line="240" w:lineRule="auto"/>
              <w:jc w:val="center"/>
              <w:rPr>
                <w:rFonts w:ascii="Montserrat" w:hAnsi="Montserrat" w:cs="Arial"/>
                <w:sz w:val="18"/>
                <w:szCs w:val="18"/>
                <w:lang w:eastAsia="es-MX"/>
              </w:rPr>
            </w:pPr>
            <w:r w:rsidRPr="003B7DB5">
              <w:rPr>
                <w:rFonts w:ascii="Montserrat" w:hAnsi="Montserrat" w:cs="Arial"/>
                <w:sz w:val="18"/>
                <w:szCs w:val="18"/>
                <w:lang w:eastAsia="es-MX"/>
              </w:rPr>
              <w:t>11.12.9.</w:t>
            </w:r>
          </w:p>
        </w:tc>
        <w:tc>
          <w:tcPr>
            <w:tcW w:w="1635"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7E575653" w14:textId="4C99DA27" w:rsidR="00E677D3" w:rsidRPr="003B7DB5" w:rsidRDefault="00E677D3" w:rsidP="00BB76DD">
            <w:pPr>
              <w:spacing w:after="0" w:line="240" w:lineRule="auto"/>
              <w:jc w:val="both"/>
              <w:rPr>
                <w:rFonts w:ascii="Montserrat" w:eastAsia="Times New Roman" w:hAnsi="Montserrat" w:cs="Arial"/>
                <w:sz w:val="18"/>
                <w:szCs w:val="18"/>
                <w:lang w:eastAsia="es-MX"/>
              </w:rPr>
            </w:pPr>
            <w:r w:rsidRPr="003B7DB5">
              <w:rPr>
                <w:rFonts w:ascii="Montserrat" w:hAnsi="Montserrat" w:cs="Arial"/>
                <w:sz w:val="18"/>
                <w:szCs w:val="18"/>
              </w:rPr>
              <w:t>¿Durante la Operación de los sistemas de control de la instalación terrestre de almacenamiento, se ejecuta</w:t>
            </w:r>
            <w:r w:rsidR="00FD0B51" w:rsidRPr="003B7DB5">
              <w:rPr>
                <w:rFonts w:ascii="Montserrat" w:hAnsi="Montserrat" w:cs="Arial"/>
                <w:sz w:val="18"/>
                <w:szCs w:val="18"/>
              </w:rPr>
              <w:t>n</w:t>
            </w:r>
            <w:r w:rsidRPr="003B7DB5">
              <w:rPr>
                <w:rFonts w:ascii="Montserrat" w:hAnsi="Montserrat" w:cs="Arial"/>
                <w:sz w:val="18"/>
                <w:szCs w:val="18"/>
              </w:rPr>
              <w:t xml:space="preserve"> las subrutinas de simulacros operacionales?</w:t>
            </w:r>
          </w:p>
        </w:tc>
        <w:tc>
          <w:tcPr>
            <w:tcW w:w="416" w:type="pct"/>
            <w:tcBorders>
              <w:top w:val="single" w:sz="4" w:space="0" w:color="000000"/>
              <w:left w:val="single" w:sz="4" w:space="0" w:color="000000"/>
              <w:bottom w:val="single" w:sz="4" w:space="0" w:color="000000"/>
              <w:right w:val="single" w:sz="4" w:space="0" w:color="000000"/>
            </w:tcBorders>
            <w:shd w:val="clear" w:color="auto" w:fill="FFFFFF"/>
          </w:tcPr>
          <w:p w14:paraId="05439DD6" w14:textId="67FD1854" w:rsidR="00E677D3" w:rsidRPr="003B7DB5" w:rsidRDefault="005A06FE" w:rsidP="008F62D9">
            <w:pPr>
              <w:spacing w:after="0" w:line="240" w:lineRule="auto"/>
              <w:jc w:val="center"/>
              <w:rPr>
                <w:rFonts w:ascii="Montserrat" w:eastAsia="Times New Roman" w:hAnsi="Montserrat" w:cs="Arial"/>
                <w:sz w:val="18"/>
                <w:szCs w:val="18"/>
                <w:lang w:eastAsia="es-MX"/>
              </w:rPr>
            </w:pPr>
            <w:r w:rsidRPr="003B7DB5">
              <w:rPr>
                <w:rFonts w:ascii="Montserrat" w:eastAsia="Times New Roman" w:hAnsi="Montserrat" w:cs="Arial"/>
                <w:sz w:val="18"/>
                <w:szCs w:val="18"/>
                <w:lang w:eastAsia="es-MX"/>
              </w:rPr>
              <w:t>D</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7979912" w14:textId="17968A48" w:rsidR="00E677D3" w:rsidRPr="003B7DB5" w:rsidRDefault="00E677D3" w:rsidP="00BB76DD">
            <w:pPr>
              <w:spacing w:after="0" w:line="240" w:lineRule="auto"/>
              <w:jc w:val="both"/>
              <w:rPr>
                <w:rFonts w:ascii="Montserrat" w:eastAsia="Times New Roman" w:hAnsi="Montserrat" w:cs="Arial"/>
                <w:sz w:val="18"/>
                <w:szCs w:val="18"/>
                <w:lang w:eastAsia="es-MX"/>
              </w:rPr>
            </w:pPr>
          </w:p>
        </w:tc>
        <w:tc>
          <w:tcPr>
            <w:tcW w:w="16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0DD84F8A" w14:textId="77777777" w:rsidR="00E677D3" w:rsidRPr="003B7DB5" w:rsidRDefault="00E677D3" w:rsidP="00BB76DD">
            <w:pPr>
              <w:spacing w:after="0" w:line="240" w:lineRule="auto"/>
              <w:jc w:val="both"/>
              <w:rPr>
                <w:rFonts w:ascii="Montserrat" w:eastAsia="Times New Roman" w:hAnsi="Montserrat" w:cs="Arial"/>
                <w:sz w:val="18"/>
                <w:szCs w:val="18"/>
                <w:lang w:eastAsia="es-MX"/>
              </w:rPr>
            </w:pPr>
          </w:p>
        </w:tc>
        <w:tc>
          <w:tcPr>
            <w:tcW w:w="218" w:type="pct"/>
            <w:tcBorders>
              <w:top w:val="single" w:sz="4" w:space="0" w:color="000000"/>
              <w:left w:val="single" w:sz="4" w:space="0" w:color="000000"/>
              <w:bottom w:val="single" w:sz="4" w:space="0" w:color="000000"/>
              <w:right w:val="single" w:sz="4" w:space="0" w:color="000000"/>
            </w:tcBorders>
          </w:tcPr>
          <w:p w14:paraId="3E700852" w14:textId="77777777" w:rsidR="00E677D3" w:rsidRPr="003B7DB5" w:rsidRDefault="00E677D3" w:rsidP="00BB76DD">
            <w:pPr>
              <w:spacing w:after="0" w:line="240" w:lineRule="auto"/>
              <w:jc w:val="both"/>
              <w:rPr>
                <w:rFonts w:ascii="Montserrat" w:eastAsia="Times New Roman" w:hAnsi="Montserrat" w:cs="Arial"/>
                <w:sz w:val="18"/>
                <w:szCs w:val="18"/>
                <w:lang w:eastAsia="es-MX"/>
              </w:rPr>
            </w:pPr>
          </w:p>
        </w:tc>
        <w:tc>
          <w:tcPr>
            <w:tcW w:w="386" w:type="pct"/>
            <w:tcBorders>
              <w:top w:val="single" w:sz="4" w:space="0" w:color="000000"/>
              <w:left w:val="single" w:sz="4" w:space="0" w:color="000000"/>
              <w:bottom w:val="single" w:sz="4" w:space="0" w:color="000000"/>
              <w:right w:val="single" w:sz="4" w:space="0" w:color="000000"/>
            </w:tcBorders>
            <w:vAlign w:val="center"/>
          </w:tcPr>
          <w:p w14:paraId="6AFC0B8D" w14:textId="77777777" w:rsidR="00E677D3" w:rsidRPr="003B7DB5" w:rsidRDefault="00E677D3" w:rsidP="00BB76DD">
            <w:pPr>
              <w:spacing w:after="0" w:line="240" w:lineRule="auto"/>
              <w:jc w:val="both"/>
              <w:rPr>
                <w:rFonts w:ascii="Montserrat" w:eastAsia="Times New Roman" w:hAnsi="Montserrat" w:cs="Arial"/>
                <w:sz w:val="18"/>
                <w:szCs w:val="18"/>
                <w:lang w:eastAsia="es-MX"/>
              </w:rPr>
            </w:pPr>
          </w:p>
        </w:tc>
        <w:tc>
          <w:tcPr>
            <w:tcW w:w="429" w:type="pct"/>
            <w:tcBorders>
              <w:top w:val="single" w:sz="4" w:space="0" w:color="000000"/>
              <w:left w:val="single" w:sz="4" w:space="0" w:color="000000"/>
              <w:bottom w:val="single" w:sz="4" w:space="0" w:color="000000"/>
              <w:right w:val="single" w:sz="4" w:space="0" w:color="000000"/>
            </w:tcBorders>
          </w:tcPr>
          <w:p w14:paraId="1322D0C9" w14:textId="77777777" w:rsidR="00E677D3" w:rsidRPr="003B7DB5" w:rsidRDefault="00E677D3" w:rsidP="00BB76DD">
            <w:pPr>
              <w:spacing w:after="0" w:line="240" w:lineRule="auto"/>
              <w:jc w:val="both"/>
              <w:rPr>
                <w:rFonts w:ascii="Montserrat" w:eastAsia="Times New Roman" w:hAnsi="Montserrat" w:cs="Arial"/>
                <w:sz w:val="18"/>
                <w:szCs w:val="18"/>
                <w:lang w:eastAsia="es-MX"/>
              </w:rPr>
            </w:pPr>
          </w:p>
        </w:tc>
        <w:tc>
          <w:tcPr>
            <w:tcW w:w="552" w:type="pct"/>
            <w:tcBorders>
              <w:top w:val="single" w:sz="4" w:space="0" w:color="000000"/>
              <w:left w:val="single" w:sz="4" w:space="0" w:color="000000"/>
              <w:bottom w:val="single" w:sz="4" w:space="0" w:color="000000"/>
              <w:right w:val="single" w:sz="4" w:space="0" w:color="000000"/>
            </w:tcBorders>
          </w:tcPr>
          <w:p w14:paraId="6254114A" w14:textId="0E9206FD" w:rsidR="00E677D3" w:rsidRPr="003B7DB5" w:rsidRDefault="00E677D3" w:rsidP="00BB76DD">
            <w:pPr>
              <w:spacing w:after="0" w:line="240" w:lineRule="auto"/>
              <w:jc w:val="both"/>
              <w:rPr>
                <w:rFonts w:ascii="Montserrat" w:eastAsia="Times New Roman" w:hAnsi="Montserrat" w:cs="Arial"/>
                <w:sz w:val="18"/>
                <w:szCs w:val="18"/>
                <w:lang w:eastAsia="es-MX"/>
              </w:rPr>
            </w:pPr>
          </w:p>
        </w:tc>
      </w:tr>
      <w:tr w:rsidR="00E677D3" w:rsidRPr="003B7DB5" w14:paraId="4E1DA25F" w14:textId="77777777" w:rsidTr="00312365">
        <w:trPr>
          <w:trHeight w:val="379"/>
        </w:trPr>
        <w:tc>
          <w:tcPr>
            <w:tcW w:w="364" w:type="pct"/>
            <w:tcBorders>
              <w:top w:val="single" w:sz="4" w:space="0" w:color="auto"/>
              <w:left w:val="single" w:sz="4" w:space="0" w:color="auto"/>
              <w:bottom w:val="single" w:sz="4" w:space="0" w:color="auto"/>
              <w:right w:val="single" w:sz="4" w:space="0" w:color="auto"/>
            </w:tcBorders>
            <w:shd w:val="clear" w:color="auto" w:fill="FFFFFF"/>
          </w:tcPr>
          <w:p w14:paraId="73C6BF60" w14:textId="77777777" w:rsidR="00E677D3" w:rsidRPr="003B7DB5" w:rsidRDefault="00E677D3" w:rsidP="00982CC4">
            <w:pPr>
              <w:pStyle w:val="Prrafodelista"/>
              <w:numPr>
                <w:ilvl w:val="0"/>
                <w:numId w:val="32"/>
              </w:numPr>
              <w:spacing w:after="0" w:line="240" w:lineRule="auto"/>
              <w:ind w:left="692" w:hanging="422"/>
              <w:jc w:val="center"/>
              <w:rPr>
                <w:rFonts w:ascii="Montserrat" w:hAnsi="Montserrat" w:cs="Arial"/>
                <w:sz w:val="18"/>
                <w:szCs w:val="18"/>
                <w:lang w:eastAsia="es-MX"/>
              </w:rPr>
            </w:pPr>
          </w:p>
        </w:tc>
        <w:tc>
          <w:tcPr>
            <w:tcW w:w="418" w:type="pct"/>
            <w:vMerge/>
            <w:tcBorders>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14:paraId="2AA8B97E" w14:textId="77777777" w:rsidR="00E677D3" w:rsidRPr="003B7DB5" w:rsidRDefault="00E677D3" w:rsidP="00BB76DD">
            <w:pPr>
              <w:spacing w:after="0" w:line="240" w:lineRule="auto"/>
              <w:jc w:val="center"/>
              <w:rPr>
                <w:rFonts w:ascii="Montserrat" w:hAnsi="Montserrat" w:cs="Arial"/>
                <w:sz w:val="18"/>
                <w:szCs w:val="18"/>
                <w:lang w:eastAsia="es-MX"/>
              </w:rPr>
            </w:pPr>
          </w:p>
        </w:tc>
        <w:tc>
          <w:tcPr>
            <w:tcW w:w="1635"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25E0D4BE" w14:textId="102F9DC6" w:rsidR="00E677D3" w:rsidRPr="003B7DB5" w:rsidRDefault="00E677D3" w:rsidP="00BB76DD">
            <w:pPr>
              <w:spacing w:after="0" w:line="240" w:lineRule="auto"/>
              <w:jc w:val="both"/>
              <w:rPr>
                <w:rFonts w:ascii="Montserrat" w:hAnsi="Montserrat" w:cs="Arial"/>
                <w:sz w:val="18"/>
                <w:szCs w:val="18"/>
              </w:rPr>
            </w:pPr>
            <w:r w:rsidRPr="003B7DB5">
              <w:rPr>
                <w:rFonts w:ascii="Montserrat" w:hAnsi="Montserrat" w:cs="Arial"/>
                <w:sz w:val="18"/>
                <w:szCs w:val="18"/>
              </w:rPr>
              <w:t>¿Los simulacros operacionales, verifican la correcta Operación de la lógica de los programas, como lo es el paro de emergencia, activación de alarmas por alto o bajo nivel de Producto en tanques, activación de alarmas audibles y visibles del sistema de gas y fuego para la entrada de operación del sistema contra incendio, entre otros?</w:t>
            </w:r>
          </w:p>
        </w:tc>
        <w:tc>
          <w:tcPr>
            <w:tcW w:w="416" w:type="pct"/>
            <w:tcBorders>
              <w:top w:val="single" w:sz="4" w:space="0" w:color="000000"/>
              <w:left w:val="single" w:sz="4" w:space="0" w:color="000000"/>
              <w:bottom w:val="single" w:sz="4" w:space="0" w:color="000000"/>
              <w:right w:val="single" w:sz="4" w:space="0" w:color="000000"/>
            </w:tcBorders>
            <w:shd w:val="clear" w:color="auto" w:fill="FFFFFF"/>
          </w:tcPr>
          <w:p w14:paraId="3D4E38D1" w14:textId="03C6648A" w:rsidR="00E677D3" w:rsidRPr="003B7DB5" w:rsidRDefault="005A06FE" w:rsidP="008F62D9">
            <w:pPr>
              <w:spacing w:after="0" w:line="240" w:lineRule="auto"/>
              <w:jc w:val="center"/>
              <w:rPr>
                <w:rFonts w:ascii="Montserrat" w:eastAsia="Times New Roman" w:hAnsi="Montserrat" w:cs="Arial"/>
                <w:sz w:val="18"/>
                <w:szCs w:val="18"/>
                <w:lang w:eastAsia="es-MX"/>
              </w:rPr>
            </w:pPr>
            <w:r w:rsidRPr="003B7DB5">
              <w:rPr>
                <w:rFonts w:ascii="Montserrat" w:eastAsia="Times New Roman" w:hAnsi="Montserrat" w:cs="Arial"/>
                <w:sz w:val="18"/>
                <w:szCs w:val="18"/>
                <w:lang w:eastAsia="es-MX"/>
              </w:rPr>
              <w:t>D y F</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CE681D0" w14:textId="77777777" w:rsidR="00E677D3" w:rsidRPr="003B7DB5" w:rsidRDefault="00E677D3" w:rsidP="00BB76DD">
            <w:pPr>
              <w:spacing w:after="0" w:line="240" w:lineRule="auto"/>
              <w:jc w:val="both"/>
              <w:rPr>
                <w:rFonts w:ascii="Montserrat" w:eastAsia="Times New Roman" w:hAnsi="Montserrat" w:cs="Arial"/>
                <w:sz w:val="18"/>
                <w:szCs w:val="18"/>
                <w:lang w:eastAsia="es-MX"/>
              </w:rPr>
            </w:pPr>
          </w:p>
        </w:tc>
        <w:tc>
          <w:tcPr>
            <w:tcW w:w="16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320F0B3D" w14:textId="77777777" w:rsidR="00E677D3" w:rsidRPr="003B7DB5" w:rsidRDefault="00E677D3" w:rsidP="00BB76DD">
            <w:pPr>
              <w:spacing w:after="0" w:line="240" w:lineRule="auto"/>
              <w:jc w:val="both"/>
              <w:rPr>
                <w:rFonts w:ascii="Montserrat" w:eastAsia="Times New Roman" w:hAnsi="Montserrat" w:cs="Arial"/>
                <w:sz w:val="18"/>
                <w:szCs w:val="18"/>
                <w:lang w:eastAsia="es-MX"/>
              </w:rPr>
            </w:pPr>
          </w:p>
        </w:tc>
        <w:tc>
          <w:tcPr>
            <w:tcW w:w="218" w:type="pct"/>
            <w:tcBorders>
              <w:top w:val="single" w:sz="4" w:space="0" w:color="000000"/>
              <w:left w:val="single" w:sz="4" w:space="0" w:color="000000"/>
              <w:bottom w:val="single" w:sz="4" w:space="0" w:color="000000"/>
              <w:right w:val="single" w:sz="4" w:space="0" w:color="000000"/>
            </w:tcBorders>
          </w:tcPr>
          <w:p w14:paraId="062EF49C" w14:textId="77777777" w:rsidR="00E677D3" w:rsidRPr="003B7DB5" w:rsidRDefault="00E677D3" w:rsidP="00BB76DD">
            <w:pPr>
              <w:spacing w:after="0" w:line="240" w:lineRule="auto"/>
              <w:jc w:val="both"/>
              <w:rPr>
                <w:rFonts w:ascii="Montserrat" w:eastAsia="Times New Roman" w:hAnsi="Montserrat" w:cs="Arial"/>
                <w:sz w:val="18"/>
                <w:szCs w:val="18"/>
                <w:lang w:eastAsia="es-MX"/>
              </w:rPr>
            </w:pPr>
          </w:p>
        </w:tc>
        <w:tc>
          <w:tcPr>
            <w:tcW w:w="386" w:type="pct"/>
            <w:tcBorders>
              <w:top w:val="single" w:sz="4" w:space="0" w:color="000000"/>
              <w:left w:val="single" w:sz="4" w:space="0" w:color="000000"/>
              <w:bottom w:val="single" w:sz="4" w:space="0" w:color="000000"/>
              <w:right w:val="single" w:sz="4" w:space="0" w:color="000000"/>
            </w:tcBorders>
            <w:vAlign w:val="center"/>
          </w:tcPr>
          <w:p w14:paraId="526AC928" w14:textId="77777777" w:rsidR="00E677D3" w:rsidRPr="003B7DB5" w:rsidRDefault="00E677D3" w:rsidP="00BB76DD">
            <w:pPr>
              <w:spacing w:after="0" w:line="240" w:lineRule="auto"/>
              <w:jc w:val="both"/>
              <w:rPr>
                <w:rFonts w:ascii="Montserrat" w:eastAsia="Times New Roman" w:hAnsi="Montserrat" w:cs="Arial"/>
                <w:sz w:val="18"/>
                <w:szCs w:val="18"/>
                <w:lang w:eastAsia="es-MX"/>
              </w:rPr>
            </w:pPr>
          </w:p>
        </w:tc>
        <w:tc>
          <w:tcPr>
            <w:tcW w:w="429" w:type="pct"/>
            <w:tcBorders>
              <w:top w:val="single" w:sz="4" w:space="0" w:color="000000"/>
              <w:left w:val="single" w:sz="4" w:space="0" w:color="000000"/>
              <w:bottom w:val="single" w:sz="4" w:space="0" w:color="000000"/>
              <w:right w:val="single" w:sz="4" w:space="0" w:color="000000"/>
            </w:tcBorders>
          </w:tcPr>
          <w:p w14:paraId="65B3DE1E" w14:textId="77777777" w:rsidR="00E677D3" w:rsidRPr="003B7DB5" w:rsidRDefault="00E677D3" w:rsidP="00BB76DD">
            <w:pPr>
              <w:spacing w:after="0" w:line="240" w:lineRule="auto"/>
              <w:jc w:val="both"/>
              <w:rPr>
                <w:rFonts w:ascii="Montserrat" w:eastAsia="Times New Roman" w:hAnsi="Montserrat" w:cs="Arial"/>
                <w:sz w:val="18"/>
                <w:szCs w:val="18"/>
                <w:lang w:eastAsia="es-MX"/>
              </w:rPr>
            </w:pPr>
          </w:p>
        </w:tc>
        <w:tc>
          <w:tcPr>
            <w:tcW w:w="552" w:type="pct"/>
            <w:tcBorders>
              <w:top w:val="single" w:sz="4" w:space="0" w:color="000000"/>
              <w:left w:val="single" w:sz="4" w:space="0" w:color="000000"/>
              <w:bottom w:val="single" w:sz="4" w:space="0" w:color="000000"/>
              <w:right w:val="single" w:sz="4" w:space="0" w:color="000000"/>
            </w:tcBorders>
          </w:tcPr>
          <w:p w14:paraId="405D15E4" w14:textId="77777777" w:rsidR="00E677D3" w:rsidRPr="003B7DB5" w:rsidRDefault="00E677D3" w:rsidP="00BB76DD">
            <w:pPr>
              <w:spacing w:after="0" w:line="240" w:lineRule="auto"/>
              <w:jc w:val="both"/>
              <w:rPr>
                <w:rFonts w:ascii="Montserrat" w:eastAsia="Times New Roman" w:hAnsi="Montserrat" w:cs="Arial"/>
                <w:sz w:val="18"/>
                <w:szCs w:val="18"/>
                <w:lang w:eastAsia="es-MX"/>
              </w:rPr>
            </w:pPr>
          </w:p>
        </w:tc>
      </w:tr>
      <w:tr w:rsidR="00E677D3" w:rsidRPr="003B7DB5" w14:paraId="45235B7C" w14:textId="77777777" w:rsidTr="00312365">
        <w:trPr>
          <w:trHeight w:val="379"/>
        </w:trPr>
        <w:tc>
          <w:tcPr>
            <w:tcW w:w="364" w:type="pct"/>
            <w:tcBorders>
              <w:top w:val="single" w:sz="4" w:space="0" w:color="auto"/>
              <w:left w:val="single" w:sz="4" w:space="0" w:color="auto"/>
              <w:bottom w:val="single" w:sz="4" w:space="0" w:color="auto"/>
              <w:right w:val="single" w:sz="4" w:space="0" w:color="auto"/>
            </w:tcBorders>
            <w:shd w:val="clear" w:color="auto" w:fill="FFFFFF"/>
          </w:tcPr>
          <w:p w14:paraId="6A03D80F" w14:textId="77777777" w:rsidR="00E677D3" w:rsidRPr="003B7DB5" w:rsidRDefault="00E677D3" w:rsidP="00982CC4">
            <w:pPr>
              <w:pStyle w:val="Prrafodelista"/>
              <w:numPr>
                <w:ilvl w:val="0"/>
                <w:numId w:val="32"/>
              </w:numPr>
              <w:spacing w:after="0" w:line="240" w:lineRule="auto"/>
              <w:ind w:left="692" w:hanging="422"/>
              <w:jc w:val="center"/>
              <w:rPr>
                <w:rFonts w:ascii="Montserrat" w:hAnsi="Montserrat" w:cs="Arial"/>
                <w:sz w:val="18"/>
                <w:szCs w:val="18"/>
                <w:lang w:eastAsia="es-MX"/>
              </w:rPr>
            </w:pPr>
          </w:p>
        </w:tc>
        <w:tc>
          <w:tcPr>
            <w:tcW w:w="418" w:type="pct"/>
            <w:vMerge w:val="restart"/>
            <w:tcBorders>
              <w:top w:val="single" w:sz="4" w:space="0" w:color="auto"/>
              <w:left w:val="single" w:sz="4" w:space="0" w:color="auto"/>
              <w:right w:val="single" w:sz="4" w:space="0" w:color="auto"/>
            </w:tcBorders>
            <w:shd w:val="clear" w:color="auto" w:fill="FFFFFF"/>
            <w:tcMar>
              <w:top w:w="0" w:type="dxa"/>
              <w:left w:w="72" w:type="dxa"/>
              <w:bottom w:w="0" w:type="dxa"/>
              <w:right w:w="72" w:type="dxa"/>
            </w:tcMar>
          </w:tcPr>
          <w:p w14:paraId="31D0FDBE" w14:textId="1283EC10" w:rsidR="00E677D3" w:rsidRPr="003B7DB5" w:rsidRDefault="00E677D3" w:rsidP="00BB76DD">
            <w:pPr>
              <w:spacing w:after="0" w:line="240" w:lineRule="auto"/>
              <w:jc w:val="center"/>
              <w:rPr>
                <w:rFonts w:ascii="Montserrat" w:hAnsi="Montserrat" w:cs="Arial"/>
                <w:sz w:val="18"/>
                <w:szCs w:val="18"/>
                <w:lang w:eastAsia="es-MX"/>
              </w:rPr>
            </w:pPr>
            <w:r w:rsidRPr="003B7DB5">
              <w:rPr>
                <w:rFonts w:ascii="Montserrat" w:hAnsi="Montserrat" w:cs="Arial"/>
                <w:sz w:val="18"/>
                <w:szCs w:val="18"/>
                <w:lang w:eastAsia="es-MX"/>
              </w:rPr>
              <w:t>11.12.10</w:t>
            </w:r>
          </w:p>
        </w:tc>
        <w:tc>
          <w:tcPr>
            <w:tcW w:w="1635"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39A33199" w14:textId="38CF31B6" w:rsidR="00E677D3" w:rsidRPr="003B7DB5" w:rsidRDefault="00E677D3" w:rsidP="00BB76DD">
            <w:pPr>
              <w:spacing w:after="0" w:line="240" w:lineRule="auto"/>
              <w:jc w:val="both"/>
              <w:rPr>
                <w:rFonts w:ascii="Montserrat" w:eastAsia="Times New Roman" w:hAnsi="Montserrat" w:cs="Arial"/>
                <w:sz w:val="18"/>
                <w:szCs w:val="18"/>
                <w:lang w:eastAsia="es-MX"/>
              </w:rPr>
            </w:pPr>
            <w:r w:rsidRPr="003B7DB5">
              <w:rPr>
                <w:rFonts w:ascii="Montserrat" w:eastAsia="Times New Roman" w:hAnsi="Montserrat" w:cs="Arial"/>
                <w:sz w:val="18"/>
                <w:szCs w:val="18"/>
                <w:lang w:eastAsia="es-MX"/>
              </w:rPr>
              <w:t>En la operación programada todos los accesorios de la red contra incendio</w:t>
            </w:r>
            <w:r w:rsidRPr="003B7DB5">
              <w:rPr>
                <w:rFonts w:ascii="Montserrat" w:hAnsi="Montserrat"/>
                <w:sz w:val="18"/>
                <w:szCs w:val="18"/>
              </w:rPr>
              <w:t xml:space="preserve"> </w:t>
            </w:r>
            <w:r w:rsidRPr="003B7DB5">
              <w:rPr>
                <w:rFonts w:ascii="Montserrat" w:eastAsia="Times New Roman" w:hAnsi="Montserrat" w:cs="Arial"/>
                <w:sz w:val="18"/>
                <w:szCs w:val="18"/>
                <w:lang w:eastAsia="es-MX"/>
              </w:rPr>
              <w:t xml:space="preserve">como son: válvulas, hidrantes, monitores, boquillas, aspersores, rociadores, equipo de bombeo, </w:t>
            </w:r>
            <w:r w:rsidRPr="003B7DB5">
              <w:rPr>
                <w:rFonts w:ascii="Montserrat" w:eastAsia="Times New Roman" w:hAnsi="Montserrat" w:cs="Arial"/>
                <w:sz w:val="18"/>
                <w:szCs w:val="18"/>
                <w:lang w:eastAsia="es-MX"/>
              </w:rPr>
              <w:lastRenderedPageBreak/>
              <w:t>extintores, ¿se inspeccionan y prueba su óptimo funcionamiento?</w:t>
            </w:r>
          </w:p>
        </w:tc>
        <w:tc>
          <w:tcPr>
            <w:tcW w:w="416" w:type="pct"/>
            <w:tcBorders>
              <w:top w:val="single" w:sz="4" w:space="0" w:color="000000"/>
              <w:left w:val="single" w:sz="4" w:space="0" w:color="000000"/>
              <w:bottom w:val="single" w:sz="4" w:space="0" w:color="000000"/>
              <w:right w:val="single" w:sz="4" w:space="0" w:color="000000"/>
            </w:tcBorders>
            <w:shd w:val="clear" w:color="auto" w:fill="FFFFFF"/>
          </w:tcPr>
          <w:p w14:paraId="520B8FB1" w14:textId="3AD9833E" w:rsidR="00E677D3" w:rsidRPr="003B7DB5" w:rsidRDefault="005A06FE" w:rsidP="008F62D9">
            <w:pPr>
              <w:spacing w:after="0" w:line="240" w:lineRule="auto"/>
              <w:jc w:val="center"/>
              <w:rPr>
                <w:rFonts w:ascii="Montserrat" w:eastAsia="Times New Roman" w:hAnsi="Montserrat" w:cs="Arial"/>
                <w:sz w:val="18"/>
                <w:szCs w:val="18"/>
                <w:lang w:eastAsia="es-MX"/>
              </w:rPr>
            </w:pPr>
            <w:r w:rsidRPr="003B7DB5">
              <w:rPr>
                <w:rFonts w:ascii="Montserrat" w:eastAsia="Times New Roman" w:hAnsi="Montserrat" w:cs="Arial"/>
                <w:sz w:val="18"/>
                <w:szCs w:val="18"/>
                <w:lang w:eastAsia="es-MX"/>
              </w:rPr>
              <w:lastRenderedPageBreak/>
              <w:t>D y F</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4B290AD" w14:textId="0E0ADEA1" w:rsidR="00E677D3" w:rsidRPr="003B7DB5" w:rsidRDefault="00E677D3" w:rsidP="00BB76DD">
            <w:pPr>
              <w:spacing w:after="0" w:line="240" w:lineRule="auto"/>
              <w:jc w:val="both"/>
              <w:rPr>
                <w:rFonts w:ascii="Montserrat" w:eastAsia="Times New Roman" w:hAnsi="Montserrat" w:cs="Arial"/>
                <w:sz w:val="18"/>
                <w:szCs w:val="18"/>
                <w:lang w:eastAsia="es-MX"/>
              </w:rPr>
            </w:pPr>
          </w:p>
        </w:tc>
        <w:tc>
          <w:tcPr>
            <w:tcW w:w="16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11650B60" w14:textId="77777777" w:rsidR="00E677D3" w:rsidRPr="003B7DB5" w:rsidRDefault="00E677D3" w:rsidP="00BB76DD">
            <w:pPr>
              <w:spacing w:after="0" w:line="240" w:lineRule="auto"/>
              <w:jc w:val="both"/>
              <w:rPr>
                <w:rFonts w:ascii="Montserrat" w:eastAsia="Times New Roman" w:hAnsi="Montserrat" w:cs="Arial"/>
                <w:sz w:val="18"/>
                <w:szCs w:val="18"/>
                <w:lang w:eastAsia="es-MX"/>
              </w:rPr>
            </w:pPr>
          </w:p>
        </w:tc>
        <w:tc>
          <w:tcPr>
            <w:tcW w:w="218" w:type="pct"/>
            <w:tcBorders>
              <w:top w:val="single" w:sz="4" w:space="0" w:color="000000"/>
              <w:left w:val="single" w:sz="4" w:space="0" w:color="000000"/>
              <w:bottom w:val="single" w:sz="4" w:space="0" w:color="000000"/>
              <w:right w:val="single" w:sz="4" w:space="0" w:color="000000"/>
            </w:tcBorders>
          </w:tcPr>
          <w:p w14:paraId="6C722323" w14:textId="77777777" w:rsidR="00E677D3" w:rsidRPr="003B7DB5" w:rsidRDefault="00E677D3" w:rsidP="00BB76DD">
            <w:pPr>
              <w:spacing w:after="0" w:line="240" w:lineRule="auto"/>
              <w:jc w:val="both"/>
              <w:rPr>
                <w:rFonts w:ascii="Montserrat" w:eastAsia="Times New Roman" w:hAnsi="Montserrat" w:cs="Arial"/>
                <w:sz w:val="18"/>
                <w:szCs w:val="18"/>
                <w:lang w:eastAsia="es-MX"/>
              </w:rPr>
            </w:pPr>
          </w:p>
        </w:tc>
        <w:tc>
          <w:tcPr>
            <w:tcW w:w="386" w:type="pct"/>
            <w:tcBorders>
              <w:top w:val="single" w:sz="4" w:space="0" w:color="000000"/>
              <w:left w:val="single" w:sz="4" w:space="0" w:color="000000"/>
              <w:bottom w:val="single" w:sz="4" w:space="0" w:color="000000"/>
              <w:right w:val="single" w:sz="4" w:space="0" w:color="000000"/>
            </w:tcBorders>
            <w:vAlign w:val="center"/>
          </w:tcPr>
          <w:p w14:paraId="71BAD792" w14:textId="77777777" w:rsidR="00E677D3" w:rsidRPr="003B7DB5" w:rsidRDefault="00E677D3" w:rsidP="00BB76DD">
            <w:pPr>
              <w:spacing w:after="0" w:line="240" w:lineRule="auto"/>
              <w:jc w:val="both"/>
              <w:rPr>
                <w:rFonts w:ascii="Montserrat" w:eastAsia="Times New Roman" w:hAnsi="Montserrat" w:cs="Arial"/>
                <w:sz w:val="18"/>
                <w:szCs w:val="18"/>
                <w:lang w:eastAsia="es-MX"/>
              </w:rPr>
            </w:pPr>
          </w:p>
        </w:tc>
        <w:tc>
          <w:tcPr>
            <w:tcW w:w="429" w:type="pct"/>
            <w:tcBorders>
              <w:top w:val="single" w:sz="4" w:space="0" w:color="000000"/>
              <w:left w:val="single" w:sz="4" w:space="0" w:color="000000"/>
              <w:bottom w:val="single" w:sz="4" w:space="0" w:color="000000"/>
              <w:right w:val="single" w:sz="4" w:space="0" w:color="000000"/>
            </w:tcBorders>
          </w:tcPr>
          <w:p w14:paraId="3DF91CBC" w14:textId="77777777" w:rsidR="00E677D3" w:rsidRPr="003B7DB5" w:rsidRDefault="00E677D3" w:rsidP="00BB76DD">
            <w:pPr>
              <w:spacing w:after="0" w:line="240" w:lineRule="auto"/>
              <w:jc w:val="both"/>
              <w:rPr>
                <w:rFonts w:ascii="Montserrat" w:eastAsia="Times New Roman" w:hAnsi="Montserrat" w:cs="Arial"/>
                <w:sz w:val="18"/>
                <w:szCs w:val="18"/>
                <w:lang w:eastAsia="es-MX"/>
              </w:rPr>
            </w:pPr>
          </w:p>
        </w:tc>
        <w:tc>
          <w:tcPr>
            <w:tcW w:w="552" w:type="pct"/>
            <w:tcBorders>
              <w:top w:val="single" w:sz="4" w:space="0" w:color="000000"/>
              <w:left w:val="single" w:sz="4" w:space="0" w:color="000000"/>
              <w:bottom w:val="single" w:sz="4" w:space="0" w:color="000000"/>
              <w:right w:val="single" w:sz="4" w:space="0" w:color="000000"/>
            </w:tcBorders>
          </w:tcPr>
          <w:p w14:paraId="27ECDE92" w14:textId="39B05D53" w:rsidR="00E677D3" w:rsidRPr="003B7DB5" w:rsidRDefault="00E677D3" w:rsidP="00BB76DD">
            <w:pPr>
              <w:spacing w:after="0" w:line="240" w:lineRule="auto"/>
              <w:jc w:val="both"/>
              <w:rPr>
                <w:rFonts w:ascii="Montserrat" w:eastAsia="Times New Roman" w:hAnsi="Montserrat" w:cs="Arial"/>
                <w:sz w:val="18"/>
                <w:szCs w:val="18"/>
                <w:lang w:eastAsia="es-MX"/>
              </w:rPr>
            </w:pPr>
          </w:p>
        </w:tc>
      </w:tr>
      <w:tr w:rsidR="00E677D3" w:rsidRPr="003B7DB5" w14:paraId="5A1DC071" w14:textId="77777777" w:rsidTr="00312365">
        <w:trPr>
          <w:trHeight w:val="379"/>
        </w:trPr>
        <w:tc>
          <w:tcPr>
            <w:tcW w:w="364" w:type="pct"/>
            <w:tcBorders>
              <w:top w:val="single" w:sz="4" w:space="0" w:color="auto"/>
              <w:left w:val="single" w:sz="4" w:space="0" w:color="auto"/>
              <w:bottom w:val="single" w:sz="4" w:space="0" w:color="auto"/>
              <w:right w:val="single" w:sz="4" w:space="0" w:color="auto"/>
            </w:tcBorders>
            <w:shd w:val="clear" w:color="auto" w:fill="FFFFFF"/>
          </w:tcPr>
          <w:p w14:paraId="6BB1F3ED" w14:textId="77777777" w:rsidR="00E677D3" w:rsidRPr="003B7DB5" w:rsidRDefault="00E677D3" w:rsidP="00982CC4">
            <w:pPr>
              <w:pStyle w:val="Prrafodelista"/>
              <w:numPr>
                <w:ilvl w:val="0"/>
                <w:numId w:val="32"/>
              </w:numPr>
              <w:spacing w:after="0" w:line="240" w:lineRule="auto"/>
              <w:ind w:left="692" w:hanging="422"/>
              <w:jc w:val="center"/>
              <w:rPr>
                <w:rFonts w:ascii="Montserrat" w:hAnsi="Montserrat" w:cs="Arial"/>
                <w:sz w:val="18"/>
                <w:szCs w:val="18"/>
                <w:lang w:eastAsia="es-MX"/>
              </w:rPr>
            </w:pPr>
          </w:p>
        </w:tc>
        <w:tc>
          <w:tcPr>
            <w:tcW w:w="418" w:type="pct"/>
            <w:vMerge/>
            <w:tcBorders>
              <w:left w:val="single" w:sz="4" w:space="0" w:color="auto"/>
              <w:right w:val="single" w:sz="4" w:space="0" w:color="auto"/>
            </w:tcBorders>
            <w:shd w:val="clear" w:color="auto" w:fill="FFFFFF"/>
            <w:tcMar>
              <w:top w:w="0" w:type="dxa"/>
              <w:left w:w="72" w:type="dxa"/>
              <w:bottom w:w="0" w:type="dxa"/>
              <w:right w:w="72" w:type="dxa"/>
            </w:tcMar>
          </w:tcPr>
          <w:p w14:paraId="1E872B65" w14:textId="3084A4C5" w:rsidR="00E677D3" w:rsidRPr="003B7DB5" w:rsidRDefault="00E677D3" w:rsidP="00BB76DD">
            <w:pPr>
              <w:spacing w:after="0" w:line="240" w:lineRule="auto"/>
              <w:jc w:val="center"/>
              <w:rPr>
                <w:rFonts w:ascii="Montserrat" w:hAnsi="Montserrat" w:cs="Arial"/>
                <w:sz w:val="18"/>
                <w:szCs w:val="18"/>
                <w:lang w:eastAsia="es-MX"/>
              </w:rPr>
            </w:pPr>
          </w:p>
        </w:tc>
        <w:tc>
          <w:tcPr>
            <w:tcW w:w="1635"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42987877" w14:textId="76C46EE6" w:rsidR="00E677D3" w:rsidRPr="003B7DB5" w:rsidRDefault="00E677D3" w:rsidP="00BB76DD">
            <w:pPr>
              <w:spacing w:after="0" w:line="240" w:lineRule="auto"/>
              <w:jc w:val="both"/>
              <w:rPr>
                <w:rFonts w:ascii="Montserrat" w:eastAsia="Times New Roman" w:hAnsi="Montserrat" w:cs="Arial"/>
                <w:sz w:val="18"/>
                <w:szCs w:val="18"/>
                <w:lang w:eastAsia="es-MX"/>
              </w:rPr>
            </w:pPr>
            <w:r w:rsidRPr="003B7DB5">
              <w:rPr>
                <w:rFonts w:ascii="Montserrat" w:eastAsia="Times New Roman" w:hAnsi="Montserrat" w:cs="Arial"/>
                <w:sz w:val="18"/>
                <w:szCs w:val="18"/>
                <w:lang w:eastAsia="es-MX"/>
              </w:rPr>
              <w:t>¿Se da</w:t>
            </w:r>
            <w:r w:rsidRPr="003B7DB5">
              <w:rPr>
                <w:rFonts w:ascii="Montserrat" w:hAnsi="Montserrat"/>
                <w:sz w:val="18"/>
                <w:szCs w:val="18"/>
              </w:rPr>
              <w:t xml:space="preserve"> </w:t>
            </w:r>
            <w:r w:rsidRPr="003B7DB5">
              <w:rPr>
                <w:rFonts w:ascii="Montserrat" w:eastAsia="Times New Roman" w:hAnsi="Montserrat" w:cs="Arial"/>
                <w:sz w:val="18"/>
                <w:szCs w:val="18"/>
                <w:lang w:eastAsia="es-MX"/>
              </w:rPr>
              <w:t>solución inmediata a aquellos hallazgos por mal funcionamiento o pérdida de contención del agua y/o material espumante?</w:t>
            </w:r>
          </w:p>
        </w:tc>
        <w:tc>
          <w:tcPr>
            <w:tcW w:w="416" w:type="pct"/>
            <w:tcBorders>
              <w:top w:val="single" w:sz="4" w:space="0" w:color="000000"/>
              <w:left w:val="single" w:sz="4" w:space="0" w:color="000000"/>
              <w:bottom w:val="single" w:sz="4" w:space="0" w:color="000000"/>
              <w:right w:val="single" w:sz="4" w:space="0" w:color="000000"/>
            </w:tcBorders>
            <w:shd w:val="clear" w:color="auto" w:fill="FFFFFF"/>
          </w:tcPr>
          <w:p w14:paraId="77EF9F19" w14:textId="68DECE74" w:rsidR="00E677D3" w:rsidRPr="003B7DB5" w:rsidRDefault="005A06FE" w:rsidP="008F62D9">
            <w:pPr>
              <w:spacing w:after="0" w:line="240" w:lineRule="auto"/>
              <w:jc w:val="center"/>
              <w:rPr>
                <w:rFonts w:ascii="Montserrat" w:eastAsia="Times New Roman" w:hAnsi="Montserrat" w:cs="Arial"/>
                <w:sz w:val="18"/>
                <w:szCs w:val="18"/>
                <w:lang w:eastAsia="es-MX"/>
              </w:rPr>
            </w:pPr>
            <w:r w:rsidRPr="003B7DB5">
              <w:rPr>
                <w:rFonts w:ascii="Montserrat" w:eastAsia="Times New Roman" w:hAnsi="Montserrat" w:cs="Arial"/>
                <w:sz w:val="18"/>
                <w:szCs w:val="18"/>
                <w:lang w:eastAsia="es-MX"/>
              </w:rPr>
              <w:t>D y F</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6E523E9A" w14:textId="209464E6" w:rsidR="00E677D3" w:rsidRPr="003B7DB5" w:rsidRDefault="00E677D3" w:rsidP="00BB76DD">
            <w:pPr>
              <w:spacing w:after="0" w:line="240" w:lineRule="auto"/>
              <w:jc w:val="both"/>
              <w:rPr>
                <w:rFonts w:ascii="Montserrat" w:eastAsia="Times New Roman" w:hAnsi="Montserrat" w:cs="Arial"/>
                <w:sz w:val="18"/>
                <w:szCs w:val="18"/>
                <w:lang w:eastAsia="es-MX"/>
              </w:rPr>
            </w:pPr>
          </w:p>
        </w:tc>
        <w:tc>
          <w:tcPr>
            <w:tcW w:w="16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64387DD3" w14:textId="77777777" w:rsidR="00E677D3" w:rsidRPr="003B7DB5" w:rsidRDefault="00E677D3" w:rsidP="00BB76DD">
            <w:pPr>
              <w:spacing w:after="0" w:line="240" w:lineRule="auto"/>
              <w:jc w:val="both"/>
              <w:rPr>
                <w:rFonts w:ascii="Montserrat" w:eastAsia="Times New Roman" w:hAnsi="Montserrat" w:cs="Arial"/>
                <w:sz w:val="18"/>
                <w:szCs w:val="18"/>
                <w:lang w:eastAsia="es-MX"/>
              </w:rPr>
            </w:pPr>
          </w:p>
        </w:tc>
        <w:tc>
          <w:tcPr>
            <w:tcW w:w="218" w:type="pct"/>
            <w:tcBorders>
              <w:top w:val="single" w:sz="4" w:space="0" w:color="000000"/>
              <w:left w:val="single" w:sz="4" w:space="0" w:color="000000"/>
              <w:bottom w:val="single" w:sz="4" w:space="0" w:color="000000"/>
              <w:right w:val="single" w:sz="4" w:space="0" w:color="000000"/>
            </w:tcBorders>
          </w:tcPr>
          <w:p w14:paraId="663FE66F" w14:textId="77777777" w:rsidR="00E677D3" w:rsidRPr="003B7DB5" w:rsidRDefault="00E677D3" w:rsidP="00BB76DD">
            <w:pPr>
              <w:spacing w:after="0" w:line="240" w:lineRule="auto"/>
              <w:jc w:val="both"/>
              <w:rPr>
                <w:rFonts w:ascii="Montserrat" w:eastAsia="Times New Roman" w:hAnsi="Montserrat" w:cs="Arial"/>
                <w:sz w:val="18"/>
                <w:szCs w:val="18"/>
                <w:lang w:eastAsia="es-MX"/>
              </w:rPr>
            </w:pPr>
          </w:p>
        </w:tc>
        <w:tc>
          <w:tcPr>
            <w:tcW w:w="386" w:type="pct"/>
            <w:tcBorders>
              <w:top w:val="single" w:sz="4" w:space="0" w:color="000000"/>
              <w:left w:val="single" w:sz="4" w:space="0" w:color="000000"/>
              <w:bottom w:val="single" w:sz="4" w:space="0" w:color="000000"/>
              <w:right w:val="single" w:sz="4" w:space="0" w:color="000000"/>
            </w:tcBorders>
            <w:vAlign w:val="center"/>
          </w:tcPr>
          <w:p w14:paraId="3C7827E9" w14:textId="77777777" w:rsidR="00E677D3" w:rsidRPr="003B7DB5" w:rsidRDefault="00E677D3" w:rsidP="00BB76DD">
            <w:pPr>
              <w:spacing w:after="0" w:line="240" w:lineRule="auto"/>
              <w:jc w:val="both"/>
              <w:rPr>
                <w:rFonts w:ascii="Montserrat" w:eastAsia="Times New Roman" w:hAnsi="Montserrat" w:cs="Arial"/>
                <w:sz w:val="18"/>
                <w:szCs w:val="18"/>
                <w:lang w:eastAsia="es-MX"/>
              </w:rPr>
            </w:pPr>
          </w:p>
        </w:tc>
        <w:tc>
          <w:tcPr>
            <w:tcW w:w="429" w:type="pct"/>
            <w:tcBorders>
              <w:top w:val="single" w:sz="4" w:space="0" w:color="000000"/>
              <w:left w:val="single" w:sz="4" w:space="0" w:color="000000"/>
              <w:bottom w:val="single" w:sz="4" w:space="0" w:color="000000"/>
              <w:right w:val="single" w:sz="4" w:space="0" w:color="000000"/>
            </w:tcBorders>
          </w:tcPr>
          <w:p w14:paraId="02ADC218" w14:textId="77777777" w:rsidR="00E677D3" w:rsidRPr="003B7DB5" w:rsidRDefault="00E677D3" w:rsidP="00BB76DD">
            <w:pPr>
              <w:spacing w:after="0" w:line="240" w:lineRule="auto"/>
              <w:jc w:val="both"/>
              <w:rPr>
                <w:rFonts w:ascii="Montserrat" w:eastAsia="Times New Roman" w:hAnsi="Montserrat" w:cs="Arial"/>
                <w:sz w:val="18"/>
                <w:szCs w:val="18"/>
                <w:lang w:eastAsia="es-MX"/>
              </w:rPr>
            </w:pPr>
          </w:p>
        </w:tc>
        <w:tc>
          <w:tcPr>
            <w:tcW w:w="552" w:type="pct"/>
            <w:tcBorders>
              <w:top w:val="single" w:sz="4" w:space="0" w:color="000000"/>
              <w:left w:val="single" w:sz="4" w:space="0" w:color="000000"/>
              <w:bottom w:val="single" w:sz="4" w:space="0" w:color="000000"/>
              <w:right w:val="single" w:sz="4" w:space="0" w:color="000000"/>
            </w:tcBorders>
          </w:tcPr>
          <w:p w14:paraId="689FEB96" w14:textId="18D01B23" w:rsidR="00E677D3" w:rsidRPr="003B7DB5" w:rsidRDefault="00E677D3" w:rsidP="00BB76DD">
            <w:pPr>
              <w:spacing w:after="0" w:line="240" w:lineRule="auto"/>
              <w:jc w:val="both"/>
              <w:rPr>
                <w:rFonts w:ascii="Montserrat" w:eastAsia="Times New Roman" w:hAnsi="Montserrat" w:cs="Arial"/>
                <w:sz w:val="18"/>
                <w:szCs w:val="18"/>
                <w:lang w:eastAsia="es-MX"/>
              </w:rPr>
            </w:pPr>
          </w:p>
        </w:tc>
      </w:tr>
      <w:tr w:rsidR="005A06FE" w:rsidRPr="003B7DB5" w14:paraId="702340B3" w14:textId="77777777" w:rsidTr="00312365">
        <w:trPr>
          <w:trHeight w:val="379"/>
        </w:trPr>
        <w:tc>
          <w:tcPr>
            <w:tcW w:w="364" w:type="pct"/>
            <w:tcBorders>
              <w:top w:val="single" w:sz="4" w:space="0" w:color="auto"/>
              <w:left w:val="single" w:sz="4" w:space="0" w:color="auto"/>
              <w:bottom w:val="single" w:sz="4" w:space="0" w:color="auto"/>
              <w:right w:val="single" w:sz="4" w:space="0" w:color="auto"/>
            </w:tcBorders>
            <w:shd w:val="clear" w:color="auto" w:fill="FFFFFF"/>
          </w:tcPr>
          <w:p w14:paraId="6BC556D6" w14:textId="77777777" w:rsidR="005A06FE" w:rsidRPr="003B7DB5" w:rsidRDefault="005A06FE" w:rsidP="00982CC4">
            <w:pPr>
              <w:pStyle w:val="Prrafodelista"/>
              <w:numPr>
                <w:ilvl w:val="0"/>
                <w:numId w:val="32"/>
              </w:numPr>
              <w:spacing w:after="0" w:line="240" w:lineRule="auto"/>
              <w:ind w:left="692" w:hanging="422"/>
              <w:jc w:val="center"/>
              <w:rPr>
                <w:rFonts w:ascii="Montserrat" w:hAnsi="Montserrat" w:cs="Arial"/>
                <w:sz w:val="18"/>
                <w:szCs w:val="18"/>
                <w:lang w:eastAsia="es-MX"/>
              </w:rPr>
            </w:pPr>
          </w:p>
        </w:tc>
        <w:tc>
          <w:tcPr>
            <w:tcW w:w="418" w:type="pct"/>
            <w:vMerge/>
            <w:tcBorders>
              <w:left w:val="single" w:sz="4" w:space="0" w:color="auto"/>
              <w:right w:val="single" w:sz="4" w:space="0" w:color="auto"/>
            </w:tcBorders>
            <w:shd w:val="clear" w:color="auto" w:fill="FFFFFF"/>
            <w:tcMar>
              <w:top w:w="0" w:type="dxa"/>
              <w:left w:w="72" w:type="dxa"/>
              <w:bottom w:w="0" w:type="dxa"/>
              <w:right w:w="72" w:type="dxa"/>
            </w:tcMar>
          </w:tcPr>
          <w:p w14:paraId="75165B80" w14:textId="24E7CD8D" w:rsidR="005A06FE" w:rsidRPr="003B7DB5" w:rsidRDefault="005A06FE" w:rsidP="005A06FE">
            <w:pPr>
              <w:spacing w:after="0" w:line="240" w:lineRule="auto"/>
              <w:jc w:val="center"/>
              <w:rPr>
                <w:rFonts w:ascii="Montserrat" w:hAnsi="Montserrat" w:cs="Arial"/>
                <w:sz w:val="18"/>
                <w:szCs w:val="18"/>
                <w:lang w:eastAsia="es-MX"/>
              </w:rPr>
            </w:pPr>
          </w:p>
        </w:tc>
        <w:tc>
          <w:tcPr>
            <w:tcW w:w="1635"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75C12486" w14:textId="45A10BC3" w:rsidR="005A06FE" w:rsidRPr="003B7DB5" w:rsidRDefault="005A06FE" w:rsidP="005A06FE">
            <w:pPr>
              <w:spacing w:after="0" w:line="240" w:lineRule="auto"/>
              <w:jc w:val="both"/>
              <w:rPr>
                <w:rFonts w:ascii="Montserrat" w:eastAsia="Times New Roman" w:hAnsi="Montserrat" w:cs="Arial"/>
                <w:sz w:val="18"/>
                <w:szCs w:val="18"/>
                <w:lang w:eastAsia="es-MX"/>
              </w:rPr>
            </w:pPr>
            <w:r w:rsidRPr="003B7DB5">
              <w:rPr>
                <w:rFonts w:ascii="Montserrat" w:eastAsia="Times New Roman" w:hAnsi="Montserrat" w:cs="Arial"/>
                <w:sz w:val="18"/>
                <w:szCs w:val="18"/>
                <w:lang w:eastAsia="es-MX"/>
              </w:rPr>
              <w:t xml:space="preserve">¿Los hidrantes, monitores, extintores fijos y móviles están libres de obstrucciones y cuentan con señalamientos claros y visibles </w:t>
            </w:r>
            <w:r w:rsidR="00F246CF" w:rsidRPr="003B7DB5">
              <w:rPr>
                <w:rFonts w:ascii="Montserrat" w:eastAsia="Times New Roman" w:hAnsi="Montserrat" w:cs="Arial"/>
                <w:sz w:val="18"/>
                <w:szCs w:val="18"/>
                <w:lang w:eastAsia="es-MX"/>
              </w:rPr>
              <w:t>de acuerdo con</w:t>
            </w:r>
            <w:r w:rsidRPr="003B7DB5">
              <w:rPr>
                <w:rFonts w:ascii="Montserrat" w:eastAsia="Times New Roman" w:hAnsi="Montserrat" w:cs="Arial"/>
                <w:sz w:val="18"/>
                <w:szCs w:val="18"/>
                <w:lang w:eastAsia="es-MX"/>
              </w:rPr>
              <w:t xml:space="preserve"> la normatividad nacional vigente y aplicable?</w:t>
            </w:r>
          </w:p>
        </w:tc>
        <w:tc>
          <w:tcPr>
            <w:tcW w:w="416" w:type="pct"/>
            <w:tcBorders>
              <w:top w:val="single" w:sz="4" w:space="0" w:color="000000"/>
              <w:left w:val="single" w:sz="4" w:space="0" w:color="000000"/>
              <w:bottom w:val="single" w:sz="4" w:space="0" w:color="000000"/>
              <w:right w:val="single" w:sz="4" w:space="0" w:color="000000"/>
            </w:tcBorders>
            <w:shd w:val="clear" w:color="auto" w:fill="FFFFFF"/>
          </w:tcPr>
          <w:p w14:paraId="1E593B83" w14:textId="60ADB488" w:rsidR="005A06FE" w:rsidRPr="003B7DB5" w:rsidRDefault="005A06FE" w:rsidP="008F62D9">
            <w:pPr>
              <w:spacing w:after="0" w:line="240" w:lineRule="auto"/>
              <w:jc w:val="center"/>
              <w:rPr>
                <w:rFonts w:ascii="Montserrat" w:eastAsia="Times New Roman" w:hAnsi="Montserrat" w:cs="Arial"/>
                <w:sz w:val="18"/>
                <w:szCs w:val="18"/>
                <w:lang w:eastAsia="es-MX"/>
              </w:rPr>
            </w:pPr>
            <w:r w:rsidRPr="003B7DB5">
              <w:rPr>
                <w:rFonts w:ascii="Montserrat" w:hAnsi="Montserrat"/>
                <w:sz w:val="18"/>
                <w:szCs w:val="18"/>
              </w:rPr>
              <w:t>D y F</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0DA31F98" w14:textId="3EB7703A" w:rsidR="005A06FE" w:rsidRPr="003B7DB5" w:rsidRDefault="005A06FE" w:rsidP="005A06FE">
            <w:pPr>
              <w:spacing w:after="0" w:line="240" w:lineRule="auto"/>
              <w:jc w:val="both"/>
              <w:rPr>
                <w:rFonts w:ascii="Montserrat" w:eastAsia="Times New Roman" w:hAnsi="Montserrat" w:cs="Arial"/>
                <w:sz w:val="18"/>
                <w:szCs w:val="18"/>
                <w:lang w:eastAsia="es-MX"/>
              </w:rPr>
            </w:pPr>
          </w:p>
        </w:tc>
        <w:tc>
          <w:tcPr>
            <w:tcW w:w="16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45FFC7E2" w14:textId="77777777" w:rsidR="005A06FE" w:rsidRPr="003B7DB5" w:rsidRDefault="005A06FE" w:rsidP="005A06FE">
            <w:pPr>
              <w:spacing w:after="0" w:line="240" w:lineRule="auto"/>
              <w:jc w:val="both"/>
              <w:rPr>
                <w:rFonts w:ascii="Montserrat" w:eastAsia="Times New Roman" w:hAnsi="Montserrat" w:cs="Arial"/>
                <w:sz w:val="18"/>
                <w:szCs w:val="18"/>
                <w:lang w:eastAsia="es-MX"/>
              </w:rPr>
            </w:pPr>
          </w:p>
        </w:tc>
        <w:tc>
          <w:tcPr>
            <w:tcW w:w="218" w:type="pct"/>
            <w:tcBorders>
              <w:top w:val="single" w:sz="4" w:space="0" w:color="000000"/>
              <w:left w:val="single" w:sz="4" w:space="0" w:color="000000"/>
              <w:bottom w:val="single" w:sz="4" w:space="0" w:color="000000"/>
              <w:right w:val="single" w:sz="4" w:space="0" w:color="000000"/>
            </w:tcBorders>
          </w:tcPr>
          <w:p w14:paraId="00A415C0" w14:textId="77777777" w:rsidR="005A06FE" w:rsidRPr="003B7DB5" w:rsidRDefault="005A06FE" w:rsidP="005A06FE">
            <w:pPr>
              <w:spacing w:after="0" w:line="240" w:lineRule="auto"/>
              <w:jc w:val="both"/>
              <w:rPr>
                <w:rFonts w:ascii="Montserrat" w:eastAsia="Times New Roman" w:hAnsi="Montserrat" w:cs="Arial"/>
                <w:sz w:val="18"/>
                <w:szCs w:val="18"/>
                <w:lang w:eastAsia="es-MX"/>
              </w:rPr>
            </w:pPr>
          </w:p>
        </w:tc>
        <w:tc>
          <w:tcPr>
            <w:tcW w:w="386" w:type="pct"/>
            <w:tcBorders>
              <w:top w:val="single" w:sz="4" w:space="0" w:color="000000"/>
              <w:left w:val="single" w:sz="4" w:space="0" w:color="000000"/>
              <w:bottom w:val="single" w:sz="4" w:space="0" w:color="000000"/>
              <w:right w:val="single" w:sz="4" w:space="0" w:color="000000"/>
            </w:tcBorders>
            <w:vAlign w:val="center"/>
          </w:tcPr>
          <w:p w14:paraId="31E328C3" w14:textId="77777777" w:rsidR="005A06FE" w:rsidRPr="003B7DB5" w:rsidRDefault="005A06FE" w:rsidP="005A06FE">
            <w:pPr>
              <w:spacing w:after="0" w:line="240" w:lineRule="auto"/>
              <w:jc w:val="both"/>
              <w:rPr>
                <w:rFonts w:ascii="Montserrat" w:eastAsia="Times New Roman" w:hAnsi="Montserrat" w:cs="Arial"/>
                <w:sz w:val="18"/>
                <w:szCs w:val="18"/>
                <w:lang w:eastAsia="es-MX"/>
              </w:rPr>
            </w:pPr>
          </w:p>
        </w:tc>
        <w:tc>
          <w:tcPr>
            <w:tcW w:w="429" w:type="pct"/>
            <w:tcBorders>
              <w:top w:val="single" w:sz="4" w:space="0" w:color="000000"/>
              <w:left w:val="single" w:sz="4" w:space="0" w:color="000000"/>
              <w:bottom w:val="single" w:sz="4" w:space="0" w:color="000000"/>
              <w:right w:val="single" w:sz="4" w:space="0" w:color="000000"/>
            </w:tcBorders>
          </w:tcPr>
          <w:p w14:paraId="7BBE6009" w14:textId="77777777" w:rsidR="005A06FE" w:rsidRPr="003B7DB5" w:rsidRDefault="005A06FE" w:rsidP="005A06FE">
            <w:pPr>
              <w:spacing w:after="0" w:line="240" w:lineRule="auto"/>
              <w:jc w:val="both"/>
              <w:rPr>
                <w:rFonts w:ascii="Montserrat" w:eastAsia="Times New Roman" w:hAnsi="Montserrat" w:cs="Arial"/>
                <w:sz w:val="18"/>
                <w:szCs w:val="18"/>
                <w:lang w:eastAsia="es-MX"/>
              </w:rPr>
            </w:pPr>
          </w:p>
        </w:tc>
        <w:tc>
          <w:tcPr>
            <w:tcW w:w="552" w:type="pct"/>
            <w:tcBorders>
              <w:top w:val="single" w:sz="4" w:space="0" w:color="000000"/>
              <w:left w:val="single" w:sz="4" w:space="0" w:color="000000"/>
              <w:bottom w:val="single" w:sz="4" w:space="0" w:color="000000"/>
              <w:right w:val="single" w:sz="4" w:space="0" w:color="000000"/>
            </w:tcBorders>
          </w:tcPr>
          <w:p w14:paraId="729F9BA7" w14:textId="5EFBC4EB" w:rsidR="005A06FE" w:rsidRPr="003B7DB5" w:rsidRDefault="005A06FE" w:rsidP="005A06FE">
            <w:pPr>
              <w:spacing w:after="0" w:line="240" w:lineRule="auto"/>
              <w:jc w:val="both"/>
              <w:rPr>
                <w:rFonts w:ascii="Montserrat" w:eastAsia="Times New Roman" w:hAnsi="Montserrat" w:cs="Arial"/>
                <w:sz w:val="18"/>
                <w:szCs w:val="18"/>
                <w:lang w:eastAsia="es-MX"/>
              </w:rPr>
            </w:pPr>
          </w:p>
        </w:tc>
      </w:tr>
      <w:tr w:rsidR="005A06FE" w:rsidRPr="003B7DB5" w14:paraId="3184FE19" w14:textId="77777777" w:rsidTr="00312365">
        <w:trPr>
          <w:trHeight w:val="379"/>
        </w:trPr>
        <w:tc>
          <w:tcPr>
            <w:tcW w:w="364" w:type="pct"/>
            <w:tcBorders>
              <w:top w:val="single" w:sz="4" w:space="0" w:color="auto"/>
              <w:left w:val="single" w:sz="4" w:space="0" w:color="auto"/>
              <w:bottom w:val="single" w:sz="4" w:space="0" w:color="auto"/>
              <w:right w:val="single" w:sz="4" w:space="0" w:color="auto"/>
            </w:tcBorders>
            <w:shd w:val="clear" w:color="auto" w:fill="FFFFFF"/>
          </w:tcPr>
          <w:p w14:paraId="23372C14" w14:textId="77777777" w:rsidR="005A06FE" w:rsidRPr="003B7DB5" w:rsidRDefault="005A06FE" w:rsidP="00982CC4">
            <w:pPr>
              <w:pStyle w:val="Prrafodelista"/>
              <w:numPr>
                <w:ilvl w:val="0"/>
                <w:numId w:val="32"/>
              </w:numPr>
              <w:spacing w:after="0" w:line="240" w:lineRule="auto"/>
              <w:ind w:left="692" w:hanging="422"/>
              <w:jc w:val="center"/>
              <w:rPr>
                <w:rFonts w:ascii="Montserrat" w:hAnsi="Montserrat" w:cs="Arial"/>
                <w:sz w:val="18"/>
                <w:szCs w:val="18"/>
                <w:lang w:eastAsia="es-MX"/>
              </w:rPr>
            </w:pPr>
          </w:p>
        </w:tc>
        <w:tc>
          <w:tcPr>
            <w:tcW w:w="418" w:type="pct"/>
            <w:vMerge/>
            <w:tcBorders>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14:paraId="69679B52" w14:textId="0CA14DED" w:rsidR="005A06FE" w:rsidRPr="003B7DB5" w:rsidRDefault="005A06FE" w:rsidP="005A06FE">
            <w:pPr>
              <w:spacing w:after="0" w:line="240" w:lineRule="auto"/>
              <w:jc w:val="center"/>
              <w:rPr>
                <w:rFonts w:ascii="Montserrat" w:hAnsi="Montserrat" w:cs="Arial"/>
                <w:sz w:val="18"/>
                <w:szCs w:val="18"/>
                <w:lang w:eastAsia="es-MX"/>
              </w:rPr>
            </w:pPr>
          </w:p>
        </w:tc>
        <w:tc>
          <w:tcPr>
            <w:tcW w:w="1635"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46BE8BE1" w14:textId="7BEBA60E" w:rsidR="005A06FE" w:rsidRPr="003B7DB5" w:rsidRDefault="005A06FE" w:rsidP="005A06FE">
            <w:pPr>
              <w:spacing w:after="0" w:line="240" w:lineRule="auto"/>
              <w:jc w:val="both"/>
              <w:rPr>
                <w:rFonts w:ascii="Montserrat" w:eastAsia="Times New Roman" w:hAnsi="Montserrat" w:cs="Arial"/>
                <w:sz w:val="18"/>
                <w:szCs w:val="18"/>
                <w:lang w:eastAsia="es-MX"/>
              </w:rPr>
            </w:pPr>
            <w:r w:rsidRPr="003B7DB5">
              <w:rPr>
                <w:rFonts w:ascii="Montserrat" w:eastAsia="Times New Roman" w:hAnsi="Montserrat" w:cs="Arial"/>
                <w:sz w:val="18"/>
                <w:szCs w:val="18"/>
                <w:lang w:eastAsia="es-MX"/>
              </w:rPr>
              <w:t xml:space="preserve">Con base al Análisis de Riegos y Análisis de Consecuencias, en las áreas donde exista la probabilidad de riesgo por incendio, </w:t>
            </w:r>
            <w:r w:rsidR="00F246CF">
              <w:rPr>
                <w:rFonts w:ascii="Montserrat" w:eastAsia="Times New Roman" w:hAnsi="Montserrat" w:cs="Arial"/>
                <w:sz w:val="18"/>
                <w:szCs w:val="18"/>
                <w:lang w:eastAsia="es-MX"/>
              </w:rPr>
              <w:t>¿L</w:t>
            </w:r>
            <w:r w:rsidRPr="003B7DB5">
              <w:rPr>
                <w:rFonts w:ascii="Montserrat" w:eastAsia="Times New Roman" w:hAnsi="Montserrat" w:cs="Arial"/>
                <w:sz w:val="18"/>
                <w:szCs w:val="18"/>
                <w:lang w:eastAsia="es-MX"/>
              </w:rPr>
              <w:t>os soportes y estructuras metálicas, cuentan con protección ignifuga en buen estado durante la operación de la instalación?</w:t>
            </w:r>
          </w:p>
        </w:tc>
        <w:tc>
          <w:tcPr>
            <w:tcW w:w="416" w:type="pct"/>
            <w:tcBorders>
              <w:top w:val="single" w:sz="4" w:space="0" w:color="000000"/>
              <w:left w:val="single" w:sz="4" w:space="0" w:color="000000"/>
              <w:bottom w:val="single" w:sz="4" w:space="0" w:color="000000"/>
              <w:right w:val="single" w:sz="4" w:space="0" w:color="000000"/>
            </w:tcBorders>
            <w:shd w:val="clear" w:color="auto" w:fill="FFFFFF"/>
          </w:tcPr>
          <w:p w14:paraId="7D6C21F0" w14:textId="02F3B43B" w:rsidR="005A06FE" w:rsidRPr="003B7DB5" w:rsidRDefault="005A06FE" w:rsidP="008F62D9">
            <w:pPr>
              <w:spacing w:after="0" w:line="240" w:lineRule="auto"/>
              <w:jc w:val="center"/>
              <w:rPr>
                <w:rFonts w:ascii="Montserrat" w:eastAsia="Times New Roman" w:hAnsi="Montserrat" w:cs="Arial"/>
                <w:sz w:val="18"/>
                <w:szCs w:val="18"/>
                <w:lang w:eastAsia="es-MX"/>
              </w:rPr>
            </w:pPr>
            <w:r w:rsidRPr="003B7DB5">
              <w:rPr>
                <w:rFonts w:ascii="Montserrat" w:hAnsi="Montserrat"/>
                <w:sz w:val="18"/>
                <w:szCs w:val="18"/>
              </w:rPr>
              <w:t>D y F</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17091095" w14:textId="604CCD48" w:rsidR="005A06FE" w:rsidRPr="003B7DB5" w:rsidRDefault="005A06FE" w:rsidP="005A06FE">
            <w:pPr>
              <w:spacing w:after="0" w:line="240" w:lineRule="auto"/>
              <w:jc w:val="both"/>
              <w:rPr>
                <w:rFonts w:ascii="Montserrat" w:eastAsia="Times New Roman" w:hAnsi="Montserrat" w:cs="Arial"/>
                <w:sz w:val="18"/>
                <w:szCs w:val="18"/>
                <w:lang w:eastAsia="es-MX"/>
              </w:rPr>
            </w:pPr>
          </w:p>
        </w:tc>
        <w:tc>
          <w:tcPr>
            <w:tcW w:w="16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51CDCF70" w14:textId="77777777" w:rsidR="005A06FE" w:rsidRPr="003B7DB5" w:rsidRDefault="005A06FE" w:rsidP="005A06FE">
            <w:pPr>
              <w:spacing w:after="0" w:line="240" w:lineRule="auto"/>
              <w:jc w:val="both"/>
              <w:rPr>
                <w:rFonts w:ascii="Montserrat" w:eastAsia="Times New Roman" w:hAnsi="Montserrat" w:cs="Arial"/>
                <w:sz w:val="18"/>
                <w:szCs w:val="18"/>
                <w:lang w:eastAsia="es-MX"/>
              </w:rPr>
            </w:pPr>
          </w:p>
        </w:tc>
        <w:tc>
          <w:tcPr>
            <w:tcW w:w="218" w:type="pct"/>
            <w:tcBorders>
              <w:top w:val="single" w:sz="4" w:space="0" w:color="000000"/>
              <w:left w:val="single" w:sz="4" w:space="0" w:color="000000"/>
              <w:bottom w:val="single" w:sz="4" w:space="0" w:color="000000"/>
              <w:right w:val="single" w:sz="4" w:space="0" w:color="000000"/>
            </w:tcBorders>
          </w:tcPr>
          <w:p w14:paraId="5F9BD513" w14:textId="77777777" w:rsidR="005A06FE" w:rsidRPr="003B7DB5" w:rsidRDefault="005A06FE" w:rsidP="005A06FE">
            <w:pPr>
              <w:spacing w:after="0" w:line="240" w:lineRule="auto"/>
              <w:jc w:val="both"/>
              <w:rPr>
                <w:rFonts w:ascii="Montserrat" w:eastAsia="Times New Roman" w:hAnsi="Montserrat" w:cs="Arial"/>
                <w:sz w:val="18"/>
                <w:szCs w:val="18"/>
                <w:lang w:eastAsia="es-MX"/>
              </w:rPr>
            </w:pPr>
          </w:p>
        </w:tc>
        <w:tc>
          <w:tcPr>
            <w:tcW w:w="386" w:type="pct"/>
            <w:tcBorders>
              <w:top w:val="single" w:sz="4" w:space="0" w:color="000000"/>
              <w:left w:val="single" w:sz="4" w:space="0" w:color="000000"/>
              <w:bottom w:val="single" w:sz="4" w:space="0" w:color="000000"/>
              <w:right w:val="single" w:sz="4" w:space="0" w:color="000000"/>
            </w:tcBorders>
            <w:vAlign w:val="center"/>
          </w:tcPr>
          <w:p w14:paraId="784A2E7D" w14:textId="77777777" w:rsidR="005A06FE" w:rsidRPr="003B7DB5" w:rsidRDefault="005A06FE" w:rsidP="005A06FE">
            <w:pPr>
              <w:spacing w:after="0" w:line="240" w:lineRule="auto"/>
              <w:jc w:val="both"/>
              <w:rPr>
                <w:rFonts w:ascii="Montserrat" w:eastAsia="Times New Roman" w:hAnsi="Montserrat" w:cs="Arial"/>
                <w:sz w:val="18"/>
                <w:szCs w:val="18"/>
                <w:lang w:eastAsia="es-MX"/>
              </w:rPr>
            </w:pPr>
          </w:p>
        </w:tc>
        <w:tc>
          <w:tcPr>
            <w:tcW w:w="429" w:type="pct"/>
            <w:tcBorders>
              <w:top w:val="single" w:sz="4" w:space="0" w:color="000000"/>
              <w:left w:val="single" w:sz="4" w:space="0" w:color="000000"/>
              <w:bottom w:val="single" w:sz="4" w:space="0" w:color="000000"/>
              <w:right w:val="single" w:sz="4" w:space="0" w:color="000000"/>
            </w:tcBorders>
          </w:tcPr>
          <w:p w14:paraId="62864F80" w14:textId="77777777" w:rsidR="005A06FE" w:rsidRPr="003B7DB5" w:rsidRDefault="005A06FE" w:rsidP="005A06FE">
            <w:pPr>
              <w:spacing w:after="0" w:line="240" w:lineRule="auto"/>
              <w:jc w:val="both"/>
              <w:rPr>
                <w:rFonts w:ascii="Montserrat" w:eastAsia="Times New Roman" w:hAnsi="Montserrat" w:cs="Arial"/>
                <w:sz w:val="18"/>
                <w:szCs w:val="18"/>
                <w:lang w:eastAsia="es-MX"/>
              </w:rPr>
            </w:pPr>
          </w:p>
        </w:tc>
        <w:tc>
          <w:tcPr>
            <w:tcW w:w="552" w:type="pct"/>
            <w:tcBorders>
              <w:top w:val="single" w:sz="4" w:space="0" w:color="000000"/>
              <w:left w:val="single" w:sz="4" w:space="0" w:color="000000"/>
              <w:bottom w:val="single" w:sz="4" w:space="0" w:color="000000"/>
              <w:right w:val="single" w:sz="4" w:space="0" w:color="000000"/>
            </w:tcBorders>
          </w:tcPr>
          <w:p w14:paraId="50E66386" w14:textId="517722FE" w:rsidR="005A06FE" w:rsidRPr="003B7DB5" w:rsidRDefault="005A06FE" w:rsidP="005A06FE">
            <w:pPr>
              <w:spacing w:after="0" w:line="240" w:lineRule="auto"/>
              <w:jc w:val="both"/>
              <w:rPr>
                <w:rFonts w:ascii="Montserrat" w:eastAsia="Times New Roman" w:hAnsi="Montserrat" w:cs="Arial"/>
                <w:sz w:val="18"/>
                <w:szCs w:val="18"/>
                <w:lang w:eastAsia="es-MX"/>
              </w:rPr>
            </w:pPr>
          </w:p>
        </w:tc>
      </w:tr>
      <w:tr w:rsidR="00E677D3" w:rsidRPr="003B7DB5" w14:paraId="09D83744" w14:textId="77777777" w:rsidTr="00312365">
        <w:trPr>
          <w:trHeight w:val="379"/>
        </w:trPr>
        <w:tc>
          <w:tcPr>
            <w:tcW w:w="364" w:type="pct"/>
            <w:tcBorders>
              <w:top w:val="single" w:sz="4" w:space="0" w:color="auto"/>
              <w:left w:val="single" w:sz="4" w:space="0" w:color="auto"/>
              <w:bottom w:val="single" w:sz="4" w:space="0" w:color="auto"/>
              <w:right w:val="single" w:sz="4" w:space="0" w:color="auto"/>
            </w:tcBorders>
            <w:shd w:val="clear" w:color="auto" w:fill="FFFFFF"/>
          </w:tcPr>
          <w:p w14:paraId="7F3265D9" w14:textId="77777777" w:rsidR="00E677D3" w:rsidRPr="003B7DB5" w:rsidRDefault="00E677D3" w:rsidP="00982CC4">
            <w:pPr>
              <w:pStyle w:val="Prrafodelista"/>
              <w:numPr>
                <w:ilvl w:val="0"/>
                <w:numId w:val="32"/>
              </w:numPr>
              <w:spacing w:after="0" w:line="240" w:lineRule="auto"/>
              <w:ind w:left="692" w:hanging="422"/>
              <w:jc w:val="center"/>
              <w:rPr>
                <w:rFonts w:ascii="Montserrat" w:hAnsi="Montserrat" w:cs="Arial"/>
                <w:sz w:val="18"/>
                <w:szCs w:val="18"/>
                <w:lang w:eastAsia="es-MX"/>
              </w:rPr>
            </w:pPr>
          </w:p>
        </w:tc>
        <w:tc>
          <w:tcPr>
            <w:tcW w:w="418" w:type="pct"/>
            <w:vMerge w:val="restart"/>
            <w:tcBorders>
              <w:top w:val="single" w:sz="4" w:space="0" w:color="auto"/>
              <w:left w:val="single" w:sz="4" w:space="0" w:color="auto"/>
              <w:right w:val="single" w:sz="4" w:space="0" w:color="auto"/>
            </w:tcBorders>
            <w:shd w:val="clear" w:color="auto" w:fill="FFFFFF"/>
            <w:tcMar>
              <w:top w:w="0" w:type="dxa"/>
              <w:left w:w="72" w:type="dxa"/>
              <w:bottom w:w="0" w:type="dxa"/>
              <w:right w:w="72" w:type="dxa"/>
            </w:tcMar>
          </w:tcPr>
          <w:p w14:paraId="2E17968A" w14:textId="16A2D0D6" w:rsidR="00E677D3" w:rsidRPr="003B7DB5" w:rsidRDefault="00E677D3" w:rsidP="00BB76DD">
            <w:pPr>
              <w:spacing w:after="0" w:line="240" w:lineRule="auto"/>
              <w:jc w:val="center"/>
              <w:rPr>
                <w:rFonts w:ascii="Montserrat" w:hAnsi="Montserrat" w:cs="Arial"/>
                <w:sz w:val="18"/>
                <w:szCs w:val="18"/>
                <w:lang w:eastAsia="es-MX"/>
              </w:rPr>
            </w:pPr>
            <w:r w:rsidRPr="003B7DB5">
              <w:rPr>
                <w:rFonts w:ascii="Montserrat" w:hAnsi="Montserrat" w:cs="Arial"/>
                <w:sz w:val="18"/>
                <w:szCs w:val="18"/>
                <w:lang w:eastAsia="es-MX"/>
              </w:rPr>
              <w:t>11.12.11.</w:t>
            </w:r>
          </w:p>
        </w:tc>
        <w:tc>
          <w:tcPr>
            <w:tcW w:w="1635"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59F6FAF5" w14:textId="4B67A471" w:rsidR="00E677D3" w:rsidRPr="003B7DB5" w:rsidRDefault="00E677D3" w:rsidP="00BB76DD">
            <w:pPr>
              <w:spacing w:after="0" w:line="240" w:lineRule="auto"/>
              <w:jc w:val="both"/>
              <w:rPr>
                <w:rFonts w:ascii="Montserrat" w:eastAsia="Times New Roman" w:hAnsi="Montserrat" w:cs="Arial"/>
                <w:sz w:val="18"/>
                <w:szCs w:val="18"/>
                <w:lang w:eastAsia="es-MX"/>
              </w:rPr>
            </w:pPr>
            <w:r w:rsidRPr="003B7DB5">
              <w:rPr>
                <w:rFonts w:ascii="Montserrat" w:eastAsia="Times New Roman" w:hAnsi="Montserrat" w:cs="Arial"/>
                <w:sz w:val="18"/>
                <w:szCs w:val="18"/>
                <w:lang w:eastAsia="es-MX"/>
              </w:rPr>
              <w:t xml:space="preserve">Para prevenir la contaminación al medio ambiente y con el fin de constatar el correcto funcionamiento de la Instalación de almacenamiento, </w:t>
            </w:r>
            <w:r w:rsidR="00F246CF">
              <w:rPr>
                <w:rFonts w:ascii="Montserrat" w:eastAsia="Times New Roman" w:hAnsi="Montserrat" w:cs="Arial"/>
                <w:sz w:val="18"/>
                <w:szCs w:val="18"/>
                <w:lang w:eastAsia="es-MX"/>
              </w:rPr>
              <w:t>¿E</w:t>
            </w:r>
            <w:r w:rsidRPr="003B7DB5">
              <w:rPr>
                <w:rFonts w:ascii="Montserrat" w:hAnsi="Montserrat" w:cs="Arial"/>
                <w:sz w:val="18"/>
                <w:szCs w:val="18"/>
              </w:rPr>
              <w:t xml:space="preserve">l Regulado establece un programa de revisión en el que determina los recorridos a realizar con base en el diseño de </w:t>
            </w:r>
            <w:proofErr w:type="gramStart"/>
            <w:r w:rsidRPr="003B7DB5">
              <w:rPr>
                <w:rFonts w:ascii="Montserrat" w:hAnsi="Montserrat" w:cs="Arial"/>
                <w:sz w:val="18"/>
                <w:szCs w:val="18"/>
              </w:rPr>
              <w:t>la misma</w:t>
            </w:r>
            <w:proofErr w:type="gramEnd"/>
            <w:r w:rsidRPr="003B7DB5">
              <w:rPr>
                <w:rFonts w:ascii="Montserrat" w:eastAsia="Times New Roman" w:hAnsi="Montserrat" w:cs="Arial"/>
                <w:sz w:val="18"/>
                <w:szCs w:val="18"/>
                <w:lang w:eastAsia="es-MX"/>
              </w:rPr>
              <w:t>?</w:t>
            </w:r>
          </w:p>
        </w:tc>
        <w:tc>
          <w:tcPr>
            <w:tcW w:w="416" w:type="pct"/>
            <w:tcBorders>
              <w:top w:val="single" w:sz="4" w:space="0" w:color="000000"/>
              <w:left w:val="single" w:sz="4" w:space="0" w:color="000000"/>
              <w:bottom w:val="single" w:sz="4" w:space="0" w:color="000000"/>
              <w:right w:val="single" w:sz="4" w:space="0" w:color="000000"/>
            </w:tcBorders>
            <w:shd w:val="clear" w:color="auto" w:fill="FFFFFF"/>
          </w:tcPr>
          <w:p w14:paraId="2C87E0E0" w14:textId="4DC3A6B7" w:rsidR="00E677D3" w:rsidRPr="003B7DB5" w:rsidRDefault="005A06FE" w:rsidP="008F62D9">
            <w:pPr>
              <w:spacing w:after="0" w:line="240" w:lineRule="auto"/>
              <w:jc w:val="center"/>
              <w:rPr>
                <w:rFonts w:ascii="Montserrat" w:eastAsia="Times New Roman" w:hAnsi="Montserrat" w:cs="Arial"/>
                <w:sz w:val="18"/>
                <w:szCs w:val="18"/>
                <w:lang w:eastAsia="es-MX"/>
              </w:rPr>
            </w:pPr>
            <w:r w:rsidRPr="003B7DB5">
              <w:rPr>
                <w:rFonts w:ascii="Montserrat" w:eastAsia="Times New Roman" w:hAnsi="Montserrat" w:cs="Arial"/>
                <w:sz w:val="18"/>
                <w:szCs w:val="18"/>
                <w:lang w:eastAsia="es-MX"/>
              </w:rPr>
              <w:t>D y F</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3066623" w14:textId="385EEBC6" w:rsidR="00E677D3" w:rsidRPr="003B7DB5" w:rsidRDefault="00E677D3" w:rsidP="00BB76DD">
            <w:pPr>
              <w:spacing w:after="0" w:line="240" w:lineRule="auto"/>
              <w:jc w:val="both"/>
              <w:rPr>
                <w:rFonts w:ascii="Montserrat" w:eastAsia="Times New Roman" w:hAnsi="Montserrat" w:cs="Arial"/>
                <w:sz w:val="18"/>
                <w:szCs w:val="18"/>
                <w:lang w:eastAsia="es-MX"/>
              </w:rPr>
            </w:pPr>
          </w:p>
        </w:tc>
        <w:tc>
          <w:tcPr>
            <w:tcW w:w="16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57894473" w14:textId="77777777" w:rsidR="00E677D3" w:rsidRPr="003B7DB5" w:rsidRDefault="00E677D3" w:rsidP="00BB76DD">
            <w:pPr>
              <w:spacing w:after="0" w:line="240" w:lineRule="auto"/>
              <w:jc w:val="both"/>
              <w:rPr>
                <w:rFonts w:ascii="Montserrat" w:eastAsia="Times New Roman" w:hAnsi="Montserrat" w:cs="Arial"/>
                <w:sz w:val="18"/>
                <w:szCs w:val="18"/>
                <w:lang w:eastAsia="es-MX"/>
              </w:rPr>
            </w:pPr>
          </w:p>
        </w:tc>
        <w:tc>
          <w:tcPr>
            <w:tcW w:w="218" w:type="pct"/>
            <w:tcBorders>
              <w:top w:val="single" w:sz="4" w:space="0" w:color="000000"/>
              <w:left w:val="single" w:sz="4" w:space="0" w:color="000000"/>
              <w:bottom w:val="single" w:sz="4" w:space="0" w:color="000000"/>
              <w:right w:val="single" w:sz="4" w:space="0" w:color="000000"/>
            </w:tcBorders>
          </w:tcPr>
          <w:p w14:paraId="4813D3CE" w14:textId="77777777" w:rsidR="00E677D3" w:rsidRPr="003B7DB5" w:rsidRDefault="00E677D3" w:rsidP="00BB76DD">
            <w:pPr>
              <w:spacing w:after="0" w:line="240" w:lineRule="auto"/>
              <w:jc w:val="both"/>
              <w:rPr>
                <w:rFonts w:ascii="Montserrat" w:eastAsia="Times New Roman" w:hAnsi="Montserrat" w:cs="Arial"/>
                <w:sz w:val="18"/>
                <w:szCs w:val="18"/>
                <w:lang w:eastAsia="es-MX"/>
              </w:rPr>
            </w:pPr>
          </w:p>
        </w:tc>
        <w:tc>
          <w:tcPr>
            <w:tcW w:w="386" w:type="pct"/>
            <w:tcBorders>
              <w:top w:val="single" w:sz="4" w:space="0" w:color="000000"/>
              <w:left w:val="single" w:sz="4" w:space="0" w:color="000000"/>
              <w:bottom w:val="single" w:sz="4" w:space="0" w:color="000000"/>
              <w:right w:val="single" w:sz="4" w:space="0" w:color="000000"/>
            </w:tcBorders>
            <w:vAlign w:val="center"/>
          </w:tcPr>
          <w:p w14:paraId="3BB1727C" w14:textId="77777777" w:rsidR="00E677D3" w:rsidRPr="003B7DB5" w:rsidRDefault="00E677D3" w:rsidP="00BB76DD">
            <w:pPr>
              <w:spacing w:after="0" w:line="240" w:lineRule="auto"/>
              <w:jc w:val="both"/>
              <w:rPr>
                <w:rFonts w:ascii="Montserrat" w:eastAsia="Times New Roman" w:hAnsi="Montserrat" w:cs="Arial"/>
                <w:sz w:val="18"/>
                <w:szCs w:val="18"/>
                <w:lang w:eastAsia="es-MX"/>
              </w:rPr>
            </w:pPr>
          </w:p>
        </w:tc>
        <w:tc>
          <w:tcPr>
            <w:tcW w:w="429" w:type="pct"/>
            <w:tcBorders>
              <w:top w:val="single" w:sz="4" w:space="0" w:color="000000"/>
              <w:left w:val="single" w:sz="4" w:space="0" w:color="000000"/>
              <w:bottom w:val="single" w:sz="4" w:space="0" w:color="000000"/>
              <w:right w:val="single" w:sz="4" w:space="0" w:color="000000"/>
            </w:tcBorders>
          </w:tcPr>
          <w:p w14:paraId="2DFB5007" w14:textId="77777777" w:rsidR="00E677D3" w:rsidRPr="003B7DB5" w:rsidRDefault="00E677D3" w:rsidP="00BB76DD">
            <w:pPr>
              <w:spacing w:after="0" w:line="240" w:lineRule="auto"/>
              <w:jc w:val="both"/>
              <w:rPr>
                <w:rFonts w:ascii="Montserrat" w:eastAsia="Times New Roman" w:hAnsi="Montserrat" w:cs="Arial"/>
                <w:sz w:val="18"/>
                <w:szCs w:val="18"/>
                <w:lang w:eastAsia="es-MX"/>
              </w:rPr>
            </w:pPr>
          </w:p>
        </w:tc>
        <w:tc>
          <w:tcPr>
            <w:tcW w:w="552" w:type="pct"/>
            <w:tcBorders>
              <w:top w:val="single" w:sz="4" w:space="0" w:color="000000"/>
              <w:left w:val="single" w:sz="4" w:space="0" w:color="000000"/>
              <w:bottom w:val="single" w:sz="4" w:space="0" w:color="000000"/>
              <w:right w:val="single" w:sz="4" w:space="0" w:color="000000"/>
            </w:tcBorders>
          </w:tcPr>
          <w:p w14:paraId="2181C110" w14:textId="55A4CA8C" w:rsidR="00E677D3" w:rsidRPr="003B7DB5" w:rsidRDefault="00E677D3" w:rsidP="00BB76DD">
            <w:pPr>
              <w:spacing w:after="0" w:line="240" w:lineRule="auto"/>
              <w:jc w:val="both"/>
              <w:rPr>
                <w:rFonts w:ascii="Montserrat" w:eastAsia="Times New Roman" w:hAnsi="Montserrat" w:cs="Arial"/>
                <w:sz w:val="18"/>
                <w:szCs w:val="18"/>
                <w:lang w:eastAsia="es-MX"/>
              </w:rPr>
            </w:pPr>
          </w:p>
        </w:tc>
      </w:tr>
      <w:tr w:rsidR="005A06FE" w:rsidRPr="003B7DB5" w14:paraId="64CB00CB" w14:textId="77777777" w:rsidTr="00312365">
        <w:trPr>
          <w:trHeight w:val="379"/>
        </w:trPr>
        <w:tc>
          <w:tcPr>
            <w:tcW w:w="364" w:type="pct"/>
            <w:tcBorders>
              <w:top w:val="single" w:sz="4" w:space="0" w:color="auto"/>
              <w:left w:val="single" w:sz="4" w:space="0" w:color="auto"/>
              <w:bottom w:val="single" w:sz="4" w:space="0" w:color="auto"/>
              <w:right w:val="single" w:sz="4" w:space="0" w:color="auto"/>
            </w:tcBorders>
            <w:shd w:val="clear" w:color="auto" w:fill="FFFFFF"/>
          </w:tcPr>
          <w:p w14:paraId="30D8FB33" w14:textId="77777777" w:rsidR="005A06FE" w:rsidRPr="003B7DB5" w:rsidRDefault="005A06FE" w:rsidP="00982CC4">
            <w:pPr>
              <w:pStyle w:val="Prrafodelista"/>
              <w:numPr>
                <w:ilvl w:val="0"/>
                <w:numId w:val="32"/>
              </w:numPr>
              <w:spacing w:after="0" w:line="240" w:lineRule="auto"/>
              <w:ind w:left="692" w:hanging="422"/>
              <w:jc w:val="center"/>
              <w:rPr>
                <w:rFonts w:ascii="Montserrat" w:hAnsi="Montserrat" w:cs="Arial"/>
                <w:sz w:val="18"/>
                <w:szCs w:val="18"/>
                <w:lang w:eastAsia="es-MX"/>
              </w:rPr>
            </w:pPr>
          </w:p>
        </w:tc>
        <w:tc>
          <w:tcPr>
            <w:tcW w:w="418" w:type="pct"/>
            <w:vMerge/>
            <w:tcBorders>
              <w:left w:val="single" w:sz="4" w:space="0" w:color="auto"/>
              <w:right w:val="single" w:sz="4" w:space="0" w:color="auto"/>
            </w:tcBorders>
            <w:shd w:val="clear" w:color="auto" w:fill="FFFFFF"/>
            <w:tcMar>
              <w:top w:w="0" w:type="dxa"/>
              <w:left w:w="72" w:type="dxa"/>
              <w:bottom w:w="0" w:type="dxa"/>
              <w:right w:w="72" w:type="dxa"/>
            </w:tcMar>
          </w:tcPr>
          <w:p w14:paraId="0F29ACEC" w14:textId="77777777" w:rsidR="005A06FE" w:rsidRPr="003B7DB5" w:rsidRDefault="005A06FE" w:rsidP="005A06FE">
            <w:pPr>
              <w:spacing w:after="0" w:line="240" w:lineRule="auto"/>
              <w:jc w:val="center"/>
              <w:rPr>
                <w:rFonts w:ascii="Montserrat" w:hAnsi="Montserrat" w:cs="Arial"/>
                <w:sz w:val="18"/>
                <w:szCs w:val="18"/>
                <w:lang w:eastAsia="es-MX"/>
              </w:rPr>
            </w:pPr>
          </w:p>
        </w:tc>
        <w:tc>
          <w:tcPr>
            <w:tcW w:w="1635"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4CDB8199" w14:textId="621C620F" w:rsidR="005A06FE" w:rsidRPr="003B7DB5" w:rsidRDefault="005A06FE" w:rsidP="005A06FE">
            <w:pPr>
              <w:spacing w:after="0" w:line="240" w:lineRule="auto"/>
              <w:jc w:val="both"/>
              <w:rPr>
                <w:rFonts w:ascii="Montserrat" w:eastAsia="Times New Roman" w:hAnsi="Montserrat" w:cs="Arial"/>
                <w:sz w:val="18"/>
                <w:szCs w:val="18"/>
                <w:lang w:eastAsia="es-MX"/>
              </w:rPr>
            </w:pPr>
            <w:r w:rsidRPr="003B7DB5">
              <w:rPr>
                <w:rFonts w:ascii="Montserrat" w:eastAsia="Times New Roman" w:hAnsi="Montserrat" w:cs="Arial"/>
                <w:sz w:val="18"/>
                <w:szCs w:val="18"/>
                <w:lang w:eastAsia="es-MX"/>
              </w:rPr>
              <w:t>¿Tratándose de instalaciones en operación, la temporalidad del programa de revisión se determinó en función del estado operativo que guarden los techos externos flotantes y/o membranas internas flotantes en caso de aplicar SRV (cuando aplique), plantas de tratamiento de agua residual y separadores de aceite con que cuente la instalación?</w:t>
            </w:r>
          </w:p>
        </w:tc>
        <w:tc>
          <w:tcPr>
            <w:tcW w:w="416" w:type="pct"/>
            <w:tcBorders>
              <w:top w:val="single" w:sz="4" w:space="0" w:color="000000"/>
              <w:left w:val="single" w:sz="4" w:space="0" w:color="000000"/>
              <w:bottom w:val="single" w:sz="4" w:space="0" w:color="000000"/>
              <w:right w:val="single" w:sz="4" w:space="0" w:color="000000"/>
            </w:tcBorders>
            <w:shd w:val="clear" w:color="auto" w:fill="FFFFFF"/>
          </w:tcPr>
          <w:p w14:paraId="1C079656" w14:textId="1EF96963" w:rsidR="005A06FE" w:rsidRPr="003B7DB5" w:rsidRDefault="005A06FE" w:rsidP="008F62D9">
            <w:pPr>
              <w:spacing w:after="0" w:line="240" w:lineRule="auto"/>
              <w:jc w:val="center"/>
              <w:rPr>
                <w:rFonts w:ascii="Montserrat" w:eastAsia="Times New Roman" w:hAnsi="Montserrat" w:cs="Arial"/>
                <w:sz w:val="18"/>
                <w:szCs w:val="18"/>
                <w:lang w:eastAsia="es-MX"/>
              </w:rPr>
            </w:pPr>
            <w:r w:rsidRPr="003B7DB5">
              <w:rPr>
                <w:rFonts w:ascii="Montserrat" w:hAnsi="Montserrat"/>
                <w:sz w:val="18"/>
                <w:szCs w:val="18"/>
              </w:rPr>
              <w:t>D y F</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6A1F2D38" w14:textId="77777777" w:rsidR="005A06FE" w:rsidRPr="003B7DB5" w:rsidRDefault="005A06FE" w:rsidP="005A06FE">
            <w:pPr>
              <w:spacing w:after="0" w:line="240" w:lineRule="auto"/>
              <w:jc w:val="both"/>
              <w:rPr>
                <w:rFonts w:ascii="Montserrat" w:eastAsia="Times New Roman" w:hAnsi="Montserrat" w:cs="Arial"/>
                <w:sz w:val="18"/>
                <w:szCs w:val="18"/>
                <w:lang w:eastAsia="es-MX"/>
              </w:rPr>
            </w:pPr>
          </w:p>
        </w:tc>
        <w:tc>
          <w:tcPr>
            <w:tcW w:w="16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49169E3A" w14:textId="77777777" w:rsidR="005A06FE" w:rsidRPr="003B7DB5" w:rsidRDefault="005A06FE" w:rsidP="005A06FE">
            <w:pPr>
              <w:spacing w:after="0" w:line="240" w:lineRule="auto"/>
              <w:jc w:val="both"/>
              <w:rPr>
                <w:rFonts w:ascii="Montserrat" w:eastAsia="Times New Roman" w:hAnsi="Montserrat" w:cs="Arial"/>
                <w:sz w:val="18"/>
                <w:szCs w:val="18"/>
                <w:lang w:eastAsia="es-MX"/>
              </w:rPr>
            </w:pPr>
          </w:p>
        </w:tc>
        <w:tc>
          <w:tcPr>
            <w:tcW w:w="218" w:type="pct"/>
            <w:tcBorders>
              <w:top w:val="single" w:sz="4" w:space="0" w:color="000000"/>
              <w:left w:val="single" w:sz="4" w:space="0" w:color="000000"/>
              <w:bottom w:val="single" w:sz="4" w:space="0" w:color="000000"/>
              <w:right w:val="single" w:sz="4" w:space="0" w:color="000000"/>
            </w:tcBorders>
          </w:tcPr>
          <w:p w14:paraId="03C0EB98" w14:textId="77777777" w:rsidR="005A06FE" w:rsidRPr="003B7DB5" w:rsidRDefault="005A06FE" w:rsidP="005A06FE">
            <w:pPr>
              <w:spacing w:after="0" w:line="240" w:lineRule="auto"/>
              <w:jc w:val="both"/>
              <w:rPr>
                <w:rFonts w:ascii="Montserrat" w:eastAsia="Times New Roman" w:hAnsi="Montserrat" w:cs="Arial"/>
                <w:sz w:val="18"/>
                <w:szCs w:val="18"/>
                <w:lang w:eastAsia="es-MX"/>
              </w:rPr>
            </w:pPr>
          </w:p>
        </w:tc>
        <w:tc>
          <w:tcPr>
            <w:tcW w:w="386" w:type="pct"/>
            <w:tcBorders>
              <w:top w:val="single" w:sz="4" w:space="0" w:color="000000"/>
              <w:left w:val="single" w:sz="4" w:space="0" w:color="000000"/>
              <w:bottom w:val="single" w:sz="4" w:space="0" w:color="000000"/>
              <w:right w:val="single" w:sz="4" w:space="0" w:color="000000"/>
            </w:tcBorders>
            <w:vAlign w:val="center"/>
          </w:tcPr>
          <w:p w14:paraId="1B1AD580" w14:textId="77777777" w:rsidR="005A06FE" w:rsidRPr="003B7DB5" w:rsidRDefault="005A06FE" w:rsidP="005A06FE">
            <w:pPr>
              <w:spacing w:after="0" w:line="240" w:lineRule="auto"/>
              <w:jc w:val="both"/>
              <w:rPr>
                <w:rFonts w:ascii="Montserrat" w:eastAsia="Times New Roman" w:hAnsi="Montserrat" w:cs="Arial"/>
                <w:sz w:val="18"/>
                <w:szCs w:val="18"/>
                <w:lang w:eastAsia="es-MX"/>
              </w:rPr>
            </w:pPr>
          </w:p>
        </w:tc>
        <w:tc>
          <w:tcPr>
            <w:tcW w:w="429" w:type="pct"/>
            <w:tcBorders>
              <w:top w:val="single" w:sz="4" w:space="0" w:color="000000"/>
              <w:left w:val="single" w:sz="4" w:space="0" w:color="000000"/>
              <w:bottom w:val="single" w:sz="4" w:space="0" w:color="000000"/>
              <w:right w:val="single" w:sz="4" w:space="0" w:color="000000"/>
            </w:tcBorders>
          </w:tcPr>
          <w:p w14:paraId="6F7D5A93" w14:textId="77777777" w:rsidR="005A06FE" w:rsidRPr="003B7DB5" w:rsidRDefault="005A06FE" w:rsidP="005A06FE">
            <w:pPr>
              <w:spacing w:after="0" w:line="240" w:lineRule="auto"/>
              <w:jc w:val="both"/>
              <w:rPr>
                <w:rFonts w:ascii="Montserrat" w:eastAsia="Times New Roman" w:hAnsi="Montserrat" w:cs="Arial"/>
                <w:sz w:val="18"/>
                <w:szCs w:val="18"/>
                <w:lang w:eastAsia="es-MX"/>
              </w:rPr>
            </w:pPr>
          </w:p>
        </w:tc>
        <w:tc>
          <w:tcPr>
            <w:tcW w:w="552" w:type="pct"/>
            <w:tcBorders>
              <w:top w:val="single" w:sz="4" w:space="0" w:color="000000"/>
              <w:left w:val="single" w:sz="4" w:space="0" w:color="000000"/>
              <w:bottom w:val="single" w:sz="4" w:space="0" w:color="000000"/>
              <w:right w:val="single" w:sz="4" w:space="0" w:color="000000"/>
            </w:tcBorders>
          </w:tcPr>
          <w:p w14:paraId="3708B9C1" w14:textId="77777777" w:rsidR="005A06FE" w:rsidRPr="003B7DB5" w:rsidRDefault="005A06FE" w:rsidP="005A06FE">
            <w:pPr>
              <w:spacing w:after="0" w:line="240" w:lineRule="auto"/>
              <w:jc w:val="both"/>
              <w:rPr>
                <w:rFonts w:ascii="Montserrat" w:eastAsia="Times New Roman" w:hAnsi="Montserrat" w:cs="Arial"/>
                <w:sz w:val="18"/>
                <w:szCs w:val="18"/>
                <w:lang w:eastAsia="es-MX"/>
              </w:rPr>
            </w:pPr>
          </w:p>
        </w:tc>
      </w:tr>
      <w:tr w:rsidR="005A06FE" w:rsidRPr="003B7DB5" w14:paraId="47A48128" w14:textId="77777777" w:rsidTr="00312365">
        <w:trPr>
          <w:trHeight w:val="379"/>
        </w:trPr>
        <w:tc>
          <w:tcPr>
            <w:tcW w:w="364" w:type="pct"/>
            <w:tcBorders>
              <w:top w:val="single" w:sz="4" w:space="0" w:color="auto"/>
              <w:left w:val="single" w:sz="4" w:space="0" w:color="auto"/>
              <w:bottom w:val="single" w:sz="4" w:space="0" w:color="auto"/>
              <w:right w:val="single" w:sz="4" w:space="0" w:color="auto"/>
            </w:tcBorders>
            <w:shd w:val="clear" w:color="auto" w:fill="FFFFFF"/>
          </w:tcPr>
          <w:p w14:paraId="2B1BA192" w14:textId="77777777" w:rsidR="005A06FE" w:rsidRPr="003B7DB5" w:rsidRDefault="005A06FE" w:rsidP="00982CC4">
            <w:pPr>
              <w:pStyle w:val="Prrafodelista"/>
              <w:numPr>
                <w:ilvl w:val="0"/>
                <w:numId w:val="32"/>
              </w:numPr>
              <w:spacing w:after="0" w:line="240" w:lineRule="auto"/>
              <w:ind w:left="692" w:hanging="422"/>
              <w:jc w:val="center"/>
              <w:rPr>
                <w:rFonts w:ascii="Montserrat" w:hAnsi="Montserrat" w:cs="Arial"/>
                <w:sz w:val="18"/>
                <w:szCs w:val="18"/>
                <w:lang w:eastAsia="es-MX"/>
              </w:rPr>
            </w:pPr>
          </w:p>
        </w:tc>
        <w:tc>
          <w:tcPr>
            <w:tcW w:w="418" w:type="pct"/>
            <w:vMerge/>
            <w:tcBorders>
              <w:left w:val="single" w:sz="4" w:space="0" w:color="auto"/>
              <w:right w:val="single" w:sz="4" w:space="0" w:color="auto"/>
            </w:tcBorders>
            <w:shd w:val="clear" w:color="auto" w:fill="FFFFFF"/>
            <w:tcMar>
              <w:top w:w="0" w:type="dxa"/>
              <w:left w:w="72" w:type="dxa"/>
              <w:bottom w:w="0" w:type="dxa"/>
              <w:right w:w="72" w:type="dxa"/>
            </w:tcMar>
          </w:tcPr>
          <w:p w14:paraId="039199CA" w14:textId="4B7A3A4E" w:rsidR="005A06FE" w:rsidRPr="003B7DB5" w:rsidRDefault="005A06FE" w:rsidP="005A06FE">
            <w:pPr>
              <w:spacing w:after="0" w:line="240" w:lineRule="auto"/>
              <w:jc w:val="center"/>
              <w:rPr>
                <w:rFonts w:ascii="Montserrat" w:hAnsi="Montserrat" w:cs="Arial"/>
                <w:sz w:val="18"/>
                <w:szCs w:val="18"/>
                <w:lang w:eastAsia="es-MX"/>
              </w:rPr>
            </w:pPr>
          </w:p>
        </w:tc>
        <w:tc>
          <w:tcPr>
            <w:tcW w:w="1635"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03C59CA0" w14:textId="1984821E" w:rsidR="005A06FE" w:rsidRPr="003B7DB5" w:rsidRDefault="005A06FE" w:rsidP="005A06FE">
            <w:pPr>
              <w:spacing w:after="0" w:line="240" w:lineRule="auto"/>
              <w:jc w:val="both"/>
              <w:rPr>
                <w:rFonts w:ascii="Montserrat" w:eastAsia="Times New Roman" w:hAnsi="Montserrat" w:cs="Arial"/>
                <w:sz w:val="18"/>
                <w:szCs w:val="18"/>
                <w:lang w:eastAsia="es-MX"/>
              </w:rPr>
            </w:pPr>
            <w:r w:rsidRPr="003B7DB5">
              <w:rPr>
                <w:rFonts w:ascii="Montserrat" w:eastAsia="Times New Roman" w:hAnsi="Montserrat" w:cs="Arial"/>
                <w:sz w:val="18"/>
                <w:szCs w:val="18"/>
                <w:lang w:eastAsia="es-MX"/>
              </w:rPr>
              <w:t>¿El material de desperdicio y residuos de combustibles en las áreas de Operación se reducen al mínimo?</w:t>
            </w:r>
          </w:p>
        </w:tc>
        <w:tc>
          <w:tcPr>
            <w:tcW w:w="416" w:type="pct"/>
            <w:tcBorders>
              <w:top w:val="single" w:sz="4" w:space="0" w:color="000000"/>
              <w:left w:val="single" w:sz="4" w:space="0" w:color="000000"/>
              <w:bottom w:val="single" w:sz="4" w:space="0" w:color="000000"/>
              <w:right w:val="single" w:sz="4" w:space="0" w:color="000000"/>
            </w:tcBorders>
            <w:shd w:val="clear" w:color="auto" w:fill="FFFFFF"/>
          </w:tcPr>
          <w:p w14:paraId="421A1A3C" w14:textId="614CBA21" w:rsidR="005A06FE" w:rsidRPr="003B7DB5" w:rsidRDefault="005A06FE" w:rsidP="008F62D9">
            <w:pPr>
              <w:spacing w:after="0" w:line="240" w:lineRule="auto"/>
              <w:jc w:val="center"/>
              <w:rPr>
                <w:rFonts w:ascii="Montserrat" w:eastAsia="Times New Roman" w:hAnsi="Montserrat" w:cs="Arial"/>
                <w:sz w:val="18"/>
                <w:szCs w:val="18"/>
                <w:lang w:eastAsia="es-MX"/>
              </w:rPr>
            </w:pPr>
            <w:r w:rsidRPr="003B7DB5">
              <w:rPr>
                <w:rFonts w:ascii="Montserrat" w:hAnsi="Montserrat"/>
                <w:sz w:val="18"/>
                <w:szCs w:val="18"/>
              </w:rPr>
              <w:t>D y F</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F16491E" w14:textId="73CAB1F6" w:rsidR="005A06FE" w:rsidRPr="003B7DB5" w:rsidRDefault="005A06FE" w:rsidP="005A06FE">
            <w:pPr>
              <w:spacing w:after="0" w:line="240" w:lineRule="auto"/>
              <w:jc w:val="both"/>
              <w:rPr>
                <w:rFonts w:ascii="Montserrat" w:eastAsia="Times New Roman" w:hAnsi="Montserrat" w:cs="Arial"/>
                <w:sz w:val="18"/>
                <w:szCs w:val="18"/>
                <w:lang w:eastAsia="es-MX"/>
              </w:rPr>
            </w:pPr>
          </w:p>
        </w:tc>
        <w:tc>
          <w:tcPr>
            <w:tcW w:w="16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24FFD712" w14:textId="77777777" w:rsidR="005A06FE" w:rsidRPr="003B7DB5" w:rsidRDefault="005A06FE" w:rsidP="005A06FE">
            <w:pPr>
              <w:spacing w:after="0" w:line="240" w:lineRule="auto"/>
              <w:jc w:val="both"/>
              <w:rPr>
                <w:rFonts w:ascii="Montserrat" w:eastAsia="Times New Roman" w:hAnsi="Montserrat" w:cs="Arial"/>
                <w:sz w:val="18"/>
                <w:szCs w:val="18"/>
                <w:lang w:eastAsia="es-MX"/>
              </w:rPr>
            </w:pPr>
          </w:p>
        </w:tc>
        <w:tc>
          <w:tcPr>
            <w:tcW w:w="218" w:type="pct"/>
            <w:tcBorders>
              <w:top w:val="single" w:sz="4" w:space="0" w:color="000000"/>
              <w:left w:val="single" w:sz="4" w:space="0" w:color="000000"/>
              <w:bottom w:val="single" w:sz="4" w:space="0" w:color="000000"/>
              <w:right w:val="single" w:sz="4" w:space="0" w:color="000000"/>
            </w:tcBorders>
          </w:tcPr>
          <w:p w14:paraId="05EA98D9" w14:textId="77777777" w:rsidR="005A06FE" w:rsidRPr="003B7DB5" w:rsidRDefault="005A06FE" w:rsidP="005A06FE">
            <w:pPr>
              <w:spacing w:after="0" w:line="240" w:lineRule="auto"/>
              <w:jc w:val="both"/>
              <w:rPr>
                <w:rFonts w:ascii="Montserrat" w:eastAsia="Times New Roman" w:hAnsi="Montserrat" w:cs="Arial"/>
                <w:sz w:val="18"/>
                <w:szCs w:val="18"/>
                <w:lang w:eastAsia="es-MX"/>
              </w:rPr>
            </w:pPr>
          </w:p>
        </w:tc>
        <w:tc>
          <w:tcPr>
            <w:tcW w:w="386" w:type="pct"/>
            <w:tcBorders>
              <w:top w:val="single" w:sz="4" w:space="0" w:color="000000"/>
              <w:left w:val="single" w:sz="4" w:space="0" w:color="000000"/>
              <w:bottom w:val="single" w:sz="4" w:space="0" w:color="000000"/>
              <w:right w:val="single" w:sz="4" w:space="0" w:color="000000"/>
            </w:tcBorders>
            <w:vAlign w:val="center"/>
          </w:tcPr>
          <w:p w14:paraId="13F65F01" w14:textId="77777777" w:rsidR="005A06FE" w:rsidRPr="003B7DB5" w:rsidRDefault="005A06FE" w:rsidP="005A06FE">
            <w:pPr>
              <w:spacing w:after="0" w:line="240" w:lineRule="auto"/>
              <w:jc w:val="both"/>
              <w:rPr>
                <w:rFonts w:ascii="Montserrat" w:eastAsia="Times New Roman" w:hAnsi="Montserrat" w:cs="Arial"/>
                <w:sz w:val="18"/>
                <w:szCs w:val="18"/>
                <w:lang w:eastAsia="es-MX"/>
              </w:rPr>
            </w:pPr>
          </w:p>
        </w:tc>
        <w:tc>
          <w:tcPr>
            <w:tcW w:w="429" w:type="pct"/>
            <w:tcBorders>
              <w:top w:val="single" w:sz="4" w:space="0" w:color="000000"/>
              <w:left w:val="single" w:sz="4" w:space="0" w:color="000000"/>
              <w:bottom w:val="single" w:sz="4" w:space="0" w:color="000000"/>
              <w:right w:val="single" w:sz="4" w:space="0" w:color="000000"/>
            </w:tcBorders>
          </w:tcPr>
          <w:p w14:paraId="4EF97576" w14:textId="77777777" w:rsidR="005A06FE" w:rsidRPr="003B7DB5" w:rsidRDefault="005A06FE" w:rsidP="005A06FE">
            <w:pPr>
              <w:spacing w:after="0" w:line="240" w:lineRule="auto"/>
              <w:jc w:val="both"/>
              <w:rPr>
                <w:rFonts w:ascii="Montserrat" w:eastAsia="Times New Roman" w:hAnsi="Montserrat" w:cs="Arial"/>
                <w:sz w:val="18"/>
                <w:szCs w:val="18"/>
                <w:lang w:eastAsia="es-MX"/>
              </w:rPr>
            </w:pPr>
          </w:p>
        </w:tc>
        <w:tc>
          <w:tcPr>
            <w:tcW w:w="552" w:type="pct"/>
            <w:tcBorders>
              <w:top w:val="single" w:sz="4" w:space="0" w:color="000000"/>
              <w:left w:val="single" w:sz="4" w:space="0" w:color="000000"/>
              <w:bottom w:val="single" w:sz="4" w:space="0" w:color="000000"/>
              <w:right w:val="single" w:sz="4" w:space="0" w:color="000000"/>
            </w:tcBorders>
          </w:tcPr>
          <w:p w14:paraId="6DA7563E" w14:textId="1D39D6FD" w:rsidR="005A06FE" w:rsidRPr="003B7DB5" w:rsidRDefault="005A06FE" w:rsidP="005A06FE">
            <w:pPr>
              <w:spacing w:after="0" w:line="240" w:lineRule="auto"/>
              <w:jc w:val="both"/>
              <w:rPr>
                <w:rFonts w:ascii="Montserrat" w:eastAsia="Times New Roman" w:hAnsi="Montserrat" w:cs="Arial"/>
                <w:sz w:val="18"/>
                <w:szCs w:val="18"/>
                <w:lang w:eastAsia="es-MX"/>
              </w:rPr>
            </w:pPr>
          </w:p>
        </w:tc>
      </w:tr>
      <w:tr w:rsidR="005A06FE" w:rsidRPr="003B7DB5" w14:paraId="0CE84A21" w14:textId="77777777" w:rsidTr="00312365">
        <w:trPr>
          <w:trHeight w:val="379"/>
        </w:trPr>
        <w:tc>
          <w:tcPr>
            <w:tcW w:w="364" w:type="pct"/>
            <w:tcBorders>
              <w:top w:val="single" w:sz="4" w:space="0" w:color="auto"/>
              <w:left w:val="single" w:sz="4" w:space="0" w:color="auto"/>
              <w:bottom w:val="single" w:sz="4" w:space="0" w:color="auto"/>
              <w:right w:val="single" w:sz="4" w:space="0" w:color="auto"/>
            </w:tcBorders>
            <w:shd w:val="clear" w:color="auto" w:fill="FFFFFF"/>
          </w:tcPr>
          <w:p w14:paraId="73E73292" w14:textId="77777777" w:rsidR="005A06FE" w:rsidRPr="003B7DB5" w:rsidRDefault="005A06FE" w:rsidP="00982CC4">
            <w:pPr>
              <w:pStyle w:val="Prrafodelista"/>
              <w:numPr>
                <w:ilvl w:val="0"/>
                <w:numId w:val="32"/>
              </w:numPr>
              <w:spacing w:after="0" w:line="240" w:lineRule="auto"/>
              <w:ind w:left="692" w:hanging="422"/>
              <w:jc w:val="center"/>
              <w:rPr>
                <w:rFonts w:ascii="Montserrat" w:hAnsi="Montserrat" w:cs="Arial"/>
                <w:sz w:val="18"/>
                <w:szCs w:val="18"/>
                <w:lang w:eastAsia="es-MX"/>
              </w:rPr>
            </w:pPr>
          </w:p>
        </w:tc>
        <w:tc>
          <w:tcPr>
            <w:tcW w:w="418" w:type="pct"/>
            <w:vMerge/>
            <w:tcBorders>
              <w:left w:val="single" w:sz="4" w:space="0" w:color="auto"/>
              <w:right w:val="single" w:sz="4" w:space="0" w:color="auto"/>
            </w:tcBorders>
            <w:shd w:val="clear" w:color="auto" w:fill="FFFFFF"/>
            <w:tcMar>
              <w:top w:w="0" w:type="dxa"/>
              <w:left w:w="72" w:type="dxa"/>
              <w:bottom w:w="0" w:type="dxa"/>
              <w:right w:w="72" w:type="dxa"/>
            </w:tcMar>
          </w:tcPr>
          <w:p w14:paraId="078C027B" w14:textId="77777777" w:rsidR="005A06FE" w:rsidRPr="003B7DB5" w:rsidRDefault="005A06FE" w:rsidP="005A06FE">
            <w:pPr>
              <w:spacing w:after="0" w:line="240" w:lineRule="auto"/>
              <w:jc w:val="center"/>
              <w:rPr>
                <w:rFonts w:ascii="Montserrat" w:hAnsi="Montserrat" w:cs="Arial"/>
                <w:sz w:val="18"/>
                <w:szCs w:val="18"/>
                <w:lang w:eastAsia="es-MX"/>
              </w:rPr>
            </w:pPr>
          </w:p>
        </w:tc>
        <w:tc>
          <w:tcPr>
            <w:tcW w:w="1635"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2147CA7A" w14:textId="0E043E79" w:rsidR="005A06FE" w:rsidRPr="003B7DB5" w:rsidRDefault="005A06FE" w:rsidP="005A06FE">
            <w:pPr>
              <w:spacing w:after="0" w:line="240" w:lineRule="auto"/>
              <w:jc w:val="both"/>
              <w:rPr>
                <w:rFonts w:ascii="Montserrat" w:eastAsia="Times New Roman" w:hAnsi="Montserrat" w:cs="Arial"/>
                <w:sz w:val="18"/>
                <w:szCs w:val="18"/>
                <w:lang w:eastAsia="es-MX"/>
              </w:rPr>
            </w:pPr>
            <w:r w:rsidRPr="003B7DB5">
              <w:rPr>
                <w:rFonts w:ascii="Montserrat" w:eastAsia="Times New Roman" w:hAnsi="Montserrat" w:cs="Arial"/>
                <w:sz w:val="18"/>
                <w:szCs w:val="18"/>
                <w:lang w:eastAsia="es-MX"/>
              </w:rPr>
              <w:t>¿El material de desperdicio y residuos de combustibles se disponen en contenedores metálicos cubiertos y se retiran de las áreas de operación de acuerdo con los planes de manejo de residuos peligrosos y de residuos sólidos urbanos</w:t>
            </w:r>
            <w:r w:rsidR="00F246CF">
              <w:rPr>
                <w:rFonts w:ascii="Montserrat" w:eastAsia="Times New Roman" w:hAnsi="Montserrat" w:cs="Arial"/>
                <w:sz w:val="18"/>
                <w:szCs w:val="18"/>
                <w:lang w:eastAsia="es-MX"/>
              </w:rPr>
              <w:t xml:space="preserve"> conforme a la normatividad aplicable a la materia</w:t>
            </w:r>
            <w:r w:rsidRPr="003B7DB5">
              <w:rPr>
                <w:rFonts w:ascii="Montserrat" w:eastAsia="Times New Roman" w:hAnsi="Montserrat" w:cs="Arial"/>
                <w:sz w:val="18"/>
                <w:szCs w:val="18"/>
                <w:lang w:eastAsia="es-MX"/>
              </w:rPr>
              <w:t>?</w:t>
            </w:r>
          </w:p>
        </w:tc>
        <w:tc>
          <w:tcPr>
            <w:tcW w:w="416" w:type="pct"/>
            <w:tcBorders>
              <w:top w:val="single" w:sz="4" w:space="0" w:color="000000"/>
              <w:left w:val="single" w:sz="4" w:space="0" w:color="000000"/>
              <w:bottom w:val="single" w:sz="4" w:space="0" w:color="000000"/>
              <w:right w:val="single" w:sz="4" w:space="0" w:color="000000"/>
            </w:tcBorders>
            <w:shd w:val="clear" w:color="auto" w:fill="FFFFFF"/>
          </w:tcPr>
          <w:p w14:paraId="5A2F8116" w14:textId="578D628C" w:rsidR="005A06FE" w:rsidRPr="003B7DB5" w:rsidRDefault="005A06FE" w:rsidP="008F62D9">
            <w:pPr>
              <w:spacing w:after="0" w:line="240" w:lineRule="auto"/>
              <w:jc w:val="center"/>
              <w:rPr>
                <w:rFonts w:ascii="Montserrat" w:eastAsia="Times New Roman" w:hAnsi="Montserrat" w:cs="Arial"/>
                <w:sz w:val="18"/>
                <w:szCs w:val="18"/>
                <w:lang w:eastAsia="es-MX"/>
              </w:rPr>
            </w:pPr>
            <w:r w:rsidRPr="003B7DB5">
              <w:rPr>
                <w:rFonts w:ascii="Montserrat" w:hAnsi="Montserrat"/>
                <w:sz w:val="18"/>
                <w:szCs w:val="18"/>
              </w:rPr>
              <w:t>D y F</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6B780FDE" w14:textId="77777777" w:rsidR="005A06FE" w:rsidRPr="003B7DB5" w:rsidRDefault="005A06FE" w:rsidP="005A06FE">
            <w:pPr>
              <w:spacing w:after="0" w:line="240" w:lineRule="auto"/>
              <w:jc w:val="both"/>
              <w:rPr>
                <w:rFonts w:ascii="Montserrat" w:eastAsia="Times New Roman" w:hAnsi="Montserrat" w:cs="Arial"/>
                <w:sz w:val="18"/>
                <w:szCs w:val="18"/>
                <w:lang w:eastAsia="es-MX"/>
              </w:rPr>
            </w:pPr>
          </w:p>
        </w:tc>
        <w:tc>
          <w:tcPr>
            <w:tcW w:w="16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7805A08C" w14:textId="77777777" w:rsidR="005A06FE" w:rsidRPr="003B7DB5" w:rsidRDefault="005A06FE" w:rsidP="005A06FE">
            <w:pPr>
              <w:spacing w:after="0" w:line="240" w:lineRule="auto"/>
              <w:jc w:val="both"/>
              <w:rPr>
                <w:rFonts w:ascii="Montserrat" w:eastAsia="Times New Roman" w:hAnsi="Montserrat" w:cs="Arial"/>
                <w:sz w:val="18"/>
                <w:szCs w:val="18"/>
                <w:lang w:eastAsia="es-MX"/>
              </w:rPr>
            </w:pPr>
          </w:p>
        </w:tc>
        <w:tc>
          <w:tcPr>
            <w:tcW w:w="218" w:type="pct"/>
            <w:tcBorders>
              <w:top w:val="single" w:sz="4" w:space="0" w:color="000000"/>
              <w:left w:val="single" w:sz="4" w:space="0" w:color="000000"/>
              <w:bottom w:val="single" w:sz="4" w:space="0" w:color="000000"/>
              <w:right w:val="single" w:sz="4" w:space="0" w:color="000000"/>
            </w:tcBorders>
          </w:tcPr>
          <w:p w14:paraId="0AED0017" w14:textId="77777777" w:rsidR="005A06FE" w:rsidRPr="003B7DB5" w:rsidRDefault="005A06FE" w:rsidP="005A06FE">
            <w:pPr>
              <w:spacing w:after="0" w:line="240" w:lineRule="auto"/>
              <w:jc w:val="both"/>
              <w:rPr>
                <w:rFonts w:ascii="Montserrat" w:eastAsia="Times New Roman" w:hAnsi="Montserrat" w:cs="Arial"/>
                <w:sz w:val="18"/>
                <w:szCs w:val="18"/>
                <w:lang w:eastAsia="es-MX"/>
              </w:rPr>
            </w:pPr>
          </w:p>
        </w:tc>
        <w:tc>
          <w:tcPr>
            <w:tcW w:w="386" w:type="pct"/>
            <w:tcBorders>
              <w:top w:val="single" w:sz="4" w:space="0" w:color="000000"/>
              <w:left w:val="single" w:sz="4" w:space="0" w:color="000000"/>
              <w:bottom w:val="single" w:sz="4" w:space="0" w:color="000000"/>
              <w:right w:val="single" w:sz="4" w:space="0" w:color="000000"/>
            </w:tcBorders>
            <w:vAlign w:val="center"/>
          </w:tcPr>
          <w:p w14:paraId="4129351E" w14:textId="77777777" w:rsidR="005A06FE" w:rsidRPr="003B7DB5" w:rsidRDefault="005A06FE" w:rsidP="005A06FE">
            <w:pPr>
              <w:spacing w:after="0" w:line="240" w:lineRule="auto"/>
              <w:jc w:val="both"/>
              <w:rPr>
                <w:rFonts w:ascii="Montserrat" w:eastAsia="Times New Roman" w:hAnsi="Montserrat" w:cs="Arial"/>
                <w:sz w:val="18"/>
                <w:szCs w:val="18"/>
                <w:lang w:eastAsia="es-MX"/>
              </w:rPr>
            </w:pPr>
          </w:p>
        </w:tc>
        <w:tc>
          <w:tcPr>
            <w:tcW w:w="429" w:type="pct"/>
            <w:tcBorders>
              <w:top w:val="single" w:sz="4" w:space="0" w:color="000000"/>
              <w:left w:val="single" w:sz="4" w:space="0" w:color="000000"/>
              <w:bottom w:val="single" w:sz="4" w:space="0" w:color="000000"/>
              <w:right w:val="single" w:sz="4" w:space="0" w:color="000000"/>
            </w:tcBorders>
          </w:tcPr>
          <w:p w14:paraId="64E793AB" w14:textId="77777777" w:rsidR="005A06FE" w:rsidRPr="003B7DB5" w:rsidRDefault="005A06FE" w:rsidP="005A06FE">
            <w:pPr>
              <w:spacing w:after="0" w:line="240" w:lineRule="auto"/>
              <w:jc w:val="both"/>
              <w:rPr>
                <w:rFonts w:ascii="Montserrat" w:eastAsia="Times New Roman" w:hAnsi="Montserrat" w:cs="Arial"/>
                <w:sz w:val="18"/>
                <w:szCs w:val="18"/>
                <w:lang w:eastAsia="es-MX"/>
              </w:rPr>
            </w:pPr>
          </w:p>
        </w:tc>
        <w:tc>
          <w:tcPr>
            <w:tcW w:w="552" w:type="pct"/>
            <w:tcBorders>
              <w:top w:val="single" w:sz="4" w:space="0" w:color="000000"/>
              <w:left w:val="single" w:sz="4" w:space="0" w:color="000000"/>
              <w:bottom w:val="single" w:sz="4" w:space="0" w:color="000000"/>
              <w:right w:val="single" w:sz="4" w:space="0" w:color="000000"/>
            </w:tcBorders>
          </w:tcPr>
          <w:p w14:paraId="2318E3CF" w14:textId="77777777" w:rsidR="005A06FE" w:rsidRPr="003B7DB5" w:rsidRDefault="005A06FE" w:rsidP="005A06FE">
            <w:pPr>
              <w:spacing w:after="0" w:line="240" w:lineRule="auto"/>
              <w:jc w:val="both"/>
              <w:rPr>
                <w:rFonts w:ascii="Montserrat" w:eastAsia="Times New Roman" w:hAnsi="Montserrat" w:cs="Arial"/>
                <w:sz w:val="18"/>
                <w:szCs w:val="18"/>
                <w:lang w:eastAsia="es-MX"/>
              </w:rPr>
            </w:pPr>
          </w:p>
        </w:tc>
      </w:tr>
      <w:tr w:rsidR="00BC1A70" w:rsidRPr="003B7DB5" w14:paraId="64B4A235" w14:textId="77777777" w:rsidTr="00312365">
        <w:trPr>
          <w:trHeight w:val="379"/>
        </w:trPr>
        <w:tc>
          <w:tcPr>
            <w:tcW w:w="364" w:type="pct"/>
            <w:tcBorders>
              <w:top w:val="single" w:sz="4" w:space="0" w:color="auto"/>
              <w:left w:val="single" w:sz="4" w:space="0" w:color="auto"/>
              <w:bottom w:val="single" w:sz="4" w:space="0" w:color="auto"/>
              <w:right w:val="single" w:sz="4" w:space="0" w:color="auto"/>
            </w:tcBorders>
            <w:shd w:val="clear" w:color="auto" w:fill="FFFFFF"/>
          </w:tcPr>
          <w:p w14:paraId="7B302D55" w14:textId="77777777" w:rsidR="00BC1A70" w:rsidRPr="003B7DB5" w:rsidRDefault="00BC1A70" w:rsidP="00982CC4">
            <w:pPr>
              <w:pStyle w:val="Prrafodelista"/>
              <w:numPr>
                <w:ilvl w:val="0"/>
                <w:numId w:val="32"/>
              </w:numPr>
              <w:spacing w:after="0" w:line="240" w:lineRule="auto"/>
              <w:ind w:left="692" w:hanging="422"/>
              <w:jc w:val="center"/>
              <w:rPr>
                <w:rFonts w:ascii="Montserrat" w:hAnsi="Montserrat" w:cs="Arial"/>
                <w:sz w:val="18"/>
                <w:szCs w:val="18"/>
                <w:lang w:eastAsia="es-MX"/>
              </w:rPr>
            </w:pPr>
          </w:p>
        </w:tc>
        <w:tc>
          <w:tcPr>
            <w:tcW w:w="418" w:type="pct"/>
            <w:vMerge/>
            <w:tcBorders>
              <w:left w:val="single" w:sz="4" w:space="0" w:color="auto"/>
              <w:right w:val="single" w:sz="4" w:space="0" w:color="auto"/>
            </w:tcBorders>
            <w:shd w:val="clear" w:color="auto" w:fill="FFFFFF"/>
            <w:tcMar>
              <w:top w:w="0" w:type="dxa"/>
              <w:left w:w="72" w:type="dxa"/>
              <w:bottom w:w="0" w:type="dxa"/>
              <w:right w:w="72" w:type="dxa"/>
            </w:tcMar>
          </w:tcPr>
          <w:p w14:paraId="580461AA" w14:textId="5E1232B5" w:rsidR="00BC1A70" w:rsidRPr="003B7DB5" w:rsidRDefault="00BC1A70" w:rsidP="00BB76DD">
            <w:pPr>
              <w:spacing w:after="0" w:line="240" w:lineRule="auto"/>
              <w:jc w:val="center"/>
              <w:rPr>
                <w:rFonts w:ascii="Montserrat" w:hAnsi="Montserrat" w:cs="Arial"/>
                <w:sz w:val="18"/>
                <w:szCs w:val="18"/>
                <w:lang w:eastAsia="es-MX"/>
              </w:rPr>
            </w:pPr>
          </w:p>
        </w:tc>
        <w:tc>
          <w:tcPr>
            <w:tcW w:w="1635"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3B23A714" w14:textId="61406321" w:rsidR="00BC1A70" w:rsidRPr="003B7DB5" w:rsidRDefault="00BC1A70" w:rsidP="00BB76DD">
            <w:pPr>
              <w:spacing w:after="0" w:line="240" w:lineRule="auto"/>
              <w:jc w:val="both"/>
              <w:rPr>
                <w:rFonts w:ascii="Montserrat" w:eastAsia="Times New Roman" w:hAnsi="Montserrat" w:cs="Arial"/>
                <w:sz w:val="18"/>
                <w:szCs w:val="18"/>
                <w:lang w:eastAsia="es-MX"/>
              </w:rPr>
            </w:pPr>
            <w:r w:rsidRPr="003B7DB5">
              <w:rPr>
                <w:rFonts w:ascii="Montserrat" w:eastAsia="Times New Roman" w:hAnsi="Montserrat" w:cs="Arial"/>
                <w:sz w:val="18"/>
                <w:szCs w:val="18"/>
                <w:lang w:eastAsia="es-MX"/>
              </w:rPr>
              <w:t>El Regulado mantiene el suelo, subsuelo, manto acuífero y agua marina, libres de contaminantes a través de las siguientes acciones:</w:t>
            </w:r>
          </w:p>
        </w:tc>
        <w:tc>
          <w:tcPr>
            <w:tcW w:w="2583" w:type="pct"/>
            <w:gridSpan w:val="7"/>
            <w:tcBorders>
              <w:top w:val="single" w:sz="4" w:space="0" w:color="000000"/>
              <w:left w:val="single" w:sz="4" w:space="0" w:color="000000"/>
              <w:bottom w:val="single" w:sz="4" w:space="0" w:color="000000"/>
              <w:right w:val="single" w:sz="4" w:space="0" w:color="000000"/>
            </w:tcBorders>
            <w:shd w:val="clear" w:color="auto" w:fill="FFFFFF"/>
          </w:tcPr>
          <w:p w14:paraId="2A6E4E0A" w14:textId="531C09A1" w:rsidR="00BC1A70" w:rsidRPr="003B7DB5" w:rsidRDefault="00BC1A70" w:rsidP="00BB76DD">
            <w:pPr>
              <w:spacing w:after="0" w:line="240" w:lineRule="auto"/>
              <w:jc w:val="both"/>
              <w:rPr>
                <w:rFonts w:ascii="Montserrat" w:eastAsia="Times New Roman" w:hAnsi="Montserrat" w:cs="Arial"/>
                <w:sz w:val="18"/>
                <w:szCs w:val="18"/>
                <w:lang w:eastAsia="es-MX"/>
              </w:rPr>
            </w:pPr>
          </w:p>
        </w:tc>
      </w:tr>
      <w:tr w:rsidR="005A06FE" w:rsidRPr="003B7DB5" w14:paraId="78ADB18A" w14:textId="77777777" w:rsidTr="00312365">
        <w:trPr>
          <w:trHeight w:val="379"/>
        </w:trPr>
        <w:tc>
          <w:tcPr>
            <w:tcW w:w="364" w:type="pct"/>
            <w:tcBorders>
              <w:top w:val="single" w:sz="4" w:space="0" w:color="auto"/>
              <w:left w:val="single" w:sz="4" w:space="0" w:color="auto"/>
              <w:bottom w:val="single" w:sz="4" w:space="0" w:color="auto"/>
              <w:right w:val="single" w:sz="4" w:space="0" w:color="auto"/>
            </w:tcBorders>
            <w:shd w:val="clear" w:color="auto" w:fill="FFFFFF"/>
          </w:tcPr>
          <w:p w14:paraId="1F117D02" w14:textId="77777777" w:rsidR="005A06FE" w:rsidRPr="003B7DB5" w:rsidRDefault="005A06FE" w:rsidP="00982CC4">
            <w:pPr>
              <w:pStyle w:val="Prrafodelista"/>
              <w:numPr>
                <w:ilvl w:val="0"/>
                <w:numId w:val="32"/>
              </w:numPr>
              <w:spacing w:after="0" w:line="240" w:lineRule="auto"/>
              <w:ind w:left="692" w:hanging="422"/>
              <w:jc w:val="center"/>
              <w:rPr>
                <w:rFonts w:ascii="Montserrat" w:hAnsi="Montserrat" w:cs="Arial"/>
                <w:sz w:val="18"/>
                <w:szCs w:val="18"/>
                <w:lang w:eastAsia="es-MX"/>
              </w:rPr>
            </w:pPr>
          </w:p>
        </w:tc>
        <w:tc>
          <w:tcPr>
            <w:tcW w:w="418" w:type="pct"/>
            <w:vMerge/>
            <w:tcBorders>
              <w:left w:val="single" w:sz="4" w:space="0" w:color="auto"/>
              <w:right w:val="single" w:sz="4" w:space="0" w:color="auto"/>
            </w:tcBorders>
            <w:shd w:val="clear" w:color="auto" w:fill="FFFFFF"/>
            <w:tcMar>
              <w:top w:w="0" w:type="dxa"/>
              <w:left w:w="72" w:type="dxa"/>
              <w:bottom w:w="0" w:type="dxa"/>
              <w:right w:w="72" w:type="dxa"/>
            </w:tcMar>
          </w:tcPr>
          <w:p w14:paraId="6F44C6DA" w14:textId="0247FF15" w:rsidR="005A06FE" w:rsidRPr="003B7DB5" w:rsidRDefault="005A06FE" w:rsidP="005A06FE">
            <w:pPr>
              <w:spacing w:after="0" w:line="240" w:lineRule="auto"/>
              <w:jc w:val="center"/>
              <w:rPr>
                <w:rFonts w:ascii="Montserrat" w:hAnsi="Montserrat" w:cs="Arial"/>
                <w:sz w:val="18"/>
                <w:szCs w:val="18"/>
                <w:lang w:eastAsia="es-MX"/>
              </w:rPr>
            </w:pPr>
          </w:p>
        </w:tc>
        <w:tc>
          <w:tcPr>
            <w:tcW w:w="1635"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3C8D9EF1" w14:textId="76E67068" w:rsidR="005A06FE" w:rsidRPr="003B7DB5" w:rsidRDefault="005A06FE" w:rsidP="005A06FE">
            <w:pPr>
              <w:pStyle w:val="Prrafodelista"/>
              <w:numPr>
                <w:ilvl w:val="0"/>
                <w:numId w:val="17"/>
              </w:numPr>
              <w:spacing w:after="0" w:line="240" w:lineRule="auto"/>
              <w:jc w:val="both"/>
              <w:rPr>
                <w:rFonts w:ascii="Montserrat" w:eastAsia="Times New Roman" w:hAnsi="Montserrat" w:cs="Arial"/>
                <w:sz w:val="18"/>
                <w:szCs w:val="18"/>
                <w:lang w:eastAsia="es-MX"/>
              </w:rPr>
            </w:pPr>
            <w:r w:rsidRPr="003B7DB5">
              <w:rPr>
                <w:rFonts w:ascii="Montserrat" w:eastAsia="Times New Roman" w:hAnsi="Montserrat" w:cs="Arial"/>
                <w:sz w:val="18"/>
                <w:szCs w:val="18"/>
                <w:lang w:eastAsia="es-MX"/>
              </w:rPr>
              <w:t>Inspección de la integridad de las tuberías y equipos.</w:t>
            </w:r>
          </w:p>
        </w:tc>
        <w:tc>
          <w:tcPr>
            <w:tcW w:w="416" w:type="pct"/>
            <w:tcBorders>
              <w:top w:val="single" w:sz="4" w:space="0" w:color="000000"/>
              <w:left w:val="single" w:sz="4" w:space="0" w:color="000000"/>
              <w:bottom w:val="single" w:sz="4" w:space="0" w:color="000000"/>
              <w:right w:val="single" w:sz="4" w:space="0" w:color="000000"/>
            </w:tcBorders>
            <w:shd w:val="clear" w:color="auto" w:fill="FFFFFF"/>
          </w:tcPr>
          <w:p w14:paraId="4866B7A8" w14:textId="12F727AC" w:rsidR="005A06FE" w:rsidRPr="003B7DB5" w:rsidRDefault="005A06FE" w:rsidP="008F62D9">
            <w:pPr>
              <w:spacing w:after="0" w:line="240" w:lineRule="auto"/>
              <w:jc w:val="center"/>
              <w:rPr>
                <w:rFonts w:ascii="Montserrat" w:eastAsia="Times New Roman" w:hAnsi="Montserrat" w:cs="Arial"/>
                <w:sz w:val="18"/>
                <w:szCs w:val="18"/>
                <w:lang w:eastAsia="es-MX"/>
              </w:rPr>
            </w:pPr>
            <w:r w:rsidRPr="003B7DB5">
              <w:rPr>
                <w:rFonts w:ascii="Montserrat" w:hAnsi="Montserrat"/>
                <w:sz w:val="18"/>
                <w:szCs w:val="18"/>
              </w:rPr>
              <w:t>D y F</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2017663C" w14:textId="1F923E24" w:rsidR="005A06FE" w:rsidRPr="003B7DB5" w:rsidRDefault="005A06FE" w:rsidP="005A06FE">
            <w:pPr>
              <w:spacing w:after="0" w:line="240" w:lineRule="auto"/>
              <w:jc w:val="both"/>
              <w:rPr>
                <w:rFonts w:ascii="Montserrat" w:eastAsia="Times New Roman" w:hAnsi="Montserrat" w:cs="Arial"/>
                <w:sz w:val="18"/>
                <w:szCs w:val="18"/>
                <w:lang w:eastAsia="es-MX"/>
              </w:rPr>
            </w:pPr>
          </w:p>
        </w:tc>
        <w:tc>
          <w:tcPr>
            <w:tcW w:w="16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3CB9C7BD" w14:textId="77777777" w:rsidR="005A06FE" w:rsidRPr="003B7DB5" w:rsidRDefault="005A06FE" w:rsidP="005A06FE">
            <w:pPr>
              <w:spacing w:after="0" w:line="240" w:lineRule="auto"/>
              <w:jc w:val="both"/>
              <w:rPr>
                <w:rFonts w:ascii="Montserrat" w:eastAsia="Times New Roman" w:hAnsi="Montserrat" w:cs="Arial"/>
                <w:sz w:val="18"/>
                <w:szCs w:val="18"/>
                <w:lang w:eastAsia="es-MX"/>
              </w:rPr>
            </w:pPr>
          </w:p>
        </w:tc>
        <w:tc>
          <w:tcPr>
            <w:tcW w:w="218" w:type="pct"/>
            <w:tcBorders>
              <w:top w:val="single" w:sz="4" w:space="0" w:color="000000"/>
              <w:left w:val="single" w:sz="4" w:space="0" w:color="000000"/>
              <w:bottom w:val="single" w:sz="4" w:space="0" w:color="000000"/>
              <w:right w:val="single" w:sz="4" w:space="0" w:color="000000"/>
            </w:tcBorders>
          </w:tcPr>
          <w:p w14:paraId="3E30837D" w14:textId="77777777" w:rsidR="005A06FE" w:rsidRPr="003B7DB5" w:rsidRDefault="005A06FE" w:rsidP="005A06FE">
            <w:pPr>
              <w:spacing w:after="0" w:line="240" w:lineRule="auto"/>
              <w:jc w:val="both"/>
              <w:rPr>
                <w:rFonts w:ascii="Montserrat" w:eastAsia="Times New Roman" w:hAnsi="Montserrat" w:cs="Arial"/>
                <w:sz w:val="18"/>
                <w:szCs w:val="18"/>
                <w:lang w:eastAsia="es-MX"/>
              </w:rPr>
            </w:pPr>
          </w:p>
        </w:tc>
        <w:tc>
          <w:tcPr>
            <w:tcW w:w="386" w:type="pct"/>
            <w:tcBorders>
              <w:top w:val="single" w:sz="4" w:space="0" w:color="000000"/>
              <w:left w:val="single" w:sz="4" w:space="0" w:color="000000"/>
              <w:bottom w:val="single" w:sz="4" w:space="0" w:color="000000"/>
              <w:right w:val="single" w:sz="4" w:space="0" w:color="000000"/>
            </w:tcBorders>
            <w:vAlign w:val="center"/>
          </w:tcPr>
          <w:p w14:paraId="6631267A" w14:textId="77777777" w:rsidR="005A06FE" w:rsidRPr="003B7DB5" w:rsidRDefault="005A06FE" w:rsidP="005A06FE">
            <w:pPr>
              <w:spacing w:after="0" w:line="240" w:lineRule="auto"/>
              <w:jc w:val="both"/>
              <w:rPr>
                <w:rFonts w:ascii="Montserrat" w:eastAsia="Times New Roman" w:hAnsi="Montserrat" w:cs="Arial"/>
                <w:sz w:val="18"/>
                <w:szCs w:val="18"/>
                <w:lang w:eastAsia="es-MX"/>
              </w:rPr>
            </w:pPr>
          </w:p>
        </w:tc>
        <w:tc>
          <w:tcPr>
            <w:tcW w:w="429" w:type="pct"/>
            <w:tcBorders>
              <w:top w:val="single" w:sz="4" w:space="0" w:color="000000"/>
              <w:left w:val="single" w:sz="4" w:space="0" w:color="000000"/>
              <w:bottom w:val="single" w:sz="4" w:space="0" w:color="000000"/>
              <w:right w:val="single" w:sz="4" w:space="0" w:color="000000"/>
            </w:tcBorders>
          </w:tcPr>
          <w:p w14:paraId="563183EE" w14:textId="77777777" w:rsidR="005A06FE" w:rsidRPr="003B7DB5" w:rsidRDefault="005A06FE" w:rsidP="005A06FE">
            <w:pPr>
              <w:spacing w:after="0" w:line="240" w:lineRule="auto"/>
              <w:jc w:val="both"/>
              <w:rPr>
                <w:rFonts w:ascii="Montserrat" w:eastAsia="Times New Roman" w:hAnsi="Montserrat" w:cs="Arial"/>
                <w:sz w:val="18"/>
                <w:szCs w:val="18"/>
                <w:lang w:eastAsia="es-MX"/>
              </w:rPr>
            </w:pPr>
          </w:p>
        </w:tc>
        <w:tc>
          <w:tcPr>
            <w:tcW w:w="552" w:type="pct"/>
            <w:tcBorders>
              <w:top w:val="single" w:sz="4" w:space="0" w:color="000000"/>
              <w:left w:val="single" w:sz="4" w:space="0" w:color="000000"/>
              <w:bottom w:val="single" w:sz="4" w:space="0" w:color="000000"/>
              <w:right w:val="single" w:sz="4" w:space="0" w:color="000000"/>
            </w:tcBorders>
          </w:tcPr>
          <w:p w14:paraId="069E0EE2" w14:textId="22C76319" w:rsidR="005A06FE" w:rsidRPr="003B7DB5" w:rsidRDefault="005A06FE" w:rsidP="005A06FE">
            <w:pPr>
              <w:spacing w:after="0" w:line="240" w:lineRule="auto"/>
              <w:jc w:val="both"/>
              <w:rPr>
                <w:rFonts w:ascii="Montserrat" w:eastAsia="Times New Roman" w:hAnsi="Montserrat" w:cs="Arial"/>
                <w:sz w:val="18"/>
                <w:szCs w:val="18"/>
                <w:lang w:eastAsia="es-MX"/>
              </w:rPr>
            </w:pPr>
          </w:p>
        </w:tc>
      </w:tr>
      <w:tr w:rsidR="005A06FE" w:rsidRPr="003B7DB5" w14:paraId="30A7AB50" w14:textId="77777777" w:rsidTr="00312365">
        <w:trPr>
          <w:trHeight w:val="379"/>
        </w:trPr>
        <w:tc>
          <w:tcPr>
            <w:tcW w:w="364" w:type="pct"/>
            <w:tcBorders>
              <w:top w:val="single" w:sz="4" w:space="0" w:color="auto"/>
              <w:left w:val="single" w:sz="4" w:space="0" w:color="auto"/>
              <w:bottom w:val="single" w:sz="4" w:space="0" w:color="auto"/>
              <w:right w:val="single" w:sz="4" w:space="0" w:color="auto"/>
            </w:tcBorders>
            <w:shd w:val="clear" w:color="auto" w:fill="FFFFFF"/>
          </w:tcPr>
          <w:p w14:paraId="6DA0FAC3" w14:textId="77777777" w:rsidR="005A06FE" w:rsidRPr="003B7DB5" w:rsidRDefault="005A06FE" w:rsidP="00982CC4">
            <w:pPr>
              <w:pStyle w:val="Prrafodelista"/>
              <w:numPr>
                <w:ilvl w:val="0"/>
                <w:numId w:val="32"/>
              </w:numPr>
              <w:spacing w:after="0" w:line="240" w:lineRule="auto"/>
              <w:ind w:left="692" w:hanging="422"/>
              <w:jc w:val="center"/>
              <w:rPr>
                <w:rFonts w:ascii="Montserrat" w:hAnsi="Montserrat" w:cs="Arial"/>
                <w:sz w:val="18"/>
                <w:szCs w:val="18"/>
                <w:lang w:eastAsia="es-MX"/>
              </w:rPr>
            </w:pPr>
          </w:p>
        </w:tc>
        <w:tc>
          <w:tcPr>
            <w:tcW w:w="418" w:type="pct"/>
            <w:vMerge/>
            <w:tcBorders>
              <w:left w:val="single" w:sz="4" w:space="0" w:color="auto"/>
              <w:right w:val="single" w:sz="4" w:space="0" w:color="auto"/>
            </w:tcBorders>
            <w:shd w:val="clear" w:color="auto" w:fill="FFFFFF"/>
            <w:tcMar>
              <w:top w:w="0" w:type="dxa"/>
              <w:left w:w="72" w:type="dxa"/>
              <w:bottom w:w="0" w:type="dxa"/>
              <w:right w:w="72" w:type="dxa"/>
            </w:tcMar>
          </w:tcPr>
          <w:p w14:paraId="666D7F0A" w14:textId="7CF567ED" w:rsidR="005A06FE" w:rsidRPr="003B7DB5" w:rsidRDefault="005A06FE" w:rsidP="005A06FE">
            <w:pPr>
              <w:spacing w:after="0" w:line="240" w:lineRule="auto"/>
              <w:jc w:val="center"/>
              <w:rPr>
                <w:rFonts w:ascii="Montserrat" w:hAnsi="Montserrat" w:cs="Arial"/>
                <w:sz w:val="18"/>
                <w:szCs w:val="18"/>
                <w:lang w:eastAsia="es-MX"/>
              </w:rPr>
            </w:pPr>
          </w:p>
        </w:tc>
        <w:tc>
          <w:tcPr>
            <w:tcW w:w="1635"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11AF9174" w14:textId="57CDE722" w:rsidR="005A06FE" w:rsidRPr="003B7DB5" w:rsidRDefault="005A06FE" w:rsidP="005A06FE">
            <w:pPr>
              <w:pStyle w:val="Prrafodelista"/>
              <w:numPr>
                <w:ilvl w:val="0"/>
                <w:numId w:val="17"/>
              </w:numPr>
              <w:spacing w:after="0" w:line="240" w:lineRule="auto"/>
              <w:jc w:val="both"/>
              <w:rPr>
                <w:rFonts w:ascii="Montserrat" w:eastAsia="Times New Roman" w:hAnsi="Montserrat" w:cs="Arial"/>
                <w:sz w:val="18"/>
                <w:szCs w:val="18"/>
                <w:lang w:eastAsia="es-MX"/>
              </w:rPr>
            </w:pPr>
            <w:r w:rsidRPr="003B7DB5">
              <w:rPr>
                <w:rFonts w:ascii="Montserrat" w:eastAsia="Times New Roman" w:hAnsi="Montserrat" w:cs="Arial"/>
                <w:sz w:val="18"/>
                <w:szCs w:val="18"/>
                <w:lang w:eastAsia="es-MX"/>
              </w:rPr>
              <w:t>Capacitación del personal, y</w:t>
            </w:r>
          </w:p>
        </w:tc>
        <w:tc>
          <w:tcPr>
            <w:tcW w:w="416" w:type="pct"/>
            <w:tcBorders>
              <w:top w:val="single" w:sz="4" w:space="0" w:color="000000"/>
              <w:left w:val="single" w:sz="4" w:space="0" w:color="000000"/>
              <w:bottom w:val="single" w:sz="4" w:space="0" w:color="000000"/>
              <w:right w:val="single" w:sz="4" w:space="0" w:color="000000"/>
            </w:tcBorders>
            <w:shd w:val="clear" w:color="auto" w:fill="FFFFFF"/>
          </w:tcPr>
          <w:p w14:paraId="518C71BD" w14:textId="2EB9BD8A" w:rsidR="005A06FE" w:rsidRPr="003B7DB5" w:rsidRDefault="005A06FE" w:rsidP="008F62D9">
            <w:pPr>
              <w:spacing w:after="0" w:line="240" w:lineRule="auto"/>
              <w:jc w:val="center"/>
              <w:rPr>
                <w:rFonts w:ascii="Montserrat" w:eastAsia="Times New Roman" w:hAnsi="Montserrat" w:cs="Arial"/>
                <w:sz w:val="18"/>
                <w:szCs w:val="18"/>
                <w:lang w:eastAsia="es-MX"/>
              </w:rPr>
            </w:pPr>
            <w:r w:rsidRPr="003B7DB5">
              <w:rPr>
                <w:rFonts w:ascii="Montserrat" w:hAnsi="Montserrat"/>
                <w:sz w:val="18"/>
                <w:szCs w:val="18"/>
              </w:rPr>
              <w:t>D y F</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176BDB6C" w14:textId="27A073EF" w:rsidR="005A06FE" w:rsidRPr="003B7DB5" w:rsidRDefault="005A06FE" w:rsidP="005A06FE">
            <w:pPr>
              <w:spacing w:after="0" w:line="240" w:lineRule="auto"/>
              <w:jc w:val="both"/>
              <w:rPr>
                <w:rFonts w:ascii="Montserrat" w:eastAsia="Times New Roman" w:hAnsi="Montserrat" w:cs="Arial"/>
                <w:sz w:val="18"/>
                <w:szCs w:val="18"/>
                <w:lang w:eastAsia="es-MX"/>
              </w:rPr>
            </w:pPr>
          </w:p>
        </w:tc>
        <w:tc>
          <w:tcPr>
            <w:tcW w:w="16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1FCD6E44" w14:textId="77777777" w:rsidR="005A06FE" w:rsidRPr="003B7DB5" w:rsidRDefault="005A06FE" w:rsidP="005A06FE">
            <w:pPr>
              <w:spacing w:after="0" w:line="240" w:lineRule="auto"/>
              <w:jc w:val="both"/>
              <w:rPr>
                <w:rFonts w:ascii="Montserrat" w:eastAsia="Times New Roman" w:hAnsi="Montserrat" w:cs="Arial"/>
                <w:sz w:val="18"/>
                <w:szCs w:val="18"/>
                <w:lang w:eastAsia="es-MX"/>
              </w:rPr>
            </w:pPr>
          </w:p>
        </w:tc>
        <w:tc>
          <w:tcPr>
            <w:tcW w:w="218" w:type="pct"/>
            <w:tcBorders>
              <w:top w:val="single" w:sz="4" w:space="0" w:color="000000"/>
              <w:left w:val="single" w:sz="4" w:space="0" w:color="000000"/>
              <w:bottom w:val="single" w:sz="4" w:space="0" w:color="000000"/>
              <w:right w:val="single" w:sz="4" w:space="0" w:color="000000"/>
            </w:tcBorders>
          </w:tcPr>
          <w:p w14:paraId="270BEABD" w14:textId="77777777" w:rsidR="005A06FE" w:rsidRPr="003B7DB5" w:rsidRDefault="005A06FE" w:rsidP="005A06FE">
            <w:pPr>
              <w:spacing w:after="0" w:line="240" w:lineRule="auto"/>
              <w:jc w:val="both"/>
              <w:rPr>
                <w:rFonts w:ascii="Montserrat" w:eastAsia="Times New Roman" w:hAnsi="Montserrat" w:cs="Arial"/>
                <w:sz w:val="18"/>
                <w:szCs w:val="18"/>
                <w:lang w:eastAsia="es-MX"/>
              </w:rPr>
            </w:pPr>
          </w:p>
        </w:tc>
        <w:tc>
          <w:tcPr>
            <w:tcW w:w="386" w:type="pct"/>
            <w:tcBorders>
              <w:top w:val="single" w:sz="4" w:space="0" w:color="000000"/>
              <w:left w:val="single" w:sz="4" w:space="0" w:color="000000"/>
              <w:bottom w:val="single" w:sz="4" w:space="0" w:color="000000"/>
              <w:right w:val="single" w:sz="4" w:space="0" w:color="000000"/>
            </w:tcBorders>
            <w:vAlign w:val="center"/>
          </w:tcPr>
          <w:p w14:paraId="0F392BCE" w14:textId="77777777" w:rsidR="005A06FE" w:rsidRPr="003B7DB5" w:rsidRDefault="005A06FE" w:rsidP="005A06FE">
            <w:pPr>
              <w:spacing w:after="0" w:line="240" w:lineRule="auto"/>
              <w:jc w:val="both"/>
              <w:rPr>
                <w:rFonts w:ascii="Montserrat" w:eastAsia="Times New Roman" w:hAnsi="Montserrat" w:cs="Arial"/>
                <w:sz w:val="18"/>
                <w:szCs w:val="18"/>
                <w:lang w:eastAsia="es-MX"/>
              </w:rPr>
            </w:pPr>
          </w:p>
        </w:tc>
        <w:tc>
          <w:tcPr>
            <w:tcW w:w="429" w:type="pct"/>
            <w:tcBorders>
              <w:top w:val="single" w:sz="4" w:space="0" w:color="000000"/>
              <w:left w:val="single" w:sz="4" w:space="0" w:color="000000"/>
              <w:bottom w:val="single" w:sz="4" w:space="0" w:color="000000"/>
              <w:right w:val="single" w:sz="4" w:space="0" w:color="000000"/>
            </w:tcBorders>
          </w:tcPr>
          <w:p w14:paraId="2B119AAB" w14:textId="77777777" w:rsidR="005A06FE" w:rsidRPr="003B7DB5" w:rsidRDefault="005A06FE" w:rsidP="005A06FE">
            <w:pPr>
              <w:spacing w:after="0" w:line="240" w:lineRule="auto"/>
              <w:jc w:val="both"/>
              <w:rPr>
                <w:rFonts w:ascii="Montserrat" w:eastAsia="Times New Roman" w:hAnsi="Montserrat" w:cs="Arial"/>
                <w:sz w:val="18"/>
                <w:szCs w:val="18"/>
                <w:lang w:eastAsia="es-MX"/>
              </w:rPr>
            </w:pPr>
          </w:p>
        </w:tc>
        <w:tc>
          <w:tcPr>
            <w:tcW w:w="552" w:type="pct"/>
            <w:tcBorders>
              <w:top w:val="single" w:sz="4" w:space="0" w:color="000000"/>
              <w:left w:val="single" w:sz="4" w:space="0" w:color="000000"/>
              <w:bottom w:val="single" w:sz="4" w:space="0" w:color="000000"/>
              <w:right w:val="single" w:sz="4" w:space="0" w:color="000000"/>
            </w:tcBorders>
          </w:tcPr>
          <w:p w14:paraId="1F523AD4" w14:textId="449F3719" w:rsidR="005A06FE" w:rsidRPr="003B7DB5" w:rsidRDefault="005A06FE" w:rsidP="005A06FE">
            <w:pPr>
              <w:spacing w:after="0" w:line="240" w:lineRule="auto"/>
              <w:jc w:val="both"/>
              <w:rPr>
                <w:rFonts w:ascii="Montserrat" w:eastAsia="Times New Roman" w:hAnsi="Montserrat" w:cs="Arial"/>
                <w:sz w:val="18"/>
                <w:szCs w:val="18"/>
                <w:lang w:eastAsia="es-MX"/>
              </w:rPr>
            </w:pPr>
          </w:p>
        </w:tc>
      </w:tr>
      <w:tr w:rsidR="005A06FE" w:rsidRPr="003B7DB5" w14:paraId="423DAE73" w14:textId="77777777" w:rsidTr="00312365">
        <w:trPr>
          <w:trHeight w:val="379"/>
        </w:trPr>
        <w:tc>
          <w:tcPr>
            <w:tcW w:w="364" w:type="pct"/>
            <w:tcBorders>
              <w:top w:val="single" w:sz="4" w:space="0" w:color="auto"/>
              <w:left w:val="single" w:sz="4" w:space="0" w:color="auto"/>
              <w:bottom w:val="single" w:sz="4" w:space="0" w:color="auto"/>
              <w:right w:val="single" w:sz="4" w:space="0" w:color="auto"/>
            </w:tcBorders>
            <w:shd w:val="clear" w:color="auto" w:fill="FFFFFF"/>
          </w:tcPr>
          <w:p w14:paraId="2D6492AE" w14:textId="77777777" w:rsidR="005A06FE" w:rsidRPr="003B7DB5" w:rsidRDefault="005A06FE" w:rsidP="00982CC4">
            <w:pPr>
              <w:pStyle w:val="Prrafodelista"/>
              <w:numPr>
                <w:ilvl w:val="0"/>
                <w:numId w:val="32"/>
              </w:numPr>
              <w:spacing w:after="0" w:line="240" w:lineRule="auto"/>
              <w:ind w:left="692" w:hanging="422"/>
              <w:jc w:val="center"/>
              <w:rPr>
                <w:rFonts w:ascii="Montserrat" w:hAnsi="Montserrat" w:cs="Arial"/>
                <w:sz w:val="18"/>
                <w:szCs w:val="18"/>
                <w:lang w:eastAsia="es-MX"/>
              </w:rPr>
            </w:pPr>
          </w:p>
        </w:tc>
        <w:tc>
          <w:tcPr>
            <w:tcW w:w="418" w:type="pct"/>
            <w:vMerge/>
            <w:tcBorders>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14:paraId="7B05390F" w14:textId="53C0FADB" w:rsidR="005A06FE" w:rsidRPr="003B7DB5" w:rsidRDefault="005A06FE" w:rsidP="005A06FE">
            <w:pPr>
              <w:spacing w:after="0" w:line="240" w:lineRule="auto"/>
              <w:jc w:val="center"/>
              <w:rPr>
                <w:rFonts w:ascii="Montserrat" w:hAnsi="Montserrat" w:cs="Arial"/>
                <w:sz w:val="18"/>
                <w:szCs w:val="18"/>
                <w:lang w:eastAsia="es-MX"/>
              </w:rPr>
            </w:pPr>
          </w:p>
        </w:tc>
        <w:tc>
          <w:tcPr>
            <w:tcW w:w="1635"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126AE632" w14:textId="71F7C5BC" w:rsidR="005A06FE" w:rsidRPr="003B7DB5" w:rsidRDefault="005A06FE" w:rsidP="005A06FE">
            <w:pPr>
              <w:pStyle w:val="Prrafodelista"/>
              <w:numPr>
                <w:ilvl w:val="0"/>
                <w:numId w:val="17"/>
              </w:numPr>
              <w:spacing w:after="0" w:line="240" w:lineRule="auto"/>
              <w:jc w:val="both"/>
              <w:rPr>
                <w:rFonts w:ascii="Montserrat" w:eastAsia="Times New Roman" w:hAnsi="Montserrat" w:cs="Arial"/>
                <w:sz w:val="18"/>
                <w:szCs w:val="18"/>
                <w:lang w:eastAsia="es-MX"/>
              </w:rPr>
            </w:pPr>
            <w:r w:rsidRPr="003B7DB5">
              <w:rPr>
                <w:rFonts w:ascii="Montserrat" w:eastAsia="Times New Roman" w:hAnsi="Montserrat" w:cs="Arial"/>
                <w:sz w:val="18"/>
                <w:szCs w:val="18"/>
                <w:lang w:eastAsia="es-MX"/>
              </w:rPr>
              <w:t>Realización de procedimientos de prevención y planes de respuesta por fugas y derrames.</w:t>
            </w:r>
          </w:p>
        </w:tc>
        <w:tc>
          <w:tcPr>
            <w:tcW w:w="416" w:type="pct"/>
            <w:tcBorders>
              <w:top w:val="single" w:sz="4" w:space="0" w:color="000000"/>
              <w:left w:val="single" w:sz="4" w:space="0" w:color="000000"/>
              <w:bottom w:val="single" w:sz="4" w:space="0" w:color="000000"/>
              <w:right w:val="single" w:sz="4" w:space="0" w:color="000000"/>
            </w:tcBorders>
            <w:shd w:val="clear" w:color="auto" w:fill="FFFFFF"/>
          </w:tcPr>
          <w:p w14:paraId="1B20B73E" w14:textId="26A9189F" w:rsidR="005A06FE" w:rsidRPr="003B7DB5" w:rsidRDefault="005A06FE" w:rsidP="008F62D9">
            <w:pPr>
              <w:spacing w:after="0" w:line="240" w:lineRule="auto"/>
              <w:jc w:val="center"/>
              <w:rPr>
                <w:rFonts w:ascii="Montserrat" w:eastAsia="Times New Roman" w:hAnsi="Montserrat" w:cs="Arial"/>
                <w:sz w:val="18"/>
                <w:szCs w:val="18"/>
                <w:lang w:eastAsia="es-MX"/>
              </w:rPr>
            </w:pPr>
            <w:r w:rsidRPr="003B7DB5">
              <w:rPr>
                <w:rFonts w:ascii="Montserrat" w:hAnsi="Montserrat"/>
                <w:sz w:val="18"/>
                <w:szCs w:val="18"/>
              </w:rPr>
              <w:t>D y F</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2A0DB574" w14:textId="13F4384E" w:rsidR="005A06FE" w:rsidRPr="003B7DB5" w:rsidRDefault="005A06FE" w:rsidP="005A06FE">
            <w:pPr>
              <w:spacing w:after="0" w:line="240" w:lineRule="auto"/>
              <w:jc w:val="both"/>
              <w:rPr>
                <w:rFonts w:ascii="Montserrat" w:eastAsia="Times New Roman" w:hAnsi="Montserrat" w:cs="Arial"/>
                <w:sz w:val="18"/>
                <w:szCs w:val="18"/>
                <w:lang w:eastAsia="es-MX"/>
              </w:rPr>
            </w:pPr>
          </w:p>
        </w:tc>
        <w:tc>
          <w:tcPr>
            <w:tcW w:w="16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6AF6D9D6" w14:textId="77777777" w:rsidR="005A06FE" w:rsidRPr="003B7DB5" w:rsidRDefault="005A06FE" w:rsidP="005A06FE">
            <w:pPr>
              <w:spacing w:after="0" w:line="240" w:lineRule="auto"/>
              <w:jc w:val="both"/>
              <w:rPr>
                <w:rFonts w:ascii="Montserrat" w:eastAsia="Times New Roman" w:hAnsi="Montserrat" w:cs="Arial"/>
                <w:sz w:val="18"/>
                <w:szCs w:val="18"/>
                <w:lang w:eastAsia="es-MX"/>
              </w:rPr>
            </w:pPr>
          </w:p>
        </w:tc>
        <w:tc>
          <w:tcPr>
            <w:tcW w:w="218" w:type="pct"/>
            <w:tcBorders>
              <w:top w:val="single" w:sz="4" w:space="0" w:color="000000"/>
              <w:left w:val="single" w:sz="4" w:space="0" w:color="000000"/>
              <w:bottom w:val="single" w:sz="4" w:space="0" w:color="000000"/>
              <w:right w:val="single" w:sz="4" w:space="0" w:color="000000"/>
            </w:tcBorders>
          </w:tcPr>
          <w:p w14:paraId="1B0FD783" w14:textId="77777777" w:rsidR="005A06FE" w:rsidRPr="003B7DB5" w:rsidRDefault="005A06FE" w:rsidP="005A06FE">
            <w:pPr>
              <w:spacing w:after="0" w:line="240" w:lineRule="auto"/>
              <w:jc w:val="both"/>
              <w:rPr>
                <w:rFonts w:ascii="Montserrat" w:eastAsia="Times New Roman" w:hAnsi="Montserrat" w:cs="Arial"/>
                <w:sz w:val="18"/>
                <w:szCs w:val="18"/>
                <w:lang w:eastAsia="es-MX"/>
              </w:rPr>
            </w:pPr>
          </w:p>
        </w:tc>
        <w:tc>
          <w:tcPr>
            <w:tcW w:w="386" w:type="pct"/>
            <w:tcBorders>
              <w:top w:val="single" w:sz="4" w:space="0" w:color="000000"/>
              <w:left w:val="single" w:sz="4" w:space="0" w:color="000000"/>
              <w:bottom w:val="single" w:sz="4" w:space="0" w:color="000000"/>
              <w:right w:val="single" w:sz="4" w:space="0" w:color="000000"/>
            </w:tcBorders>
            <w:vAlign w:val="center"/>
          </w:tcPr>
          <w:p w14:paraId="49CB7E4D" w14:textId="77777777" w:rsidR="005A06FE" w:rsidRPr="003B7DB5" w:rsidRDefault="005A06FE" w:rsidP="005A06FE">
            <w:pPr>
              <w:spacing w:after="0" w:line="240" w:lineRule="auto"/>
              <w:jc w:val="both"/>
              <w:rPr>
                <w:rFonts w:ascii="Montserrat" w:eastAsia="Times New Roman" w:hAnsi="Montserrat" w:cs="Arial"/>
                <w:sz w:val="18"/>
                <w:szCs w:val="18"/>
                <w:lang w:eastAsia="es-MX"/>
              </w:rPr>
            </w:pPr>
          </w:p>
        </w:tc>
        <w:tc>
          <w:tcPr>
            <w:tcW w:w="429" w:type="pct"/>
            <w:tcBorders>
              <w:top w:val="single" w:sz="4" w:space="0" w:color="000000"/>
              <w:left w:val="single" w:sz="4" w:space="0" w:color="000000"/>
              <w:bottom w:val="single" w:sz="4" w:space="0" w:color="000000"/>
              <w:right w:val="single" w:sz="4" w:space="0" w:color="000000"/>
            </w:tcBorders>
          </w:tcPr>
          <w:p w14:paraId="5EAC2754" w14:textId="77777777" w:rsidR="005A06FE" w:rsidRPr="003B7DB5" w:rsidRDefault="005A06FE" w:rsidP="005A06FE">
            <w:pPr>
              <w:spacing w:after="0" w:line="240" w:lineRule="auto"/>
              <w:jc w:val="both"/>
              <w:rPr>
                <w:rFonts w:ascii="Montserrat" w:eastAsia="Times New Roman" w:hAnsi="Montserrat" w:cs="Arial"/>
                <w:sz w:val="18"/>
                <w:szCs w:val="18"/>
                <w:lang w:eastAsia="es-MX"/>
              </w:rPr>
            </w:pPr>
          </w:p>
        </w:tc>
        <w:tc>
          <w:tcPr>
            <w:tcW w:w="552" w:type="pct"/>
            <w:tcBorders>
              <w:top w:val="single" w:sz="4" w:space="0" w:color="000000"/>
              <w:left w:val="single" w:sz="4" w:space="0" w:color="000000"/>
              <w:bottom w:val="single" w:sz="4" w:space="0" w:color="000000"/>
              <w:right w:val="single" w:sz="4" w:space="0" w:color="000000"/>
            </w:tcBorders>
          </w:tcPr>
          <w:p w14:paraId="1EB93547" w14:textId="5D674AC4" w:rsidR="005A06FE" w:rsidRPr="003B7DB5" w:rsidRDefault="005A06FE" w:rsidP="005A06FE">
            <w:pPr>
              <w:spacing w:after="0" w:line="240" w:lineRule="auto"/>
              <w:jc w:val="both"/>
              <w:rPr>
                <w:rFonts w:ascii="Montserrat" w:eastAsia="Times New Roman" w:hAnsi="Montserrat" w:cs="Arial"/>
                <w:sz w:val="18"/>
                <w:szCs w:val="18"/>
                <w:lang w:eastAsia="es-MX"/>
              </w:rPr>
            </w:pPr>
          </w:p>
        </w:tc>
      </w:tr>
      <w:tr w:rsidR="00D129F1" w:rsidRPr="003B7DB5" w14:paraId="0EC9F154" w14:textId="77777777" w:rsidTr="00312365">
        <w:trPr>
          <w:trHeight w:val="379"/>
        </w:trPr>
        <w:tc>
          <w:tcPr>
            <w:tcW w:w="5000" w:type="pct"/>
            <w:gridSpan w:val="10"/>
            <w:tcBorders>
              <w:top w:val="single" w:sz="4" w:space="0" w:color="auto"/>
              <w:left w:val="single" w:sz="4" w:space="0" w:color="auto"/>
              <w:bottom w:val="single" w:sz="4" w:space="0" w:color="auto"/>
              <w:right w:val="single" w:sz="4" w:space="0" w:color="000000"/>
            </w:tcBorders>
            <w:shd w:val="clear" w:color="auto" w:fill="FFFFFF"/>
          </w:tcPr>
          <w:p w14:paraId="7A4F7E7B" w14:textId="77777777" w:rsidR="00D129F1" w:rsidRPr="003B7DB5" w:rsidRDefault="00D129F1" w:rsidP="00580BF8">
            <w:pPr>
              <w:spacing w:after="0" w:line="240" w:lineRule="auto"/>
              <w:jc w:val="center"/>
              <w:rPr>
                <w:rFonts w:ascii="Montserrat" w:eastAsia="Times New Roman" w:hAnsi="Montserrat" w:cs="Arial"/>
                <w:sz w:val="18"/>
                <w:szCs w:val="18"/>
                <w:lang w:eastAsia="es-MX"/>
              </w:rPr>
            </w:pPr>
            <w:r w:rsidRPr="003B7DB5">
              <w:rPr>
                <w:rFonts w:ascii="Montserrat" w:eastAsia="Times New Roman" w:hAnsi="Montserrat" w:cs="Arial"/>
                <w:sz w:val="18"/>
                <w:szCs w:val="18"/>
                <w:lang w:eastAsia="es-MX"/>
              </w:rPr>
              <w:t>Apéndice A Normativo</w:t>
            </w:r>
          </w:p>
          <w:p w14:paraId="27980A25" w14:textId="56B4254D" w:rsidR="00D129F1" w:rsidRPr="003B7DB5" w:rsidRDefault="00D129F1" w:rsidP="00580BF8">
            <w:pPr>
              <w:spacing w:after="0" w:line="240" w:lineRule="auto"/>
              <w:jc w:val="center"/>
              <w:rPr>
                <w:rFonts w:ascii="Montserrat" w:eastAsia="Times New Roman" w:hAnsi="Montserrat" w:cs="Arial"/>
                <w:sz w:val="18"/>
                <w:szCs w:val="18"/>
                <w:lang w:eastAsia="es-MX"/>
              </w:rPr>
            </w:pPr>
            <w:r w:rsidRPr="003B7DB5">
              <w:rPr>
                <w:rFonts w:ascii="Montserrat" w:eastAsia="Times New Roman" w:hAnsi="Montserrat" w:cs="Arial"/>
                <w:sz w:val="18"/>
                <w:szCs w:val="18"/>
                <w:lang w:eastAsia="es-MX"/>
              </w:rPr>
              <w:t>Sistema de Recuperación de Vapores</w:t>
            </w:r>
          </w:p>
        </w:tc>
      </w:tr>
      <w:tr w:rsidR="00DA0740" w:rsidRPr="003B7DB5" w14:paraId="5CE2FF8F" w14:textId="77777777" w:rsidTr="00312365">
        <w:trPr>
          <w:trHeight w:val="379"/>
        </w:trPr>
        <w:tc>
          <w:tcPr>
            <w:tcW w:w="5000" w:type="pct"/>
            <w:gridSpan w:val="10"/>
            <w:tcBorders>
              <w:top w:val="single" w:sz="4" w:space="0" w:color="auto"/>
              <w:left w:val="single" w:sz="4" w:space="0" w:color="auto"/>
              <w:bottom w:val="single" w:sz="4" w:space="0" w:color="auto"/>
              <w:right w:val="single" w:sz="4" w:space="0" w:color="000000"/>
            </w:tcBorders>
            <w:shd w:val="clear" w:color="auto" w:fill="auto"/>
          </w:tcPr>
          <w:p w14:paraId="0FC392CA" w14:textId="58D9B0A9" w:rsidR="00DA0740" w:rsidRPr="003B7DB5" w:rsidRDefault="00DA0740" w:rsidP="00BB76DD">
            <w:pPr>
              <w:spacing w:after="0" w:line="240" w:lineRule="auto"/>
              <w:jc w:val="center"/>
              <w:rPr>
                <w:rFonts w:ascii="Montserrat" w:eastAsia="Times New Roman" w:hAnsi="Montserrat" w:cs="Arial"/>
                <w:sz w:val="18"/>
                <w:szCs w:val="18"/>
                <w:lang w:eastAsia="es-MX"/>
              </w:rPr>
            </w:pPr>
            <w:r w:rsidRPr="003B7DB5">
              <w:rPr>
                <w:rFonts w:ascii="Montserrat" w:eastAsia="Times New Roman" w:hAnsi="Montserrat" w:cs="Arial"/>
                <w:sz w:val="18"/>
                <w:szCs w:val="18"/>
                <w:lang w:eastAsia="es-MX"/>
              </w:rPr>
              <w:t>A.7.4 Operación</w:t>
            </w:r>
          </w:p>
        </w:tc>
      </w:tr>
      <w:tr w:rsidR="00E677D3" w:rsidRPr="003B7DB5" w14:paraId="7CEECB8A" w14:textId="77777777" w:rsidTr="00312365">
        <w:trPr>
          <w:trHeight w:val="379"/>
        </w:trPr>
        <w:tc>
          <w:tcPr>
            <w:tcW w:w="364" w:type="pct"/>
            <w:tcBorders>
              <w:top w:val="single" w:sz="4" w:space="0" w:color="auto"/>
              <w:left w:val="single" w:sz="4" w:space="0" w:color="auto"/>
              <w:bottom w:val="single" w:sz="4" w:space="0" w:color="auto"/>
              <w:right w:val="single" w:sz="4" w:space="0" w:color="auto"/>
            </w:tcBorders>
            <w:shd w:val="clear" w:color="auto" w:fill="FFFFFF"/>
          </w:tcPr>
          <w:p w14:paraId="6801A5C4" w14:textId="77777777" w:rsidR="00E677D3" w:rsidRPr="003B7DB5" w:rsidRDefault="00E677D3" w:rsidP="00982CC4">
            <w:pPr>
              <w:pStyle w:val="Prrafodelista"/>
              <w:numPr>
                <w:ilvl w:val="0"/>
                <w:numId w:val="32"/>
              </w:numPr>
              <w:spacing w:after="0" w:line="240" w:lineRule="auto"/>
              <w:ind w:left="692" w:hanging="422"/>
              <w:jc w:val="center"/>
              <w:rPr>
                <w:rFonts w:ascii="Montserrat" w:hAnsi="Montserrat" w:cs="Arial"/>
                <w:sz w:val="18"/>
                <w:szCs w:val="18"/>
                <w:lang w:eastAsia="es-MX"/>
              </w:rPr>
            </w:pPr>
          </w:p>
        </w:tc>
        <w:tc>
          <w:tcPr>
            <w:tcW w:w="418" w:type="pct"/>
            <w:vMerge w:val="restart"/>
            <w:tcBorders>
              <w:top w:val="single" w:sz="4" w:space="0" w:color="auto"/>
              <w:left w:val="single" w:sz="4" w:space="0" w:color="auto"/>
              <w:right w:val="single" w:sz="4" w:space="0" w:color="auto"/>
            </w:tcBorders>
            <w:shd w:val="clear" w:color="auto" w:fill="FFFFFF"/>
            <w:tcMar>
              <w:top w:w="0" w:type="dxa"/>
              <w:left w:w="72" w:type="dxa"/>
              <w:bottom w:w="0" w:type="dxa"/>
              <w:right w:w="72" w:type="dxa"/>
            </w:tcMar>
          </w:tcPr>
          <w:p w14:paraId="2F747569" w14:textId="0B73094A" w:rsidR="00E677D3" w:rsidRPr="003B7DB5" w:rsidRDefault="00E677D3" w:rsidP="00BB76DD">
            <w:pPr>
              <w:spacing w:after="0" w:line="240" w:lineRule="auto"/>
              <w:jc w:val="center"/>
              <w:rPr>
                <w:rFonts w:ascii="Montserrat" w:hAnsi="Montserrat" w:cs="Arial"/>
                <w:sz w:val="18"/>
                <w:szCs w:val="18"/>
                <w:lang w:eastAsia="es-MX"/>
              </w:rPr>
            </w:pPr>
          </w:p>
        </w:tc>
        <w:tc>
          <w:tcPr>
            <w:tcW w:w="1635"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21C8FA37" w14:textId="75CBECD4" w:rsidR="00E677D3" w:rsidRPr="003B7DB5" w:rsidRDefault="00E677D3" w:rsidP="00BB76DD">
            <w:pPr>
              <w:spacing w:after="0" w:line="240" w:lineRule="auto"/>
              <w:jc w:val="both"/>
              <w:rPr>
                <w:rFonts w:ascii="Montserrat" w:eastAsia="Times New Roman" w:hAnsi="Montserrat" w:cs="Arial"/>
                <w:sz w:val="18"/>
                <w:szCs w:val="18"/>
                <w:lang w:eastAsia="es-MX"/>
              </w:rPr>
            </w:pPr>
            <w:r w:rsidRPr="003B7DB5">
              <w:rPr>
                <w:rFonts w:ascii="Montserrat" w:eastAsia="Times New Roman" w:hAnsi="Montserrat" w:cs="Arial"/>
                <w:sz w:val="18"/>
                <w:szCs w:val="18"/>
                <w:lang w:eastAsia="es-MX"/>
              </w:rPr>
              <w:t>¿Se calibra y mantiene vigente la certificación del SRV?</w:t>
            </w:r>
          </w:p>
        </w:tc>
        <w:tc>
          <w:tcPr>
            <w:tcW w:w="416" w:type="pct"/>
            <w:tcBorders>
              <w:top w:val="single" w:sz="4" w:space="0" w:color="000000"/>
              <w:left w:val="single" w:sz="4" w:space="0" w:color="000000"/>
              <w:bottom w:val="single" w:sz="4" w:space="0" w:color="000000"/>
              <w:right w:val="single" w:sz="4" w:space="0" w:color="000000"/>
            </w:tcBorders>
            <w:shd w:val="clear" w:color="auto" w:fill="FFFFFF"/>
          </w:tcPr>
          <w:p w14:paraId="3F4B0200" w14:textId="30CB472D" w:rsidR="00E677D3" w:rsidRPr="003B7DB5" w:rsidRDefault="005A06FE" w:rsidP="008F62D9">
            <w:pPr>
              <w:spacing w:after="0" w:line="240" w:lineRule="auto"/>
              <w:jc w:val="center"/>
              <w:rPr>
                <w:rFonts w:ascii="Montserrat" w:eastAsia="Times New Roman" w:hAnsi="Montserrat" w:cs="Arial"/>
                <w:sz w:val="18"/>
                <w:szCs w:val="18"/>
                <w:lang w:eastAsia="es-MX"/>
              </w:rPr>
            </w:pPr>
            <w:r w:rsidRPr="003B7DB5">
              <w:rPr>
                <w:rFonts w:ascii="Montserrat" w:eastAsia="Times New Roman" w:hAnsi="Montserrat" w:cs="Arial"/>
                <w:sz w:val="18"/>
                <w:szCs w:val="18"/>
                <w:lang w:eastAsia="es-MX"/>
              </w:rPr>
              <w:t>D y F</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633C4E1" w14:textId="33CC4A4C" w:rsidR="00E677D3" w:rsidRPr="003B7DB5" w:rsidRDefault="00E677D3" w:rsidP="00BB76DD">
            <w:pPr>
              <w:spacing w:after="0" w:line="240" w:lineRule="auto"/>
              <w:jc w:val="both"/>
              <w:rPr>
                <w:rFonts w:ascii="Montserrat" w:eastAsia="Times New Roman" w:hAnsi="Montserrat" w:cs="Arial"/>
                <w:sz w:val="18"/>
                <w:szCs w:val="18"/>
                <w:lang w:eastAsia="es-MX"/>
              </w:rPr>
            </w:pPr>
          </w:p>
        </w:tc>
        <w:tc>
          <w:tcPr>
            <w:tcW w:w="16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7B14CEB7" w14:textId="77777777" w:rsidR="00E677D3" w:rsidRPr="003B7DB5" w:rsidRDefault="00E677D3" w:rsidP="00BB76DD">
            <w:pPr>
              <w:spacing w:after="0" w:line="240" w:lineRule="auto"/>
              <w:jc w:val="both"/>
              <w:rPr>
                <w:rFonts w:ascii="Montserrat" w:eastAsia="Times New Roman" w:hAnsi="Montserrat" w:cs="Arial"/>
                <w:sz w:val="18"/>
                <w:szCs w:val="18"/>
                <w:lang w:eastAsia="es-MX"/>
              </w:rPr>
            </w:pPr>
          </w:p>
        </w:tc>
        <w:tc>
          <w:tcPr>
            <w:tcW w:w="218" w:type="pct"/>
            <w:tcBorders>
              <w:top w:val="single" w:sz="4" w:space="0" w:color="000000"/>
              <w:left w:val="single" w:sz="4" w:space="0" w:color="000000"/>
              <w:bottom w:val="single" w:sz="4" w:space="0" w:color="000000"/>
              <w:right w:val="single" w:sz="4" w:space="0" w:color="000000"/>
            </w:tcBorders>
          </w:tcPr>
          <w:p w14:paraId="684B40A8" w14:textId="77777777" w:rsidR="00E677D3" w:rsidRPr="003B7DB5" w:rsidRDefault="00E677D3" w:rsidP="00BB76DD">
            <w:pPr>
              <w:spacing w:after="0" w:line="240" w:lineRule="auto"/>
              <w:jc w:val="both"/>
              <w:rPr>
                <w:rFonts w:ascii="Montserrat" w:eastAsia="Times New Roman" w:hAnsi="Montserrat" w:cs="Arial"/>
                <w:sz w:val="18"/>
                <w:szCs w:val="18"/>
                <w:lang w:eastAsia="es-MX"/>
              </w:rPr>
            </w:pPr>
          </w:p>
        </w:tc>
        <w:tc>
          <w:tcPr>
            <w:tcW w:w="386" w:type="pct"/>
            <w:tcBorders>
              <w:top w:val="single" w:sz="4" w:space="0" w:color="000000"/>
              <w:left w:val="single" w:sz="4" w:space="0" w:color="000000"/>
              <w:bottom w:val="single" w:sz="4" w:space="0" w:color="000000"/>
              <w:right w:val="single" w:sz="4" w:space="0" w:color="000000"/>
            </w:tcBorders>
            <w:vAlign w:val="center"/>
          </w:tcPr>
          <w:p w14:paraId="29FC68BD" w14:textId="77777777" w:rsidR="00E677D3" w:rsidRPr="003B7DB5" w:rsidRDefault="00E677D3" w:rsidP="00BB76DD">
            <w:pPr>
              <w:spacing w:after="0" w:line="240" w:lineRule="auto"/>
              <w:jc w:val="both"/>
              <w:rPr>
                <w:rFonts w:ascii="Montserrat" w:eastAsia="Times New Roman" w:hAnsi="Montserrat" w:cs="Arial"/>
                <w:sz w:val="18"/>
                <w:szCs w:val="18"/>
                <w:lang w:eastAsia="es-MX"/>
              </w:rPr>
            </w:pPr>
          </w:p>
        </w:tc>
        <w:tc>
          <w:tcPr>
            <w:tcW w:w="429" w:type="pct"/>
            <w:tcBorders>
              <w:top w:val="single" w:sz="4" w:space="0" w:color="000000"/>
              <w:left w:val="single" w:sz="4" w:space="0" w:color="000000"/>
              <w:bottom w:val="single" w:sz="4" w:space="0" w:color="000000"/>
              <w:right w:val="single" w:sz="4" w:space="0" w:color="000000"/>
            </w:tcBorders>
          </w:tcPr>
          <w:p w14:paraId="57A1C831" w14:textId="77777777" w:rsidR="00E677D3" w:rsidRPr="003B7DB5" w:rsidRDefault="00E677D3" w:rsidP="00BB76DD">
            <w:pPr>
              <w:spacing w:after="0" w:line="240" w:lineRule="auto"/>
              <w:jc w:val="both"/>
              <w:rPr>
                <w:rFonts w:ascii="Montserrat" w:eastAsia="Times New Roman" w:hAnsi="Montserrat" w:cs="Arial"/>
                <w:sz w:val="18"/>
                <w:szCs w:val="18"/>
                <w:lang w:eastAsia="es-MX"/>
              </w:rPr>
            </w:pPr>
          </w:p>
        </w:tc>
        <w:tc>
          <w:tcPr>
            <w:tcW w:w="552" w:type="pct"/>
            <w:tcBorders>
              <w:top w:val="single" w:sz="4" w:space="0" w:color="000000"/>
              <w:left w:val="single" w:sz="4" w:space="0" w:color="000000"/>
              <w:bottom w:val="single" w:sz="4" w:space="0" w:color="000000"/>
              <w:right w:val="single" w:sz="4" w:space="0" w:color="000000"/>
            </w:tcBorders>
          </w:tcPr>
          <w:p w14:paraId="534AF03A" w14:textId="0F9EBC12" w:rsidR="00E677D3" w:rsidRPr="003B7DB5" w:rsidRDefault="00E677D3" w:rsidP="00BB76DD">
            <w:pPr>
              <w:spacing w:after="0" w:line="240" w:lineRule="auto"/>
              <w:jc w:val="both"/>
              <w:rPr>
                <w:rFonts w:ascii="Montserrat" w:eastAsia="Times New Roman" w:hAnsi="Montserrat" w:cs="Arial"/>
                <w:sz w:val="18"/>
                <w:szCs w:val="18"/>
                <w:lang w:eastAsia="es-MX"/>
              </w:rPr>
            </w:pPr>
          </w:p>
        </w:tc>
      </w:tr>
      <w:tr w:rsidR="00E677D3" w:rsidRPr="003B7DB5" w14:paraId="7ED4BB0A" w14:textId="77777777" w:rsidTr="00312365">
        <w:trPr>
          <w:trHeight w:val="379"/>
        </w:trPr>
        <w:tc>
          <w:tcPr>
            <w:tcW w:w="364" w:type="pct"/>
            <w:tcBorders>
              <w:top w:val="single" w:sz="4" w:space="0" w:color="auto"/>
              <w:left w:val="single" w:sz="4" w:space="0" w:color="auto"/>
              <w:bottom w:val="single" w:sz="4" w:space="0" w:color="auto"/>
              <w:right w:val="single" w:sz="4" w:space="0" w:color="auto"/>
            </w:tcBorders>
            <w:shd w:val="clear" w:color="auto" w:fill="FFFFFF"/>
          </w:tcPr>
          <w:p w14:paraId="39895313" w14:textId="77777777" w:rsidR="00E677D3" w:rsidRPr="003B7DB5" w:rsidRDefault="00E677D3" w:rsidP="00982CC4">
            <w:pPr>
              <w:pStyle w:val="Prrafodelista"/>
              <w:numPr>
                <w:ilvl w:val="0"/>
                <w:numId w:val="32"/>
              </w:numPr>
              <w:spacing w:after="0" w:line="240" w:lineRule="auto"/>
              <w:ind w:left="692" w:hanging="422"/>
              <w:jc w:val="center"/>
              <w:rPr>
                <w:rFonts w:ascii="Montserrat" w:hAnsi="Montserrat" w:cs="Arial"/>
                <w:sz w:val="18"/>
                <w:szCs w:val="18"/>
                <w:lang w:eastAsia="es-MX"/>
              </w:rPr>
            </w:pPr>
          </w:p>
        </w:tc>
        <w:tc>
          <w:tcPr>
            <w:tcW w:w="418" w:type="pct"/>
            <w:vMerge/>
            <w:tcBorders>
              <w:left w:val="single" w:sz="4" w:space="0" w:color="auto"/>
              <w:right w:val="single" w:sz="4" w:space="0" w:color="auto"/>
            </w:tcBorders>
            <w:shd w:val="clear" w:color="auto" w:fill="FFFFFF"/>
            <w:tcMar>
              <w:top w:w="0" w:type="dxa"/>
              <w:left w:w="72" w:type="dxa"/>
              <w:bottom w:w="0" w:type="dxa"/>
              <w:right w:w="72" w:type="dxa"/>
            </w:tcMar>
          </w:tcPr>
          <w:p w14:paraId="164B32AC" w14:textId="22412DDE" w:rsidR="00E677D3" w:rsidRPr="003B7DB5" w:rsidRDefault="00E677D3" w:rsidP="00BB76DD">
            <w:pPr>
              <w:spacing w:after="0" w:line="240" w:lineRule="auto"/>
              <w:jc w:val="center"/>
              <w:rPr>
                <w:rFonts w:ascii="Montserrat" w:hAnsi="Montserrat" w:cs="Arial"/>
                <w:sz w:val="18"/>
                <w:szCs w:val="18"/>
                <w:lang w:eastAsia="es-MX"/>
              </w:rPr>
            </w:pPr>
          </w:p>
        </w:tc>
        <w:tc>
          <w:tcPr>
            <w:tcW w:w="1635"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5DE3A89B" w14:textId="527FDB20" w:rsidR="00E677D3" w:rsidRPr="003B7DB5" w:rsidRDefault="00E677D3" w:rsidP="00BB76DD">
            <w:pPr>
              <w:spacing w:after="0" w:line="240" w:lineRule="auto"/>
              <w:jc w:val="both"/>
              <w:rPr>
                <w:rFonts w:ascii="Montserrat" w:eastAsia="Times New Roman" w:hAnsi="Montserrat" w:cs="Arial"/>
                <w:sz w:val="18"/>
                <w:szCs w:val="18"/>
                <w:lang w:eastAsia="es-MX"/>
              </w:rPr>
            </w:pPr>
            <w:r w:rsidRPr="003B7DB5">
              <w:rPr>
                <w:rFonts w:ascii="Montserrat" w:eastAsia="Times New Roman" w:hAnsi="Montserrat" w:cs="Arial"/>
                <w:sz w:val="18"/>
                <w:szCs w:val="18"/>
                <w:lang w:eastAsia="es-MX"/>
              </w:rPr>
              <w:t>¿Se opera y mantiene el SRV de acuerdo con las especificaciones del fabricante?</w:t>
            </w:r>
          </w:p>
        </w:tc>
        <w:tc>
          <w:tcPr>
            <w:tcW w:w="416" w:type="pct"/>
            <w:tcBorders>
              <w:top w:val="single" w:sz="4" w:space="0" w:color="000000"/>
              <w:left w:val="single" w:sz="4" w:space="0" w:color="000000"/>
              <w:bottom w:val="single" w:sz="4" w:space="0" w:color="000000"/>
              <w:right w:val="single" w:sz="4" w:space="0" w:color="000000"/>
            </w:tcBorders>
            <w:shd w:val="clear" w:color="auto" w:fill="FFFFFF"/>
          </w:tcPr>
          <w:p w14:paraId="69BC9622" w14:textId="1B3E47CE" w:rsidR="00E677D3" w:rsidRPr="003B7DB5" w:rsidRDefault="005A06FE" w:rsidP="008F62D9">
            <w:pPr>
              <w:spacing w:after="0" w:line="240" w:lineRule="auto"/>
              <w:jc w:val="center"/>
              <w:rPr>
                <w:rFonts w:ascii="Montserrat" w:eastAsia="Times New Roman" w:hAnsi="Montserrat" w:cs="Arial"/>
                <w:sz w:val="18"/>
                <w:szCs w:val="18"/>
                <w:lang w:eastAsia="es-MX"/>
              </w:rPr>
            </w:pPr>
            <w:r w:rsidRPr="003B7DB5">
              <w:rPr>
                <w:rFonts w:ascii="Montserrat" w:eastAsia="Times New Roman" w:hAnsi="Montserrat" w:cs="Arial"/>
                <w:sz w:val="18"/>
                <w:szCs w:val="18"/>
                <w:lang w:eastAsia="es-MX"/>
              </w:rPr>
              <w:t>D y F</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01C81E06" w14:textId="3B98A346" w:rsidR="00E677D3" w:rsidRPr="003B7DB5" w:rsidRDefault="00E677D3" w:rsidP="00BB76DD">
            <w:pPr>
              <w:spacing w:after="0" w:line="240" w:lineRule="auto"/>
              <w:jc w:val="both"/>
              <w:rPr>
                <w:rFonts w:ascii="Montserrat" w:eastAsia="Times New Roman" w:hAnsi="Montserrat" w:cs="Arial"/>
                <w:sz w:val="18"/>
                <w:szCs w:val="18"/>
                <w:lang w:eastAsia="es-MX"/>
              </w:rPr>
            </w:pPr>
          </w:p>
        </w:tc>
        <w:tc>
          <w:tcPr>
            <w:tcW w:w="16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75348C3E" w14:textId="77777777" w:rsidR="00E677D3" w:rsidRPr="003B7DB5" w:rsidRDefault="00E677D3" w:rsidP="00BB76DD">
            <w:pPr>
              <w:spacing w:after="0" w:line="240" w:lineRule="auto"/>
              <w:jc w:val="both"/>
              <w:rPr>
                <w:rFonts w:ascii="Montserrat" w:eastAsia="Times New Roman" w:hAnsi="Montserrat" w:cs="Arial"/>
                <w:sz w:val="18"/>
                <w:szCs w:val="18"/>
                <w:lang w:eastAsia="es-MX"/>
              </w:rPr>
            </w:pPr>
          </w:p>
        </w:tc>
        <w:tc>
          <w:tcPr>
            <w:tcW w:w="218" w:type="pct"/>
            <w:tcBorders>
              <w:top w:val="single" w:sz="4" w:space="0" w:color="000000"/>
              <w:left w:val="single" w:sz="4" w:space="0" w:color="000000"/>
              <w:bottom w:val="single" w:sz="4" w:space="0" w:color="000000"/>
              <w:right w:val="single" w:sz="4" w:space="0" w:color="000000"/>
            </w:tcBorders>
          </w:tcPr>
          <w:p w14:paraId="7BF50BFA" w14:textId="77777777" w:rsidR="00E677D3" w:rsidRPr="003B7DB5" w:rsidRDefault="00E677D3" w:rsidP="00BB76DD">
            <w:pPr>
              <w:spacing w:after="0" w:line="240" w:lineRule="auto"/>
              <w:jc w:val="both"/>
              <w:rPr>
                <w:rFonts w:ascii="Montserrat" w:eastAsia="Times New Roman" w:hAnsi="Montserrat" w:cs="Arial"/>
                <w:sz w:val="18"/>
                <w:szCs w:val="18"/>
                <w:lang w:eastAsia="es-MX"/>
              </w:rPr>
            </w:pPr>
          </w:p>
        </w:tc>
        <w:tc>
          <w:tcPr>
            <w:tcW w:w="386" w:type="pct"/>
            <w:tcBorders>
              <w:top w:val="single" w:sz="4" w:space="0" w:color="000000"/>
              <w:left w:val="single" w:sz="4" w:space="0" w:color="000000"/>
              <w:bottom w:val="single" w:sz="4" w:space="0" w:color="000000"/>
              <w:right w:val="single" w:sz="4" w:space="0" w:color="000000"/>
            </w:tcBorders>
            <w:vAlign w:val="center"/>
          </w:tcPr>
          <w:p w14:paraId="02D9647E" w14:textId="77777777" w:rsidR="00E677D3" w:rsidRPr="003B7DB5" w:rsidRDefault="00E677D3" w:rsidP="00BB76DD">
            <w:pPr>
              <w:spacing w:after="0" w:line="240" w:lineRule="auto"/>
              <w:jc w:val="both"/>
              <w:rPr>
                <w:rFonts w:ascii="Montserrat" w:eastAsia="Times New Roman" w:hAnsi="Montserrat" w:cs="Arial"/>
                <w:sz w:val="18"/>
                <w:szCs w:val="18"/>
                <w:lang w:eastAsia="es-MX"/>
              </w:rPr>
            </w:pPr>
          </w:p>
        </w:tc>
        <w:tc>
          <w:tcPr>
            <w:tcW w:w="429" w:type="pct"/>
            <w:tcBorders>
              <w:top w:val="single" w:sz="4" w:space="0" w:color="000000"/>
              <w:left w:val="single" w:sz="4" w:space="0" w:color="000000"/>
              <w:bottom w:val="single" w:sz="4" w:space="0" w:color="000000"/>
              <w:right w:val="single" w:sz="4" w:space="0" w:color="000000"/>
            </w:tcBorders>
          </w:tcPr>
          <w:p w14:paraId="6A9CB5A6" w14:textId="77777777" w:rsidR="00E677D3" w:rsidRPr="003B7DB5" w:rsidRDefault="00E677D3" w:rsidP="00BB76DD">
            <w:pPr>
              <w:spacing w:after="0" w:line="240" w:lineRule="auto"/>
              <w:jc w:val="both"/>
              <w:rPr>
                <w:rFonts w:ascii="Montserrat" w:eastAsia="Times New Roman" w:hAnsi="Montserrat" w:cs="Arial"/>
                <w:sz w:val="18"/>
                <w:szCs w:val="18"/>
                <w:lang w:eastAsia="es-MX"/>
              </w:rPr>
            </w:pPr>
          </w:p>
        </w:tc>
        <w:tc>
          <w:tcPr>
            <w:tcW w:w="552" w:type="pct"/>
            <w:tcBorders>
              <w:top w:val="single" w:sz="4" w:space="0" w:color="000000"/>
              <w:left w:val="single" w:sz="4" w:space="0" w:color="000000"/>
              <w:bottom w:val="single" w:sz="4" w:space="0" w:color="000000"/>
              <w:right w:val="single" w:sz="4" w:space="0" w:color="000000"/>
            </w:tcBorders>
          </w:tcPr>
          <w:p w14:paraId="68F0F430" w14:textId="7489EED7" w:rsidR="00E677D3" w:rsidRPr="003B7DB5" w:rsidRDefault="00E677D3" w:rsidP="00BB76DD">
            <w:pPr>
              <w:spacing w:after="0" w:line="240" w:lineRule="auto"/>
              <w:jc w:val="both"/>
              <w:rPr>
                <w:rFonts w:ascii="Montserrat" w:eastAsia="Times New Roman" w:hAnsi="Montserrat" w:cs="Arial"/>
                <w:sz w:val="18"/>
                <w:szCs w:val="18"/>
                <w:lang w:eastAsia="es-MX"/>
              </w:rPr>
            </w:pPr>
          </w:p>
        </w:tc>
      </w:tr>
      <w:tr w:rsidR="005A06FE" w:rsidRPr="003B7DB5" w14:paraId="380E90D9" w14:textId="77777777" w:rsidTr="00312365">
        <w:trPr>
          <w:trHeight w:val="379"/>
        </w:trPr>
        <w:tc>
          <w:tcPr>
            <w:tcW w:w="364" w:type="pct"/>
            <w:tcBorders>
              <w:top w:val="single" w:sz="4" w:space="0" w:color="auto"/>
              <w:left w:val="single" w:sz="4" w:space="0" w:color="auto"/>
              <w:bottom w:val="single" w:sz="4" w:space="0" w:color="auto"/>
              <w:right w:val="single" w:sz="4" w:space="0" w:color="auto"/>
            </w:tcBorders>
            <w:shd w:val="clear" w:color="auto" w:fill="FFFFFF"/>
          </w:tcPr>
          <w:p w14:paraId="3D90A028" w14:textId="77777777" w:rsidR="005A06FE" w:rsidRPr="003B7DB5" w:rsidRDefault="005A06FE" w:rsidP="00982CC4">
            <w:pPr>
              <w:pStyle w:val="Prrafodelista"/>
              <w:numPr>
                <w:ilvl w:val="0"/>
                <w:numId w:val="32"/>
              </w:numPr>
              <w:spacing w:after="0" w:line="240" w:lineRule="auto"/>
              <w:ind w:left="692" w:hanging="422"/>
              <w:jc w:val="center"/>
              <w:rPr>
                <w:rFonts w:ascii="Montserrat" w:hAnsi="Montserrat" w:cs="Arial"/>
                <w:sz w:val="18"/>
                <w:szCs w:val="18"/>
                <w:lang w:eastAsia="es-MX"/>
              </w:rPr>
            </w:pPr>
          </w:p>
        </w:tc>
        <w:tc>
          <w:tcPr>
            <w:tcW w:w="418" w:type="pct"/>
            <w:vMerge/>
            <w:tcBorders>
              <w:left w:val="single" w:sz="4" w:space="0" w:color="auto"/>
              <w:right w:val="single" w:sz="4" w:space="0" w:color="auto"/>
            </w:tcBorders>
            <w:shd w:val="clear" w:color="auto" w:fill="FFFFFF"/>
            <w:tcMar>
              <w:top w:w="0" w:type="dxa"/>
              <w:left w:w="72" w:type="dxa"/>
              <w:bottom w:w="0" w:type="dxa"/>
              <w:right w:w="72" w:type="dxa"/>
            </w:tcMar>
          </w:tcPr>
          <w:p w14:paraId="35F29B26" w14:textId="6444C6EF" w:rsidR="005A06FE" w:rsidRPr="003B7DB5" w:rsidRDefault="005A06FE" w:rsidP="005A06FE">
            <w:pPr>
              <w:spacing w:after="0" w:line="240" w:lineRule="auto"/>
              <w:jc w:val="center"/>
              <w:rPr>
                <w:rFonts w:ascii="Montserrat" w:hAnsi="Montserrat" w:cs="Arial"/>
                <w:sz w:val="18"/>
                <w:szCs w:val="18"/>
                <w:lang w:eastAsia="es-MX"/>
              </w:rPr>
            </w:pPr>
          </w:p>
        </w:tc>
        <w:tc>
          <w:tcPr>
            <w:tcW w:w="1635"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3736C0B8" w14:textId="5F95AC95" w:rsidR="005A06FE" w:rsidRPr="003B7DB5" w:rsidRDefault="005A06FE" w:rsidP="005A06FE">
            <w:pPr>
              <w:spacing w:after="0" w:line="240" w:lineRule="auto"/>
              <w:jc w:val="both"/>
              <w:rPr>
                <w:rFonts w:ascii="Montserrat" w:eastAsia="Times New Roman" w:hAnsi="Montserrat" w:cs="Arial"/>
                <w:sz w:val="18"/>
                <w:szCs w:val="18"/>
                <w:lang w:eastAsia="es-MX"/>
              </w:rPr>
            </w:pPr>
            <w:r w:rsidRPr="003B7DB5">
              <w:rPr>
                <w:rFonts w:ascii="Montserrat" w:hAnsi="Montserrat" w:cs="Arial"/>
                <w:bCs/>
                <w:sz w:val="18"/>
                <w:szCs w:val="18"/>
              </w:rPr>
              <w:t>¿Se utiliza un sistema con carbón activado de adsorción-absorción?</w:t>
            </w:r>
          </w:p>
        </w:tc>
        <w:tc>
          <w:tcPr>
            <w:tcW w:w="416" w:type="pct"/>
            <w:tcBorders>
              <w:top w:val="single" w:sz="4" w:space="0" w:color="000000"/>
              <w:left w:val="single" w:sz="4" w:space="0" w:color="000000"/>
              <w:bottom w:val="single" w:sz="4" w:space="0" w:color="000000"/>
              <w:right w:val="single" w:sz="4" w:space="0" w:color="000000"/>
            </w:tcBorders>
            <w:shd w:val="clear" w:color="auto" w:fill="FFFFFF"/>
          </w:tcPr>
          <w:p w14:paraId="4945A092" w14:textId="6D58D61E" w:rsidR="005A06FE" w:rsidRPr="003B7DB5" w:rsidRDefault="005A06FE" w:rsidP="008F62D9">
            <w:pPr>
              <w:spacing w:after="0" w:line="240" w:lineRule="auto"/>
              <w:jc w:val="center"/>
              <w:rPr>
                <w:rFonts w:ascii="Montserrat" w:eastAsia="Times New Roman" w:hAnsi="Montserrat" w:cs="Arial"/>
                <w:sz w:val="18"/>
                <w:szCs w:val="18"/>
                <w:lang w:eastAsia="es-MX"/>
              </w:rPr>
            </w:pPr>
            <w:r w:rsidRPr="003B7DB5">
              <w:rPr>
                <w:rFonts w:ascii="Montserrat" w:hAnsi="Montserrat"/>
                <w:sz w:val="18"/>
                <w:szCs w:val="18"/>
              </w:rPr>
              <w:t>D y F</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A8C2A5C" w14:textId="02D8912A" w:rsidR="005A06FE" w:rsidRPr="003B7DB5" w:rsidRDefault="005A06FE" w:rsidP="005A06FE">
            <w:pPr>
              <w:spacing w:after="0" w:line="240" w:lineRule="auto"/>
              <w:jc w:val="both"/>
              <w:rPr>
                <w:rFonts w:ascii="Montserrat" w:eastAsia="Times New Roman" w:hAnsi="Montserrat" w:cs="Arial"/>
                <w:sz w:val="18"/>
                <w:szCs w:val="18"/>
                <w:lang w:eastAsia="es-MX"/>
              </w:rPr>
            </w:pPr>
          </w:p>
        </w:tc>
        <w:tc>
          <w:tcPr>
            <w:tcW w:w="16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7E41EB40" w14:textId="77777777" w:rsidR="005A06FE" w:rsidRPr="003B7DB5" w:rsidRDefault="005A06FE" w:rsidP="005A06FE">
            <w:pPr>
              <w:spacing w:after="0" w:line="240" w:lineRule="auto"/>
              <w:jc w:val="both"/>
              <w:rPr>
                <w:rFonts w:ascii="Montserrat" w:eastAsia="Times New Roman" w:hAnsi="Montserrat" w:cs="Arial"/>
                <w:sz w:val="18"/>
                <w:szCs w:val="18"/>
                <w:lang w:eastAsia="es-MX"/>
              </w:rPr>
            </w:pPr>
          </w:p>
        </w:tc>
        <w:tc>
          <w:tcPr>
            <w:tcW w:w="218" w:type="pct"/>
            <w:tcBorders>
              <w:top w:val="single" w:sz="4" w:space="0" w:color="000000"/>
              <w:left w:val="single" w:sz="4" w:space="0" w:color="000000"/>
              <w:bottom w:val="single" w:sz="4" w:space="0" w:color="000000"/>
              <w:right w:val="single" w:sz="4" w:space="0" w:color="000000"/>
            </w:tcBorders>
          </w:tcPr>
          <w:p w14:paraId="41EB02AA" w14:textId="77777777" w:rsidR="005A06FE" w:rsidRPr="003B7DB5" w:rsidRDefault="005A06FE" w:rsidP="005A06FE">
            <w:pPr>
              <w:spacing w:after="0" w:line="240" w:lineRule="auto"/>
              <w:jc w:val="both"/>
              <w:rPr>
                <w:rFonts w:ascii="Montserrat" w:eastAsia="Times New Roman" w:hAnsi="Montserrat" w:cs="Arial"/>
                <w:sz w:val="18"/>
                <w:szCs w:val="18"/>
                <w:lang w:eastAsia="es-MX"/>
              </w:rPr>
            </w:pPr>
          </w:p>
        </w:tc>
        <w:tc>
          <w:tcPr>
            <w:tcW w:w="386" w:type="pct"/>
            <w:tcBorders>
              <w:top w:val="single" w:sz="4" w:space="0" w:color="000000"/>
              <w:left w:val="single" w:sz="4" w:space="0" w:color="000000"/>
              <w:bottom w:val="single" w:sz="4" w:space="0" w:color="000000"/>
              <w:right w:val="single" w:sz="4" w:space="0" w:color="000000"/>
            </w:tcBorders>
            <w:vAlign w:val="center"/>
          </w:tcPr>
          <w:p w14:paraId="6FD21CE1" w14:textId="77777777" w:rsidR="005A06FE" w:rsidRPr="003B7DB5" w:rsidRDefault="005A06FE" w:rsidP="005A06FE">
            <w:pPr>
              <w:spacing w:after="0" w:line="240" w:lineRule="auto"/>
              <w:jc w:val="both"/>
              <w:rPr>
                <w:rFonts w:ascii="Montserrat" w:eastAsia="Times New Roman" w:hAnsi="Montserrat" w:cs="Arial"/>
                <w:sz w:val="18"/>
                <w:szCs w:val="18"/>
                <w:lang w:eastAsia="es-MX"/>
              </w:rPr>
            </w:pPr>
          </w:p>
        </w:tc>
        <w:tc>
          <w:tcPr>
            <w:tcW w:w="429" w:type="pct"/>
            <w:tcBorders>
              <w:top w:val="single" w:sz="4" w:space="0" w:color="000000"/>
              <w:left w:val="single" w:sz="4" w:space="0" w:color="000000"/>
              <w:bottom w:val="single" w:sz="4" w:space="0" w:color="000000"/>
              <w:right w:val="single" w:sz="4" w:space="0" w:color="000000"/>
            </w:tcBorders>
          </w:tcPr>
          <w:p w14:paraId="06722510" w14:textId="77777777" w:rsidR="005A06FE" w:rsidRPr="003B7DB5" w:rsidRDefault="005A06FE" w:rsidP="005A06FE">
            <w:pPr>
              <w:spacing w:after="0" w:line="240" w:lineRule="auto"/>
              <w:jc w:val="both"/>
              <w:rPr>
                <w:rFonts w:ascii="Montserrat" w:eastAsia="Times New Roman" w:hAnsi="Montserrat" w:cs="Arial"/>
                <w:sz w:val="18"/>
                <w:szCs w:val="18"/>
                <w:lang w:eastAsia="es-MX"/>
              </w:rPr>
            </w:pPr>
          </w:p>
        </w:tc>
        <w:tc>
          <w:tcPr>
            <w:tcW w:w="552" w:type="pct"/>
            <w:tcBorders>
              <w:top w:val="single" w:sz="4" w:space="0" w:color="000000"/>
              <w:left w:val="single" w:sz="4" w:space="0" w:color="000000"/>
              <w:bottom w:val="single" w:sz="4" w:space="0" w:color="000000"/>
              <w:right w:val="single" w:sz="4" w:space="0" w:color="000000"/>
            </w:tcBorders>
          </w:tcPr>
          <w:p w14:paraId="6AAADDDE" w14:textId="18F191C6" w:rsidR="005A06FE" w:rsidRPr="003B7DB5" w:rsidRDefault="005A06FE" w:rsidP="005A06FE">
            <w:pPr>
              <w:spacing w:after="0" w:line="240" w:lineRule="auto"/>
              <w:jc w:val="both"/>
              <w:rPr>
                <w:rFonts w:ascii="Montserrat" w:eastAsia="Times New Roman" w:hAnsi="Montserrat" w:cs="Arial"/>
                <w:sz w:val="18"/>
                <w:szCs w:val="18"/>
                <w:lang w:eastAsia="es-MX"/>
              </w:rPr>
            </w:pPr>
          </w:p>
        </w:tc>
      </w:tr>
      <w:tr w:rsidR="005A06FE" w:rsidRPr="003B7DB5" w14:paraId="1862AEC0" w14:textId="77777777" w:rsidTr="00312365">
        <w:trPr>
          <w:trHeight w:val="379"/>
        </w:trPr>
        <w:tc>
          <w:tcPr>
            <w:tcW w:w="364" w:type="pct"/>
            <w:tcBorders>
              <w:top w:val="single" w:sz="4" w:space="0" w:color="auto"/>
              <w:left w:val="single" w:sz="4" w:space="0" w:color="auto"/>
              <w:bottom w:val="single" w:sz="4" w:space="0" w:color="auto"/>
              <w:right w:val="single" w:sz="4" w:space="0" w:color="auto"/>
            </w:tcBorders>
            <w:shd w:val="clear" w:color="auto" w:fill="FFFFFF"/>
          </w:tcPr>
          <w:p w14:paraId="3969496B" w14:textId="77777777" w:rsidR="005A06FE" w:rsidRPr="003B7DB5" w:rsidRDefault="005A06FE" w:rsidP="00982CC4">
            <w:pPr>
              <w:pStyle w:val="Prrafodelista"/>
              <w:numPr>
                <w:ilvl w:val="0"/>
                <w:numId w:val="32"/>
              </w:numPr>
              <w:spacing w:after="0" w:line="240" w:lineRule="auto"/>
              <w:ind w:left="692" w:hanging="422"/>
              <w:jc w:val="center"/>
              <w:rPr>
                <w:rFonts w:ascii="Montserrat" w:hAnsi="Montserrat" w:cs="Arial"/>
                <w:sz w:val="18"/>
                <w:szCs w:val="18"/>
                <w:lang w:eastAsia="es-MX"/>
              </w:rPr>
            </w:pPr>
          </w:p>
        </w:tc>
        <w:tc>
          <w:tcPr>
            <w:tcW w:w="418" w:type="pct"/>
            <w:vMerge/>
            <w:tcBorders>
              <w:left w:val="single" w:sz="4" w:space="0" w:color="auto"/>
              <w:right w:val="single" w:sz="4" w:space="0" w:color="auto"/>
            </w:tcBorders>
            <w:shd w:val="clear" w:color="auto" w:fill="FFFFFF"/>
            <w:tcMar>
              <w:top w:w="0" w:type="dxa"/>
              <w:left w:w="72" w:type="dxa"/>
              <w:bottom w:w="0" w:type="dxa"/>
              <w:right w:w="72" w:type="dxa"/>
            </w:tcMar>
          </w:tcPr>
          <w:p w14:paraId="194ECD0B" w14:textId="705CF67F" w:rsidR="005A06FE" w:rsidRPr="003B7DB5" w:rsidRDefault="005A06FE" w:rsidP="005A06FE">
            <w:pPr>
              <w:spacing w:after="0" w:line="240" w:lineRule="auto"/>
              <w:jc w:val="center"/>
              <w:rPr>
                <w:rFonts w:ascii="Montserrat" w:hAnsi="Montserrat" w:cs="Arial"/>
                <w:sz w:val="18"/>
                <w:szCs w:val="18"/>
                <w:lang w:eastAsia="es-MX"/>
              </w:rPr>
            </w:pPr>
          </w:p>
        </w:tc>
        <w:tc>
          <w:tcPr>
            <w:tcW w:w="1635"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7F1CDF0E" w14:textId="22A7E1B5" w:rsidR="005A06FE" w:rsidRPr="003B7DB5" w:rsidRDefault="005A06FE" w:rsidP="005A06FE">
            <w:pPr>
              <w:spacing w:after="0" w:line="240" w:lineRule="auto"/>
              <w:jc w:val="both"/>
              <w:rPr>
                <w:rFonts w:ascii="Montserrat" w:eastAsia="Times New Roman" w:hAnsi="Montserrat" w:cs="Arial"/>
                <w:sz w:val="18"/>
                <w:szCs w:val="18"/>
                <w:lang w:eastAsia="es-MX"/>
              </w:rPr>
            </w:pPr>
            <w:r w:rsidRPr="003B7DB5">
              <w:rPr>
                <w:rFonts w:ascii="Montserrat" w:eastAsia="Times New Roman" w:hAnsi="Montserrat" w:cs="Arial"/>
                <w:sz w:val="18"/>
                <w:szCs w:val="18"/>
                <w:lang w:eastAsia="es-MX"/>
              </w:rPr>
              <w:t>¿El sistema de Monitoreo Continuo de Emisiones (CEMS) está instalado en la salida de aire del sistema con carbón activado a</w:t>
            </w:r>
            <w:r w:rsidR="00FD0B51" w:rsidRPr="003B7DB5">
              <w:rPr>
                <w:rFonts w:ascii="Montserrat" w:eastAsia="Times New Roman" w:hAnsi="Montserrat" w:cs="Arial"/>
                <w:sz w:val="18"/>
                <w:szCs w:val="18"/>
                <w:lang w:eastAsia="es-MX"/>
              </w:rPr>
              <w:t>b</w:t>
            </w:r>
            <w:r w:rsidRPr="003B7DB5">
              <w:rPr>
                <w:rFonts w:ascii="Montserrat" w:eastAsia="Times New Roman" w:hAnsi="Montserrat" w:cs="Arial"/>
                <w:sz w:val="18"/>
                <w:szCs w:val="18"/>
                <w:lang w:eastAsia="es-MX"/>
              </w:rPr>
              <w:t xml:space="preserve">sorción-adsorción, para la medición de </w:t>
            </w:r>
            <w:proofErr w:type="spellStart"/>
            <w:r w:rsidRPr="003B7DB5">
              <w:rPr>
                <w:rFonts w:ascii="Montserrat" w:eastAsia="Times New Roman" w:hAnsi="Montserrat" w:cs="Arial"/>
                <w:sz w:val="18"/>
                <w:szCs w:val="18"/>
                <w:lang w:eastAsia="es-MX"/>
              </w:rPr>
              <w:t>COV’s</w:t>
            </w:r>
            <w:proofErr w:type="spellEnd"/>
            <w:r w:rsidRPr="003B7DB5">
              <w:rPr>
                <w:rFonts w:ascii="Montserrat" w:eastAsia="Times New Roman" w:hAnsi="Montserrat" w:cs="Arial"/>
                <w:sz w:val="18"/>
                <w:szCs w:val="18"/>
                <w:lang w:eastAsia="es-MX"/>
              </w:rPr>
              <w:t>?</w:t>
            </w:r>
          </w:p>
        </w:tc>
        <w:tc>
          <w:tcPr>
            <w:tcW w:w="416" w:type="pct"/>
            <w:tcBorders>
              <w:top w:val="single" w:sz="4" w:space="0" w:color="000000"/>
              <w:left w:val="single" w:sz="4" w:space="0" w:color="000000"/>
              <w:bottom w:val="single" w:sz="4" w:space="0" w:color="000000"/>
              <w:right w:val="single" w:sz="4" w:space="0" w:color="000000"/>
            </w:tcBorders>
            <w:shd w:val="clear" w:color="auto" w:fill="FFFFFF"/>
          </w:tcPr>
          <w:p w14:paraId="6B9AA4C6" w14:textId="041B2773" w:rsidR="005A06FE" w:rsidRPr="003B7DB5" w:rsidRDefault="005A06FE" w:rsidP="008F62D9">
            <w:pPr>
              <w:spacing w:after="0" w:line="240" w:lineRule="auto"/>
              <w:jc w:val="center"/>
              <w:rPr>
                <w:rFonts w:ascii="Montserrat" w:eastAsia="Times New Roman" w:hAnsi="Montserrat" w:cs="Arial"/>
                <w:sz w:val="18"/>
                <w:szCs w:val="18"/>
                <w:lang w:eastAsia="es-MX"/>
              </w:rPr>
            </w:pPr>
            <w:r w:rsidRPr="003B7DB5">
              <w:rPr>
                <w:rFonts w:ascii="Montserrat" w:hAnsi="Montserrat"/>
                <w:sz w:val="18"/>
                <w:szCs w:val="18"/>
              </w:rPr>
              <w:t>D y F</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11A627E8" w14:textId="0F2DD03E" w:rsidR="005A06FE" w:rsidRPr="003B7DB5" w:rsidRDefault="005A06FE" w:rsidP="005A06FE">
            <w:pPr>
              <w:spacing w:after="0" w:line="240" w:lineRule="auto"/>
              <w:jc w:val="both"/>
              <w:rPr>
                <w:rFonts w:ascii="Montserrat" w:eastAsia="Times New Roman" w:hAnsi="Montserrat" w:cs="Arial"/>
                <w:sz w:val="18"/>
                <w:szCs w:val="18"/>
                <w:lang w:eastAsia="es-MX"/>
              </w:rPr>
            </w:pPr>
          </w:p>
        </w:tc>
        <w:tc>
          <w:tcPr>
            <w:tcW w:w="16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2E55A0A9" w14:textId="77777777" w:rsidR="005A06FE" w:rsidRPr="003B7DB5" w:rsidRDefault="005A06FE" w:rsidP="005A06FE">
            <w:pPr>
              <w:spacing w:after="0" w:line="240" w:lineRule="auto"/>
              <w:jc w:val="both"/>
              <w:rPr>
                <w:rFonts w:ascii="Montserrat" w:eastAsia="Times New Roman" w:hAnsi="Montserrat" w:cs="Arial"/>
                <w:sz w:val="18"/>
                <w:szCs w:val="18"/>
                <w:lang w:eastAsia="es-MX"/>
              </w:rPr>
            </w:pPr>
          </w:p>
        </w:tc>
        <w:tc>
          <w:tcPr>
            <w:tcW w:w="218" w:type="pct"/>
            <w:tcBorders>
              <w:top w:val="single" w:sz="4" w:space="0" w:color="000000"/>
              <w:left w:val="single" w:sz="4" w:space="0" w:color="000000"/>
              <w:bottom w:val="single" w:sz="4" w:space="0" w:color="000000"/>
              <w:right w:val="single" w:sz="4" w:space="0" w:color="000000"/>
            </w:tcBorders>
          </w:tcPr>
          <w:p w14:paraId="260141C5" w14:textId="77777777" w:rsidR="005A06FE" w:rsidRPr="003B7DB5" w:rsidRDefault="005A06FE" w:rsidP="005A06FE">
            <w:pPr>
              <w:spacing w:after="0" w:line="240" w:lineRule="auto"/>
              <w:jc w:val="both"/>
              <w:rPr>
                <w:rFonts w:ascii="Montserrat" w:eastAsia="Times New Roman" w:hAnsi="Montserrat" w:cs="Arial"/>
                <w:sz w:val="18"/>
                <w:szCs w:val="18"/>
                <w:lang w:eastAsia="es-MX"/>
              </w:rPr>
            </w:pPr>
          </w:p>
        </w:tc>
        <w:tc>
          <w:tcPr>
            <w:tcW w:w="386" w:type="pct"/>
            <w:tcBorders>
              <w:top w:val="single" w:sz="4" w:space="0" w:color="000000"/>
              <w:left w:val="single" w:sz="4" w:space="0" w:color="000000"/>
              <w:bottom w:val="single" w:sz="4" w:space="0" w:color="000000"/>
              <w:right w:val="single" w:sz="4" w:space="0" w:color="000000"/>
            </w:tcBorders>
            <w:vAlign w:val="center"/>
          </w:tcPr>
          <w:p w14:paraId="1944FC42" w14:textId="77777777" w:rsidR="005A06FE" w:rsidRPr="003B7DB5" w:rsidRDefault="005A06FE" w:rsidP="005A06FE">
            <w:pPr>
              <w:spacing w:after="0" w:line="240" w:lineRule="auto"/>
              <w:jc w:val="both"/>
              <w:rPr>
                <w:rFonts w:ascii="Montserrat" w:eastAsia="Times New Roman" w:hAnsi="Montserrat" w:cs="Arial"/>
                <w:sz w:val="18"/>
                <w:szCs w:val="18"/>
                <w:lang w:eastAsia="es-MX"/>
              </w:rPr>
            </w:pPr>
          </w:p>
        </w:tc>
        <w:tc>
          <w:tcPr>
            <w:tcW w:w="429" w:type="pct"/>
            <w:tcBorders>
              <w:top w:val="single" w:sz="4" w:space="0" w:color="000000"/>
              <w:left w:val="single" w:sz="4" w:space="0" w:color="000000"/>
              <w:bottom w:val="single" w:sz="4" w:space="0" w:color="000000"/>
              <w:right w:val="single" w:sz="4" w:space="0" w:color="000000"/>
            </w:tcBorders>
          </w:tcPr>
          <w:p w14:paraId="1A9F2890" w14:textId="77777777" w:rsidR="005A06FE" w:rsidRPr="003B7DB5" w:rsidRDefault="005A06FE" w:rsidP="005A06FE">
            <w:pPr>
              <w:spacing w:after="0" w:line="240" w:lineRule="auto"/>
              <w:jc w:val="both"/>
              <w:rPr>
                <w:rFonts w:ascii="Montserrat" w:eastAsia="Times New Roman" w:hAnsi="Montserrat" w:cs="Arial"/>
                <w:sz w:val="18"/>
                <w:szCs w:val="18"/>
                <w:lang w:eastAsia="es-MX"/>
              </w:rPr>
            </w:pPr>
          </w:p>
        </w:tc>
        <w:tc>
          <w:tcPr>
            <w:tcW w:w="552" w:type="pct"/>
            <w:tcBorders>
              <w:top w:val="single" w:sz="4" w:space="0" w:color="000000"/>
              <w:left w:val="single" w:sz="4" w:space="0" w:color="000000"/>
              <w:bottom w:val="single" w:sz="4" w:space="0" w:color="000000"/>
              <w:right w:val="single" w:sz="4" w:space="0" w:color="000000"/>
            </w:tcBorders>
          </w:tcPr>
          <w:p w14:paraId="068E33B7" w14:textId="640478E7" w:rsidR="005A06FE" w:rsidRPr="003B7DB5" w:rsidRDefault="005A06FE" w:rsidP="005A06FE">
            <w:pPr>
              <w:spacing w:after="0" w:line="240" w:lineRule="auto"/>
              <w:jc w:val="both"/>
              <w:rPr>
                <w:rFonts w:ascii="Montserrat" w:eastAsia="Times New Roman" w:hAnsi="Montserrat" w:cs="Arial"/>
                <w:sz w:val="18"/>
                <w:szCs w:val="18"/>
                <w:lang w:eastAsia="es-MX"/>
              </w:rPr>
            </w:pPr>
          </w:p>
        </w:tc>
      </w:tr>
      <w:tr w:rsidR="005A06FE" w:rsidRPr="003B7DB5" w14:paraId="36C745FC" w14:textId="77777777" w:rsidTr="00312365">
        <w:trPr>
          <w:trHeight w:val="379"/>
        </w:trPr>
        <w:tc>
          <w:tcPr>
            <w:tcW w:w="364" w:type="pct"/>
            <w:tcBorders>
              <w:top w:val="single" w:sz="4" w:space="0" w:color="auto"/>
              <w:left w:val="single" w:sz="4" w:space="0" w:color="auto"/>
              <w:bottom w:val="single" w:sz="4" w:space="0" w:color="auto"/>
              <w:right w:val="single" w:sz="4" w:space="0" w:color="auto"/>
            </w:tcBorders>
            <w:shd w:val="clear" w:color="auto" w:fill="FFFFFF"/>
          </w:tcPr>
          <w:p w14:paraId="01E45843" w14:textId="77777777" w:rsidR="005A06FE" w:rsidRPr="003B7DB5" w:rsidRDefault="005A06FE" w:rsidP="00982CC4">
            <w:pPr>
              <w:pStyle w:val="Prrafodelista"/>
              <w:numPr>
                <w:ilvl w:val="0"/>
                <w:numId w:val="32"/>
              </w:numPr>
              <w:spacing w:after="0" w:line="240" w:lineRule="auto"/>
              <w:ind w:left="692" w:hanging="422"/>
              <w:jc w:val="center"/>
              <w:rPr>
                <w:rFonts w:ascii="Montserrat" w:hAnsi="Montserrat" w:cs="Arial"/>
                <w:sz w:val="18"/>
                <w:szCs w:val="18"/>
                <w:lang w:eastAsia="es-MX"/>
              </w:rPr>
            </w:pPr>
          </w:p>
        </w:tc>
        <w:tc>
          <w:tcPr>
            <w:tcW w:w="418" w:type="pct"/>
            <w:vMerge/>
            <w:tcBorders>
              <w:left w:val="single" w:sz="4" w:space="0" w:color="auto"/>
              <w:right w:val="single" w:sz="4" w:space="0" w:color="auto"/>
            </w:tcBorders>
            <w:shd w:val="clear" w:color="auto" w:fill="FFFFFF"/>
            <w:tcMar>
              <w:top w:w="0" w:type="dxa"/>
              <w:left w:w="72" w:type="dxa"/>
              <w:bottom w:w="0" w:type="dxa"/>
              <w:right w:w="72" w:type="dxa"/>
            </w:tcMar>
          </w:tcPr>
          <w:p w14:paraId="03C5020F" w14:textId="17325B46" w:rsidR="005A06FE" w:rsidRPr="003B7DB5" w:rsidRDefault="005A06FE" w:rsidP="005A06FE">
            <w:pPr>
              <w:spacing w:after="0" w:line="240" w:lineRule="auto"/>
              <w:jc w:val="center"/>
              <w:rPr>
                <w:rFonts w:ascii="Montserrat" w:hAnsi="Montserrat" w:cs="Arial"/>
                <w:sz w:val="18"/>
                <w:szCs w:val="18"/>
                <w:lang w:eastAsia="es-MX"/>
              </w:rPr>
            </w:pPr>
          </w:p>
        </w:tc>
        <w:tc>
          <w:tcPr>
            <w:tcW w:w="1635"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37ECA104" w14:textId="01F364D5" w:rsidR="005A06FE" w:rsidRPr="003B7DB5" w:rsidRDefault="005A06FE" w:rsidP="005A06FE">
            <w:pPr>
              <w:spacing w:after="0" w:line="240" w:lineRule="auto"/>
              <w:jc w:val="both"/>
              <w:rPr>
                <w:rFonts w:ascii="Montserrat" w:eastAsia="Times New Roman" w:hAnsi="Montserrat" w:cs="Arial"/>
                <w:sz w:val="18"/>
                <w:szCs w:val="18"/>
                <w:lang w:eastAsia="es-MX"/>
              </w:rPr>
            </w:pPr>
            <w:r w:rsidRPr="003B7DB5">
              <w:rPr>
                <w:rFonts w:ascii="Montserrat" w:hAnsi="Montserrat" w:cs="Arial"/>
                <w:bCs/>
                <w:sz w:val="18"/>
                <w:szCs w:val="18"/>
              </w:rPr>
              <w:t>¿Se tiene instalado un (SRV) por refrigeración en un condensador?</w:t>
            </w:r>
          </w:p>
        </w:tc>
        <w:tc>
          <w:tcPr>
            <w:tcW w:w="416" w:type="pct"/>
            <w:tcBorders>
              <w:top w:val="single" w:sz="4" w:space="0" w:color="000000"/>
              <w:left w:val="single" w:sz="4" w:space="0" w:color="000000"/>
              <w:bottom w:val="single" w:sz="4" w:space="0" w:color="000000"/>
              <w:right w:val="single" w:sz="4" w:space="0" w:color="000000"/>
            </w:tcBorders>
            <w:shd w:val="clear" w:color="auto" w:fill="FFFFFF"/>
          </w:tcPr>
          <w:p w14:paraId="52A1C9C9" w14:textId="20C525A5" w:rsidR="005A06FE" w:rsidRPr="003B7DB5" w:rsidRDefault="005A06FE" w:rsidP="008F62D9">
            <w:pPr>
              <w:spacing w:after="0" w:line="240" w:lineRule="auto"/>
              <w:jc w:val="center"/>
              <w:rPr>
                <w:rFonts w:ascii="Montserrat" w:eastAsia="Times New Roman" w:hAnsi="Montserrat" w:cs="Arial"/>
                <w:sz w:val="18"/>
                <w:szCs w:val="18"/>
                <w:lang w:eastAsia="es-MX"/>
              </w:rPr>
            </w:pPr>
            <w:r w:rsidRPr="003B7DB5">
              <w:rPr>
                <w:rFonts w:ascii="Montserrat" w:hAnsi="Montserrat"/>
                <w:sz w:val="18"/>
                <w:szCs w:val="18"/>
              </w:rPr>
              <w:t>D y F</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0BE9DD54" w14:textId="26B0405C" w:rsidR="005A06FE" w:rsidRPr="003B7DB5" w:rsidRDefault="005A06FE" w:rsidP="005A06FE">
            <w:pPr>
              <w:spacing w:after="0" w:line="240" w:lineRule="auto"/>
              <w:jc w:val="both"/>
              <w:rPr>
                <w:rFonts w:ascii="Montserrat" w:eastAsia="Times New Roman" w:hAnsi="Montserrat" w:cs="Arial"/>
                <w:sz w:val="18"/>
                <w:szCs w:val="18"/>
                <w:lang w:eastAsia="es-MX"/>
              </w:rPr>
            </w:pPr>
          </w:p>
        </w:tc>
        <w:tc>
          <w:tcPr>
            <w:tcW w:w="16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25DCA3A1" w14:textId="77777777" w:rsidR="005A06FE" w:rsidRPr="003B7DB5" w:rsidRDefault="005A06FE" w:rsidP="005A06FE">
            <w:pPr>
              <w:spacing w:after="0" w:line="240" w:lineRule="auto"/>
              <w:jc w:val="both"/>
              <w:rPr>
                <w:rFonts w:ascii="Montserrat" w:eastAsia="Times New Roman" w:hAnsi="Montserrat" w:cs="Arial"/>
                <w:sz w:val="18"/>
                <w:szCs w:val="18"/>
                <w:lang w:eastAsia="es-MX"/>
              </w:rPr>
            </w:pPr>
          </w:p>
        </w:tc>
        <w:tc>
          <w:tcPr>
            <w:tcW w:w="218" w:type="pct"/>
            <w:tcBorders>
              <w:top w:val="single" w:sz="4" w:space="0" w:color="000000"/>
              <w:left w:val="single" w:sz="4" w:space="0" w:color="000000"/>
              <w:bottom w:val="single" w:sz="4" w:space="0" w:color="000000"/>
              <w:right w:val="single" w:sz="4" w:space="0" w:color="000000"/>
            </w:tcBorders>
          </w:tcPr>
          <w:p w14:paraId="1C7E0F3D" w14:textId="77777777" w:rsidR="005A06FE" w:rsidRPr="003B7DB5" w:rsidRDefault="005A06FE" w:rsidP="005A06FE">
            <w:pPr>
              <w:spacing w:after="0" w:line="240" w:lineRule="auto"/>
              <w:jc w:val="both"/>
              <w:rPr>
                <w:rFonts w:ascii="Montserrat" w:eastAsia="Times New Roman" w:hAnsi="Montserrat" w:cs="Arial"/>
                <w:sz w:val="18"/>
                <w:szCs w:val="18"/>
                <w:lang w:eastAsia="es-MX"/>
              </w:rPr>
            </w:pPr>
          </w:p>
        </w:tc>
        <w:tc>
          <w:tcPr>
            <w:tcW w:w="386" w:type="pct"/>
            <w:tcBorders>
              <w:top w:val="single" w:sz="4" w:space="0" w:color="000000"/>
              <w:left w:val="single" w:sz="4" w:space="0" w:color="000000"/>
              <w:bottom w:val="single" w:sz="4" w:space="0" w:color="000000"/>
              <w:right w:val="single" w:sz="4" w:space="0" w:color="000000"/>
            </w:tcBorders>
            <w:vAlign w:val="center"/>
          </w:tcPr>
          <w:p w14:paraId="2B1B5008" w14:textId="77777777" w:rsidR="005A06FE" w:rsidRPr="003B7DB5" w:rsidRDefault="005A06FE" w:rsidP="005A06FE">
            <w:pPr>
              <w:spacing w:after="0" w:line="240" w:lineRule="auto"/>
              <w:jc w:val="both"/>
              <w:rPr>
                <w:rFonts w:ascii="Montserrat" w:eastAsia="Times New Roman" w:hAnsi="Montserrat" w:cs="Arial"/>
                <w:sz w:val="18"/>
                <w:szCs w:val="18"/>
                <w:lang w:eastAsia="es-MX"/>
              </w:rPr>
            </w:pPr>
          </w:p>
        </w:tc>
        <w:tc>
          <w:tcPr>
            <w:tcW w:w="429" w:type="pct"/>
            <w:tcBorders>
              <w:top w:val="single" w:sz="4" w:space="0" w:color="000000"/>
              <w:left w:val="single" w:sz="4" w:space="0" w:color="000000"/>
              <w:bottom w:val="single" w:sz="4" w:space="0" w:color="000000"/>
              <w:right w:val="single" w:sz="4" w:space="0" w:color="000000"/>
            </w:tcBorders>
          </w:tcPr>
          <w:p w14:paraId="4C231001" w14:textId="77777777" w:rsidR="005A06FE" w:rsidRPr="003B7DB5" w:rsidRDefault="005A06FE" w:rsidP="005A06FE">
            <w:pPr>
              <w:spacing w:after="0" w:line="240" w:lineRule="auto"/>
              <w:jc w:val="both"/>
              <w:rPr>
                <w:rFonts w:ascii="Montserrat" w:eastAsia="Times New Roman" w:hAnsi="Montserrat" w:cs="Arial"/>
                <w:sz w:val="18"/>
                <w:szCs w:val="18"/>
                <w:lang w:eastAsia="es-MX"/>
              </w:rPr>
            </w:pPr>
          </w:p>
        </w:tc>
        <w:tc>
          <w:tcPr>
            <w:tcW w:w="552" w:type="pct"/>
            <w:tcBorders>
              <w:top w:val="single" w:sz="4" w:space="0" w:color="000000"/>
              <w:left w:val="single" w:sz="4" w:space="0" w:color="000000"/>
              <w:bottom w:val="single" w:sz="4" w:space="0" w:color="000000"/>
              <w:right w:val="single" w:sz="4" w:space="0" w:color="000000"/>
            </w:tcBorders>
          </w:tcPr>
          <w:p w14:paraId="51DA1793" w14:textId="66E3CC57" w:rsidR="005A06FE" w:rsidRPr="003B7DB5" w:rsidRDefault="005A06FE" w:rsidP="005A06FE">
            <w:pPr>
              <w:spacing w:after="0" w:line="240" w:lineRule="auto"/>
              <w:jc w:val="both"/>
              <w:rPr>
                <w:rFonts w:ascii="Montserrat" w:eastAsia="Times New Roman" w:hAnsi="Montserrat" w:cs="Arial"/>
                <w:sz w:val="18"/>
                <w:szCs w:val="18"/>
                <w:lang w:eastAsia="es-MX"/>
              </w:rPr>
            </w:pPr>
          </w:p>
        </w:tc>
      </w:tr>
      <w:tr w:rsidR="005A06FE" w:rsidRPr="003B7DB5" w14:paraId="099F0CD6" w14:textId="77777777" w:rsidTr="00312365">
        <w:trPr>
          <w:trHeight w:val="379"/>
        </w:trPr>
        <w:tc>
          <w:tcPr>
            <w:tcW w:w="364" w:type="pct"/>
            <w:tcBorders>
              <w:top w:val="single" w:sz="4" w:space="0" w:color="auto"/>
              <w:left w:val="single" w:sz="4" w:space="0" w:color="auto"/>
              <w:bottom w:val="single" w:sz="4" w:space="0" w:color="auto"/>
              <w:right w:val="single" w:sz="4" w:space="0" w:color="auto"/>
            </w:tcBorders>
            <w:shd w:val="clear" w:color="auto" w:fill="FFFFFF"/>
          </w:tcPr>
          <w:p w14:paraId="0AB57080" w14:textId="77777777" w:rsidR="005A06FE" w:rsidRPr="003B7DB5" w:rsidRDefault="005A06FE" w:rsidP="00982CC4">
            <w:pPr>
              <w:pStyle w:val="Prrafodelista"/>
              <w:numPr>
                <w:ilvl w:val="0"/>
                <w:numId w:val="32"/>
              </w:numPr>
              <w:spacing w:after="0" w:line="240" w:lineRule="auto"/>
              <w:ind w:left="692" w:hanging="422"/>
              <w:jc w:val="center"/>
              <w:rPr>
                <w:rFonts w:ascii="Montserrat" w:hAnsi="Montserrat" w:cs="Arial"/>
                <w:sz w:val="18"/>
                <w:szCs w:val="18"/>
                <w:lang w:eastAsia="es-MX"/>
              </w:rPr>
            </w:pPr>
          </w:p>
        </w:tc>
        <w:tc>
          <w:tcPr>
            <w:tcW w:w="418" w:type="pct"/>
            <w:vMerge/>
            <w:tcBorders>
              <w:left w:val="single" w:sz="4" w:space="0" w:color="auto"/>
              <w:right w:val="single" w:sz="4" w:space="0" w:color="auto"/>
            </w:tcBorders>
            <w:shd w:val="clear" w:color="auto" w:fill="FFFFFF"/>
            <w:tcMar>
              <w:top w:w="0" w:type="dxa"/>
              <w:left w:w="72" w:type="dxa"/>
              <w:bottom w:w="0" w:type="dxa"/>
              <w:right w:w="72" w:type="dxa"/>
            </w:tcMar>
          </w:tcPr>
          <w:p w14:paraId="1CE1B75B" w14:textId="301AAEEC" w:rsidR="005A06FE" w:rsidRPr="003B7DB5" w:rsidRDefault="005A06FE" w:rsidP="005A06FE">
            <w:pPr>
              <w:spacing w:after="0" w:line="240" w:lineRule="auto"/>
              <w:jc w:val="center"/>
              <w:rPr>
                <w:rFonts w:ascii="Montserrat" w:hAnsi="Montserrat" w:cs="Arial"/>
                <w:sz w:val="18"/>
                <w:szCs w:val="18"/>
                <w:lang w:eastAsia="es-MX"/>
              </w:rPr>
            </w:pPr>
          </w:p>
        </w:tc>
        <w:tc>
          <w:tcPr>
            <w:tcW w:w="1635"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1A43CDA4" w14:textId="2CF13312" w:rsidR="005A06FE" w:rsidRPr="003B7DB5" w:rsidRDefault="005A06FE" w:rsidP="005A06FE">
            <w:pPr>
              <w:spacing w:after="0" w:line="240" w:lineRule="auto"/>
              <w:jc w:val="both"/>
              <w:rPr>
                <w:rFonts w:ascii="Montserrat" w:eastAsia="Times New Roman" w:hAnsi="Montserrat" w:cs="Arial"/>
                <w:sz w:val="18"/>
                <w:szCs w:val="18"/>
                <w:lang w:eastAsia="es-MX"/>
              </w:rPr>
            </w:pPr>
            <w:r w:rsidRPr="003B7DB5">
              <w:rPr>
                <w:rFonts w:ascii="Montserrat" w:eastAsia="Times New Roman" w:hAnsi="Montserrat" w:cs="Arial"/>
                <w:sz w:val="18"/>
                <w:szCs w:val="18"/>
                <w:lang w:eastAsia="es-MX"/>
              </w:rPr>
              <w:t>El Sistema de Monitoreo de Parámetro Continuo (CPMS)</w:t>
            </w:r>
            <w:r w:rsidR="00D43362" w:rsidRPr="003B7DB5">
              <w:rPr>
                <w:rFonts w:ascii="Montserrat" w:eastAsia="Times New Roman" w:hAnsi="Montserrat" w:cs="Arial"/>
                <w:sz w:val="18"/>
                <w:szCs w:val="18"/>
                <w:lang w:eastAsia="es-MX"/>
              </w:rPr>
              <w:t xml:space="preserve"> capaz de medir la temperatura</w:t>
            </w:r>
            <w:r w:rsidRPr="003B7DB5">
              <w:rPr>
                <w:rFonts w:ascii="Montserrat" w:eastAsia="Times New Roman" w:hAnsi="Montserrat" w:cs="Arial"/>
                <w:sz w:val="18"/>
                <w:szCs w:val="18"/>
                <w:lang w:eastAsia="es-MX"/>
              </w:rPr>
              <w:t xml:space="preserve"> del SRV por refrigeración en un condensador, </w:t>
            </w:r>
            <w:r w:rsidR="00320141">
              <w:rPr>
                <w:rFonts w:ascii="Montserrat" w:eastAsia="Times New Roman" w:hAnsi="Montserrat" w:cs="Arial"/>
                <w:sz w:val="18"/>
                <w:szCs w:val="18"/>
                <w:lang w:eastAsia="es-MX"/>
              </w:rPr>
              <w:t>¿E</w:t>
            </w:r>
            <w:r w:rsidRPr="003B7DB5">
              <w:rPr>
                <w:rFonts w:ascii="Montserrat" w:eastAsia="Times New Roman" w:hAnsi="Montserrat" w:cs="Arial"/>
                <w:sz w:val="18"/>
                <w:szCs w:val="18"/>
                <w:lang w:eastAsia="es-MX"/>
              </w:rPr>
              <w:t>stá instalado antes de la salida del condensador?</w:t>
            </w:r>
          </w:p>
        </w:tc>
        <w:tc>
          <w:tcPr>
            <w:tcW w:w="416" w:type="pct"/>
            <w:tcBorders>
              <w:top w:val="single" w:sz="4" w:space="0" w:color="000000"/>
              <w:left w:val="single" w:sz="4" w:space="0" w:color="000000"/>
              <w:bottom w:val="single" w:sz="4" w:space="0" w:color="000000"/>
              <w:right w:val="single" w:sz="4" w:space="0" w:color="000000"/>
            </w:tcBorders>
            <w:shd w:val="clear" w:color="auto" w:fill="FFFFFF"/>
          </w:tcPr>
          <w:p w14:paraId="2430D0A8" w14:textId="4641EDA1" w:rsidR="005A06FE" w:rsidRPr="003B7DB5" w:rsidRDefault="005A06FE" w:rsidP="008F62D9">
            <w:pPr>
              <w:spacing w:after="0" w:line="240" w:lineRule="auto"/>
              <w:jc w:val="center"/>
              <w:rPr>
                <w:rFonts w:ascii="Montserrat" w:eastAsia="Times New Roman" w:hAnsi="Montserrat" w:cs="Arial"/>
                <w:sz w:val="18"/>
                <w:szCs w:val="18"/>
                <w:lang w:eastAsia="es-MX"/>
              </w:rPr>
            </w:pPr>
            <w:r w:rsidRPr="003B7DB5">
              <w:rPr>
                <w:rFonts w:ascii="Montserrat" w:hAnsi="Montserrat"/>
                <w:sz w:val="18"/>
                <w:szCs w:val="18"/>
              </w:rPr>
              <w:t>D y F</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634D8AB" w14:textId="23C6FEFC" w:rsidR="005A06FE" w:rsidRPr="003B7DB5" w:rsidRDefault="005A06FE" w:rsidP="005A06FE">
            <w:pPr>
              <w:spacing w:after="0" w:line="240" w:lineRule="auto"/>
              <w:jc w:val="both"/>
              <w:rPr>
                <w:rFonts w:ascii="Montserrat" w:eastAsia="Times New Roman" w:hAnsi="Montserrat" w:cs="Arial"/>
                <w:sz w:val="18"/>
                <w:szCs w:val="18"/>
                <w:lang w:eastAsia="es-MX"/>
              </w:rPr>
            </w:pPr>
          </w:p>
        </w:tc>
        <w:tc>
          <w:tcPr>
            <w:tcW w:w="16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2468F047" w14:textId="77777777" w:rsidR="005A06FE" w:rsidRPr="003B7DB5" w:rsidRDefault="005A06FE" w:rsidP="005A06FE">
            <w:pPr>
              <w:spacing w:after="0" w:line="240" w:lineRule="auto"/>
              <w:jc w:val="both"/>
              <w:rPr>
                <w:rFonts w:ascii="Montserrat" w:eastAsia="Times New Roman" w:hAnsi="Montserrat" w:cs="Arial"/>
                <w:sz w:val="18"/>
                <w:szCs w:val="18"/>
                <w:lang w:eastAsia="es-MX"/>
              </w:rPr>
            </w:pPr>
          </w:p>
        </w:tc>
        <w:tc>
          <w:tcPr>
            <w:tcW w:w="218" w:type="pct"/>
            <w:tcBorders>
              <w:top w:val="single" w:sz="4" w:space="0" w:color="000000"/>
              <w:left w:val="single" w:sz="4" w:space="0" w:color="000000"/>
              <w:bottom w:val="single" w:sz="4" w:space="0" w:color="000000"/>
              <w:right w:val="single" w:sz="4" w:space="0" w:color="000000"/>
            </w:tcBorders>
          </w:tcPr>
          <w:p w14:paraId="68D68EFC" w14:textId="77777777" w:rsidR="005A06FE" w:rsidRPr="003B7DB5" w:rsidRDefault="005A06FE" w:rsidP="005A06FE">
            <w:pPr>
              <w:spacing w:after="0" w:line="240" w:lineRule="auto"/>
              <w:jc w:val="both"/>
              <w:rPr>
                <w:rFonts w:ascii="Montserrat" w:eastAsia="Times New Roman" w:hAnsi="Montserrat" w:cs="Arial"/>
                <w:sz w:val="18"/>
                <w:szCs w:val="18"/>
                <w:lang w:eastAsia="es-MX"/>
              </w:rPr>
            </w:pPr>
          </w:p>
        </w:tc>
        <w:tc>
          <w:tcPr>
            <w:tcW w:w="386" w:type="pct"/>
            <w:tcBorders>
              <w:top w:val="single" w:sz="4" w:space="0" w:color="000000"/>
              <w:left w:val="single" w:sz="4" w:space="0" w:color="000000"/>
              <w:bottom w:val="single" w:sz="4" w:space="0" w:color="000000"/>
              <w:right w:val="single" w:sz="4" w:space="0" w:color="000000"/>
            </w:tcBorders>
            <w:vAlign w:val="center"/>
          </w:tcPr>
          <w:p w14:paraId="0A38466C" w14:textId="77777777" w:rsidR="005A06FE" w:rsidRPr="003B7DB5" w:rsidRDefault="005A06FE" w:rsidP="005A06FE">
            <w:pPr>
              <w:spacing w:after="0" w:line="240" w:lineRule="auto"/>
              <w:jc w:val="both"/>
              <w:rPr>
                <w:rFonts w:ascii="Montserrat" w:eastAsia="Times New Roman" w:hAnsi="Montserrat" w:cs="Arial"/>
                <w:sz w:val="18"/>
                <w:szCs w:val="18"/>
                <w:lang w:eastAsia="es-MX"/>
              </w:rPr>
            </w:pPr>
          </w:p>
        </w:tc>
        <w:tc>
          <w:tcPr>
            <w:tcW w:w="429" w:type="pct"/>
            <w:tcBorders>
              <w:top w:val="single" w:sz="4" w:space="0" w:color="000000"/>
              <w:left w:val="single" w:sz="4" w:space="0" w:color="000000"/>
              <w:bottom w:val="single" w:sz="4" w:space="0" w:color="000000"/>
              <w:right w:val="single" w:sz="4" w:space="0" w:color="000000"/>
            </w:tcBorders>
          </w:tcPr>
          <w:p w14:paraId="76BDB137" w14:textId="77777777" w:rsidR="005A06FE" w:rsidRPr="003B7DB5" w:rsidRDefault="005A06FE" w:rsidP="005A06FE">
            <w:pPr>
              <w:spacing w:after="0" w:line="240" w:lineRule="auto"/>
              <w:jc w:val="both"/>
              <w:rPr>
                <w:rFonts w:ascii="Montserrat" w:eastAsia="Times New Roman" w:hAnsi="Montserrat" w:cs="Arial"/>
                <w:sz w:val="18"/>
                <w:szCs w:val="18"/>
                <w:lang w:eastAsia="es-MX"/>
              </w:rPr>
            </w:pPr>
          </w:p>
        </w:tc>
        <w:tc>
          <w:tcPr>
            <w:tcW w:w="552" w:type="pct"/>
            <w:tcBorders>
              <w:top w:val="single" w:sz="4" w:space="0" w:color="000000"/>
              <w:left w:val="single" w:sz="4" w:space="0" w:color="000000"/>
              <w:bottom w:val="single" w:sz="4" w:space="0" w:color="000000"/>
              <w:right w:val="single" w:sz="4" w:space="0" w:color="000000"/>
            </w:tcBorders>
          </w:tcPr>
          <w:p w14:paraId="2BF24DCA" w14:textId="7829CD80" w:rsidR="005A06FE" w:rsidRPr="003B7DB5" w:rsidRDefault="005A06FE" w:rsidP="005A06FE">
            <w:pPr>
              <w:spacing w:after="0" w:line="240" w:lineRule="auto"/>
              <w:jc w:val="both"/>
              <w:rPr>
                <w:rFonts w:ascii="Montserrat" w:eastAsia="Times New Roman" w:hAnsi="Montserrat" w:cs="Arial"/>
                <w:sz w:val="18"/>
                <w:szCs w:val="18"/>
                <w:lang w:eastAsia="es-MX"/>
              </w:rPr>
            </w:pPr>
          </w:p>
        </w:tc>
      </w:tr>
      <w:tr w:rsidR="00D43362" w:rsidRPr="003B7DB5" w14:paraId="53723F3F" w14:textId="77777777" w:rsidTr="00312365">
        <w:trPr>
          <w:trHeight w:val="379"/>
        </w:trPr>
        <w:tc>
          <w:tcPr>
            <w:tcW w:w="364" w:type="pct"/>
            <w:tcBorders>
              <w:top w:val="single" w:sz="4" w:space="0" w:color="auto"/>
              <w:left w:val="single" w:sz="4" w:space="0" w:color="auto"/>
              <w:bottom w:val="single" w:sz="4" w:space="0" w:color="auto"/>
              <w:right w:val="single" w:sz="4" w:space="0" w:color="auto"/>
            </w:tcBorders>
            <w:shd w:val="clear" w:color="auto" w:fill="FFFFFF"/>
          </w:tcPr>
          <w:p w14:paraId="462768F6" w14:textId="77777777" w:rsidR="00D43362" w:rsidRPr="003B7DB5" w:rsidRDefault="00D43362" w:rsidP="00982CC4">
            <w:pPr>
              <w:pStyle w:val="Prrafodelista"/>
              <w:numPr>
                <w:ilvl w:val="0"/>
                <w:numId w:val="32"/>
              </w:numPr>
              <w:spacing w:after="0" w:line="240" w:lineRule="auto"/>
              <w:ind w:left="692" w:hanging="422"/>
              <w:jc w:val="center"/>
              <w:rPr>
                <w:rFonts w:ascii="Montserrat" w:hAnsi="Montserrat" w:cs="Arial"/>
                <w:sz w:val="18"/>
                <w:szCs w:val="18"/>
                <w:lang w:eastAsia="es-MX"/>
              </w:rPr>
            </w:pPr>
          </w:p>
        </w:tc>
        <w:tc>
          <w:tcPr>
            <w:tcW w:w="418" w:type="pct"/>
            <w:vMerge/>
            <w:tcBorders>
              <w:left w:val="single" w:sz="4" w:space="0" w:color="auto"/>
              <w:right w:val="single" w:sz="4" w:space="0" w:color="auto"/>
            </w:tcBorders>
            <w:shd w:val="clear" w:color="auto" w:fill="FFFFFF"/>
            <w:tcMar>
              <w:top w:w="0" w:type="dxa"/>
              <w:left w:w="72" w:type="dxa"/>
              <w:bottom w:w="0" w:type="dxa"/>
              <w:right w:w="72" w:type="dxa"/>
            </w:tcMar>
          </w:tcPr>
          <w:p w14:paraId="70F28785" w14:textId="77777777" w:rsidR="00D43362" w:rsidRPr="003B7DB5" w:rsidRDefault="00D43362" w:rsidP="005A06FE">
            <w:pPr>
              <w:spacing w:after="0" w:line="240" w:lineRule="auto"/>
              <w:jc w:val="center"/>
              <w:rPr>
                <w:rFonts w:ascii="Montserrat" w:hAnsi="Montserrat" w:cs="Arial"/>
                <w:sz w:val="18"/>
                <w:szCs w:val="18"/>
                <w:lang w:eastAsia="es-MX"/>
              </w:rPr>
            </w:pPr>
          </w:p>
        </w:tc>
        <w:tc>
          <w:tcPr>
            <w:tcW w:w="1635"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2345F793" w14:textId="1423FF70" w:rsidR="00D43362" w:rsidRPr="003B7DB5" w:rsidRDefault="00D43362" w:rsidP="005A06FE">
            <w:pPr>
              <w:spacing w:after="0" w:line="240" w:lineRule="auto"/>
              <w:jc w:val="both"/>
              <w:rPr>
                <w:rFonts w:ascii="Montserrat" w:eastAsia="Times New Roman" w:hAnsi="Montserrat" w:cs="Arial"/>
                <w:sz w:val="18"/>
                <w:szCs w:val="18"/>
                <w:lang w:eastAsia="es-MX"/>
              </w:rPr>
            </w:pPr>
            <w:r w:rsidRPr="003B7DB5">
              <w:rPr>
                <w:rFonts w:ascii="Montserrat" w:eastAsia="Times New Roman" w:hAnsi="Montserrat" w:cs="Arial"/>
                <w:sz w:val="18"/>
                <w:szCs w:val="18"/>
                <w:lang w:eastAsia="es-MX"/>
              </w:rPr>
              <w:t xml:space="preserve">Alternativamente ¿se instaló un CPMS para medir la concentración de </w:t>
            </w:r>
            <w:proofErr w:type="spellStart"/>
            <w:r w:rsidRPr="003B7DB5">
              <w:rPr>
                <w:rFonts w:ascii="Montserrat" w:eastAsia="Times New Roman" w:hAnsi="Montserrat" w:cs="Arial"/>
                <w:sz w:val="18"/>
                <w:szCs w:val="18"/>
                <w:lang w:eastAsia="es-MX"/>
              </w:rPr>
              <w:t>COV’s</w:t>
            </w:r>
            <w:proofErr w:type="spellEnd"/>
            <w:r w:rsidRPr="003B7DB5">
              <w:rPr>
                <w:rFonts w:ascii="Montserrat" w:eastAsia="Times New Roman" w:hAnsi="Montserrat" w:cs="Arial"/>
                <w:sz w:val="18"/>
                <w:szCs w:val="18"/>
                <w:lang w:eastAsia="es-MX"/>
              </w:rPr>
              <w:t xml:space="preserve"> en la corriente de aire de salida?</w:t>
            </w:r>
          </w:p>
        </w:tc>
        <w:tc>
          <w:tcPr>
            <w:tcW w:w="416" w:type="pct"/>
            <w:tcBorders>
              <w:top w:val="single" w:sz="4" w:space="0" w:color="000000"/>
              <w:left w:val="single" w:sz="4" w:space="0" w:color="000000"/>
              <w:bottom w:val="single" w:sz="4" w:space="0" w:color="000000"/>
              <w:right w:val="single" w:sz="4" w:space="0" w:color="000000"/>
            </w:tcBorders>
            <w:shd w:val="clear" w:color="auto" w:fill="FFFFFF"/>
          </w:tcPr>
          <w:p w14:paraId="4E37786D" w14:textId="77777777" w:rsidR="00D43362" w:rsidRPr="003B7DB5" w:rsidRDefault="00D43362" w:rsidP="008F62D9">
            <w:pPr>
              <w:spacing w:after="0" w:line="240" w:lineRule="auto"/>
              <w:jc w:val="center"/>
              <w:rPr>
                <w:rFonts w:ascii="Montserrat" w:hAnsi="Montserrat"/>
                <w:sz w:val="18"/>
                <w:szCs w:val="18"/>
              </w:rPr>
            </w:pPr>
          </w:p>
        </w:tc>
        <w:tc>
          <w:tcPr>
            <w:tcW w:w="41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113C603" w14:textId="77777777" w:rsidR="00D43362" w:rsidRPr="003B7DB5" w:rsidRDefault="00D43362" w:rsidP="005A06FE">
            <w:pPr>
              <w:spacing w:after="0" w:line="240" w:lineRule="auto"/>
              <w:jc w:val="both"/>
              <w:rPr>
                <w:rFonts w:ascii="Montserrat" w:eastAsia="Times New Roman" w:hAnsi="Montserrat" w:cs="Arial"/>
                <w:sz w:val="18"/>
                <w:szCs w:val="18"/>
                <w:lang w:eastAsia="es-MX"/>
              </w:rPr>
            </w:pPr>
          </w:p>
        </w:tc>
        <w:tc>
          <w:tcPr>
            <w:tcW w:w="16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2EA047D1" w14:textId="77777777" w:rsidR="00D43362" w:rsidRPr="003B7DB5" w:rsidRDefault="00D43362" w:rsidP="005A06FE">
            <w:pPr>
              <w:spacing w:after="0" w:line="240" w:lineRule="auto"/>
              <w:jc w:val="both"/>
              <w:rPr>
                <w:rFonts w:ascii="Montserrat" w:eastAsia="Times New Roman" w:hAnsi="Montserrat" w:cs="Arial"/>
                <w:sz w:val="18"/>
                <w:szCs w:val="18"/>
                <w:lang w:eastAsia="es-MX"/>
              </w:rPr>
            </w:pPr>
          </w:p>
        </w:tc>
        <w:tc>
          <w:tcPr>
            <w:tcW w:w="218" w:type="pct"/>
            <w:tcBorders>
              <w:top w:val="single" w:sz="4" w:space="0" w:color="000000"/>
              <w:left w:val="single" w:sz="4" w:space="0" w:color="000000"/>
              <w:bottom w:val="single" w:sz="4" w:space="0" w:color="000000"/>
              <w:right w:val="single" w:sz="4" w:space="0" w:color="000000"/>
            </w:tcBorders>
          </w:tcPr>
          <w:p w14:paraId="55EFF7E3" w14:textId="77777777" w:rsidR="00D43362" w:rsidRPr="003B7DB5" w:rsidRDefault="00D43362" w:rsidP="005A06FE">
            <w:pPr>
              <w:spacing w:after="0" w:line="240" w:lineRule="auto"/>
              <w:jc w:val="both"/>
              <w:rPr>
                <w:rFonts w:ascii="Montserrat" w:eastAsia="Times New Roman" w:hAnsi="Montserrat" w:cs="Arial"/>
                <w:sz w:val="18"/>
                <w:szCs w:val="18"/>
                <w:lang w:eastAsia="es-MX"/>
              </w:rPr>
            </w:pPr>
          </w:p>
        </w:tc>
        <w:tc>
          <w:tcPr>
            <w:tcW w:w="386" w:type="pct"/>
            <w:tcBorders>
              <w:top w:val="single" w:sz="4" w:space="0" w:color="000000"/>
              <w:left w:val="single" w:sz="4" w:space="0" w:color="000000"/>
              <w:bottom w:val="single" w:sz="4" w:space="0" w:color="000000"/>
              <w:right w:val="single" w:sz="4" w:space="0" w:color="000000"/>
            </w:tcBorders>
            <w:vAlign w:val="center"/>
          </w:tcPr>
          <w:p w14:paraId="7205ACEF" w14:textId="77777777" w:rsidR="00D43362" w:rsidRPr="003B7DB5" w:rsidRDefault="00D43362" w:rsidP="005A06FE">
            <w:pPr>
              <w:spacing w:after="0" w:line="240" w:lineRule="auto"/>
              <w:jc w:val="both"/>
              <w:rPr>
                <w:rFonts w:ascii="Montserrat" w:eastAsia="Times New Roman" w:hAnsi="Montserrat" w:cs="Arial"/>
                <w:sz w:val="18"/>
                <w:szCs w:val="18"/>
                <w:lang w:eastAsia="es-MX"/>
              </w:rPr>
            </w:pPr>
          </w:p>
        </w:tc>
        <w:tc>
          <w:tcPr>
            <w:tcW w:w="429" w:type="pct"/>
            <w:tcBorders>
              <w:top w:val="single" w:sz="4" w:space="0" w:color="000000"/>
              <w:left w:val="single" w:sz="4" w:space="0" w:color="000000"/>
              <w:bottom w:val="single" w:sz="4" w:space="0" w:color="000000"/>
              <w:right w:val="single" w:sz="4" w:space="0" w:color="000000"/>
            </w:tcBorders>
          </w:tcPr>
          <w:p w14:paraId="5EC8351F" w14:textId="77777777" w:rsidR="00D43362" w:rsidRPr="003B7DB5" w:rsidRDefault="00D43362" w:rsidP="005A06FE">
            <w:pPr>
              <w:spacing w:after="0" w:line="240" w:lineRule="auto"/>
              <w:jc w:val="both"/>
              <w:rPr>
                <w:rFonts w:ascii="Montserrat" w:eastAsia="Times New Roman" w:hAnsi="Montserrat" w:cs="Arial"/>
                <w:sz w:val="18"/>
                <w:szCs w:val="18"/>
                <w:lang w:eastAsia="es-MX"/>
              </w:rPr>
            </w:pPr>
          </w:p>
        </w:tc>
        <w:tc>
          <w:tcPr>
            <w:tcW w:w="552" w:type="pct"/>
            <w:tcBorders>
              <w:top w:val="single" w:sz="4" w:space="0" w:color="000000"/>
              <w:left w:val="single" w:sz="4" w:space="0" w:color="000000"/>
              <w:bottom w:val="single" w:sz="4" w:space="0" w:color="000000"/>
              <w:right w:val="single" w:sz="4" w:space="0" w:color="000000"/>
            </w:tcBorders>
          </w:tcPr>
          <w:p w14:paraId="41AAE078" w14:textId="77777777" w:rsidR="00D43362" w:rsidRPr="003B7DB5" w:rsidRDefault="00D43362" w:rsidP="005A06FE">
            <w:pPr>
              <w:spacing w:after="0" w:line="240" w:lineRule="auto"/>
              <w:jc w:val="both"/>
              <w:rPr>
                <w:rFonts w:ascii="Montserrat" w:eastAsia="Times New Roman" w:hAnsi="Montserrat" w:cs="Arial"/>
                <w:sz w:val="18"/>
                <w:szCs w:val="18"/>
                <w:lang w:eastAsia="es-MX"/>
              </w:rPr>
            </w:pPr>
          </w:p>
        </w:tc>
      </w:tr>
      <w:tr w:rsidR="005A06FE" w:rsidRPr="003B7DB5" w14:paraId="65217131" w14:textId="77777777" w:rsidTr="00312365">
        <w:trPr>
          <w:trHeight w:val="379"/>
        </w:trPr>
        <w:tc>
          <w:tcPr>
            <w:tcW w:w="364" w:type="pct"/>
            <w:tcBorders>
              <w:top w:val="single" w:sz="4" w:space="0" w:color="auto"/>
              <w:left w:val="single" w:sz="4" w:space="0" w:color="auto"/>
              <w:bottom w:val="single" w:sz="4" w:space="0" w:color="auto"/>
              <w:right w:val="single" w:sz="4" w:space="0" w:color="auto"/>
            </w:tcBorders>
            <w:shd w:val="clear" w:color="auto" w:fill="FFFFFF"/>
          </w:tcPr>
          <w:p w14:paraId="2006B654" w14:textId="77777777" w:rsidR="005A06FE" w:rsidRPr="003B7DB5" w:rsidRDefault="005A06FE" w:rsidP="00982CC4">
            <w:pPr>
              <w:pStyle w:val="Prrafodelista"/>
              <w:numPr>
                <w:ilvl w:val="0"/>
                <w:numId w:val="32"/>
              </w:numPr>
              <w:spacing w:after="0" w:line="240" w:lineRule="auto"/>
              <w:ind w:left="692" w:hanging="422"/>
              <w:jc w:val="center"/>
              <w:rPr>
                <w:rFonts w:ascii="Montserrat" w:hAnsi="Montserrat" w:cs="Arial"/>
                <w:sz w:val="18"/>
                <w:szCs w:val="18"/>
                <w:lang w:eastAsia="es-MX"/>
              </w:rPr>
            </w:pPr>
          </w:p>
        </w:tc>
        <w:tc>
          <w:tcPr>
            <w:tcW w:w="418" w:type="pct"/>
            <w:vMerge/>
            <w:tcBorders>
              <w:left w:val="single" w:sz="4" w:space="0" w:color="auto"/>
              <w:right w:val="single" w:sz="4" w:space="0" w:color="auto"/>
            </w:tcBorders>
            <w:shd w:val="clear" w:color="auto" w:fill="FFFFFF"/>
            <w:tcMar>
              <w:top w:w="0" w:type="dxa"/>
              <w:left w:w="72" w:type="dxa"/>
              <w:bottom w:w="0" w:type="dxa"/>
              <w:right w:w="72" w:type="dxa"/>
            </w:tcMar>
          </w:tcPr>
          <w:p w14:paraId="167DF735" w14:textId="6DA9A408" w:rsidR="005A06FE" w:rsidRPr="003B7DB5" w:rsidRDefault="005A06FE" w:rsidP="005A06FE">
            <w:pPr>
              <w:spacing w:after="0" w:line="240" w:lineRule="auto"/>
              <w:jc w:val="center"/>
              <w:rPr>
                <w:rFonts w:ascii="Montserrat" w:hAnsi="Montserrat" w:cs="Arial"/>
                <w:sz w:val="18"/>
                <w:szCs w:val="18"/>
                <w:lang w:eastAsia="es-MX"/>
              </w:rPr>
            </w:pPr>
          </w:p>
        </w:tc>
        <w:tc>
          <w:tcPr>
            <w:tcW w:w="1635"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79816F9C" w14:textId="0AB9E3D1" w:rsidR="005A06FE" w:rsidRPr="003B7DB5" w:rsidRDefault="005A06FE" w:rsidP="005A06FE">
            <w:pPr>
              <w:spacing w:after="0" w:line="240" w:lineRule="auto"/>
              <w:jc w:val="both"/>
              <w:rPr>
                <w:rFonts w:ascii="Montserrat" w:eastAsia="Times New Roman" w:hAnsi="Montserrat" w:cs="Arial"/>
                <w:sz w:val="18"/>
                <w:szCs w:val="18"/>
                <w:lang w:eastAsia="es-MX"/>
              </w:rPr>
            </w:pPr>
            <w:r w:rsidRPr="003B7DB5">
              <w:rPr>
                <w:rFonts w:ascii="Montserrat" w:eastAsia="Times New Roman" w:hAnsi="Montserrat" w:cs="Arial"/>
                <w:sz w:val="18"/>
                <w:szCs w:val="18"/>
                <w:lang w:eastAsia="es-MX"/>
              </w:rPr>
              <w:t>¿La capacidad del SRV puede cubrir las modificaciones en las capacidades de almacenamiento y/o carga de gasolinas?</w:t>
            </w:r>
          </w:p>
        </w:tc>
        <w:tc>
          <w:tcPr>
            <w:tcW w:w="416" w:type="pct"/>
            <w:tcBorders>
              <w:top w:val="single" w:sz="4" w:space="0" w:color="000000"/>
              <w:left w:val="single" w:sz="4" w:space="0" w:color="000000"/>
              <w:bottom w:val="single" w:sz="4" w:space="0" w:color="000000"/>
              <w:right w:val="single" w:sz="4" w:space="0" w:color="000000"/>
            </w:tcBorders>
            <w:shd w:val="clear" w:color="auto" w:fill="FFFFFF"/>
          </w:tcPr>
          <w:p w14:paraId="3D30C3F0" w14:textId="62DFAA7B" w:rsidR="005A06FE" w:rsidRPr="003B7DB5" w:rsidRDefault="005A06FE" w:rsidP="008F62D9">
            <w:pPr>
              <w:spacing w:after="0" w:line="240" w:lineRule="auto"/>
              <w:jc w:val="center"/>
              <w:rPr>
                <w:rFonts w:ascii="Montserrat" w:eastAsia="Times New Roman" w:hAnsi="Montserrat" w:cs="Arial"/>
                <w:sz w:val="18"/>
                <w:szCs w:val="18"/>
                <w:lang w:eastAsia="es-MX"/>
              </w:rPr>
            </w:pPr>
            <w:r w:rsidRPr="003B7DB5">
              <w:rPr>
                <w:rFonts w:ascii="Montserrat" w:hAnsi="Montserrat"/>
                <w:sz w:val="18"/>
                <w:szCs w:val="18"/>
              </w:rPr>
              <w:t>D</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5A3BF2F" w14:textId="7FC17EF7" w:rsidR="005A06FE" w:rsidRPr="003B7DB5" w:rsidRDefault="005A06FE" w:rsidP="005A06FE">
            <w:pPr>
              <w:spacing w:after="0" w:line="240" w:lineRule="auto"/>
              <w:jc w:val="both"/>
              <w:rPr>
                <w:rFonts w:ascii="Montserrat" w:eastAsia="Times New Roman" w:hAnsi="Montserrat" w:cs="Arial"/>
                <w:sz w:val="18"/>
                <w:szCs w:val="18"/>
                <w:lang w:eastAsia="es-MX"/>
              </w:rPr>
            </w:pPr>
          </w:p>
        </w:tc>
        <w:tc>
          <w:tcPr>
            <w:tcW w:w="16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25EA76AC" w14:textId="77777777" w:rsidR="005A06FE" w:rsidRPr="003B7DB5" w:rsidRDefault="005A06FE" w:rsidP="005A06FE">
            <w:pPr>
              <w:spacing w:after="0" w:line="240" w:lineRule="auto"/>
              <w:jc w:val="both"/>
              <w:rPr>
                <w:rFonts w:ascii="Montserrat" w:eastAsia="Times New Roman" w:hAnsi="Montserrat" w:cs="Arial"/>
                <w:sz w:val="18"/>
                <w:szCs w:val="18"/>
                <w:lang w:eastAsia="es-MX"/>
              </w:rPr>
            </w:pPr>
          </w:p>
        </w:tc>
        <w:tc>
          <w:tcPr>
            <w:tcW w:w="218" w:type="pct"/>
            <w:tcBorders>
              <w:top w:val="single" w:sz="4" w:space="0" w:color="000000"/>
              <w:left w:val="single" w:sz="4" w:space="0" w:color="000000"/>
              <w:bottom w:val="single" w:sz="4" w:space="0" w:color="000000"/>
              <w:right w:val="single" w:sz="4" w:space="0" w:color="000000"/>
            </w:tcBorders>
          </w:tcPr>
          <w:p w14:paraId="2ED75D0E" w14:textId="77777777" w:rsidR="005A06FE" w:rsidRPr="003B7DB5" w:rsidRDefault="005A06FE" w:rsidP="005A06FE">
            <w:pPr>
              <w:spacing w:after="0" w:line="240" w:lineRule="auto"/>
              <w:jc w:val="both"/>
              <w:rPr>
                <w:rFonts w:ascii="Montserrat" w:eastAsia="Times New Roman" w:hAnsi="Montserrat" w:cs="Arial"/>
                <w:sz w:val="18"/>
                <w:szCs w:val="18"/>
                <w:lang w:eastAsia="es-MX"/>
              </w:rPr>
            </w:pPr>
          </w:p>
        </w:tc>
        <w:tc>
          <w:tcPr>
            <w:tcW w:w="386" w:type="pct"/>
            <w:tcBorders>
              <w:top w:val="single" w:sz="4" w:space="0" w:color="000000"/>
              <w:left w:val="single" w:sz="4" w:space="0" w:color="000000"/>
              <w:bottom w:val="single" w:sz="4" w:space="0" w:color="000000"/>
              <w:right w:val="single" w:sz="4" w:space="0" w:color="000000"/>
            </w:tcBorders>
            <w:vAlign w:val="center"/>
          </w:tcPr>
          <w:p w14:paraId="1719C13F" w14:textId="77777777" w:rsidR="005A06FE" w:rsidRPr="003B7DB5" w:rsidRDefault="005A06FE" w:rsidP="005A06FE">
            <w:pPr>
              <w:spacing w:after="0" w:line="240" w:lineRule="auto"/>
              <w:jc w:val="both"/>
              <w:rPr>
                <w:rFonts w:ascii="Montserrat" w:eastAsia="Times New Roman" w:hAnsi="Montserrat" w:cs="Arial"/>
                <w:sz w:val="18"/>
                <w:szCs w:val="18"/>
                <w:lang w:eastAsia="es-MX"/>
              </w:rPr>
            </w:pPr>
          </w:p>
        </w:tc>
        <w:tc>
          <w:tcPr>
            <w:tcW w:w="429" w:type="pct"/>
            <w:tcBorders>
              <w:top w:val="single" w:sz="4" w:space="0" w:color="000000"/>
              <w:left w:val="single" w:sz="4" w:space="0" w:color="000000"/>
              <w:bottom w:val="single" w:sz="4" w:space="0" w:color="000000"/>
              <w:right w:val="single" w:sz="4" w:space="0" w:color="000000"/>
            </w:tcBorders>
          </w:tcPr>
          <w:p w14:paraId="6DCD6521" w14:textId="77777777" w:rsidR="005A06FE" w:rsidRPr="003B7DB5" w:rsidRDefault="005A06FE" w:rsidP="005A06FE">
            <w:pPr>
              <w:spacing w:after="0" w:line="240" w:lineRule="auto"/>
              <w:jc w:val="both"/>
              <w:rPr>
                <w:rFonts w:ascii="Montserrat" w:eastAsia="Times New Roman" w:hAnsi="Montserrat" w:cs="Arial"/>
                <w:sz w:val="18"/>
                <w:szCs w:val="18"/>
                <w:lang w:eastAsia="es-MX"/>
              </w:rPr>
            </w:pPr>
          </w:p>
        </w:tc>
        <w:tc>
          <w:tcPr>
            <w:tcW w:w="552" w:type="pct"/>
            <w:tcBorders>
              <w:top w:val="single" w:sz="4" w:space="0" w:color="000000"/>
              <w:left w:val="single" w:sz="4" w:space="0" w:color="000000"/>
              <w:bottom w:val="single" w:sz="4" w:space="0" w:color="000000"/>
              <w:right w:val="single" w:sz="4" w:space="0" w:color="000000"/>
            </w:tcBorders>
          </w:tcPr>
          <w:p w14:paraId="52175B96" w14:textId="664485C9" w:rsidR="005A06FE" w:rsidRPr="003B7DB5" w:rsidRDefault="005A06FE" w:rsidP="005A06FE">
            <w:pPr>
              <w:spacing w:after="0" w:line="240" w:lineRule="auto"/>
              <w:jc w:val="both"/>
              <w:rPr>
                <w:rFonts w:ascii="Montserrat" w:eastAsia="Times New Roman" w:hAnsi="Montserrat" w:cs="Arial"/>
                <w:sz w:val="18"/>
                <w:szCs w:val="18"/>
                <w:lang w:eastAsia="es-MX"/>
              </w:rPr>
            </w:pPr>
          </w:p>
        </w:tc>
      </w:tr>
      <w:tr w:rsidR="00E677D3" w:rsidRPr="003B7DB5" w14:paraId="06BF2320" w14:textId="77777777" w:rsidTr="00312365">
        <w:trPr>
          <w:trHeight w:val="379"/>
        </w:trPr>
        <w:tc>
          <w:tcPr>
            <w:tcW w:w="364" w:type="pct"/>
            <w:tcBorders>
              <w:top w:val="single" w:sz="4" w:space="0" w:color="auto"/>
              <w:left w:val="single" w:sz="4" w:space="0" w:color="auto"/>
              <w:bottom w:val="single" w:sz="4" w:space="0" w:color="auto"/>
              <w:right w:val="single" w:sz="4" w:space="0" w:color="auto"/>
            </w:tcBorders>
            <w:shd w:val="clear" w:color="auto" w:fill="FFFFFF"/>
          </w:tcPr>
          <w:p w14:paraId="1870C639" w14:textId="77777777" w:rsidR="00E677D3" w:rsidRPr="003B7DB5" w:rsidRDefault="00E677D3" w:rsidP="00982CC4">
            <w:pPr>
              <w:pStyle w:val="Prrafodelista"/>
              <w:numPr>
                <w:ilvl w:val="0"/>
                <w:numId w:val="32"/>
              </w:numPr>
              <w:spacing w:after="0" w:line="240" w:lineRule="auto"/>
              <w:ind w:left="692" w:hanging="422"/>
              <w:jc w:val="center"/>
              <w:rPr>
                <w:rFonts w:ascii="Montserrat" w:hAnsi="Montserrat" w:cs="Arial"/>
                <w:sz w:val="18"/>
                <w:szCs w:val="18"/>
                <w:lang w:eastAsia="es-MX"/>
              </w:rPr>
            </w:pPr>
          </w:p>
        </w:tc>
        <w:tc>
          <w:tcPr>
            <w:tcW w:w="418" w:type="pct"/>
            <w:vMerge/>
            <w:tcBorders>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14:paraId="10D24F52" w14:textId="3C8D6BE3" w:rsidR="00E677D3" w:rsidRPr="003B7DB5" w:rsidRDefault="00E677D3" w:rsidP="00BB76DD">
            <w:pPr>
              <w:spacing w:after="0" w:line="240" w:lineRule="auto"/>
              <w:jc w:val="center"/>
              <w:rPr>
                <w:rFonts w:ascii="Montserrat" w:hAnsi="Montserrat" w:cs="Arial"/>
                <w:sz w:val="18"/>
                <w:szCs w:val="18"/>
                <w:lang w:eastAsia="es-MX"/>
              </w:rPr>
            </w:pPr>
          </w:p>
        </w:tc>
        <w:tc>
          <w:tcPr>
            <w:tcW w:w="1635"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6F39AB2B" w14:textId="25273DB8" w:rsidR="00E677D3" w:rsidRPr="003B7DB5" w:rsidRDefault="00E677D3" w:rsidP="00BB76DD">
            <w:pPr>
              <w:spacing w:after="0" w:line="240" w:lineRule="auto"/>
              <w:jc w:val="both"/>
              <w:rPr>
                <w:rFonts w:ascii="Montserrat" w:eastAsia="Times New Roman" w:hAnsi="Montserrat" w:cs="Arial"/>
                <w:sz w:val="18"/>
                <w:szCs w:val="18"/>
                <w:lang w:eastAsia="es-MX"/>
              </w:rPr>
            </w:pPr>
            <w:r w:rsidRPr="003B7DB5">
              <w:rPr>
                <w:rFonts w:ascii="Montserrat" w:eastAsia="Times New Roman" w:hAnsi="Montserrat" w:cs="Arial"/>
                <w:sz w:val="18"/>
                <w:szCs w:val="18"/>
                <w:lang w:eastAsia="es-MX"/>
              </w:rPr>
              <w:t>Cu</w:t>
            </w:r>
            <w:r w:rsidR="00D43362" w:rsidRPr="003B7DB5">
              <w:rPr>
                <w:rFonts w:ascii="Montserrat" w:eastAsia="Times New Roman" w:hAnsi="Montserrat" w:cs="Arial"/>
                <w:sz w:val="18"/>
                <w:szCs w:val="18"/>
                <w:lang w:eastAsia="es-MX"/>
              </w:rPr>
              <w:t>a</w:t>
            </w:r>
            <w:r w:rsidRPr="003B7DB5">
              <w:rPr>
                <w:rFonts w:ascii="Montserrat" w:eastAsia="Times New Roman" w:hAnsi="Montserrat" w:cs="Arial"/>
                <w:sz w:val="18"/>
                <w:szCs w:val="18"/>
                <w:lang w:eastAsia="es-MX"/>
              </w:rPr>
              <w:t xml:space="preserve">ndo la URV se apaga o no está operando adecuadamente, </w:t>
            </w:r>
            <w:r w:rsidR="00320141">
              <w:rPr>
                <w:rFonts w:ascii="Montserrat" w:eastAsia="Times New Roman" w:hAnsi="Montserrat" w:cs="Arial"/>
                <w:sz w:val="18"/>
                <w:szCs w:val="18"/>
                <w:lang w:eastAsia="es-MX"/>
              </w:rPr>
              <w:t>¿S</w:t>
            </w:r>
            <w:r w:rsidRPr="003B7DB5">
              <w:rPr>
                <w:rFonts w:ascii="Montserrat" w:eastAsia="Times New Roman" w:hAnsi="Montserrat" w:cs="Arial"/>
                <w:sz w:val="18"/>
                <w:szCs w:val="18"/>
                <w:lang w:eastAsia="es-MX"/>
              </w:rPr>
              <w:t xml:space="preserve">e aplican procedimientos para administrar los riesgos ocasionados por el venteo de </w:t>
            </w:r>
            <w:proofErr w:type="spellStart"/>
            <w:r w:rsidRPr="003B7DB5">
              <w:rPr>
                <w:rFonts w:ascii="Montserrat" w:eastAsia="Times New Roman" w:hAnsi="Montserrat" w:cs="Arial"/>
                <w:sz w:val="18"/>
                <w:szCs w:val="18"/>
                <w:lang w:eastAsia="es-MX"/>
              </w:rPr>
              <w:t>COV’s</w:t>
            </w:r>
            <w:proofErr w:type="spellEnd"/>
            <w:r w:rsidRPr="003B7DB5">
              <w:rPr>
                <w:rFonts w:ascii="Montserrat" w:eastAsia="Times New Roman" w:hAnsi="Montserrat" w:cs="Arial"/>
                <w:sz w:val="18"/>
                <w:szCs w:val="18"/>
                <w:lang w:eastAsia="es-MX"/>
              </w:rPr>
              <w:t xml:space="preserve"> a la atmósfera?</w:t>
            </w:r>
          </w:p>
        </w:tc>
        <w:tc>
          <w:tcPr>
            <w:tcW w:w="416" w:type="pct"/>
            <w:tcBorders>
              <w:top w:val="single" w:sz="4" w:space="0" w:color="000000"/>
              <w:left w:val="single" w:sz="4" w:space="0" w:color="000000"/>
              <w:bottom w:val="single" w:sz="4" w:space="0" w:color="000000"/>
              <w:right w:val="single" w:sz="4" w:space="0" w:color="000000"/>
            </w:tcBorders>
            <w:shd w:val="clear" w:color="auto" w:fill="FFFFFF"/>
          </w:tcPr>
          <w:p w14:paraId="448B5525" w14:textId="4EF6666F" w:rsidR="00E677D3" w:rsidRPr="003B7DB5" w:rsidRDefault="005A06FE" w:rsidP="008F62D9">
            <w:pPr>
              <w:spacing w:after="0" w:line="240" w:lineRule="auto"/>
              <w:jc w:val="center"/>
              <w:rPr>
                <w:rFonts w:ascii="Montserrat" w:eastAsia="Times New Roman" w:hAnsi="Montserrat" w:cs="Arial"/>
                <w:sz w:val="18"/>
                <w:szCs w:val="18"/>
                <w:lang w:eastAsia="es-MX"/>
              </w:rPr>
            </w:pPr>
            <w:r w:rsidRPr="003B7DB5">
              <w:rPr>
                <w:rFonts w:ascii="Montserrat" w:eastAsia="Times New Roman" w:hAnsi="Montserrat" w:cs="Arial"/>
                <w:sz w:val="18"/>
                <w:szCs w:val="18"/>
                <w:lang w:eastAsia="es-MX"/>
              </w:rPr>
              <w:t>D y F</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12687B2C" w14:textId="12D9B1EC" w:rsidR="00E677D3" w:rsidRPr="003B7DB5" w:rsidRDefault="00E677D3" w:rsidP="00BB76DD">
            <w:pPr>
              <w:spacing w:after="0" w:line="240" w:lineRule="auto"/>
              <w:jc w:val="both"/>
              <w:rPr>
                <w:rFonts w:ascii="Montserrat" w:eastAsia="Times New Roman" w:hAnsi="Montserrat" w:cs="Arial"/>
                <w:sz w:val="18"/>
                <w:szCs w:val="18"/>
                <w:lang w:eastAsia="es-MX"/>
              </w:rPr>
            </w:pPr>
          </w:p>
        </w:tc>
        <w:tc>
          <w:tcPr>
            <w:tcW w:w="16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4D4A05D9" w14:textId="77777777" w:rsidR="00E677D3" w:rsidRPr="003B7DB5" w:rsidRDefault="00E677D3" w:rsidP="00BB76DD">
            <w:pPr>
              <w:spacing w:after="0" w:line="240" w:lineRule="auto"/>
              <w:jc w:val="both"/>
              <w:rPr>
                <w:rFonts w:ascii="Montserrat" w:eastAsia="Times New Roman" w:hAnsi="Montserrat" w:cs="Arial"/>
                <w:sz w:val="18"/>
                <w:szCs w:val="18"/>
                <w:lang w:eastAsia="es-MX"/>
              </w:rPr>
            </w:pPr>
          </w:p>
        </w:tc>
        <w:tc>
          <w:tcPr>
            <w:tcW w:w="218" w:type="pct"/>
            <w:tcBorders>
              <w:top w:val="single" w:sz="4" w:space="0" w:color="000000"/>
              <w:left w:val="single" w:sz="4" w:space="0" w:color="000000"/>
              <w:bottom w:val="single" w:sz="4" w:space="0" w:color="000000"/>
              <w:right w:val="single" w:sz="4" w:space="0" w:color="000000"/>
            </w:tcBorders>
          </w:tcPr>
          <w:p w14:paraId="2BCF3EE2" w14:textId="77777777" w:rsidR="00E677D3" w:rsidRPr="003B7DB5" w:rsidRDefault="00E677D3" w:rsidP="00BB76DD">
            <w:pPr>
              <w:spacing w:after="0" w:line="240" w:lineRule="auto"/>
              <w:jc w:val="both"/>
              <w:rPr>
                <w:rFonts w:ascii="Montserrat" w:eastAsia="Times New Roman" w:hAnsi="Montserrat" w:cs="Arial"/>
                <w:sz w:val="18"/>
                <w:szCs w:val="18"/>
                <w:lang w:eastAsia="es-MX"/>
              </w:rPr>
            </w:pPr>
          </w:p>
        </w:tc>
        <w:tc>
          <w:tcPr>
            <w:tcW w:w="386" w:type="pct"/>
            <w:tcBorders>
              <w:top w:val="single" w:sz="4" w:space="0" w:color="000000"/>
              <w:left w:val="single" w:sz="4" w:space="0" w:color="000000"/>
              <w:bottom w:val="single" w:sz="4" w:space="0" w:color="000000"/>
              <w:right w:val="single" w:sz="4" w:space="0" w:color="000000"/>
            </w:tcBorders>
            <w:vAlign w:val="center"/>
          </w:tcPr>
          <w:p w14:paraId="48AC30E7" w14:textId="77777777" w:rsidR="00E677D3" w:rsidRPr="003B7DB5" w:rsidRDefault="00E677D3" w:rsidP="00BB76DD">
            <w:pPr>
              <w:spacing w:after="0" w:line="240" w:lineRule="auto"/>
              <w:jc w:val="both"/>
              <w:rPr>
                <w:rFonts w:ascii="Montserrat" w:eastAsia="Times New Roman" w:hAnsi="Montserrat" w:cs="Arial"/>
                <w:sz w:val="18"/>
                <w:szCs w:val="18"/>
                <w:lang w:eastAsia="es-MX"/>
              </w:rPr>
            </w:pPr>
          </w:p>
        </w:tc>
        <w:tc>
          <w:tcPr>
            <w:tcW w:w="429" w:type="pct"/>
            <w:tcBorders>
              <w:top w:val="single" w:sz="4" w:space="0" w:color="000000"/>
              <w:left w:val="single" w:sz="4" w:space="0" w:color="000000"/>
              <w:bottom w:val="single" w:sz="4" w:space="0" w:color="000000"/>
              <w:right w:val="single" w:sz="4" w:space="0" w:color="000000"/>
            </w:tcBorders>
          </w:tcPr>
          <w:p w14:paraId="4ECD86F5" w14:textId="77777777" w:rsidR="00E677D3" w:rsidRPr="003B7DB5" w:rsidRDefault="00E677D3" w:rsidP="00BB76DD">
            <w:pPr>
              <w:spacing w:after="0" w:line="240" w:lineRule="auto"/>
              <w:jc w:val="both"/>
              <w:rPr>
                <w:rFonts w:ascii="Montserrat" w:eastAsia="Times New Roman" w:hAnsi="Montserrat" w:cs="Arial"/>
                <w:sz w:val="18"/>
                <w:szCs w:val="18"/>
                <w:lang w:eastAsia="es-MX"/>
              </w:rPr>
            </w:pPr>
          </w:p>
        </w:tc>
        <w:tc>
          <w:tcPr>
            <w:tcW w:w="552" w:type="pct"/>
            <w:tcBorders>
              <w:top w:val="single" w:sz="4" w:space="0" w:color="000000"/>
              <w:left w:val="single" w:sz="4" w:space="0" w:color="000000"/>
              <w:bottom w:val="single" w:sz="4" w:space="0" w:color="000000"/>
              <w:right w:val="single" w:sz="4" w:space="0" w:color="000000"/>
            </w:tcBorders>
          </w:tcPr>
          <w:p w14:paraId="10DCEEBB" w14:textId="7BAD9F84" w:rsidR="00E677D3" w:rsidRPr="003B7DB5" w:rsidRDefault="00E677D3" w:rsidP="00BB76DD">
            <w:pPr>
              <w:spacing w:after="0" w:line="240" w:lineRule="auto"/>
              <w:jc w:val="both"/>
              <w:rPr>
                <w:rFonts w:ascii="Montserrat" w:eastAsia="Times New Roman" w:hAnsi="Montserrat" w:cs="Arial"/>
                <w:sz w:val="18"/>
                <w:szCs w:val="18"/>
                <w:lang w:eastAsia="es-MX"/>
              </w:rPr>
            </w:pPr>
          </w:p>
        </w:tc>
      </w:tr>
      <w:tr w:rsidR="00DA0740" w:rsidRPr="003B7DB5" w14:paraId="116376CB" w14:textId="77777777" w:rsidTr="00312365">
        <w:trPr>
          <w:trHeight w:val="379"/>
        </w:trPr>
        <w:tc>
          <w:tcPr>
            <w:tcW w:w="5000" w:type="pct"/>
            <w:gridSpan w:val="10"/>
            <w:tcBorders>
              <w:top w:val="single" w:sz="4" w:space="0" w:color="auto"/>
              <w:left w:val="single" w:sz="4" w:space="0" w:color="auto"/>
              <w:bottom w:val="single" w:sz="4" w:space="0" w:color="auto"/>
              <w:right w:val="single" w:sz="4" w:space="0" w:color="000000"/>
            </w:tcBorders>
            <w:shd w:val="clear" w:color="auto" w:fill="auto"/>
          </w:tcPr>
          <w:p w14:paraId="791763FA" w14:textId="5979F539" w:rsidR="00DA0740" w:rsidRPr="003B7DB5" w:rsidRDefault="00DA0740" w:rsidP="00DA0740">
            <w:pPr>
              <w:spacing w:after="0" w:line="240" w:lineRule="auto"/>
              <w:jc w:val="center"/>
              <w:rPr>
                <w:rFonts w:ascii="Montserrat" w:eastAsia="Times New Roman" w:hAnsi="Montserrat" w:cs="Arial"/>
                <w:sz w:val="18"/>
                <w:szCs w:val="18"/>
                <w:lang w:eastAsia="es-MX"/>
              </w:rPr>
            </w:pPr>
            <w:r w:rsidRPr="003B7DB5">
              <w:rPr>
                <w:rFonts w:ascii="Montserrat" w:eastAsia="Times New Roman" w:hAnsi="Montserrat" w:cs="Arial"/>
                <w:sz w:val="18"/>
                <w:szCs w:val="18"/>
                <w:lang w:eastAsia="es-MX"/>
              </w:rPr>
              <w:t>A.8 Bitácora de Registro</w:t>
            </w:r>
          </w:p>
        </w:tc>
      </w:tr>
      <w:tr w:rsidR="005A06FE" w:rsidRPr="003B7DB5" w14:paraId="06D0BE2D" w14:textId="77777777" w:rsidTr="00312365">
        <w:trPr>
          <w:trHeight w:val="379"/>
        </w:trPr>
        <w:tc>
          <w:tcPr>
            <w:tcW w:w="364" w:type="pct"/>
            <w:tcBorders>
              <w:top w:val="single" w:sz="4" w:space="0" w:color="auto"/>
              <w:left w:val="single" w:sz="4" w:space="0" w:color="auto"/>
              <w:bottom w:val="single" w:sz="4" w:space="0" w:color="auto"/>
              <w:right w:val="single" w:sz="4" w:space="0" w:color="auto"/>
            </w:tcBorders>
            <w:shd w:val="clear" w:color="auto" w:fill="FFFFFF"/>
          </w:tcPr>
          <w:p w14:paraId="4808FE1B" w14:textId="77777777" w:rsidR="005A06FE" w:rsidRPr="003B7DB5" w:rsidRDefault="005A06FE" w:rsidP="00982CC4">
            <w:pPr>
              <w:pStyle w:val="Prrafodelista"/>
              <w:numPr>
                <w:ilvl w:val="0"/>
                <w:numId w:val="32"/>
              </w:numPr>
              <w:spacing w:after="0" w:line="240" w:lineRule="auto"/>
              <w:ind w:left="692" w:hanging="422"/>
              <w:jc w:val="center"/>
              <w:rPr>
                <w:rFonts w:ascii="Montserrat" w:hAnsi="Montserrat" w:cs="Arial"/>
                <w:sz w:val="18"/>
                <w:szCs w:val="18"/>
                <w:lang w:eastAsia="es-MX"/>
              </w:rPr>
            </w:pPr>
          </w:p>
        </w:tc>
        <w:tc>
          <w:tcPr>
            <w:tcW w:w="418" w:type="pct"/>
            <w:vMerge w:val="restart"/>
            <w:tcBorders>
              <w:top w:val="single" w:sz="4" w:space="0" w:color="auto"/>
              <w:left w:val="single" w:sz="4" w:space="0" w:color="auto"/>
              <w:right w:val="single" w:sz="4" w:space="0" w:color="auto"/>
            </w:tcBorders>
            <w:shd w:val="clear" w:color="auto" w:fill="FFFFFF"/>
            <w:tcMar>
              <w:top w:w="0" w:type="dxa"/>
              <w:left w:w="72" w:type="dxa"/>
              <w:bottom w:w="0" w:type="dxa"/>
              <w:right w:w="72" w:type="dxa"/>
            </w:tcMar>
          </w:tcPr>
          <w:p w14:paraId="5BB1F943" w14:textId="39713B9E" w:rsidR="005A06FE" w:rsidRPr="003B7DB5" w:rsidRDefault="005A06FE" w:rsidP="005A06FE">
            <w:pPr>
              <w:spacing w:after="0" w:line="240" w:lineRule="auto"/>
              <w:jc w:val="center"/>
              <w:rPr>
                <w:rFonts w:ascii="Montserrat" w:hAnsi="Montserrat" w:cs="Arial"/>
                <w:sz w:val="18"/>
                <w:szCs w:val="18"/>
                <w:lang w:eastAsia="es-MX"/>
              </w:rPr>
            </w:pPr>
            <w:r w:rsidRPr="003B7DB5">
              <w:rPr>
                <w:rFonts w:ascii="Montserrat" w:hAnsi="Montserrat" w:cs="Arial"/>
                <w:sz w:val="18"/>
                <w:szCs w:val="18"/>
                <w:lang w:eastAsia="es-MX"/>
              </w:rPr>
              <w:t>A.8.</w:t>
            </w:r>
          </w:p>
        </w:tc>
        <w:tc>
          <w:tcPr>
            <w:tcW w:w="1635"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55B468EA" w14:textId="076CA088" w:rsidR="005A06FE" w:rsidRPr="003B7DB5" w:rsidRDefault="005A06FE" w:rsidP="00EB6684">
            <w:pPr>
              <w:pStyle w:val="Prrafodelista"/>
              <w:autoSpaceDE w:val="0"/>
              <w:autoSpaceDN w:val="0"/>
              <w:adjustRightInd w:val="0"/>
              <w:spacing w:after="0" w:line="240" w:lineRule="auto"/>
              <w:ind w:left="0"/>
              <w:jc w:val="both"/>
              <w:rPr>
                <w:rFonts w:ascii="Montserrat" w:eastAsia="Times New Roman" w:hAnsi="Montserrat" w:cs="Arial"/>
                <w:sz w:val="18"/>
                <w:szCs w:val="18"/>
                <w:lang w:eastAsia="es-MX"/>
              </w:rPr>
            </w:pPr>
            <w:r w:rsidRPr="003B7DB5">
              <w:rPr>
                <w:rFonts w:ascii="Montserrat" w:eastAsia="Times New Roman" w:hAnsi="Montserrat" w:cs="Arial"/>
                <w:sz w:val="18"/>
                <w:szCs w:val="18"/>
                <w:lang w:eastAsia="es-MX"/>
              </w:rPr>
              <w:t xml:space="preserve">¿Se </w:t>
            </w:r>
            <w:r w:rsidR="00EB6684" w:rsidRPr="003B7DB5">
              <w:rPr>
                <w:rFonts w:ascii="Montserrat" w:eastAsia="Times New Roman" w:hAnsi="Montserrat" w:cs="Arial"/>
                <w:sz w:val="18"/>
                <w:szCs w:val="18"/>
                <w:lang w:eastAsia="es-MX"/>
              </w:rPr>
              <w:t>registran t</w:t>
            </w:r>
            <w:r w:rsidR="00EB6684" w:rsidRPr="003B7DB5">
              <w:rPr>
                <w:rFonts w:ascii="Montserrat" w:hAnsi="Montserrat" w:cs="Arial"/>
                <w:bCs/>
                <w:sz w:val="18"/>
                <w:szCs w:val="18"/>
              </w:rPr>
              <w:t>odas las fallas operacionales y de los equipos del (SRV) y sistema de control de Techo flotante interno de tanques, en una Bitácora de Registro de control de los equipos de prevención de contaminación ambiental</w:t>
            </w:r>
            <w:r w:rsidRPr="003B7DB5">
              <w:rPr>
                <w:rFonts w:ascii="Montserrat" w:eastAsia="Times New Roman" w:hAnsi="Montserrat" w:cs="Arial"/>
                <w:sz w:val="18"/>
                <w:szCs w:val="18"/>
                <w:lang w:eastAsia="es-MX"/>
              </w:rPr>
              <w:t>?</w:t>
            </w:r>
          </w:p>
        </w:tc>
        <w:tc>
          <w:tcPr>
            <w:tcW w:w="416" w:type="pct"/>
            <w:tcBorders>
              <w:top w:val="single" w:sz="4" w:space="0" w:color="000000"/>
              <w:left w:val="single" w:sz="4" w:space="0" w:color="000000"/>
              <w:bottom w:val="single" w:sz="4" w:space="0" w:color="000000"/>
              <w:right w:val="single" w:sz="4" w:space="0" w:color="000000"/>
            </w:tcBorders>
            <w:shd w:val="clear" w:color="auto" w:fill="FFFFFF"/>
          </w:tcPr>
          <w:p w14:paraId="44D15681" w14:textId="437898F8" w:rsidR="005A06FE" w:rsidRPr="003B7DB5" w:rsidRDefault="005A06FE" w:rsidP="008F62D9">
            <w:pPr>
              <w:spacing w:after="0" w:line="240" w:lineRule="auto"/>
              <w:jc w:val="center"/>
              <w:rPr>
                <w:rFonts w:ascii="Montserrat" w:eastAsia="Times New Roman" w:hAnsi="Montserrat" w:cs="Arial"/>
                <w:sz w:val="18"/>
                <w:szCs w:val="18"/>
                <w:lang w:eastAsia="es-MX"/>
              </w:rPr>
            </w:pPr>
            <w:r w:rsidRPr="003B7DB5">
              <w:rPr>
                <w:rFonts w:ascii="Montserrat" w:hAnsi="Montserrat"/>
                <w:sz w:val="18"/>
                <w:szCs w:val="18"/>
              </w:rPr>
              <w:t>D y F</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0529B03A" w14:textId="304E3EF0" w:rsidR="005A06FE" w:rsidRPr="003B7DB5" w:rsidRDefault="005A06FE" w:rsidP="005A06FE">
            <w:pPr>
              <w:spacing w:after="0" w:line="240" w:lineRule="auto"/>
              <w:jc w:val="both"/>
              <w:rPr>
                <w:rFonts w:ascii="Montserrat" w:eastAsia="Times New Roman" w:hAnsi="Montserrat" w:cs="Arial"/>
                <w:sz w:val="18"/>
                <w:szCs w:val="18"/>
                <w:lang w:eastAsia="es-MX"/>
              </w:rPr>
            </w:pPr>
          </w:p>
        </w:tc>
        <w:tc>
          <w:tcPr>
            <w:tcW w:w="16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2B5A6508" w14:textId="77777777" w:rsidR="005A06FE" w:rsidRPr="003B7DB5" w:rsidRDefault="005A06FE" w:rsidP="005A06FE">
            <w:pPr>
              <w:spacing w:after="0" w:line="240" w:lineRule="auto"/>
              <w:jc w:val="both"/>
              <w:rPr>
                <w:rFonts w:ascii="Montserrat" w:eastAsia="Times New Roman" w:hAnsi="Montserrat" w:cs="Arial"/>
                <w:sz w:val="18"/>
                <w:szCs w:val="18"/>
                <w:lang w:eastAsia="es-MX"/>
              </w:rPr>
            </w:pPr>
          </w:p>
        </w:tc>
        <w:tc>
          <w:tcPr>
            <w:tcW w:w="218" w:type="pct"/>
            <w:tcBorders>
              <w:top w:val="single" w:sz="4" w:space="0" w:color="000000"/>
              <w:left w:val="single" w:sz="4" w:space="0" w:color="000000"/>
              <w:bottom w:val="single" w:sz="4" w:space="0" w:color="000000"/>
              <w:right w:val="single" w:sz="4" w:space="0" w:color="000000"/>
            </w:tcBorders>
          </w:tcPr>
          <w:p w14:paraId="45E2B414" w14:textId="77777777" w:rsidR="005A06FE" w:rsidRPr="003B7DB5" w:rsidRDefault="005A06FE" w:rsidP="005A06FE">
            <w:pPr>
              <w:spacing w:after="0" w:line="240" w:lineRule="auto"/>
              <w:jc w:val="both"/>
              <w:rPr>
                <w:rFonts w:ascii="Montserrat" w:eastAsia="Times New Roman" w:hAnsi="Montserrat" w:cs="Arial"/>
                <w:sz w:val="18"/>
                <w:szCs w:val="18"/>
                <w:lang w:eastAsia="es-MX"/>
              </w:rPr>
            </w:pPr>
          </w:p>
        </w:tc>
        <w:tc>
          <w:tcPr>
            <w:tcW w:w="386" w:type="pct"/>
            <w:tcBorders>
              <w:top w:val="single" w:sz="4" w:space="0" w:color="000000"/>
              <w:left w:val="single" w:sz="4" w:space="0" w:color="000000"/>
              <w:bottom w:val="single" w:sz="4" w:space="0" w:color="000000"/>
              <w:right w:val="single" w:sz="4" w:space="0" w:color="000000"/>
            </w:tcBorders>
            <w:vAlign w:val="center"/>
          </w:tcPr>
          <w:p w14:paraId="25234ABE" w14:textId="77777777" w:rsidR="005A06FE" w:rsidRPr="003B7DB5" w:rsidRDefault="005A06FE" w:rsidP="005A06FE">
            <w:pPr>
              <w:spacing w:after="0" w:line="240" w:lineRule="auto"/>
              <w:jc w:val="both"/>
              <w:rPr>
                <w:rFonts w:ascii="Montserrat" w:eastAsia="Times New Roman" w:hAnsi="Montserrat" w:cs="Arial"/>
                <w:sz w:val="18"/>
                <w:szCs w:val="18"/>
                <w:lang w:eastAsia="es-MX"/>
              </w:rPr>
            </w:pPr>
          </w:p>
        </w:tc>
        <w:tc>
          <w:tcPr>
            <w:tcW w:w="429" w:type="pct"/>
            <w:tcBorders>
              <w:top w:val="single" w:sz="4" w:space="0" w:color="000000"/>
              <w:left w:val="single" w:sz="4" w:space="0" w:color="000000"/>
              <w:bottom w:val="single" w:sz="4" w:space="0" w:color="000000"/>
              <w:right w:val="single" w:sz="4" w:space="0" w:color="000000"/>
            </w:tcBorders>
          </w:tcPr>
          <w:p w14:paraId="70670D45" w14:textId="77777777" w:rsidR="005A06FE" w:rsidRPr="003B7DB5" w:rsidRDefault="005A06FE" w:rsidP="005A06FE">
            <w:pPr>
              <w:spacing w:after="0" w:line="240" w:lineRule="auto"/>
              <w:jc w:val="both"/>
              <w:rPr>
                <w:rFonts w:ascii="Montserrat" w:eastAsia="Times New Roman" w:hAnsi="Montserrat" w:cs="Arial"/>
                <w:sz w:val="18"/>
                <w:szCs w:val="18"/>
                <w:lang w:eastAsia="es-MX"/>
              </w:rPr>
            </w:pPr>
          </w:p>
        </w:tc>
        <w:tc>
          <w:tcPr>
            <w:tcW w:w="552" w:type="pct"/>
            <w:tcBorders>
              <w:top w:val="single" w:sz="4" w:space="0" w:color="000000"/>
              <w:left w:val="single" w:sz="4" w:space="0" w:color="000000"/>
              <w:bottom w:val="single" w:sz="4" w:space="0" w:color="000000"/>
              <w:right w:val="single" w:sz="4" w:space="0" w:color="000000"/>
            </w:tcBorders>
          </w:tcPr>
          <w:p w14:paraId="55F72EF1" w14:textId="3DBF5685" w:rsidR="005A06FE" w:rsidRPr="003B7DB5" w:rsidRDefault="005A06FE" w:rsidP="005A06FE">
            <w:pPr>
              <w:spacing w:after="0" w:line="240" w:lineRule="auto"/>
              <w:jc w:val="both"/>
              <w:rPr>
                <w:rFonts w:ascii="Montserrat" w:eastAsia="Times New Roman" w:hAnsi="Montserrat" w:cs="Arial"/>
                <w:sz w:val="18"/>
                <w:szCs w:val="18"/>
                <w:lang w:eastAsia="es-MX"/>
              </w:rPr>
            </w:pPr>
          </w:p>
        </w:tc>
      </w:tr>
      <w:tr w:rsidR="009F7EC4" w:rsidRPr="009F7EC4" w14:paraId="31EE4DA4" w14:textId="77777777" w:rsidTr="00312365">
        <w:trPr>
          <w:trHeight w:val="379"/>
        </w:trPr>
        <w:tc>
          <w:tcPr>
            <w:tcW w:w="364" w:type="pct"/>
            <w:tcBorders>
              <w:top w:val="single" w:sz="4" w:space="0" w:color="auto"/>
              <w:left w:val="single" w:sz="4" w:space="0" w:color="auto"/>
              <w:bottom w:val="single" w:sz="4" w:space="0" w:color="auto"/>
              <w:right w:val="single" w:sz="4" w:space="0" w:color="auto"/>
            </w:tcBorders>
            <w:shd w:val="clear" w:color="auto" w:fill="FFFFFF"/>
          </w:tcPr>
          <w:p w14:paraId="260D5A4A" w14:textId="77777777" w:rsidR="005A06FE" w:rsidRPr="009F7EC4" w:rsidRDefault="005A06FE" w:rsidP="00982CC4">
            <w:pPr>
              <w:pStyle w:val="Prrafodelista"/>
              <w:numPr>
                <w:ilvl w:val="0"/>
                <w:numId w:val="32"/>
              </w:numPr>
              <w:spacing w:after="0" w:line="240" w:lineRule="auto"/>
              <w:ind w:left="692" w:hanging="422"/>
              <w:jc w:val="center"/>
              <w:rPr>
                <w:rFonts w:ascii="Montserrat" w:hAnsi="Montserrat" w:cs="Arial"/>
                <w:sz w:val="18"/>
                <w:szCs w:val="18"/>
                <w:lang w:eastAsia="es-MX"/>
              </w:rPr>
            </w:pPr>
          </w:p>
        </w:tc>
        <w:tc>
          <w:tcPr>
            <w:tcW w:w="418" w:type="pct"/>
            <w:vMerge/>
            <w:tcBorders>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14:paraId="01EDAA3D" w14:textId="1C092641" w:rsidR="005A06FE" w:rsidRPr="009F7EC4" w:rsidRDefault="005A06FE" w:rsidP="005A06FE">
            <w:pPr>
              <w:spacing w:after="0" w:line="240" w:lineRule="auto"/>
              <w:jc w:val="center"/>
              <w:rPr>
                <w:rFonts w:ascii="Montserrat" w:hAnsi="Montserrat" w:cs="Arial"/>
                <w:sz w:val="18"/>
                <w:szCs w:val="18"/>
                <w:lang w:eastAsia="es-MX"/>
              </w:rPr>
            </w:pPr>
          </w:p>
        </w:tc>
        <w:tc>
          <w:tcPr>
            <w:tcW w:w="1635"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15A898AA" w14:textId="04767C99" w:rsidR="005A06FE" w:rsidRPr="009F7EC4" w:rsidRDefault="005A06FE" w:rsidP="005A06FE">
            <w:pPr>
              <w:spacing w:after="0" w:line="240" w:lineRule="auto"/>
              <w:jc w:val="both"/>
              <w:rPr>
                <w:rFonts w:ascii="Montserrat" w:eastAsia="Times New Roman" w:hAnsi="Montserrat" w:cs="Arial"/>
                <w:sz w:val="18"/>
                <w:szCs w:val="18"/>
                <w:lang w:eastAsia="es-MX"/>
              </w:rPr>
            </w:pPr>
            <w:r w:rsidRPr="009F7EC4">
              <w:rPr>
                <w:rFonts w:ascii="Montserrat" w:eastAsia="Times New Roman" w:hAnsi="Montserrat" w:cs="Arial"/>
                <w:sz w:val="18"/>
                <w:szCs w:val="18"/>
                <w:lang w:eastAsia="es-MX"/>
              </w:rPr>
              <w:t>¿</w:t>
            </w:r>
            <w:r w:rsidR="00EB6684" w:rsidRPr="009F7EC4">
              <w:rPr>
                <w:rFonts w:ascii="Montserrat" w:eastAsia="Times New Roman" w:hAnsi="Montserrat" w:cs="Arial"/>
                <w:sz w:val="18"/>
                <w:szCs w:val="18"/>
                <w:lang w:eastAsia="es-MX"/>
              </w:rPr>
              <w:t>L</w:t>
            </w:r>
            <w:r w:rsidR="00EB6684" w:rsidRPr="009F7EC4">
              <w:rPr>
                <w:rFonts w:ascii="Montserrat" w:hAnsi="Montserrat" w:cs="Arial"/>
                <w:bCs/>
                <w:sz w:val="18"/>
                <w:szCs w:val="18"/>
              </w:rPr>
              <w:t xml:space="preserve">as Bitácoras de registro con los informes de los registros de las emisiones y de los resultados </w:t>
            </w:r>
            <w:r w:rsidR="00EB6684" w:rsidRPr="009F7EC4">
              <w:rPr>
                <w:rFonts w:ascii="Montserrat" w:hAnsi="Montserrat" w:cs="Arial"/>
                <w:bCs/>
                <w:sz w:val="18"/>
                <w:szCs w:val="18"/>
              </w:rPr>
              <w:lastRenderedPageBreak/>
              <w:t xml:space="preserve">de las pruebas </w:t>
            </w:r>
            <w:r w:rsidR="00A50330" w:rsidRPr="009F7EC4">
              <w:rPr>
                <w:rFonts w:ascii="Montserrat" w:hAnsi="Montserrat" w:cs="Arial"/>
                <w:bCs/>
                <w:sz w:val="18"/>
                <w:szCs w:val="18"/>
              </w:rPr>
              <w:t xml:space="preserve">de los equipos del SRV </w:t>
            </w:r>
            <w:r w:rsidR="00EB6684" w:rsidRPr="009F7EC4">
              <w:rPr>
                <w:rFonts w:ascii="Montserrat" w:hAnsi="Montserrat" w:cs="Arial"/>
                <w:bCs/>
                <w:sz w:val="18"/>
                <w:szCs w:val="18"/>
              </w:rPr>
              <w:t>realizadas están disponibles</w:t>
            </w:r>
            <w:r w:rsidRPr="009F7EC4">
              <w:rPr>
                <w:rFonts w:ascii="Montserrat" w:eastAsia="Times New Roman" w:hAnsi="Montserrat" w:cs="Arial"/>
                <w:sz w:val="18"/>
                <w:szCs w:val="18"/>
                <w:lang w:eastAsia="es-MX"/>
              </w:rPr>
              <w:t>?</w:t>
            </w:r>
          </w:p>
        </w:tc>
        <w:tc>
          <w:tcPr>
            <w:tcW w:w="416" w:type="pct"/>
            <w:tcBorders>
              <w:top w:val="single" w:sz="4" w:space="0" w:color="000000"/>
              <w:left w:val="single" w:sz="4" w:space="0" w:color="000000"/>
              <w:bottom w:val="single" w:sz="4" w:space="0" w:color="000000"/>
              <w:right w:val="single" w:sz="4" w:space="0" w:color="000000"/>
            </w:tcBorders>
            <w:shd w:val="clear" w:color="auto" w:fill="FFFFFF"/>
          </w:tcPr>
          <w:p w14:paraId="78BE2722" w14:textId="049136B1" w:rsidR="005A06FE" w:rsidRPr="009F7EC4" w:rsidRDefault="005A06FE" w:rsidP="008F62D9">
            <w:pPr>
              <w:spacing w:after="0" w:line="240" w:lineRule="auto"/>
              <w:jc w:val="center"/>
              <w:rPr>
                <w:rFonts w:ascii="Montserrat" w:eastAsia="Times New Roman" w:hAnsi="Montserrat" w:cs="Arial"/>
                <w:sz w:val="18"/>
                <w:szCs w:val="18"/>
                <w:lang w:eastAsia="es-MX"/>
              </w:rPr>
            </w:pPr>
            <w:r w:rsidRPr="009F7EC4">
              <w:rPr>
                <w:rFonts w:ascii="Montserrat" w:hAnsi="Montserrat"/>
                <w:sz w:val="18"/>
                <w:szCs w:val="18"/>
              </w:rPr>
              <w:lastRenderedPageBreak/>
              <w:t>D y F</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FF57591" w14:textId="2DF05A1F" w:rsidR="005A06FE" w:rsidRPr="009F7EC4" w:rsidRDefault="005A06FE" w:rsidP="005A06FE">
            <w:pPr>
              <w:spacing w:after="0" w:line="240" w:lineRule="auto"/>
              <w:jc w:val="both"/>
              <w:rPr>
                <w:rFonts w:ascii="Montserrat" w:eastAsia="Times New Roman" w:hAnsi="Montserrat" w:cs="Arial"/>
                <w:sz w:val="18"/>
                <w:szCs w:val="18"/>
                <w:lang w:eastAsia="es-MX"/>
              </w:rPr>
            </w:pPr>
          </w:p>
        </w:tc>
        <w:tc>
          <w:tcPr>
            <w:tcW w:w="16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06AC3B48" w14:textId="77777777" w:rsidR="005A06FE" w:rsidRPr="009F7EC4" w:rsidRDefault="005A06FE" w:rsidP="005A06FE">
            <w:pPr>
              <w:spacing w:after="0" w:line="240" w:lineRule="auto"/>
              <w:jc w:val="both"/>
              <w:rPr>
                <w:rFonts w:ascii="Montserrat" w:eastAsia="Times New Roman" w:hAnsi="Montserrat" w:cs="Arial"/>
                <w:sz w:val="18"/>
                <w:szCs w:val="18"/>
                <w:lang w:eastAsia="es-MX"/>
              </w:rPr>
            </w:pPr>
          </w:p>
        </w:tc>
        <w:tc>
          <w:tcPr>
            <w:tcW w:w="218" w:type="pct"/>
            <w:tcBorders>
              <w:top w:val="single" w:sz="4" w:space="0" w:color="000000"/>
              <w:left w:val="single" w:sz="4" w:space="0" w:color="000000"/>
              <w:bottom w:val="single" w:sz="4" w:space="0" w:color="000000"/>
              <w:right w:val="single" w:sz="4" w:space="0" w:color="000000"/>
            </w:tcBorders>
          </w:tcPr>
          <w:p w14:paraId="186AF986" w14:textId="77777777" w:rsidR="005A06FE" w:rsidRPr="009F7EC4" w:rsidRDefault="005A06FE" w:rsidP="005A06FE">
            <w:pPr>
              <w:spacing w:after="0" w:line="240" w:lineRule="auto"/>
              <w:jc w:val="both"/>
              <w:rPr>
                <w:rFonts w:ascii="Montserrat" w:eastAsia="Times New Roman" w:hAnsi="Montserrat" w:cs="Arial"/>
                <w:sz w:val="18"/>
                <w:szCs w:val="18"/>
                <w:lang w:eastAsia="es-MX"/>
              </w:rPr>
            </w:pPr>
          </w:p>
        </w:tc>
        <w:tc>
          <w:tcPr>
            <w:tcW w:w="386" w:type="pct"/>
            <w:tcBorders>
              <w:top w:val="single" w:sz="4" w:space="0" w:color="000000"/>
              <w:left w:val="single" w:sz="4" w:space="0" w:color="000000"/>
              <w:bottom w:val="single" w:sz="4" w:space="0" w:color="000000"/>
              <w:right w:val="single" w:sz="4" w:space="0" w:color="000000"/>
            </w:tcBorders>
            <w:vAlign w:val="center"/>
          </w:tcPr>
          <w:p w14:paraId="5AF33E47" w14:textId="77777777" w:rsidR="005A06FE" w:rsidRPr="009F7EC4" w:rsidRDefault="005A06FE" w:rsidP="005A06FE">
            <w:pPr>
              <w:spacing w:after="0" w:line="240" w:lineRule="auto"/>
              <w:jc w:val="both"/>
              <w:rPr>
                <w:rFonts w:ascii="Montserrat" w:eastAsia="Times New Roman" w:hAnsi="Montserrat" w:cs="Arial"/>
                <w:sz w:val="18"/>
                <w:szCs w:val="18"/>
                <w:lang w:eastAsia="es-MX"/>
              </w:rPr>
            </w:pPr>
          </w:p>
        </w:tc>
        <w:tc>
          <w:tcPr>
            <w:tcW w:w="429" w:type="pct"/>
            <w:tcBorders>
              <w:top w:val="single" w:sz="4" w:space="0" w:color="000000"/>
              <w:left w:val="single" w:sz="4" w:space="0" w:color="000000"/>
              <w:bottom w:val="single" w:sz="4" w:space="0" w:color="000000"/>
              <w:right w:val="single" w:sz="4" w:space="0" w:color="000000"/>
            </w:tcBorders>
          </w:tcPr>
          <w:p w14:paraId="723D35F7" w14:textId="77777777" w:rsidR="005A06FE" w:rsidRPr="009F7EC4" w:rsidRDefault="005A06FE" w:rsidP="005A06FE">
            <w:pPr>
              <w:spacing w:after="0" w:line="240" w:lineRule="auto"/>
              <w:jc w:val="both"/>
              <w:rPr>
                <w:rFonts w:ascii="Montserrat" w:eastAsia="Times New Roman" w:hAnsi="Montserrat" w:cs="Arial"/>
                <w:sz w:val="18"/>
                <w:szCs w:val="18"/>
                <w:lang w:eastAsia="es-MX"/>
              </w:rPr>
            </w:pPr>
          </w:p>
        </w:tc>
        <w:tc>
          <w:tcPr>
            <w:tcW w:w="552" w:type="pct"/>
            <w:tcBorders>
              <w:top w:val="single" w:sz="4" w:space="0" w:color="000000"/>
              <w:left w:val="single" w:sz="4" w:space="0" w:color="000000"/>
              <w:bottom w:val="single" w:sz="4" w:space="0" w:color="000000"/>
              <w:right w:val="single" w:sz="4" w:space="0" w:color="000000"/>
            </w:tcBorders>
          </w:tcPr>
          <w:p w14:paraId="40A91743" w14:textId="3C7511EB" w:rsidR="005A06FE" w:rsidRPr="009F7EC4" w:rsidRDefault="005A06FE" w:rsidP="005A06FE">
            <w:pPr>
              <w:spacing w:after="0" w:line="240" w:lineRule="auto"/>
              <w:jc w:val="both"/>
              <w:rPr>
                <w:rFonts w:ascii="Montserrat" w:eastAsia="Times New Roman" w:hAnsi="Montserrat" w:cs="Arial"/>
                <w:sz w:val="18"/>
                <w:szCs w:val="18"/>
                <w:lang w:eastAsia="es-MX"/>
              </w:rPr>
            </w:pPr>
          </w:p>
        </w:tc>
      </w:tr>
      <w:tr w:rsidR="005A06FE" w:rsidRPr="003B7DB5" w14:paraId="02C1857F" w14:textId="77777777" w:rsidTr="00312365">
        <w:trPr>
          <w:trHeight w:val="379"/>
        </w:trPr>
        <w:tc>
          <w:tcPr>
            <w:tcW w:w="364" w:type="pct"/>
            <w:tcBorders>
              <w:top w:val="single" w:sz="4" w:space="0" w:color="auto"/>
              <w:left w:val="single" w:sz="4" w:space="0" w:color="auto"/>
              <w:bottom w:val="single" w:sz="4" w:space="0" w:color="auto"/>
              <w:right w:val="single" w:sz="4" w:space="0" w:color="auto"/>
            </w:tcBorders>
            <w:shd w:val="clear" w:color="auto" w:fill="FFFFFF"/>
          </w:tcPr>
          <w:p w14:paraId="60D0373E" w14:textId="77777777" w:rsidR="005A06FE" w:rsidRPr="003B7DB5" w:rsidRDefault="005A06FE" w:rsidP="00982CC4">
            <w:pPr>
              <w:pStyle w:val="Prrafodelista"/>
              <w:numPr>
                <w:ilvl w:val="0"/>
                <w:numId w:val="32"/>
              </w:numPr>
              <w:spacing w:after="0" w:line="240" w:lineRule="auto"/>
              <w:ind w:left="692" w:hanging="422"/>
              <w:jc w:val="center"/>
              <w:rPr>
                <w:rFonts w:ascii="Montserrat" w:hAnsi="Montserrat" w:cs="Arial"/>
                <w:sz w:val="18"/>
                <w:szCs w:val="18"/>
                <w:lang w:eastAsia="es-MX"/>
              </w:rPr>
            </w:pPr>
          </w:p>
        </w:tc>
        <w:tc>
          <w:tcPr>
            <w:tcW w:w="418"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14:paraId="41368F56" w14:textId="694D9814" w:rsidR="005A06FE" w:rsidRPr="003B7DB5" w:rsidRDefault="005A06FE" w:rsidP="005A06FE">
            <w:pPr>
              <w:spacing w:after="0" w:line="240" w:lineRule="auto"/>
              <w:jc w:val="center"/>
              <w:rPr>
                <w:rFonts w:ascii="Montserrat" w:hAnsi="Montserrat" w:cs="Arial"/>
                <w:sz w:val="18"/>
                <w:szCs w:val="18"/>
                <w:lang w:eastAsia="es-MX"/>
              </w:rPr>
            </w:pPr>
            <w:r w:rsidRPr="003B7DB5">
              <w:rPr>
                <w:rFonts w:ascii="Montserrat" w:hAnsi="Montserrat" w:cs="Arial"/>
                <w:sz w:val="18"/>
                <w:szCs w:val="18"/>
                <w:lang w:eastAsia="es-MX"/>
              </w:rPr>
              <w:t>A.8.1.</w:t>
            </w:r>
          </w:p>
        </w:tc>
        <w:tc>
          <w:tcPr>
            <w:tcW w:w="1635"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6525A5E4" w14:textId="239A37B2" w:rsidR="005A06FE" w:rsidRPr="003B7DB5" w:rsidRDefault="005A06FE" w:rsidP="005A06FE">
            <w:pPr>
              <w:spacing w:after="0" w:line="240" w:lineRule="auto"/>
              <w:jc w:val="both"/>
              <w:rPr>
                <w:rFonts w:ascii="Montserrat" w:eastAsia="Times New Roman" w:hAnsi="Montserrat" w:cs="Arial"/>
                <w:sz w:val="18"/>
                <w:szCs w:val="18"/>
                <w:lang w:eastAsia="es-MX"/>
              </w:rPr>
            </w:pPr>
            <w:r w:rsidRPr="003B7DB5">
              <w:rPr>
                <w:rFonts w:ascii="Montserrat" w:eastAsia="Times New Roman" w:hAnsi="Montserrat" w:cs="Arial"/>
                <w:sz w:val="18"/>
                <w:szCs w:val="18"/>
                <w:lang w:eastAsia="es-MX"/>
              </w:rPr>
              <w:t>¿Se cuenta con Bitácora de Registro de Operación y Mantenimiento de los equipos de control de emisiones</w:t>
            </w:r>
            <w:r w:rsidR="00EB6684" w:rsidRPr="003B7DB5">
              <w:rPr>
                <w:rFonts w:ascii="Montserrat" w:eastAsia="Times New Roman" w:hAnsi="Montserrat" w:cs="Arial"/>
                <w:sz w:val="18"/>
                <w:szCs w:val="18"/>
                <w:lang w:eastAsia="es-MX"/>
              </w:rPr>
              <w:t xml:space="preserve"> ya sea en formato impreso o electrónico con firma electrónica</w:t>
            </w:r>
            <w:r w:rsidRPr="003B7DB5">
              <w:rPr>
                <w:rFonts w:ascii="Montserrat" w:eastAsia="Times New Roman" w:hAnsi="Montserrat" w:cs="Arial"/>
                <w:sz w:val="18"/>
                <w:szCs w:val="18"/>
                <w:lang w:eastAsia="es-MX"/>
              </w:rPr>
              <w:t>?</w:t>
            </w:r>
          </w:p>
        </w:tc>
        <w:tc>
          <w:tcPr>
            <w:tcW w:w="416" w:type="pct"/>
            <w:tcBorders>
              <w:top w:val="single" w:sz="4" w:space="0" w:color="000000"/>
              <w:left w:val="single" w:sz="4" w:space="0" w:color="000000"/>
              <w:bottom w:val="single" w:sz="4" w:space="0" w:color="000000"/>
              <w:right w:val="single" w:sz="4" w:space="0" w:color="000000"/>
            </w:tcBorders>
            <w:shd w:val="clear" w:color="auto" w:fill="FFFFFF"/>
          </w:tcPr>
          <w:p w14:paraId="673A48E7" w14:textId="51EBDA8C" w:rsidR="005A06FE" w:rsidRPr="003B7DB5" w:rsidRDefault="005A06FE" w:rsidP="008F62D9">
            <w:pPr>
              <w:spacing w:after="0" w:line="240" w:lineRule="auto"/>
              <w:jc w:val="center"/>
              <w:rPr>
                <w:rFonts w:ascii="Montserrat" w:eastAsia="Times New Roman" w:hAnsi="Montserrat" w:cs="Arial"/>
                <w:sz w:val="18"/>
                <w:szCs w:val="18"/>
                <w:lang w:eastAsia="es-MX"/>
              </w:rPr>
            </w:pPr>
            <w:r w:rsidRPr="003B7DB5">
              <w:rPr>
                <w:rFonts w:ascii="Montserrat" w:hAnsi="Montserrat"/>
                <w:sz w:val="18"/>
                <w:szCs w:val="18"/>
              </w:rPr>
              <w:t>D y F</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059F8E3" w14:textId="31F03552" w:rsidR="005A06FE" w:rsidRPr="003B7DB5" w:rsidRDefault="005A06FE" w:rsidP="005A06FE">
            <w:pPr>
              <w:spacing w:after="0" w:line="240" w:lineRule="auto"/>
              <w:jc w:val="both"/>
              <w:rPr>
                <w:rFonts w:ascii="Montserrat" w:eastAsia="Times New Roman" w:hAnsi="Montserrat" w:cs="Arial"/>
                <w:sz w:val="18"/>
                <w:szCs w:val="18"/>
                <w:lang w:eastAsia="es-MX"/>
              </w:rPr>
            </w:pPr>
          </w:p>
        </w:tc>
        <w:tc>
          <w:tcPr>
            <w:tcW w:w="16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46AE0D3B" w14:textId="77777777" w:rsidR="005A06FE" w:rsidRPr="003B7DB5" w:rsidRDefault="005A06FE" w:rsidP="005A06FE">
            <w:pPr>
              <w:spacing w:after="0" w:line="240" w:lineRule="auto"/>
              <w:jc w:val="both"/>
              <w:rPr>
                <w:rFonts w:ascii="Montserrat" w:eastAsia="Times New Roman" w:hAnsi="Montserrat" w:cs="Arial"/>
                <w:sz w:val="18"/>
                <w:szCs w:val="18"/>
                <w:lang w:eastAsia="es-MX"/>
              </w:rPr>
            </w:pPr>
          </w:p>
        </w:tc>
        <w:tc>
          <w:tcPr>
            <w:tcW w:w="218" w:type="pct"/>
            <w:tcBorders>
              <w:top w:val="single" w:sz="4" w:space="0" w:color="000000"/>
              <w:left w:val="single" w:sz="4" w:space="0" w:color="000000"/>
              <w:bottom w:val="single" w:sz="4" w:space="0" w:color="000000"/>
              <w:right w:val="single" w:sz="4" w:space="0" w:color="000000"/>
            </w:tcBorders>
          </w:tcPr>
          <w:p w14:paraId="1E3E7883" w14:textId="77777777" w:rsidR="005A06FE" w:rsidRPr="003B7DB5" w:rsidRDefault="005A06FE" w:rsidP="005A06FE">
            <w:pPr>
              <w:spacing w:after="0" w:line="240" w:lineRule="auto"/>
              <w:jc w:val="both"/>
              <w:rPr>
                <w:rFonts w:ascii="Montserrat" w:eastAsia="Times New Roman" w:hAnsi="Montserrat" w:cs="Arial"/>
                <w:sz w:val="18"/>
                <w:szCs w:val="18"/>
                <w:lang w:eastAsia="es-MX"/>
              </w:rPr>
            </w:pPr>
          </w:p>
        </w:tc>
        <w:tc>
          <w:tcPr>
            <w:tcW w:w="386" w:type="pct"/>
            <w:tcBorders>
              <w:top w:val="single" w:sz="4" w:space="0" w:color="000000"/>
              <w:left w:val="single" w:sz="4" w:space="0" w:color="000000"/>
              <w:bottom w:val="single" w:sz="4" w:space="0" w:color="000000"/>
              <w:right w:val="single" w:sz="4" w:space="0" w:color="000000"/>
            </w:tcBorders>
            <w:vAlign w:val="center"/>
          </w:tcPr>
          <w:p w14:paraId="5DA1F887" w14:textId="77777777" w:rsidR="005A06FE" w:rsidRPr="003B7DB5" w:rsidRDefault="005A06FE" w:rsidP="005A06FE">
            <w:pPr>
              <w:spacing w:after="0" w:line="240" w:lineRule="auto"/>
              <w:jc w:val="both"/>
              <w:rPr>
                <w:rFonts w:ascii="Montserrat" w:eastAsia="Times New Roman" w:hAnsi="Montserrat" w:cs="Arial"/>
                <w:sz w:val="18"/>
                <w:szCs w:val="18"/>
                <w:lang w:eastAsia="es-MX"/>
              </w:rPr>
            </w:pPr>
          </w:p>
        </w:tc>
        <w:tc>
          <w:tcPr>
            <w:tcW w:w="429" w:type="pct"/>
            <w:tcBorders>
              <w:top w:val="single" w:sz="4" w:space="0" w:color="000000"/>
              <w:left w:val="single" w:sz="4" w:space="0" w:color="000000"/>
              <w:bottom w:val="single" w:sz="4" w:space="0" w:color="000000"/>
              <w:right w:val="single" w:sz="4" w:space="0" w:color="000000"/>
            </w:tcBorders>
          </w:tcPr>
          <w:p w14:paraId="54E0C34C" w14:textId="77777777" w:rsidR="005A06FE" w:rsidRPr="003B7DB5" w:rsidRDefault="005A06FE" w:rsidP="005A06FE">
            <w:pPr>
              <w:spacing w:after="0" w:line="240" w:lineRule="auto"/>
              <w:jc w:val="both"/>
              <w:rPr>
                <w:rFonts w:ascii="Montserrat" w:eastAsia="Times New Roman" w:hAnsi="Montserrat" w:cs="Arial"/>
                <w:sz w:val="18"/>
                <w:szCs w:val="18"/>
                <w:lang w:eastAsia="es-MX"/>
              </w:rPr>
            </w:pPr>
          </w:p>
        </w:tc>
        <w:tc>
          <w:tcPr>
            <w:tcW w:w="552" w:type="pct"/>
            <w:tcBorders>
              <w:top w:val="single" w:sz="4" w:space="0" w:color="000000"/>
              <w:left w:val="single" w:sz="4" w:space="0" w:color="000000"/>
              <w:bottom w:val="single" w:sz="4" w:space="0" w:color="000000"/>
              <w:right w:val="single" w:sz="4" w:space="0" w:color="000000"/>
            </w:tcBorders>
          </w:tcPr>
          <w:p w14:paraId="29C84310" w14:textId="314C3D84" w:rsidR="005A06FE" w:rsidRPr="003B7DB5" w:rsidRDefault="005A06FE" w:rsidP="005A06FE">
            <w:pPr>
              <w:spacing w:after="0" w:line="240" w:lineRule="auto"/>
              <w:jc w:val="both"/>
              <w:rPr>
                <w:rFonts w:ascii="Montserrat" w:eastAsia="Times New Roman" w:hAnsi="Montserrat" w:cs="Arial"/>
                <w:sz w:val="18"/>
                <w:szCs w:val="18"/>
                <w:lang w:eastAsia="es-MX"/>
              </w:rPr>
            </w:pPr>
          </w:p>
        </w:tc>
      </w:tr>
      <w:tr w:rsidR="004A7BE3" w:rsidRPr="003B7DB5" w14:paraId="1047EA83" w14:textId="77777777" w:rsidTr="00312365">
        <w:trPr>
          <w:trHeight w:val="379"/>
        </w:trPr>
        <w:tc>
          <w:tcPr>
            <w:tcW w:w="364" w:type="pct"/>
            <w:tcBorders>
              <w:top w:val="single" w:sz="4" w:space="0" w:color="auto"/>
              <w:left w:val="single" w:sz="4" w:space="0" w:color="auto"/>
              <w:bottom w:val="single" w:sz="4" w:space="0" w:color="auto"/>
              <w:right w:val="single" w:sz="4" w:space="0" w:color="auto"/>
            </w:tcBorders>
            <w:shd w:val="clear" w:color="auto" w:fill="FFFFFF"/>
          </w:tcPr>
          <w:p w14:paraId="01F8746D" w14:textId="77777777" w:rsidR="004A7BE3" w:rsidRPr="003B7DB5" w:rsidRDefault="004A7BE3" w:rsidP="00982CC4">
            <w:pPr>
              <w:pStyle w:val="Prrafodelista"/>
              <w:numPr>
                <w:ilvl w:val="0"/>
                <w:numId w:val="32"/>
              </w:numPr>
              <w:spacing w:after="0" w:line="240" w:lineRule="auto"/>
              <w:ind w:left="692" w:hanging="422"/>
              <w:jc w:val="center"/>
              <w:rPr>
                <w:rFonts w:ascii="Montserrat" w:hAnsi="Montserrat" w:cs="Arial"/>
                <w:sz w:val="18"/>
                <w:szCs w:val="18"/>
                <w:lang w:eastAsia="es-MX"/>
              </w:rPr>
            </w:pPr>
          </w:p>
        </w:tc>
        <w:tc>
          <w:tcPr>
            <w:tcW w:w="418" w:type="pct"/>
            <w:vMerge w:val="restart"/>
            <w:tcBorders>
              <w:top w:val="single" w:sz="4" w:space="0" w:color="auto"/>
              <w:left w:val="single" w:sz="4" w:space="0" w:color="auto"/>
              <w:right w:val="single" w:sz="4" w:space="0" w:color="auto"/>
            </w:tcBorders>
            <w:shd w:val="clear" w:color="auto" w:fill="FFFFFF"/>
            <w:tcMar>
              <w:top w:w="0" w:type="dxa"/>
              <w:left w:w="72" w:type="dxa"/>
              <w:bottom w:w="0" w:type="dxa"/>
              <w:right w:w="72" w:type="dxa"/>
            </w:tcMar>
          </w:tcPr>
          <w:p w14:paraId="2EC0C6C4" w14:textId="2EE428A8" w:rsidR="004A7BE3" w:rsidRPr="003B7DB5" w:rsidRDefault="004A7BE3" w:rsidP="005A06FE">
            <w:pPr>
              <w:spacing w:after="0" w:line="240" w:lineRule="auto"/>
              <w:jc w:val="center"/>
              <w:rPr>
                <w:rFonts w:ascii="Montserrat" w:hAnsi="Montserrat" w:cs="Arial"/>
                <w:sz w:val="18"/>
                <w:szCs w:val="18"/>
                <w:lang w:eastAsia="es-MX"/>
              </w:rPr>
            </w:pPr>
            <w:r w:rsidRPr="003B7DB5">
              <w:rPr>
                <w:rFonts w:ascii="Montserrat" w:hAnsi="Montserrat" w:cs="Arial"/>
                <w:sz w:val="18"/>
                <w:szCs w:val="18"/>
                <w:lang w:eastAsia="es-MX"/>
              </w:rPr>
              <w:t>A.8.2.</w:t>
            </w:r>
          </w:p>
        </w:tc>
        <w:tc>
          <w:tcPr>
            <w:tcW w:w="1635"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34961895" w14:textId="35890F45" w:rsidR="004A7BE3" w:rsidRPr="003B7DB5" w:rsidRDefault="004A7BE3" w:rsidP="005A06FE">
            <w:pPr>
              <w:spacing w:after="0" w:line="240" w:lineRule="auto"/>
              <w:jc w:val="both"/>
              <w:rPr>
                <w:rFonts w:ascii="Montserrat" w:eastAsia="Times New Roman" w:hAnsi="Montserrat" w:cs="Arial"/>
                <w:sz w:val="18"/>
                <w:szCs w:val="18"/>
                <w:lang w:eastAsia="es-MX"/>
              </w:rPr>
            </w:pPr>
            <w:r w:rsidRPr="003B7DB5">
              <w:rPr>
                <w:rFonts w:ascii="Montserrat" w:eastAsia="Times New Roman" w:hAnsi="Montserrat" w:cs="Arial"/>
                <w:sz w:val="18"/>
                <w:szCs w:val="18"/>
                <w:lang w:eastAsia="es-MX"/>
              </w:rPr>
              <w:t>¿Se verifica y registra diariamente el promedio de emisiones de hidrocarburos totales registrados en el panel de control de la URV elaborando un reporte mensual de los registros diarios de</w:t>
            </w:r>
            <w:r>
              <w:rPr>
                <w:rFonts w:ascii="Montserrat" w:eastAsia="Times New Roman" w:hAnsi="Montserrat" w:cs="Arial"/>
                <w:sz w:val="18"/>
                <w:szCs w:val="18"/>
                <w:lang w:eastAsia="es-MX"/>
              </w:rPr>
              <w:t>l monitoreo de</w:t>
            </w:r>
            <w:r w:rsidRPr="003B7DB5">
              <w:rPr>
                <w:rFonts w:ascii="Montserrat" w:eastAsia="Times New Roman" w:hAnsi="Montserrat" w:cs="Arial"/>
                <w:sz w:val="18"/>
                <w:szCs w:val="18"/>
                <w:lang w:eastAsia="es-MX"/>
              </w:rPr>
              <w:t xml:space="preserve"> las emisiones?</w:t>
            </w:r>
          </w:p>
        </w:tc>
        <w:tc>
          <w:tcPr>
            <w:tcW w:w="416" w:type="pct"/>
            <w:tcBorders>
              <w:top w:val="single" w:sz="4" w:space="0" w:color="000000"/>
              <w:left w:val="single" w:sz="4" w:space="0" w:color="000000"/>
              <w:bottom w:val="single" w:sz="4" w:space="0" w:color="000000"/>
              <w:right w:val="single" w:sz="4" w:space="0" w:color="000000"/>
            </w:tcBorders>
            <w:shd w:val="clear" w:color="auto" w:fill="FFFFFF"/>
          </w:tcPr>
          <w:p w14:paraId="565260BD" w14:textId="602C1A2E" w:rsidR="004A7BE3" w:rsidRPr="003B7DB5" w:rsidRDefault="004A7BE3" w:rsidP="008F62D9">
            <w:pPr>
              <w:spacing w:after="0" w:line="240" w:lineRule="auto"/>
              <w:jc w:val="center"/>
              <w:rPr>
                <w:rFonts w:ascii="Montserrat" w:eastAsia="Times New Roman" w:hAnsi="Montserrat" w:cs="Arial"/>
                <w:sz w:val="18"/>
                <w:szCs w:val="18"/>
                <w:lang w:eastAsia="es-MX"/>
              </w:rPr>
            </w:pPr>
            <w:r w:rsidRPr="003B7DB5">
              <w:rPr>
                <w:rFonts w:ascii="Montserrat" w:hAnsi="Montserrat"/>
                <w:sz w:val="18"/>
                <w:szCs w:val="18"/>
              </w:rPr>
              <w:t>D y F</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D39DBA0" w14:textId="420BB603" w:rsidR="004A7BE3" w:rsidRPr="003B7DB5" w:rsidRDefault="004A7BE3" w:rsidP="005A06FE">
            <w:pPr>
              <w:spacing w:after="0" w:line="240" w:lineRule="auto"/>
              <w:jc w:val="both"/>
              <w:rPr>
                <w:rFonts w:ascii="Montserrat" w:eastAsia="Times New Roman" w:hAnsi="Montserrat" w:cs="Arial"/>
                <w:sz w:val="18"/>
                <w:szCs w:val="18"/>
                <w:lang w:eastAsia="es-MX"/>
              </w:rPr>
            </w:pPr>
          </w:p>
        </w:tc>
        <w:tc>
          <w:tcPr>
            <w:tcW w:w="16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2FAB7E9D" w14:textId="77777777" w:rsidR="004A7BE3" w:rsidRPr="003B7DB5" w:rsidRDefault="004A7BE3" w:rsidP="005A06FE">
            <w:pPr>
              <w:spacing w:after="0" w:line="240" w:lineRule="auto"/>
              <w:jc w:val="both"/>
              <w:rPr>
                <w:rFonts w:ascii="Montserrat" w:eastAsia="Times New Roman" w:hAnsi="Montserrat" w:cs="Arial"/>
                <w:sz w:val="18"/>
                <w:szCs w:val="18"/>
                <w:lang w:eastAsia="es-MX"/>
              </w:rPr>
            </w:pPr>
          </w:p>
        </w:tc>
        <w:tc>
          <w:tcPr>
            <w:tcW w:w="218" w:type="pct"/>
            <w:tcBorders>
              <w:top w:val="single" w:sz="4" w:space="0" w:color="000000"/>
              <w:left w:val="single" w:sz="4" w:space="0" w:color="000000"/>
              <w:bottom w:val="single" w:sz="4" w:space="0" w:color="000000"/>
              <w:right w:val="single" w:sz="4" w:space="0" w:color="000000"/>
            </w:tcBorders>
          </w:tcPr>
          <w:p w14:paraId="61251FAE" w14:textId="77777777" w:rsidR="004A7BE3" w:rsidRPr="003B7DB5" w:rsidRDefault="004A7BE3" w:rsidP="005A06FE">
            <w:pPr>
              <w:spacing w:after="0" w:line="240" w:lineRule="auto"/>
              <w:jc w:val="both"/>
              <w:rPr>
                <w:rFonts w:ascii="Montserrat" w:eastAsia="Times New Roman" w:hAnsi="Montserrat" w:cs="Arial"/>
                <w:sz w:val="18"/>
                <w:szCs w:val="18"/>
                <w:lang w:eastAsia="es-MX"/>
              </w:rPr>
            </w:pPr>
          </w:p>
        </w:tc>
        <w:tc>
          <w:tcPr>
            <w:tcW w:w="386" w:type="pct"/>
            <w:tcBorders>
              <w:top w:val="single" w:sz="4" w:space="0" w:color="000000"/>
              <w:left w:val="single" w:sz="4" w:space="0" w:color="000000"/>
              <w:bottom w:val="single" w:sz="4" w:space="0" w:color="000000"/>
              <w:right w:val="single" w:sz="4" w:space="0" w:color="000000"/>
            </w:tcBorders>
            <w:vAlign w:val="center"/>
          </w:tcPr>
          <w:p w14:paraId="683D3D76" w14:textId="77777777" w:rsidR="004A7BE3" w:rsidRPr="003B7DB5" w:rsidRDefault="004A7BE3" w:rsidP="005A06FE">
            <w:pPr>
              <w:spacing w:after="0" w:line="240" w:lineRule="auto"/>
              <w:jc w:val="both"/>
              <w:rPr>
                <w:rFonts w:ascii="Montserrat" w:eastAsia="Times New Roman" w:hAnsi="Montserrat" w:cs="Arial"/>
                <w:sz w:val="18"/>
                <w:szCs w:val="18"/>
                <w:lang w:eastAsia="es-MX"/>
              </w:rPr>
            </w:pPr>
          </w:p>
        </w:tc>
        <w:tc>
          <w:tcPr>
            <w:tcW w:w="429" w:type="pct"/>
            <w:tcBorders>
              <w:top w:val="single" w:sz="4" w:space="0" w:color="000000"/>
              <w:left w:val="single" w:sz="4" w:space="0" w:color="000000"/>
              <w:bottom w:val="single" w:sz="4" w:space="0" w:color="000000"/>
              <w:right w:val="single" w:sz="4" w:space="0" w:color="000000"/>
            </w:tcBorders>
          </w:tcPr>
          <w:p w14:paraId="20FF4832" w14:textId="77777777" w:rsidR="004A7BE3" w:rsidRPr="003B7DB5" w:rsidRDefault="004A7BE3" w:rsidP="005A06FE">
            <w:pPr>
              <w:spacing w:after="0" w:line="240" w:lineRule="auto"/>
              <w:jc w:val="both"/>
              <w:rPr>
                <w:rFonts w:ascii="Montserrat" w:eastAsia="Times New Roman" w:hAnsi="Montserrat" w:cs="Arial"/>
                <w:sz w:val="18"/>
                <w:szCs w:val="18"/>
                <w:lang w:eastAsia="es-MX"/>
              </w:rPr>
            </w:pPr>
          </w:p>
        </w:tc>
        <w:tc>
          <w:tcPr>
            <w:tcW w:w="552" w:type="pct"/>
            <w:tcBorders>
              <w:top w:val="single" w:sz="4" w:space="0" w:color="000000"/>
              <w:left w:val="single" w:sz="4" w:space="0" w:color="000000"/>
              <w:bottom w:val="single" w:sz="4" w:space="0" w:color="000000"/>
              <w:right w:val="single" w:sz="4" w:space="0" w:color="000000"/>
            </w:tcBorders>
          </w:tcPr>
          <w:p w14:paraId="106BBD40" w14:textId="4DB12C5A" w:rsidR="004A7BE3" w:rsidRPr="003B7DB5" w:rsidRDefault="004A7BE3" w:rsidP="005A06FE">
            <w:pPr>
              <w:spacing w:after="0" w:line="240" w:lineRule="auto"/>
              <w:jc w:val="both"/>
              <w:rPr>
                <w:rFonts w:ascii="Montserrat" w:eastAsia="Times New Roman" w:hAnsi="Montserrat" w:cs="Arial"/>
                <w:sz w:val="18"/>
                <w:szCs w:val="18"/>
                <w:lang w:eastAsia="es-MX"/>
              </w:rPr>
            </w:pPr>
          </w:p>
        </w:tc>
      </w:tr>
      <w:tr w:rsidR="009F7EC4" w:rsidRPr="009F7EC4" w14:paraId="0D94A5F9" w14:textId="77777777" w:rsidTr="00312365">
        <w:trPr>
          <w:trHeight w:val="379"/>
        </w:trPr>
        <w:tc>
          <w:tcPr>
            <w:tcW w:w="364" w:type="pct"/>
            <w:tcBorders>
              <w:top w:val="single" w:sz="4" w:space="0" w:color="auto"/>
              <w:left w:val="single" w:sz="4" w:space="0" w:color="auto"/>
              <w:bottom w:val="single" w:sz="4" w:space="0" w:color="auto"/>
              <w:right w:val="single" w:sz="4" w:space="0" w:color="auto"/>
            </w:tcBorders>
            <w:shd w:val="clear" w:color="auto" w:fill="FFFFFF"/>
          </w:tcPr>
          <w:p w14:paraId="50C62ACC" w14:textId="77777777" w:rsidR="004A7BE3" w:rsidRPr="009F7EC4" w:rsidRDefault="004A7BE3" w:rsidP="00982CC4">
            <w:pPr>
              <w:pStyle w:val="Prrafodelista"/>
              <w:numPr>
                <w:ilvl w:val="0"/>
                <w:numId w:val="32"/>
              </w:numPr>
              <w:spacing w:after="0" w:line="240" w:lineRule="auto"/>
              <w:ind w:left="692" w:hanging="422"/>
              <w:jc w:val="center"/>
              <w:rPr>
                <w:rFonts w:ascii="Montserrat" w:hAnsi="Montserrat" w:cs="Arial"/>
                <w:sz w:val="18"/>
                <w:szCs w:val="18"/>
                <w:lang w:eastAsia="es-MX"/>
              </w:rPr>
            </w:pPr>
          </w:p>
        </w:tc>
        <w:tc>
          <w:tcPr>
            <w:tcW w:w="418" w:type="pct"/>
            <w:vMerge/>
            <w:tcBorders>
              <w:left w:val="single" w:sz="4" w:space="0" w:color="auto"/>
              <w:right w:val="single" w:sz="4" w:space="0" w:color="auto"/>
            </w:tcBorders>
            <w:shd w:val="clear" w:color="auto" w:fill="FFFFFF"/>
            <w:tcMar>
              <w:top w:w="0" w:type="dxa"/>
              <w:left w:w="72" w:type="dxa"/>
              <w:bottom w:w="0" w:type="dxa"/>
              <w:right w:w="72" w:type="dxa"/>
            </w:tcMar>
          </w:tcPr>
          <w:p w14:paraId="3426F33E" w14:textId="3938BD62" w:rsidR="004A7BE3" w:rsidRPr="009F7EC4" w:rsidRDefault="004A7BE3" w:rsidP="00BB76DD">
            <w:pPr>
              <w:spacing w:after="0" w:line="240" w:lineRule="auto"/>
              <w:jc w:val="center"/>
              <w:rPr>
                <w:rFonts w:ascii="Montserrat" w:hAnsi="Montserrat" w:cs="Arial"/>
                <w:sz w:val="18"/>
                <w:szCs w:val="18"/>
                <w:lang w:eastAsia="es-MX"/>
              </w:rPr>
            </w:pPr>
          </w:p>
        </w:tc>
        <w:tc>
          <w:tcPr>
            <w:tcW w:w="1635"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554E5F99" w14:textId="35D35F02" w:rsidR="004A7BE3" w:rsidRPr="009F7EC4" w:rsidRDefault="004A7BE3" w:rsidP="00BB76DD">
            <w:pPr>
              <w:tabs>
                <w:tab w:val="left" w:pos="1843"/>
              </w:tabs>
              <w:autoSpaceDE w:val="0"/>
              <w:autoSpaceDN w:val="0"/>
              <w:adjustRightInd w:val="0"/>
              <w:spacing w:after="0" w:line="240" w:lineRule="auto"/>
              <w:jc w:val="both"/>
              <w:rPr>
                <w:rFonts w:ascii="Montserrat" w:eastAsia="Times New Roman" w:hAnsi="Montserrat" w:cs="Arial"/>
                <w:sz w:val="18"/>
                <w:szCs w:val="18"/>
                <w:lang w:eastAsia="es-MX"/>
              </w:rPr>
            </w:pPr>
            <w:r w:rsidRPr="009F7EC4">
              <w:rPr>
                <w:rFonts w:ascii="Montserrat" w:hAnsi="Montserrat" w:cs="Arial"/>
                <w:bCs/>
                <w:sz w:val="18"/>
                <w:szCs w:val="18"/>
              </w:rPr>
              <w:t>La Bitácora de Registro</w:t>
            </w:r>
            <w:r w:rsidR="0038466C" w:rsidRPr="009F7EC4">
              <w:rPr>
                <w:rFonts w:ascii="Montserrat" w:hAnsi="Montserrat" w:cs="Arial"/>
                <w:bCs/>
                <w:sz w:val="18"/>
                <w:szCs w:val="18"/>
              </w:rPr>
              <w:t xml:space="preserve"> de operación</w:t>
            </w:r>
            <w:r w:rsidRPr="009F7EC4">
              <w:rPr>
                <w:rFonts w:ascii="Montserrat" w:hAnsi="Montserrat" w:cs="Arial"/>
                <w:bCs/>
                <w:sz w:val="18"/>
                <w:szCs w:val="18"/>
              </w:rPr>
              <w:t xml:space="preserve"> tiene como mínimo la siguiente información: </w:t>
            </w:r>
          </w:p>
        </w:tc>
        <w:tc>
          <w:tcPr>
            <w:tcW w:w="2583" w:type="pct"/>
            <w:gridSpan w:val="7"/>
            <w:tcBorders>
              <w:top w:val="single" w:sz="4" w:space="0" w:color="000000"/>
              <w:left w:val="single" w:sz="4" w:space="0" w:color="000000"/>
              <w:bottom w:val="single" w:sz="4" w:space="0" w:color="000000"/>
              <w:right w:val="single" w:sz="4" w:space="0" w:color="000000"/>
            </w:tcBorders>
            <w:shd w:val="clear" w:color="auto" w:fill="FFFFFF"/>
          </w:tcPr>
          <w:p w14:paraId="1D4F7DAA" w14:textId="1F6CA45F" w:rsidR="004A7BE3" w:rsidRPr="009F7EC4" w:rsidRDefault="004A7BE3" w:rsidP="00BB76DD">
            <w:pPr>
              <w:spacing w:after="0" w:line="240" w:lineRule="auto"/>
              <w:jc w:val="both"/>
              <w:rPr>
                <w:rFonts w:ascii="Montserrat" w:eastAsia="Times New Roman" w:hAnsi="Montserrat" w:cs="Arial"/>
                <w:sz w:val="18"/>
                <w:szCs w:val="18"/>
                <w:lang w:eastAsia="es-MX"/>
              </w:rPr>
            </w:pPr>
          </w:p>
        </w:tc>
      </w:tr>
      <w:tr w:rsidR="004A7BE3" w:rsidRPr="003B7DB5" w14:paraId="4FE63758" w14:textId="77777777" w:rsidTr="00312365">
        <w:trPr>
          <w:trHeight w:val="379"/>
        </w:trPr>
        <w:tc>
          <w:tcPr>
            <w:tcW w:w="364" w:type="pct"/>
            <w:tcBorders>
              <w:top w:val="single" w:sz="4" w:space="0" w:color="auto"/>
              <w:left w:val="single" w:sz="4" w:space="0" w:color="auto"/>
              <w:bottom w:val="single" w:sz="4" w:space="0" w:color="auto"/>
              <w:right w:val="single" w:sz="4" w:space="0" w:color="auto"/>
            </w:tcBorders>
            <w:shd w:val="clear" w:color="auto" w:fill="FFFFFF"/>
          </w:tcPr>
          <w:p w14:paraId="7BF063BF" w14:textId="77777777" w:rsidR="004A7BE3" w:rsidRPr="003B7DB5" w:rsidRDefault="004A7BE3" w:rsidP="00982CC4">
            <w:pPr>
              <w:pStyle w:val="Prrafodelista"/>
              <w:numPr>
                <w:ilvl w:val="0"/>
                <w:numId w:val="32"/>
              </w:numPr>
              <w:spacing w:after="0" w:line="240" w:lineRule="auto"/>
              <w:ind w:left="692" w:hanging="422"/>
              <w:jc w:val="center"/>
              <w:rPr>
                <w:rFonts w:ascii="Montserrat" w:hAnsi="Montserrat" w:cs="Arial"/>
                <w:sz w:val="18"/>
                <w:szCs w:val="18"/>
                <w:lang w:eastAsia="es-MX"/>
              </w:rPr>
            </w:pPr>
          </w:p>
        </w:tc>
        <w:tc>
          <w:tcPr>
            <w:tcW w:w="418" w:type="pct"/>
            <w:vMerge/>
            <w:tcBorders>
              <w:left w:val="single" w:sz="4" w:space="0" w:color="auto"/>
              <w:right w:val="single" w:sz="4" w:space="0" w:color="auto"/>
            </w:tcBorders>
            <w:shd w:val="clear" w:color="auto" w:fill="FFFFFF"/>
            <w:tcMar>
              <w:top w:w="0" w:type="dxa"/>
              <w:left w:w="72" w:type="dxa"/>
              <w:bottom w:w="0" w:type="dxa"/>
              <w:right w:w="72" w:type="dxa"/>
            </w:tcMar>
          </w:tcPr>
          <w:p w14:paraId="32497B16" w14:textId="5D64B7EA" w:rsidR="004A7BE3" w:rsidRPr="003B7DB5" w:rsidRDefault="004A7BE3" w:rsidP="00BB76DD">
            <w:pPr>
              <w:spacing w:after="0" w:line="240" w:lineRule="auto"/>
              <w:jc w:val="center"/>
              <w:rPr>
                <w:rFonts w:ascii="Montserrat" w:hAnsi="Montserrat" w:cs="Arial"/>
                <w:sz w:val="18"/>
                <w:szCs w:val="18"/>
                <w:lang w:eastAsia="es-MX"/>
              </w:rPr>
            </w:pPr>
          </w:p>
        </w:tc>
        <w:tc>
          <w:tcPr>
            <w:tcW w:w="1635"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14:paraId="4803C09A" w14:textId="2E7678E8" w:rsidR="004A7BE3" w:rsidRPr="003B7DB5" w:rsidRDefault="004A7BE3" w:rsidP="00767466">
            <w:pPr>
              <w:pStyle w:val="Prrafodelista"/>
              <w:numPr>
                <w:ilvl w:val="0"/>
                <w:numId w:val="18"/>
              </w:numPr>
              <w:spacing w:after="0" w:line="240" w:lineRule="auto"/>
              <w:jc w:val="both"/>
              <w:rPr>
                <w:rFonts w:ascii="Montserrat" w:eastAsia="Times New Roman" w:hAnsi="Montserrat" w:cs="Arial"/>
                <w:sz w:val="18"/>
                <w:szCs w:val="18"/>
                <w:lang w:eastAsia="es-MX"/>
              </w:rPr>
            </w:pPr>
            <w:r w:rsidRPr="003B7DB5">
              <w:rPr>
                <w:rFonts w:ascii="Montserrat" w:hAnsi="Montserrat" w:cs="Arial"/>
                <w:bCs/>
                <w:sz w:val="18"/>
                <w:szCs w:val="18"/>
              </w:rPr>
              <w:t>Fecha y turno;</w:t>
            </w:r>
          </w:p>
        </w:tc>
        <w:tc>
          <w:tcPr>
            <w:tcW w:w="416" w:type="pct"/>
            <w:tcBorders>
              <w:top w:val="single" w:sz="4" w:space="0" w:color="000000"/>
              <w:left w:val="single" w:sz="4" w:space="0" w:color="000000"/>
              <w:bottom w:val="single" w:sz="4" w:space="0" w:color="000000"/>
              <w:right w:val="single" w:sz="4" w:space="0" w:color="000000"/>
            </w:tcBorders>
            <w:shd w:val="clear" w:color="auto" w:fill="FFFFFF"/>
          </w:tcPr>
          <w:p w14:paraId="6363A45A" w14:textId="52E14956" w:rsidR="004A7BE3" w:rsidRPr="003B7DB5" w:rsidRDefault="004A7BE3" w:rsidP="008F62D9">
            <w:pPr>
              <w:spacing w:after="0" w:line="240" w:lineRule="auto"/>
              <w:jc w:val="center"/>
              <w:rPr>
                <w:rFonts w:ascii="Montserrat" w:eastAsia="Times New Roman" w:hAnsi="Montserrat" w:cs="Arial"/>
                <w:sz w:val="18"/>
                <w:szCs w:val="18"/>
                <w:lang w:eastAsia="es-MX"/>
              </w:rPr>
            </w:pPr>
            <w:r w:rsidRPr="003B7DB5">
              <w:rPr>
                <w:rFonts w:ascii="Montserrat" w:eastAsia="Times New Roman" w:hAnsi="Montserrat" w:cs="Arial"/>
                <w:sz w:val="18"/>
                <w:szCs w:val="18"/>
                <w:lang w:eastAsia="es-MX"/>
              </w:rPr>
              <w:t>D</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5300A3F8" w14:textId="73A03023" w:rsidR="004A7BE3" w:rsidRPr="003B7DB5" w:rsidRDefault="004A7BE3" w:rsidP="00BB76DD">
            <w:pPr>
              <w:spacing w:after="0" w:line="240" w:lineRule="auto"/>
              <w:jc w:val="both"/>
              <w:rPr>
                <w:rFonts w:ascii="Montserrat" w:eastAsia="Times New Roman" w:hAnsi="Montserrat" w:cs="Arial"/>
                <w:sz w:val="18"/>
                <w:szCs w:val="18"/>
                <w:lang w:eastAsia="es-MX"/>
              </w:rPr>
            </w:pPr>
          </w:p>
        </w:tc>
        <w:tc>
          <w:tcPr>
            <w:tcW w:w="16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5A9F3AA2" w14:textId="77777777" w:rsidR="004A7BE3" w:rsidRPr="003B7DB5" w:rsidRDefault="004A7BE3" w:rsidP="00BB76DD">
            <w:pPr>
              <w:spacing w:after="0" w:line="240" w:lineRule="auto"/>
              <w:jc w:val="both"/>
              <w:rPr>
                <w:rFonts w:ascii="Montserrat" w:eastAsia="Times New Roman" w:hAnsi="Montserrat" w:cs="Arial"/>
                <w:sz w:val="18"/>
                <w:szCs w:val="18"/>
                <w:lang w:eastAsia="es-MX"/>
              </w:rPr>
            </w:pPr>
          </w:p>
        </w:tc>
        <w:tc>
          <w:tcPr>
            <w:tcW w:w="218" w:type="pct"/>
            <w:tcBorders>
              <w:top w:val="single" w:sz="4" w:space="0" w:color="000000"/>
              <w:left w:val="single" w:sz="4" w:space="0" w:color="000000"/>
              <w:bottom w:val="single" w:sz="4" w:space="0" w:color="000000"/>
              <w:right w:val="single" w:sz="4" w:space="0" w:color="000000"/>
            </w:tcBorders>
          </w:tcPr>
          <w:p w14:paraId="29993504" w14:textId="77777777" w:rsidR="004A7BE3" w:rsidRPr="003B7DB5" w:rsidRDefault="004A7BE3" w:rsidP="00BB76DD">
            <w:pPr>
              <w:spacing w:after="0" w:line="240" w:lineRule="auto"/>
              <w:jc w:val="both"/>
              <w:rPr>
                <w:rFonts w:ascii="Montserrat" w:eastAsia="Times New Roman" w:hAnsi="Montserrat" w:cs="Arial"/>
                <w:sz w:val="18"/>
                <w:szCs w:val="18"/>
                <w:lang w:eastAsia="es-MX"/>
              </w:rPr>
            </w:pPr>
          </w:p>
        </w:tc>
        <w:tc>
          <w:tcPr>
            <w:tcW w:w="386" w:type="pct"/>
            <w:tcBorders>
              <w:top w:val="single" w:sz="4" w:space="0" w:color="000000"/>
              <w:left w:val="single" w:sz="4" w:space="0" w:color="000000"/>
              <w:bottom w:val="single" w:sz="4" w:space="0" w:color="000000"/>
              <w:right w:val="single" w:sz="4" w:space="0" w:color="000000"/>
            </w:tcBorders>
            <w:vAlign w:val="center"/>
          </w:tcPr>
          <w:p w14:paraId="75939DF6" w14:textId="77777777" w:rsidR="004A7BE3" w:rsidRPr="003B7DB5" w:rsidRDefault="004A7BE3" w:rsidP="00BB76DD">
            <w:pPr>
              <w:spacing w:after="0" w:line="240" w:lineRule="auto"/>
              <w:jc w:val="both"/>
              <w:rPr>
                <w:rFonts w:ascii="Montserrat" w:eastAsia="Times New Roman" w:hAnsi="Montserrat" w:cs="Arial"/>
                <w:sz w:val="18"/>
                <w:szCs w:val="18"/>
                <w:lang w:eastAsia="es-MX"/>
              </w:rPr>
            </w:pPr>
          </w:p>
        </w:tc>
        <w:tc>
          <w:tcPr>
            <w:tcW w:w="429" w:type="pct"/>
            <w:tcBorders>
              <w:top w:val="single" w:sz="4" w:space="0" w:color="000000"/>
              <w:left w:val="single" w:sz="4" w:space="0" w:color="000000"/>
              <w:bottom w:val="single" w:sz="4" w:space="0" w:color="000000"/>
              <w:right w:val="single" w:sz="4" w:space="0" w:color="000000"/>
            </w:tcBorders>
          </w:tcPr>
          <w:p w14:paraId="0F1B2284" w14:textId="77777777" w:rsidR="004A7BE3" w:rsidRPr="003B7DB5" w:rsidRDefault="004A7BE3" w:rsidP="00BB76DD">
            <w:pPr>
              <w:spacing w:after="0" w:line="240" w:lineRule="auto"/>
              <w:jc w:val="both"/>
              <w:rPr>
                <w:rFonts w:ascii="Montserrat" w:eastAsia="Times New Roman" w:hAnsi="Montserrat" w:cs="Arial"/>
                <w:sz w:val="18"/>
                <w:szCs w:val="18"/>
                <w:lang w:eastAsia="es-MX"/>
              </w:rPr>
            </w:pPr>
          </w:p>
        </w:tc>
        <w:tc>
          <w:tcPr>
            <w:tcW w:w="552" w:type="pct"/>
            <w:tcBorders>
              <w:top w:val="single" w:sz="4" w:space="0" w:color="000000"/>
              <w:left w:val="single" w:sz="4" w:space="0" w:color="000000"/>
              <w:bottom w:val="single" w:sz="4" w:space="0" w:color="000000"/>
              <w:right w:val="single" w:sz="4" w:space="0" w:color="000000"/>
            </w:tcBorders>
          </w:tcPr>
          <w:p w14:paraId="3B1FD975" w14:textId="339C52A4" w:rsidR="004A7BE3" w:rsidRPr="003B7DB5" w:rsidRDefault="004A7BE3" w:rsidP="00BB76DD">
            <w:pPr>
              <w:spacing w:after="0" w:line="240" w:lineRule="auto"/>
              <w:jc w:val="both"/>
              <w:rPr>
                <w:rFonts w:ascii="Montserrat" w:eastAsia="Times New Roman" w:hAnsi="Montserrat" w:cs="Arial"/>
                <w:sz w:val="18"/>
                <w:szCs w:val="18"/>
                <w:lang w:eastAsia="es-MX"/>
              </w:rPr>
            </w:pPr>
          </w:p>
        </w:tc>
      </w:tr>
      <w:tr w:rsidR="004A7BE3" w:rsidRPr="003B7DB5" w14:paraId="5595BA67" w14:textId="77777777" w:rsidTr="00312365">
        <w:trPr>
          <w:trHeight w:val="379"/>
        </w:trPr>
        <w:tc>
          <w:tcPr>
            <w:tcW w:w="364" w:type="pct"/>
            <w:tcBorders>
              <w:top w:val="single" w:sz="4" w:space="0" w:color="auto"/>
              <w:left w:val="single" w:sz="4" w:space="0" w:color="auto"/>
              <w:bottom w:val="single" w:sz="4" w:space="0" w:color="auto"/>
              <w:right w:val="single" w:sz="4" w:space="0" w:color="auto"/>
            </w:tcBorders>
            <w:shd w:val="clear" w:color="auto" w:fill="FFFFFF"/>
          </w:tcPr>
          <w:p w14:paraId="4AF92477" w14:textId="77777777" w:rsidR="004A7BE3" w:rsidRPr="003B7DB5" w:rsidRDefault="004A7BE3" w:rsidP="00982CC4">
            <w:pPr>
              <w:pStyle w:val="Prrafodelista"/>
              <w:numPr>
                <w:ilvl w:val="0"/>
                <w:numId w:val="32"/>
              </w:numPr>
              <w:spacing w:after="0" w:line="240" w:lineRule="auto"/>
              <w:ind w:left="692" w:hanging="422"/>
              <w:jc w:val="center"/>
              <w:rPr>
                <w:rFonts w:ascii="Montserrat" w:hAnsi="Montserrat" w:cs="Arial"/>
                <w:sz w:val="18"/>
                <w:szCs w:val="18"/>
                <w:lang w:eastAsia="es-MX"/>
              </w:rPr>
            </w:pPr>
          </w:p>
        </w:tc>
        <w:tc>
          <w:tcPr>
            <w:tcW w:w="418" w:type="pct"/>
            <w:vMerge/>
            <w:tcBorders>
              <w:left w:val="single" w:sz="4" w:space="0" w:color="auto"/>
              <w:right w:val="single" w:sz="4" w:space="0" w:color="auto"/>
            </w:tcBorders>
            <w:shd w:val="clear" w:color="auto" w:fill="FFFFFF"/>
            <w:tcMar>
              <w:top w:w="0" w:type="dxa"/>
              <w:left w:w="72" w:type="dxa"/>
              <w:bottom w:w="0" w:type="dxa"/>
              <w:right w:w="72" w:type="dxa"/>
            </w:tcMar>
          </w:tcPr>
          <w:p w14:paraId="61D17A38" w14:textId="502F8B20" w:rsidR="004A7BE3" w:rsidRPr="003B7DB5" w:rsidRDefault="004A7BE3" w:rsidP="00BB76DD">
            <w:pPr>
              <w:spacing w:after="0" w:line="240" w:lineRule="auto"/>
              <w:jc w:val="center"/>
              <w:rPr>
                <w:rFonts w:ascii="Montserrat" w:hAnsi="Montserrat" w:cs="Arial"/>
                <w:sz w:val="18"/>
                <w:szCs w:val="18"/>
                <w:lang w:eastAsia="es-MX"/>
              </w:rPr>
            </w:pPr>
          </w:p>
        </w:tc>
        <w:tc>
          <w:tcPr>
            <w:tcW w:w="1635"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14:paraId="3C4AA64A" w14:textId="12091588" w:rsidR="004A7BE3" w:rsidRPr="003B7DB5" w:rsidRDefault="004A7BE3" w:rsidP="00767466">
            <w:pPr>
              <w:pStyle w:val="Prrafodelista"/>
              <w:numPr>
                <w:ilvl w:val="0"/>
                <w:numId w:val="18"/>
              </w:numPr>
              <w:spacing w:after="0" w:line="240" w:lineRule="auto"/>
              <w:jc w:val="both"/>
              <w:rPr>
                <w:rFonts w:ascii="Montserrat" w:eastAsia="Times New Roman" w:hAnsi="Montserrat" w:cs="Arial"/>
                <w:sz w:val="18"/>
                <w:szCs w:val="18"/>
                <w:lang w:eastAsia="es-MX"/>
              </w:rPr>
            </w:pPr>
            <w:r w:rsidRPr="003B7DB5">
              <w:rPr>
                <w:rFonts w:ascii="Montserrat" w:hAnsi="Montserrat" w:cs="Arial"/>
                <w:bCs/>
                <w:sz w:val="18"/>
                <w:szCs w:val="18"/>
              </w:rPr>
              <w:t>Marca, modelo y tipo de (URV);</w:t>
            </w:r>
          </w:p>
        </w:tc>
        <w:tc>
          <w:tcPr>
            <w:tcW w:w="416" w:type="pct"/>
            <w:tcBorders>
              <w:top w:val="single" w:sz="4" w:space="0" w:color="000000"/>
              <w:left w:val="single" w:sz="4" w:space="0" w:color="000000"/>
              <w:bottom w:val="single" w:sz="4" w:space="0" w:color="000000"/>
              <w:right w:val="single" w:sz="4" w:space="0" w:color="000000"/>
            </w:tcBorders>
            <w:shd w:val="clear" w:color="auto" w:fill="FFFFFF"/>
          </w:tcPr>
          <w:p w14:paraId="52CECF8B" w14:textId="27C74588" w:rsidR="004A7BE3" w:rsidRPr="003B7DB5" w:rsidRDefault="004A7BE3" w:rsidP="008F62D9">
            <w:pPr>
              <w:spacing w:after="0" w:line="240" w:lineRule="auto"/>
              <w:jc w:val="center"/>
              <w:rPr>
                <w:rFonts w:ascii="Montserrat" w:eastAsia="Times New Roman" w:hAnsi="Montserrat" w:cs="Arial"/>
                <w:sz w:val="18"/>
                <w:szCs w:val="18"/>
                <w:lang w:eastAsia="es-MX"/>
              </w:rPr>
            </w:pPr>
            <w:r w:rsidRPr="003B7DB5">
              <w:rPr>
                <w:rFonts w:ascii="Montserrat" w:eastAsia="Times New Roman" w:hAnsi="Montserrat" w:cs="Arial"/>
                <w:sz w:val="18"/>
                <w:szCs w:val="18"/>
                <w:lang w:eastAsia="es-MX"/>
              </w:rPr>
              <w:t>D</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16DA2699" w14:textId="00A4F16F" w:rsidR="004A7BE3" w:rsidRPr="003B7DB5" w:rsidRDefault="004A7BE3" w:rsidP="00BB76DD">
            <w:pPr>
              <w:spacing w:after="0" w:line="240" w:lineRule="auto"/>
              <w:jc w:val="both"/>
              <w:rPr>
                <w:rFonts w:ascii="Montserrat" w:eastAsia="Times New Roman" w:hAnsi="Montserrat" w:cs="Arial"/>
                <w:sz w:val="18"/>
                <w:szCs w:val="18"/>
                <w:lang w:eastAsia="es-MX"/>
              </w:rPr>
            </w:pPr>
          </w:p>
        </w:tc>
        <w:tc>
          <w:tcPr>
            <w:tcW w:w="16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4A077A86" w14:textId="77777777" w:rsidR="004A7BE3" w:rsidRPr="003B7DB5" w:rsidRDefault="004A7BE3" w:rsidP="00BB76DD">
            <w:pPr>
              <w:spacing w:after="0" w:line="240" w:lineRule="auto"/>
              <w:jc w:val="both"/>
              <w:rPr>
                <w:rFonts w:ascii="Montserrat" w:eastAsia="Times New Roman" w:hAnsi="Montserrat" w:cs="Arial"/>
                <w:sz w:val="18"/>
                <w:szCs w:val="18"/>
                <w:lang w:eastAsia="es-MX"/>
              </w:rPr>
            </w:pPr>
          </w:p>
        </w:tc>
        <w:tc>
          <w:tcPr>
            <w:tcW w:w="218" w:type="pct"/>
            <w:tcBorders>
              <w:top w:val="single" w:sz="4" w:space="0" w:color="000000"/>
              <w:left w:val="single" w:sz="4" w:space="0" w:color="000000"/>
              <w:bottom w:val="single" w:sz="4" w:space="0" w:color="000000"/>
              <w:right w:val="single" w:sz="4" w:space="0" w:color="000000"/>
            </w:tcBorders>
          </w:tcPr>
          <w:p w14:paraId="1BF43056" w14:textId="77777777" w:rsidR="004A7BE3" w:rsidRPr="003B7DB5" w:rsidRDefault="004A7BE3" w:rsidP="00BB76DD">
            <w:pPr>
              <w:spacing w:after="0" w:line="240" w:lineRule="auto"/>
              <w:jc w:val="both"/>
              <w:rPr>
                <w:rFonts w:ascii="Montserrat" w:eastAsia="Times New Roman" w:hAnsi="Montserrat" w:cs="Arial"/>
                <w:sz w:val="18"/>
                <w:szCs w:val="18"/>
                <w:lang w:eastAsia="es-MX"/>
              </w:rPr>
            </w:pPr>
          </w:p>
        </w:tc>
        <w:tc>
          <w:tcPr>
            <w:tcW w:w="386" w:type="pct"/>
            <w:tcBorders>
              <w:top w:val="single" w:sz="4" w:space="0" w:color="000000"/>
              <w:left w:val="single" w:sz="4" w:space="0" w:color="000000"/>
              <w:bottom w:val="single" w:sz="4" w:space="0" w:color="000000"/>
              <w:right w:val="single" w:sz="4" w:space="0" w:color="000000"/>
            </w:tcBorders>
            <w:vAlign w:val="center"/>
          </w:tcPr>
          <w:p w14:paraId="01EF1BED" w14:textId="77777777" w:rsidR="004A7BE3" w:rsidRPr="003B7DB5" w:rsidRDefault="004A7BE3" w:rsidP="00BB76DD">
            <w:pPr>
              <w:spacing w:after="0" w:line="240" w:lineRule="auto"/>
              <w:jc w:val="both"/>
              <w:rPr>
                <w:rFonts w:ascii="Montserrat" w:eastAsia="Times New Roman" w:hAnsi="Montserrat" w:cs="Arial"/>
                <w:sz w:val="18"/>
                <w:szCs w:val="18"/>
                <w:lang w:eastAsia="es-MX"/>
              </w:rPr>
            </w:pPr>
          </w:p>
        </w:tc>
        <w:tc>
          <w:tcPr>
            <w:tcW w:w="429" w:type="pct"/>
            <w:tcBorders>
              <w:top w:val="single" w:sz="4" w:space="0" w:color="000000"/>
              <w:left w:val="single" w:sz="4" w:space="0" w:color="000000"/>
              <w:bottom w:val="single" w:sz="4" w:space="0" w:color="000000"/>
              <w:right w:val="single" w:sz="4" w:space="0" w:color="000000"/>
            </w:tcBorders>
          </w:tcPr>
          <w:p w14:paraId="0B34A765" w14:textId="77777777" w:rsidR="004A7BE3" w:rsidRPr="003B7DB5" w:rsidRDefault="004A7BE3" w:rsidP="00BB76DD">
            <w:pPr>
              <w:spacing w:after="0" w:line="240" w:lineRule="auto"/>
              <w:jc w:val="both"/>
              <w:rPr>
                <w:rFonts w:ascii="Montserrat" w:eastAsia="Times New Roman" w:hAnsi="Montserrat" w:cs="Arial"/>
                <w:sz w:val="18"/>
                <w:szCs w:val="18"/>
                <w:lang w:eastAsia="es-MX"/>
              </w:rPr>
            </w:pPr>
          </w:p>
        </w:tc>
        <w:tc>
          <w:tcPr>
            <w:tcW w:w="552" w:type="pct"/>
            <w:tcBorders>
              <w:top w:val="single" w:sz="4" w:space="0" w:color="000000"/>
              <w:left w:val="single" w:sz="4" w:space="0" w:color="000000"/>
              <w:bottom w:val="single" w:sz="4" w:space="0" w:color="000000"/>
              <w:right w:val="single" w:sz="4" w:space="0" w:color="000000"/>
            </w:tcBorders>
          </w:tcPr>
          <w:p w14:paraId="4D0F0DEA" w14:textId="1F07D9A1" w:rsidR="004A7BE3" w:rsidRPr="003B7DB5" w:rsidRDefault="004A7BE3" w:rsidP="00BB76DD">
            <w:pPr>
              <w:spacing w:after="0" w:line="240" w:lineRule="auto"/>
              <w:jc w:val="both"/>
              <w:rPr>
                <w:rFonts w:ascii="Montserrat" w:eastAsia="Times New Roman" w:hAnsi="Montserrat" w:cs="Arial"/>
                <w:sz w:val="18"/>
                <w:szCs w:val="18"/>
                <w:lang w:eastAsia="es-MX"/>
              </w:rPr>
            </w:pPr>
          </w:p>
        </w:tc>
      </w:tr>
      <w:tr w:rsidR="004A7BE3" w:rsidRPr="003B7DB5" w14:paraId="42FB7F5A" w14:textId="77777777" w:rsidTr="00312365">
        <w:trPr>
          <w:trHeight w:val="379"/>
        </w:trPr>
        <w:tc>
          <w:tcPr>
            <w:tcW w:w="364" w:type="pct"/>
            <w:tcBorders>
              <w:top w:val="single" w:sz="4" w:space="0" w:color="auto"/>
              <w:left w:val="single" w:sz="4" w:space="0" w:color="auto"/>
              <w:bottom w:val="single" w:sz="4" w:space="0" w:color="auto"/>
              <w:right w:val="single" w:sz="4" w:space="0" w:color="auto"/>
            </w:tcBorders>
            <w:shd w:val="clear" w:color="auto" w:fill="FFFFFF"/>
          </w:tcPr>
          <w:p w14:paraId="2B27094F" w14:textId="77777777" w:rsidR="004A7BE3" w:rsidRPr="003B7DB5" w:rsidRDefault="004A7BE3" w:rsidP="00982CC4">
            <w:pPr>
              <w:pStyle w:val="Prrafodelista"/>
              <w:numPr>
                <w:ilvl w:val="0"/>
                <w:numId w:val="32"/>
              </w:numPr>
              <w:spacing w:after="0" w:line="240" w:lineRule="auto"/>
              <w:ind w:left="692" w:hanging="422"/>
              <w:jc w:val="center"/>
              <w:rPr>
                <w:rFonts w:ascii="Montserrat" w:hAnsi="Montserrat" w:cs="Arial"/>
                <w:sz w:val="18"/>
                <w:szCs w:val="18"/>
                <w:lang w:eastAsia="es-MX"/>
              </w:rPr>
            </w:pPr>
          </w:p>
        </w:tc>
        <w:tc>
          <w:tcPr>
            <w:tcW w:w="418" w:type="pct"/>
            <w:vMerge/>
            <w:tcBorders>
              <w:left w:val="single" w:sz="4" w:space="0" w:color="auto"/>
              <w:right w:val="single" w:sz="4" w:space="0" w:color="auto"/>
            </w:tcBorders>
            <w:shd w:val="clear" w:color="auto" w:fill="FFFFFF"/>
            <w:tcMar>
              <w:top w:w="0" w:type="dxa"/>
              <w:left w:w="72" w:type="dxa"/>
              <w:bottom w:w="0" w:type="dxa"/>
              <w:right w:w="72" w:type="dxa"/>
            </w:tcMar>
          </w:tcPr>
          <w:p w14:paraId="18137A5E" w14:textId="52F8BAE7" w:rsidR="004A7BE3" w:rsidRPr="003B7DB5" w:rsidRDefault="004A7BE3" w:rsidP="00BB76DD">
            <w:pPr>
              <w:spacing w:after="0" w:line="240" w:lineRule="auto"/>
              <w:jc w:val="center"/>
              <w:rPr>
                <w:rFonts w:ascii="Montserrat" w:hAnsi="Montserrat" w:cs="Arial"/>
                <w:sz w:val="18"/>
                <w:szCs w:val="18"/>
                <w:lang w:eastAsia="es-MX"/>
              </w:rPr>
            </w:pPr>
          </w:p>
        </w:tc>
        <w:tc>
          <w:tcPr>
            <w:tcW w:w="1635"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14:paraId="3E4A1DCC" w14:textId="018BAD32" w:rsidR="004A7BE3" w:rsidRPr="003B7DB5" w:rsidRDefault="004A7BE3" w:rsidP="00767466">
            <w:pPr>
              <w:pStyle w:val="Prrafodelista"/>
              <w:numPr>
                <w:ilvl w:val="0"/>
                <w:numId w:val="18"/>
              </w:numPr>
              <w:spacing w:after="0" w:line="240" w:lineRule="auto"/>
              <w:jc w:val="both"/>
              <w:rPr>
                <w:rFonts w:ascii="Montserrat" w:eastAsia="Times New Roman" w:hAnsi="Montserrat" w:cs="Arial"/>
                <w:sz w:val="18"/>
                <w:szCs w:val="18"/>
                <w:lang w:eastAsia="es-MX"/>
              </w:rPr>
            </w:pPr>
            <w:r w:rsidRPr="003B7DB5">
              <w:rPr>
                <w:rFonts w:ascii="Montserrat" w:hAnsi="Montserrat" w:cs="Arial"/>
                <w:bCs/>
                <w:sz w:val="18"/>
                <w:szCs w:val="18"/>
              </w:rPr>
              <w:t>Valor de emisiones máximas de Diseño;</w:t>
            </w:r>
          </w:p>
        </w:tc>
        <w:tc>
          <w:tcPr>
            <w:tcW w:w="416" w:type="pct"/>
            <w:tcBorders>
              <w:top w:val="single" w:sz="4" w:space="0" w:color="000000"/>
              <w:left w:val="single" w:sz="4" w:space="0" w:color="000000"/>
              <w:bottom w:val="single" w:sz="4" w:space="0" w:color="000000"/>
              <w:right w:val="single" w:sz="4" w:space="0" w:color="000000"/>
            </w:tcBorders>
            <w:shd w:val="clear" w:color="auto" w:fill="FFFFFF"/>
          </w:tcPr>
          <w:p w14:paraId="1AF8B666" w14:textId="22C32B5B" w:rsidR="004A7BE3" w:rsidRPr="003B7DB5" w:rsidRDefault="004A7BE3" w:rsidP="008F62D9">
            <w:pPr>
              <w:spacing w:after="0" w:line="240" w:lineRule="auto"/>
              <w:jc w:val="center"/>
              <w:rPr>
                <w:rFonts w:ascii="Montserrat" w:eastAsia="Times New Roman" w:hAnsi="Montserrat" w:cs="Arial"/>
                <w:sz w:val="18"/>
                <w:szCs w:val="18"/>
                <w:lang w:eastAsia="es-MX"/>
              </w:rPr>
            </w:pPr>
            <w:r w:rsidRPr="003B7DB5">
              <w:rPr>
                <w:rFonts w:ascii="Montserrat" w:eastAsia="Times New Roman" w:hAnsi="Montserrat" w:cs="Arial"/>
                <w:sz w:val="18"/>
                <w:szCs w:val="18"/>
                <w:lang w:eastAsia="es-MX"/>
              </w:rPr>
              <w:t>D</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C65F70C" w14:textId="62FCE561" w:rsidR="004A7BE3" w:rsidRPr="003B7DB5" w:rsidRDefault="004A7BE3" w:rsidP="00BB76DD">
            <w:pPr>
              <w:spacing w:after="0" w:line="240" w:lineRule="auto"/>
              <w:jc w:val="both"/>
              <w:rPr>
                <w:rFonts w:ascii="Montserrat" w:eastAsia="Times New Roman" w:hAnsi="Montserrat" w:cs="Arial"/>
                <w:sz w:val="18"/>
                <w:szCs w:val="18"/>
                <w:lang w:eastAsia="es-MX"/>
              </w:rPr>
            </w:pPr>
          </w:p>
        </w:tc>
        <w:tc>
          <w:tcPr>
            <w:tcW w:w="16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2EC35C54" w14:textId="77777777" w:rsidR="004A7BE3" w:rsidRPr="003B7DB5" w:rsidRDefault="004A7BE3" w:rsidP="00BB76DD">
            <w:pPr>
              <w:spacing w:after="0" w:line="240" w:lineRule="auto"/>
              <w:jc w:val="both"/>
              <w:rPr>
                <w:rFonts w:ascii="Montserrat" w:eastAsia="Times New Roman" w:hAnsi="Montserrat" w:cs="Arial"/>
                <w:sz w:val="18"/>
                <w:szCs w:val="18"/>
                <w:lang w:eastAsia="es-MX"/>
              </w:rPr>
            </w:pPr>
          </w:p>
        </w:tc>
        <w:tc>
          <w:tcPr>
            <w:tcW w:w="218" w:type="pct"/>
            <w:tcBorders>
              <w:top w:val="single" w:sz="4" w:space="0" w:color="000000"/>
              <w:left w:val="single" w:sz="4" w:space="0" w:color="000000"/>
              <w:bottom w:val="single" w:sz="4" w:space="0" w:color="000000"/>
              <w:right w:val="single" w:sz="4" w:space="0" w:color="000000"/>
            </w:tcBorders>
          </w:tcPr>
          <w:p w14:paraId="17B9DB9C" w14:textId="77777777" w:rsidR="004A7BE3" w:rsidRPr="003B7DB5" w:rsidRDefault="004A7BE3" w:rsidP="00BB76DD">
            <w:pPr>
              <w:spacing w:after="0" w:line="240" w:lineRule="auto"/>
              <w:jc w:val="both"/>
              <w:rPr>
                <w:rFonts w:ascii="Montserrat" w:eastAsia="Times New Roman" w:hAnsi="Montserrat" w:cs="Arial"/>
                <w:sz w:val="18"/>
                <w:szCs w:val="18"/>
                <w:lang w:eastAsia="es-MX"/>
              </w:rPr>
            </w:pPr>
          </w:p>
        </w:tc>
        <w:tc>
          <w:tcPr>
            <w:tcW w:w="386" w:type="pct"/>
            <w:tcBorders>
              <w:top w:val="single" w:sz="4" w:space="0" w:color="000000"/>
              <w:left w:val="single" w:sz="4" w:space="0" w:color="000000"/>
              <w:bottom w:val="single" w:sz="4" w:space="0" w:color="000000"/>
              <w:right w:val="single" w:sz="4" w:space="0" w:color="000000"/>
            </w:tcBorders>
            <w:vAlign w:val="center"/>
          </w:tcPr>
          <w:p w14:paraId="502AA206" w14:textId="77777777" w:rsidR="004A7BE3" w:rsidRPr="003B7DB5" w:rsidRDefault="004A7BE3" w:rsidP="00BB76DD">
            <w:pPr>
              <w:spacing w:after="0" w:line="240" w:lineRule="auto"/>
              <w:jc w:val="both"/>
              <w:rPr>
                <w:rFonts w:ascii="Montserrat" w:eastAsia="Times New Roman" w:hAnsi="Montserrat" w:cs="Arial"/>
                <w:sz w:val="18"/>
                <w:szCs w:val="18"/>
                <w:lang w:eastAsia="es-MX"/>
              </w:rPr>
            </w:pPr>
          </w:p>
        </w:tc>
        <w:tc>
          <w:tcPr>
            <w:tcW w:w="429" w:type="pct"/>
            <w:tcBorders>
              <w:top w:val="single" w:sz="4" w:space="0" w:color="000000"/>
              <w:left w:val="single" w:sz="4" w:space="0" w:color="000000"/>
              <w:bottom w:val="single" w:sz="4" w:space="0" w:color="000000"/>
              <w:right w:val="single" w:sz="4" w:space="0" w:color="000000"/>
            </w:tcBorders>
          </w:tcPr>
          <w:p w14:paraId="5A6DE21A" w14:textId="77777777" w:rsidR="004A7BE3" w:rsidRPr="003B7DB5" w:rsidRDefault="004A7BE3" w:rsidP="00BB76DD">
            <w:pPr>
              <w:spacing w:after="0" w:line="240" w:lineRule="auto"/>
              <w:jc w:val="both"/>
              <w:rPr>
                <w:rFonts w:ascii="Montserrat" w:eastAsia="Times New Roman" w:hAnsi="Montserrat" w:cs="Arial"/>
                <w:sz w:val="18"/>
                <w:szCs w:val="18"/>
                <w:lang w:eastAsia="es-MX"/>
              </w:rPr>
            </w:pPr>
          </w:p>
        </w:tc>
        <w:tc>
          <w:tcPr>
            <w:tcW w:w="552" w:type="pct"/>
            <w:tcBorders>
              <w:top w:val="single" w:sz="4" w:space="0" w:color="000000"/>
              <w:left w:val="single" w:sz="4" w:space="0" w:color="000000"/>
              <w:bottom w:val="single" w:sz="4" w:space="0" w:color="000000"/>
              <w:right w:val="single" w:sz="4" w:space="0" w:color="000000"/>
            </w:tcBorders>
          </w:tcPr>
          <w:p w14:paraId="0E969C6B" w14:textId="7E06801D" w:rsidR="004A7BE3" w:rsidRPr="003B7DB5" w:rsidRDefault="004A7BE3" w:rsidP="00BB76DD">
            <w:pPr>
              <w:spacing w:after="0" w:line="240" w:lineRule="auto"/>
              <w:jc w:val="both"/>
              <w:rPr>
                <w:rFonts w:ascii="Montserrat" w:eastAsia="Times New Roman" w:hAnsi="Montserrat" w:cs="Arial"/>
                <w:sz w:val="18"/>
                <w:szCs w:val="18"/>
                <w:lang w:eastAsia="es-MX"/>
              </w:rPr>
            </w:pPr>
          </w:p>
        </w:tc>
      </w:tr>
      <w:tr w:rsidR="004A7BE3" w:rsidRPr="003B7DB5" w14:paraId="1D65CAF6" w14:textId="77777777" w:rsidTr="00312365">
        <w:trPr>
          <w:trHeight w:val="379"/>
        </w:trPr>
        <w:tc>
          <w:tcPr>
            <w:tcW w:w="364" w:type="pct"/>
            <w:tcBorders>
              <w:top w:val="single" w:sz="4" w:space="0" w:color="auto"/>
              <w:left w:val="single" w:sz="4" w:space="0" w:color="auto"/>
              <w:bottom w:val="single" w:sz="4" w:space="0" w:color="auto"/>
              <w:right w:val="single" w:sz="4" w:space="0" w:color="auto"/>
            </w:tcBorders>
            <w:shd w:val="clear" w:color="auto" w:fill="FFFFFF"/>
          </w:tcPr>
          <w:p w14:paraId="05C6F4DB" w14:textId="77777777" w:rsidR="004A7BE3" w:rsidRPr="003B7DB5" w:rsidRDefault="004A7BE3" w:rsidP="00982CC4">
            <w:pPr>
              <w:pStyle w:val="Prrafodelista"/>
              <w:numPr>
                <w:ilvl w:val="0"/>
                <w:numId w:val="32"/>
              </w:numPr>
              <w:spacing w:after="0" w:line="240" w:lineRule="auto"/>
              <w:ind w:left="692" w:hanging="422"/>
              <w:jc w:val="center"/>
              <w:rPr>
                <w:rFonts w:ascii="Montserrat" w:hAnsi="Montserrat" w:cs="Arial"/>
                <w:sz w:val="18"/>
                <w:szCs w:val="18"/>
                <w:lang w:eastAsia="es-MX"/>
              </w:rPr>
            </w:pPr>
          </w:p>
        </w:tc>
        <w:tc>
          <w:tcPr>
            <w:tcW w:w="418" w:type="pct"/>
            <w:vMerge/>
            <w:tcBorders>
              <w:left w:val="single" w:sz="4" w:space="0" w:color="auto"/>
              <w:right w:val="single" w:sz="4" w:space="0" w:color="auto"/>
            </w:tcBorders>
            <w:shd w:val="clear" w:color="auto" w:fill="FFFFFF"/>
            <w:tcMar>
              <w:top w:w="0" w:type="dxa"/>
              <w:left w:w="72" w:type="dxa"/>
              <w:bottom w:w="0" w:type="dxa"/>
              <w:right w:w="72" w:type="dxa"/>
            </w:tcMar>
          </w:tcPr>
          <w:p w14:paraId="685EAE72" w14:textId="139CE9ED" w:rsidR="004A7BE3" w:rsidRPr="003B7DB5" w:rsidRDefault="004A7BE3" w:rsidP="00BB76DD">
            <w:pPr>
              <w:spacing w:after="0" w:line="240" w:lineRule="auto"/>
              <w:jc w:val="center"/>
              <w:rPr>
                <w:rFonts w:ascii="Montserrat" w:hAnsi="Montserrat" w:cs="Arial"/>
                <w:sz w:val="18"/>
                <w:szCs w:val="18"/>
                <w:lang w:eastAsia="es-MX"/>
              </w:rPr>
            </w:pPr>
          </w:p>
        </w:tc>
        <w:tc>
          <w:tcPr>
            <w:tcW w:w="1635"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14:paraId="13572CAD" w14:textId="667FFFC6" w:rsidR="004A7BE3" w:rsidRPr="003B7DB5" w:rsidRDefault="004A7BE3" w:rsidP="00767466">
            <w:pPr>
              <w:pStyle w:val="Prrafodelista"/>
              <w:numPr>
                <w:ilvl w:val="0"/>
                <w:numId w:val="18"/>
              </w:numPr>
              <w:spacing w:after="0" w:line="240" w:lineRule="auto"/>
              <w:jc w:val="both"/>
              <w:rPr>
                <w:rFonts w:ascii="Montserrat" w:eastAsia="Times New Roman" w:hAnsi="Montserrat" w:cs="Arial"/>
                <w:sz w:val="18"/>
                <w:szCs w:val="18"/>
                <w:lang w:eastAsia="es-MX"/>
              </w:rPr>
            </w:pPr>
            <w:r w:rsidRPr="003B7DB5">
              <w:rPr>
                <w:rFonts w:ascii="Montserrat" w:hAnsi="Montserrat" w:cs="Arial"/>
                <w:bCs/>
                <w:sz w:val="18"/>
                <w:szCs w:val="18"/>
              </w:rPr>
              <w:t>Volumen promedio recuperado por día;</w:t>
            </w:r>
          </w:p>
        </w:tc>
        <w:tc>
          <w:tcPr>
            <w:tcW w:w="416" w:type="pct"/>
            <w:tcBorders>
              <w:top w:val="single" w:sz="4" w:space="0" w:color="000000"/>
              <w:left w:val="single" w:sz="4" w:space="0" w:color="000000"/>
              <w:bottom w:val="single" w:sz="4" w:space="0" w:color="000000"/>
              <w:right w:val="single" w:sz="4" w:space="0" w:color="000000"/>
            </w:tcBorders>
            <w:shd w:val="clear" w:color="auto" w:fill="FFFFFF"/>
          </w:tcPr>
          <w:p w14:paraId="31390680" w14:textId="3462F755" w:rsidR="004A7BE3" w:rsidRPr="003B7DB5" w:rsidRDefault="004A7BE3" w:rsidP="008F62D9">
            <w:pPr>
              <w:spacing w:after="0" w:line="240" w:lineRule="auto"/>
              <w:jc w:val="center"/>
              <w:rPr>
                <w:rFonts w:ascii="Montserrat" w:eastAsia="Times New Roman" w:hAnsi="Montserrat" w:cs="Arial"/>
                <w:sz w:val="18"/>
                <w:szCs w:val="18"/>
                <w:lang w:eastAsia="es-MX"/>
              </w:rPr>
            </w:pPr>
            <w:r w:rsidRPr="003B7DB5">
              <w:rPr>
                <w:rFonts w:ascii="Montserrat" w:eastAsia="Times New Roman" w:hAnsi="Montserrat" w:cs="Arial"/>
                <w:sz w:val="18"/>
                <w:szCs w:val="18"/>
                <w:lang w:eastAsia="es-MX"/>
              </w:rPr>
              <w:t>D</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1259937C" w14:textId="527A19B5" w:rsidR="004A7BE3" w:rsidRPr="003B7DB5" w:rsidRDefault="004A7BE3" w:rsidP="00BB76DD">
            <w:pPr>
              <w:spacing w:after="0" w:line="240" w:lineRule="auto"/>
              <w:jc w:val="both"/>
              <w:rPr>
                <w:rFonts w:ascii="Montserrat" w:eastAsia="Times New Roman" w:hAnsi="Montserrat" w:cs="Arial"/>
                <w:sz w:val="18"/>
                <w:szCs w:val="18"/>
                <w:lang w:eastAsia="es-MX"/>
              </w:rPr>
            </w:pPr>
          </w:p>
        </w:tc>
        <w:tc>
          <w:tcPr>
            <w:tcW w:w="16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117BBD16" w14:textId="77777777" w:rsidR="004A7BE3" w:rsidRPr="003B7DB5" w:rsidRDefault="004A7BE3" w:rsidP="00BB76DD">
            <w:pPr>
              <w:spacing w:after="0" w:line="240" w:lineRule="auto"/>
              <w:jc w:val="both"/>
              <w:rPr>
                <w:rFonts w:ascii="Montserrat" w:eastAsia="Times New Roman" w:hAnsi="Montserrat" w:cs="Arial"/>
                <w:sz w:val="18"/>
                <w:szCs w:val="18"/>
                <w:lang w:eastAsia="es-MX"/>
              </w:rPr>
            </w:pPr>
          </w:p>
        </w:tc>
        <w:tc>
          <w:tcPr>
            <w:tcW w:w="218" w:type="pct"/>
            <w:tcBorders>
              <w:top w:val="single" w:sz="4" w:space="0" w:color="000000"/>
              <w:left w:val="single" w:sz="4" w:space="0" w:color="000000"/>
              <w:bottom w:val="single" w:sz="4" w:space="0" w:color="000000"/>
              <w:right w:val="single" w:sz="4" w:space="0" w:color="000000"/>
            </w:tcBorders>
          </w:tcPr>
          <w:p w14:paraId="5311C1F1" w14:textId="77777777" w:rsidR="004A7BE3" w:rsidRPr="003B7DB5" w:rsidRDefault="004A7BE3" w:rsidP="00BB76DD">
            <w:pPr>
              <w:spacing w:after="0" w:line="240" w:lineRule="auto"/>
              <w:jc w:val="both"/>
              <w:rPr>
                <w:rFonts w:ascii="Montserrat" w:eastAsia="Times New Roman" w:hAnsi="Montserrat" w:cs="Arial"/>
                <w:sz w:val="18"/>
                <w:szCs w:val="18"/>
                <w:lang w:eastAsia="es-MX"/>
              </w:rPr>
            </w:pPr>
          </w:p>
        </w:tc>
        <w:tc>
          <w:tcPr>
            <w:tcW w:w="386" w:type="pct"/>
            <w:tcBorders>
              <w:top w:val="single" w:sz="4" w:space="0" w:color="000000"/>
              <w:left w:val="single" w:sz="4" w:space="0" w:color="000000"/>
              <w:bottom w:val="single" w:sz="4" w:space="0" w:color="000000"/>
              <w:right w:val="single" w:sz="4" w:space="0" w:color="000000"/>
            </w:tcBorders>
            <w:vAlign w:val="center"/>
          </w:tcPr>
          <w:p w14:paraId="6B4A294B" w14:textId="77777777" w:rsidR="004A7BE3" w:rsidRPr="003B7DB5" w:rsidRDefault="004A7BE3" w:rsidP="00BB76DD">
            <w:pPr>
              <w:spacing w:after="0" w:line="240" w:lineRule="auto"/>
              <w:jc w:val="both"/>
              <w:rPr>
                <w:rFonts w:ascii="Montserrat" w:eastAsia="Times New Roman" w:hAnsi="Montserrat" w:cs="Arial"/>
                <w:sz w:val="18"/>
                <w:szCs w:val="18"/>
                <w:lang w:eastAsia="es-MX"/>
              </w:rPr>
            </w:pPr>
          </w:p>
        </w:tc>
        <w:tc>
          <w:tcPr>
            <w:tcW w:w="429" w:type="pct"/>
            <w:tcBorders>
              <w:top w:val="single" w:sz="4" w:space="0" w:color="000000"/>
              <w:left w:val="single" w:sz="4" w:space="0" w:color="000000"/>
              <w:bottom w:val="single" w:sz="4" w:space="0" w:color="000000"/>
              <w:right w:val="single" w:sz="4" w:space="0" w:color="000000"/>
            </w:tcBorders>
          </w:tcPr>
          <w:p w14:paraId="2D7BF69A" w14:textId="77777777" w:rsidR="004A7BE3" w:rsidRPr="003B7DB5" w:rsidRDefault="004A7BE3" w:rsidP="00BB76DD">
            <w:pPr>
              <w:spacing w:after="0" w:line="240" w:lineRule="auto"/>
              <w:jc w:val="both"/>
              <w:rPr>
                <w:rFonts w:ascii="Montserrat" w:eastAsia="Times New Roman" w:hAnsi="Montserrat" w:cs="Arial"/>
                <w:sz w:val="18"/>
                <w:szCs w:val="18"/>
                <w:lang w:eastAsia="es-MX"/>
              </w:rPr>
            </w:pPr>
          </w:p>
        </w:tc>
        <w:tc>
          <w:tcPr>
            <w:tcW w:w="552" w:type="pct"/>
            <w:tcBorders>
              <w:top w:val="single" w:sz="4" w:space="0" w:color="000000"/>
              <w:left w:val="single" w:sz="4" w:space="0" w:color="000000"/>
              <w:bottom w:val="single" w:sz="4" w:space="0" w:color="000000"/>
              <w:right w:val="single" w:sz="4" w:space="0" w:color="000000"/>
            </w:tcBorders>
          </w:tcPr>
          <w:p w14:paraId="171F0DEC" w14:textId="4487EC2B" w:rsidR="004A7BE3" w:rsidRPr="003B7DB5" w:rsidRDefault="004A7BE3" w:rsidP="00BB76DD">
            <w:pPr>
              <w:spacing w:after="0" w:line="240" w:lineRule="auto"/>
              <w:jc w:val="both"/>
              <w:rPr>
                <w:rFonts w:ascii="Montserrat" w:eastAsia="Times New Roman" w:hAnsi="Montserrat" w:cs="Arial"/>
                <w:sz w:val="18"/>
                <w:szCs w:val="18"/>
                <w:lang w:eastAsia="es-MX"/>
              </w:rPr>
            </w:pPr>
          </w:p>
        </w:tc>
      </w:tr>
      <w:tr w:rsidR="004A7BE3" w:rsidRPr="003B7DB5" w14:paraId="6C47AE01" w14:textId="77777777" w:rsidTr="00312365">
        <w:trPr>
          <w:trHeight w:val="379"/>
        </w:trPr>
        <w:tc>
          <w:tcPr>
            <w:tcW w:w="364" w:type="pct"/>
            <w:tcBorders>
              <w:top w:val="single" w:sz="4" w:space="0" w:color="auto"/>
              <w:left w:val="single" w:sz="4" w:space="0" w:color="auto"/>
              <w:bottom w:val="single" w:sz="4" w:space="0" w:color="auto"/>
              <w:right w:val="single" w:sz="4" w:space="0" w:color="auto"/>
            </w:tcBorders>
            <w:shd w:val="clear" w:color="auto" w:fill="FFFFFF"/>
          </w:tcPr>
          <w:p w14:paraId="319B47DE" w14:textId="77777777" w:rsidR="004A7BE3" w:rsidRPr="003B7DB5" w:rsidRDefault="004A7BE3" w:rsidP="00982CC4">
            <w:pPr>
              <w:pStyle w:val="Prrafodelista"/>
              <w:numPr>
                <w:ilvl w:val="0"/>
                <w:numId w:val="32"/>
              </w:numPr>
              <w:spacing w:after="0" w:line="240" w:lineRule="auto"/>
              <w:ind w:left="692" w:hanging="422"/>
              <w:jc w:val="center"/>
              <w:rPr>
                <w:rFonts w:ascii="Montserrat" w:hAnsi="Montserrat" w:cs="Arial"/>
                <w:sz w:val="18"/>
                <w:szCs w:val="18"/>
                <w:lang w:eastAsia="es-MX"/>
              </w:rPr>
            </w:pPr>
          </w:p>
        </w:tc>
        <w:tc>
          <w:tcPr>
            <w:tcW w:w="418" w:type="pct"/>
            <w:vMerge/>
            <w:tcBorders>
              <w:left w:val="single" w:sz="4" w:space="0" w:color="auto"/>
              <w:right w:val="single" w:sz="4" w:space="0" w:color="auto"/>
            </w:tcBorders>
            <w:shd w:val="clear" w:color="auto" w:fill="FFFFFF"/>
            <w:tcMar>
              <w:top w:w="0" w:type="dxa"/>
              <w:left w:w="72" w:type="dxa"/>
              <w:bottom w:w="0" w:type="dxa"/>
              <w:right w:w="72" w:type="dxa"/>
            </w:tcMar>
          </w:tcPr>
          <w:p w14:paraId="730B66C3" w14:textId="3CAC1B2C" w:rsidR="004A7BE3" w:rsidRPr="003B7DB5" w:rsidRDefault="004A7BE3" w:rsidP="00BB76DD">
            <w:pPr>
              <w:spacing w:after="0" w:line="240" w:lineRule="auto"/>
              <w:jc w:val="center"/>
              <w:rPr>
                <w:rFonts w:ascii="Montserrat" w:hAnsi="Montserrat" w:cs="Arial"/>
                <w:sz w:val="18"/>
                <w:szCs w:val="18"/>
                <w:lang w:eastAsia="es-MX"/>
              </w:rPr>
            </w:pPr>
          </w:p>
        </w:tc>
        <w:tc>
          <w:tcPr>
            <w:tcW w:w="1635"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14:paraId="17724865" w14:textId="57843A01" w:rsidR="004A7BE3" w:rsidRPr="003B7DB5" w:rsidRDefault="004A7BE3" w:rsidP="00767466">
            <w:pPr>
              <w:pStyle w:val="Prrafodelista"/>
              <w:numPr>
                <w:ilvl w:val="0"/>
                <w:numId w:val="18"/>
              </w:numPr>
              <w:spacing w:after="0" w:line="240" w:lineRule="auto"/>
              <w:jc w:val="both"/>
              <w:rPr>
                <w:rFonts w:ascii="Montserrat" w:eastAsia="Times New Roman" w:hAnsi="Montserrat" w:cs="Arial"/>
                <w:sz w:val="18"/>
                <w:szCs w:val="18"/>
                <w:lang w:eastAsia="es-MX"/>
              </w:rPr>
            </w:pPr>
            <w:r w:rsidRPr="003B7DB5">
              <w:rPr>
                <w:rFonts w:ascii="Montserrat" w:hAnsi="Montserrat" w:cs="Arial"/>
                <w:bCs/>
                <w:sz w:val="18"/>
                <w:szCs w:val="18"/>
              </w:rPr>
              <w:t>Emisión promedio diaria a la atmósfera, en mg/litro o ppm de gasolina cargada;</w:t>
            </w:r>
          </w:p>
        </w:tc>
        <w:tc>
          <w:tcPr>
            <w:tcW w:w="416" w:type="pct"/>
            <w:tcBorders>
              <w:top w:val="single" w:sz="4" w:space="0" w:color="000000"/>
              <w:left w:val="single" w:sz="4" w:space="0" w:color="000000"/>
              <w:bottom w:val="single" w:sz="4" w:space="0" w:color="000000"/>
              <w:right w:val="single" w:sz="4" w:space="0" w:color="000000"/>
            </w:tcBorders>
            <w:shd w:val="clear" w:color="auto" w:fill="FFFFFF"/>
          </w:tcPr>
          <w:p w14:paraId="711A8E06" w14:textId="53B75756" w:rsidR="004A7BE3" w:rsidRPr="003B7DB5" w:rsidRDefault="004A7BE3" w:rsidP="008F62D9">
            <w:pPr>
              <w:spacing w:after="0" w:line="240" w:lineRule="auto"/>
              <w:jc w:val="center"/>
              <w:rPr>
                <w:rFonts w:ascii="Montserrat" w:eastAsia="Times New Roman" w:hAnsi="Montserrat" w:cs="Arial"/>
                <w:sz w:val="18"/>
                <w:szCs w:val="18"/>
                <w:lang w:eastAsia="es-MX"/>
              </w:rPr>
            </w:pPr>
            <w:r w:rsidRPr="003B7DB5">
              <w:rPr>
                <w:rFonts w:ascii="Montserrat" w:eastAsia="Times New Roman" w:hAnsi="Montserrat" w:cs="Arial"/>
                <w:sz w:val="18"/>
                <w:szCs w:val="18"/>
                <w:lang w:eastAsia="es-MX"/>
              </w:rPr>
              <w:t>D</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1650006B" w14:textId="73BB3CDB" w:rsidR="004A7BE3" w:rsidRPr="003B7DB5" w:rsidRDefault="004A7BE3" w:rsidP="00BB76DD">
            <w:pPr>
              <w:spacing w:after="0" w:line="240" w:lineRule="auto"/>
              <w:jc w:val="both"/>
              <w:rPr>
                <w:rFonts w:ascii="Montserrat" w:eastAsia="Times New Roman" w:hAnsi="Montserrat" w:cs="Arial"/>
                <w:sz w:val="18"/>
                <w:szCs w:val="18"/>
                <w:lang w:eastAsia="es-MX"/>
              </w:rPr>
            </w:pPr>
          </w:p>
        </w:tc>
        <w:tc>
          <w:tcPr>
            <w:tcW w:w="16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162CC56B" w14:textId="77777777" w:rsidR="004A7BE3" w:rsidRPr="003B7DB5" w:rsidRDefault="004A7BE3" w:rsidP="00BB76DD">
            <w:pPr>
              <w:spacing w:after="0" w:line="240" w:lineRule="auto"/>
              <w:jc w:val="both"/>
              <w:rPr>
                <w:rFonts w:ascii="Montserrat" w:eastAsia="Times New Roman" w:hAnsi="Montserrat" w:cs="Arial"/>
                <w:sz w:val="18"/>
                <w:szCs w:val="18"/>
                <w:lang w:eastAsia="es-MX"/>
              </w:rPr>
            </w:pPr>
          </w:p>
        </w:tc>
        <w:tc>
          <w:tcPr>
            <w:tcW w:w="218" w:type="pct"/>
            <w:tcBorders>
              <w:top w:val="single" w:sz="4" w:space="0" w:color="000000"/>
              <w:left w:val="single" w:sz="4" w:space="0" w:color="000000"/>
              <w:bottom w:val="single" w:sz="4" w:space="0" w:color="000000"/>
              <w:right w:val="single" w:sz="4" w:space="0" w:color="000000"/>
            </w:tcBorders>
          </w:tcPr>
          <w:p w14:paraId="4E9E445B" w14:textId="77777777" w:rsidR="004A7BE3" w:rsidRPr="003B7DB5" w:rsidRDefault="004A7BE3" w:rsidP="00BB76DD">
            <w:pPr>
              <w:spacing w:after="0" w:line="240" w:lineRule="auto"/>
              <w:jc w:val="both"/>
              <w:rPr>
                <w:rFonts w:ascii="Montserrat" w:eastAsia="Times New Roman" w:hAnsi="Montserrat" w:cs="Arial"/>
                <w:sz w:val="18"/>
                <w:szCs w:val="18"/>
                <w:lang w:eastAsia="es-MX"/>
              </w:rPr>
            </w:pPr>
          </w:p>
        </w:tc>
        <w:tc>
          <w:tcPr>
            <w:tcW w:w="386" w:type="pct"/>
            <w:tcBorders>
              <w:top w:val="single" w:sz="4" w:space="0" w:color="000000"/>
              <w:left w:val="single" w:sz="4" w:space="0" w:color="000000"/>
              <w:bottom w:val="single" w:sz="4" w:space="0" w:color="000000"/>
              <w:right w:val="single" w:sz="4" w:space="0" w:color="000000"/>
            </w:tcBorders>
            <w:vAlign w:val="center"/>
          </w:tcPr>
          <w:p w14:paraId="28B13086" w14:textId="77777777" w:rsidR="004A7BE3" w:rsidRPr="003B7DB5" w:rsidRDefault="004A7BE3" w:rsidP="00BB76DD">
            <w:pPr>
              <w:spacing w:after="0" w:line="240" w:lineRule="auto"/>
              <w:jc w:val="both"/>
              <w:rPr>
                <w:rFonts w:ascii="Montserrat" w:eastAsia="Times New Roman" w:hAnsi="Montserrat" w:cs="Arial"/>
                <w:sz w:val="18"/>
                <w:szCs w:val="18"/>
                <w:lang w:eastAsia="es-MX"/>
              </w:rPr>
            </w:pPr>
          </w:p>
        </w:tc>
        <w:tc>
          <w:tcPr>
            <w:tcW w:w="429" w:type="pct"/>
            <w:tcBorders>
              <w:top w:val="single" w:sz="4" w:space="0" w:color="000000"/>
              <w:left w:val="single" w:sz="4" w:space="0" w:color="000000"/>
              <w:bottom w:val="single" w:sz="4" w:space="0" w:color="000000"/>
              <w:right w:val="single" w:sz="4" w:space="0" w:color="000000"/>
            </w:tcBorders>
          </w:tcPr>
          <w:p w14:paraId="10DF7520" w14:textId="77777777" w:rsidR="004A7BE3" w:rsidRPr="003B7DB5" w:rsidRDefault="004A7BE3" w:rsidP="00BB76DD">
            <w:pPr>
              <w:spacing w:after="0" w:line="240" w:lineRule="auto"/>
              <w:jc w:val="both"/>
              <w:rPr>
                <w:rFonts w:ascii="Montserrat" w:eastAsia="Times New Roman" w:hAnsi="Montserrat" w:cs="Arial"/>
                <w:sz w:val="18"/>
                <w:szCs w:val="18"/>
                <w:lang w:eastAsia="es-MX"/>
              </w:rPr>
            </w:pPr>
          </w:p>
        </w:tc>
        <w:tc>
          <w:tcPr>
            <w:tcW w:w="552" w:type="pct"/>
            <w:tcBorders>
              <w:top w:val="single" w:sz="4" w:space="0" w:color="000000"/>
              <w:left w:val="single" w:sz="4" w:space="0" w:color="000000"/>
              <w:bottom w:val="single" w:sz="4" w:space="0" w:color="000000"/>
              <w:right w:val="single" w:sz="4" w:space="0" w:color="000000"/>
            </w:tcBorders>
          </w:tcPr>
          <w:p w14:paraId="309F59E0" w14:textId="07B048A4" w:rsidR="004A7BE3" w:rsidRPr="003B7DB5" w:rsidRDefault="004A7BE3" w:rsidP="00BB76DD">
            <w:pPr>
              <w:spacing w:after="0" w:line="240" w:lineRule="auto"/>
              <w:jc w:val="both"/>
              <w:rPr>
                <w:rFonts w:ascii="Montserrat" w:eastAsia="Times New Roman" w:hAnsi="Montserrat" w:cs="Arial"/>
                <w:sz w:val="18"/>
                <w:szCs w:val="18"/>
                <w:lang w:eastAsia="es-MX"/>
              </w:rPr>
            </w:pPr>
          </w:p>
        </w:tc>
      </w:tr>
      <w:tr w:rsidR="004A7BE3" w:rsidRPr="003B7DB5" w14:paraId="0BAD43CD" w14:textId="77777777" w:rsidTr="00312365">
        <w:trPr>
          <w:trHeight w:val="379"/>
        </w:trPr>
        <w:tc>
          <w:tcPr>
            <w:tcW w:w="364" w:type="pct"/>
            <w:tcBorders>
              <w:top w:val="single" w:sz="4" w:space="0" w:color="auto"/>
              <w:left w:val="single" w:sz="4" w:space="0" w:color="auto"/>
              <w:bottom w:val="single" w:sz="4" w:space="0" w:color="auto"/>
              <w:right w:val="single" w:sz="4" w:space="0" w:color="auto"/>
            </w:tcBorders>
            <w:shd w:val="clear" w:color="auto" w:fill="FFFFFF"/>
          </w:tcPr>
          <w:p w14:paraId="61DE1B43" w14:textId="77777777" w:rsidR="004A7BE3" w:rsidRPr="003B7DB5" w:rsidRDefault="004A7BE3" w:rsidP="00982CC4">
            <w:pPr>
              <w:pStyle w:val="Prrafodelista"/>
              <w:numPr>
                <w:ilvl w:val="0"/>
                <w:numId w:val="32"/>
              </w:numPr>
              <w:spacing w:after="0" w:line="240" w:lineRule="auto"/>
              <w:ind w:left="692" w:hanging="422"/>
              <w:jc w:val="center"/>
              <w:rPr>
                <w:rFonts w:ascii="Montserrat" w:hAnsi="Montserrat" w:cs="Arial"/>
                <w:sz w:val="18"/>
                <w:szCs w:val="18"/>
                <w:lang w:eastAsia="es-MX"/>
              </w:rPr>
            </w:pPr>
          </w:p>
        </w:tc>
        <w:tc>
          <w:tcPr>
            <w:tcW w:w="418" w:type="pct"/>
            <w:vMerge/>
            <w:tcBorders>
              <w:left w:val="single" w:sz="4" w:space="0" w:color="auto"/>
              <w:right w:val="single" w:sz="4" w:space="0" w:color="auto"/>
            </w:tcBorders>
            <w:shd w:val="clear" w:color="auto" w:fill="FFFFFF"/>
            <w:tcMar>
              <w:top w:w="0" w:type="dxa"/>
              <w:left w:w="72" w:type="dxa"/>
              <w:bottom w:w="0" w:type="dxa"/>
              <w:right w:w="72" w:type="dxa"/>
            </w:tcMar>
          </w:tcPr>
          <w:p w14:paraId="539F9C38" w14:textId="2D20E42B" w:rsidR="004A7BE3" w:rsidRPr="003B7DB5" w:rsidRDefault="004A7BE3" w:rsidP="00BB76DD">
            <w:pPr>
              <w:spacing w:after="0" w:line="240" w:lineRule="auto"/>
              <w:jc w:val="center"/>
              <w:rPr>
                <w:rFonts w:ascii="Montserrat" w:hAnsi="Montserrat" w:cs="Arial"/>
                <w:sz w:val="18"/>
                <w:szCs w:val="18"/>
                <w:lang w:eastAsia="es-MX"/>
              </w:rPr>
            </w:pPr>
          </w:p>
        </w:tc>
        <w:tc>
          <w:tcPr>
            <w:tcW w:w="1635"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14:paraId="2D38E3BE" w14:textId="06B20CF6" w:rsidR="004A7BE3" w:rsidRPr="003B7DB5" w:rsidRDefault="004A7BE3" w:rsidP="00767466">
            <w:pPr>
              <w:pStyle w:val="Prrafodelista"/>
              <w:numPr>
                <w:ilvl w:val="0"/>
                <w:numId w:val="18"/>
              </w:numPr>
              <w:spacing w:after="0" w:line="240" w:lineRule="auto"/>
              <w:jc w:val="both"/>
              <w:rPr>
                <w:rFonts w:ascii="Montserrat" w:eastAsia="Times New Roman" w:hAnsi="Montserrat" w:cs="Arial"/>
                <w:sz w:val="18"/>
                <w:szCs w:val="18"/>
                <w:lang w:eastAsia="es-MX"/>
              </w:rPr>
            </w:pPr>
            <w:r w:rsidRPr="003B7DB5">
              <w:rPr>
                <w:rFonts w:ascii="Montserrat" w:hAnsi="Montserrat" w:cs="Arial"/>
                <w:bCs/>
                <w:sz w:val="18"/>
                <w:szCs w:val="18"/>
              </w:rPr>
              <w:t>Consumo de energía eléctrica;</w:t>
            </w:r>
          </w:p>
        </w:tc>
        <w:tc>
          <w:tcPr>
            <w:tcW w:w="416" w:type="pct"/>
            <w:tcBorders>
              <w:top w:val="single" w:sz="4" w:space="0" w:color="000000"/>
              <w:left w:val="single" w:sz="4" w:space="0" w:color="000000"/>
              <w:bottom w:val="single" w:sz="4" w:space="0" w:color="000000"/>
              <w:right w:val="single" w:sz="4" w:space="0" w:color="000000"/>
            </w:tcBorders>
            <w:shd w:val="clear" w:color="auto" w:fill="FFFFFF"/>
          </w:tcPr>
          <w:p w14:paraId="57F064E2" w14:textId="3B9E67D1" w:rsidR="004A7BE3" w:rsidRPr="003B7DB5" w:rsidRDefault="004A7BE3" w:rsidP="008F62D9">
            <w:pPr>
              <w:spacing w:after="0" w:line="240" w:lineRule="auto"/>
              <w:jc w:val="center"/>
              <w:rPr>
                <w:rFonts w:ascii="Montserrat" w:eastAsia="Times New Roman" w:hAnsi="Montserrat" w:cs="Arial"/>
                <w:sz w:val="18"/>
                <w:szCs w:val="18"/>
                <w:lang w:eastAsia="es-MX"/>
              </w:rPr>
            </w:pPr>
            <w:r w:rsidRPr="003B7DB5">
              <w:rPr>
                <w:rFonts w:ascii="Montserrat" w:eastAsia="Times New Roman" w:hAnsi="Montserrat" w:cs="Arial"/>
                <w:sz w:val="18"/>
                <w:szCs w:val="18"/>
                <w:lang w:eastAsia="es-MX"/>
              </w:rPr>
              <w:t>D</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A85A9DD" w14:textId="22C76EBF" w:rsidR="004A7BE3" w:rsidRPr="003B7DB5" w:rsidRDefault="004A7BE3" w:rsidP="00BB76DD">
            <w:pPr>
              <w:spacing w:after="0" w:line="240" w:lineRule="auto"/>
              <w:jc w:val="both"/>
              <w:rPr>
                <w:rFonts w:ascii="Montserrat" w:eastAsia="Times New Roman" w:hAnsi="Montserrat" w:cs="Arial"/>
                <w:sz w:val="18"/>
                <w:szCs w:val="18"/>
                <w:lang w:eastAsia="es-MX"/>
              </w:rPr>
            </w:pPr>
          </w:p>
        </w:tc>
        <w:tc>
          <w:tcPr>
            <w:tcW w:w="16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74D28C2D" w14:textId="77777777" w:rsidR="004A7BE3" w:rsidRPr="003B7DB5" w:rsidRDefault="004A7BE3" w:rsidP="00BB76DD">
            <w:pPr>
              <w:spacing w:after="0" w:line="240" w:lineRule="auto"/>
              <w:jc w:val="both"/>
              <w:rPr>
                <w:rFonts w:ascii="Montserrat" w:eastAsia="Times New Roman" w:hAnsi="Montserrat" w:cs="Arial"/>
                <w:sz w:val="18"/>
                <w:szCs w:val="18"/>
                <w:lang w:eastAsia="es-MX"/>
              </w:rPr>
            </w:pPr>
          </w:p>
        </w:tc>
        <w:tc>
          <w:tcPr>
            <w:tcW w:w="218" w:type="pct"/>
            <w:tcBorders>
              <w:top w:val="single" w:sz="4" w:space="0" w:color="000000"/>
              <w:left w:val="single" w:sz="4" w:space="0" w:color="000000"/>
              <w:bottom w:val="single" w:sz="4" w:space="0" w:color="000000"/>
              <w:right w:val="single" w:sz="4" w:space="0" w:color="000000"/>
            </w:tcBorders>
          </w:tcPr>
          <w:p w14:paraId="4C589528" w14:textId="77777777" w:rsidR="004A7BE3" w:rsidRPr="003B7DB5" w:rsidRDefault="004A7BE3" w:rsidP="00BB76DD">
            <w:pPr>
              <w:spacing w:after="0" w:line="240" w:lineRule="auto"/>
              <w:jc w:val="both"/>
              <w:rPr>
                <w:rFonts w:ascii="Montserrat" w:eastAsia="Times New Roman" w:hAnsi="Montserrat" w:cs="Arial"/>
                <w:sz w:val="18"/>
                <w:szCs w:val="18"/>
                <w:lang w:eastAsia="es-MX"/>
              </w:rPr>
            </w:pPr>
          </w:p>
        </w:tc>
        <w:tc>
          <w:tcPr>
            <w:tcW w:w="386" w:type="pct"/>
            <w:tcBorders>
              <w:top w:val="single" w:sz="4" w:space="0" w:color="000000"/>
              <w:left w:val="single" w:sz="4" w:space="0" w:color="000000"/>
              <w:bottom w:val="single" w:sz="4" w:space="0" w:color="000000"/>
              <w:right w:val="single" w:sz="4" w:space="0" w:color="000000"/>
            </w:tcBorders>
            <w:vAlign w:val="center"/>
          </w:tcPr>
          <w:p w14:paraId="7D5EEE47" w14:textId="77777777" w:rsidR="004A7BE3" w:rsidRPr="003B7DB5" w:rsidRDefault="004A7BE3" w:rsidP="00BB76DD">
            <w:pPr>
              <w:spacing w:after="0" w:line="240" w:lineRule="auto"/>
              <w:jc w:val="both"/>
              <w:rPr>
                <w:rFonts w:ascii="Montserrat" w:eastAsia="Times New Roman" w:hAnsi="Montserrat" w:cs="Arial"/>
                <w:sz w:val="18"/>
                <w:szCs w:val="18"/>
                <w:lang w:eastAsia="es-MX"/>
              </w:rPr>
            </w:pPr>
          </w:p>
        </w:tc>
        <w:tc>
          <w:tcPr>
            <w:tcW w:w="429" w:type="pct"/>
            <w:tcBorders>
              <w:top w:val="single" w:sz="4" w:space="0" w:color="000000"/>
              <w:left w:val="single" w:sz="4" w:space="0" w:color="000000"/>
              <w:bottom w:val="single" w:sz="4" w:space="0" w:color="000000"/>
              <w:right w:val="single" w:sz="4" w:space="0" w:color="000000"/>
            </w:tcBorders>
          </w:tcPr>
          <w:p w14:paraId="0FF99603" w14:textId="77777777" w:rsidR="004A7BE3" w:rsidRPr="003B7DB5" w:rsidRDefault="004A7BE3" w:rsidP="00BB76DD">
            <w:pPr>
              <w:spacing w:after="0" w:line="240" w:lineRule="auto"/>
              <w:jc w:val="both"/>
              <w:rPr>
                <w:rFonts w:ascii="Montserrat" w:eastAsia="Times New Roman" w:hAnsi="Montserrat" w:cs="Arial"/>
                <w:sz w:val="18"/>
                <w:szCs w:val="18"/>
                <w:lang w:eastAsia="es-MX"/>
              </w:rPr>
            </w:pPr>
          </w:p>
        </w:tc>
        <w:tc>
          <w:tcPr>
            <w:tcW w:w="552" w:type="pct"/>
            <w:tcBorders>
              <w:top w:val="single" w:sz="4" w:space="0" w:color="000000"/>
              <w:left w:val="single" w:sz="4" w:space="0" w:color="000000"/>
              <w:bottom w:val="single" w:sz="4" w:space="0" w:color="000000"/>
              <w:right w:val="single" w:sz="4" w:space="0" w:color="000000"/>
            </w:tcBorders>
          </w:tcPr>
          <w:p w14:paraId="3DE81653" w14:textId="679D1348" w:rsidR="004A7BE3" w:rsidRPr="003B7DB5" w:rsidRDefault="004A7BE3" w:rsidP="00BB76DD">
            <w:pPr>
              <w:spacing w:after="0" w:line="240" w:lineRule="auto"/>
              <w:jc w:val="both"/>
              <w:rPr>
                <w:rFonts w:ascii="Montserrat" w:eastAsia="Times New Roman" w:hAnsi="Montserrat" w:cs="Arial"/>
                <w:sz w:val="18"/>
                <w:szCs w:val="18"/>
                <w:lang w:eastAsia="es-MX"/>
              </w:rPr>
            </w:pPr>
          </w:p>
        </w:tc>
      </w:tr>
      <w:tr w:rsidR="004A7BE3" w:rsidRPr="003B7DB5" w14:paraId="5E9ACEEC" w14:textId="77777777" w:rsidTr="00312365">
        <w:trPr>
          <w:trHeight w:val="379"/>
        </w:trPr>
        <w:tc>
          <w:tcPr>
            <w:tcW w:w="364" w:type="pct"/>
            <w:tcBorders>
              <w:top w:val="single" w:sz="4" w:space="0" w:color="auto"/>
              <w:left w:val="single" w:sz="4" w:space="0" w:color="auto"/>
              <w:bottom w:val="single" w:sz="4" w:space="0" w:color="auto"/>
              <w:right w:val="single" w:sz="4" w:space="0" w:color="auto"/>
            </w:tcBorders>
            <w:shd w:val="clear" w:color="auto" w:fill="FFFFFF"/>
          </w:tcPr>
          <w:p w14:paraId="521834A5" w14:textId="77777777" w:rsidR="004A7BE3" w:rsidRPr="003B7DB5" w:rsidRDefault="004A7BE3" w:rsidP="00982CC4">
            <w:pPr>
              <w:pStyle w:val="Prrafodelista"/>
              <w:numPr>
                <w:ilvl w:val="0"/>
                <w:numId w:val="32"/>
              </w:numPr>
              <w:spacing w:after="0" w:line="240" w:lineRule="auto"/>
              <w:ind w:left="692" w:hanging="422"/>
              <w:jc w:val="center"/>
              <w:rPr>
                <w:rFonts w:ascii="Montserrat" w:hAnsi="Montserrat" w:cs="Arial"/>
                <w:sz w:val="18"/>
                <w:szCs w:val="18"/>
                <w:lang w:eastAsia="es-MX"/>
              </w:rPr>
            </w:pPr>
          </w:p>
        </w:tc>
        <w:tc>
          <w:tcPr>
            <w:tcW w:w="418" w:type="pct"/>
            <w:vMerge/>
            <w:tcBorders>
              <w:left w:val="single" w:sz="4" w:space="0" w:color="auto"/>
              <w:right w:val="single" w:sz="4" w:space="0" w:color="auto"/>
            </w:tcBorders>
            <w:shd w:val="clear" w:color="auto" w:fill="FFFFFF"/>
            <w:tcMar>
              <w:top w:w="0" w:type="dxa"/>
              <w:left w:w="72" w:type="dxa"/>
              <w:bottom w:w="0" w:type="dxa"/>
              <w:right w:w="72" w:type="dxa"/>
            </w:tcMar>
          </w:tcPr>
          <w:p w14:paraId="162ADA7E" w14:textId="20C8CAC9" w:rsidR="004A7BE3" w:rsidRPr="003B7DB5" w:rsidRDefault="004A7BE3" w:rsidP="00BB76DD">
            <w:pPr>
              <w:spacing w:after="0" w:line="240" w:lineRule="auto"/>
              <w:jc w:val="center"/>
              <w:rPr>
                <w:rFonts w:ascii="Montserrat" w:hAnsi="Montserrat" w:cs="Arial"/>
                <w:sz w:val="18"/>
                <w:szCs w:val="18"/>
                <w:lang w:eastAsia="es-MX"/>
              </w:rPr>
            </w:pPr>
          </w:p>
        </w:tc>
        <w:tc>
          <w:tcPr>
            <w:tcW w:w="1635"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14:paraId="050CC036" w14:textId="06BDE8D4" w:rsidR="004A7BE3" w:rsidRPr="003B7DB5" w:rsidRDefault="004A7BE3" w:rsidP="00767466">
            <w:pPr>
              <w:pStyle w:val="Prrafodelista"/>
              <w:numPr>
                <w:ilvl w:val="0"/>
                <w:numId w:val="18"/>
              </w:numPr>
              <w:spacing w:after="0" w:line="240" w:lineRule="auto"/>
              <w:jc w:val="both"/>
              <w:rPr>
                <w:rFonts w:ascii="Montserrat" w:eastAsia="Times New Roman" w:hAnsi="Montserrat" w:cs="Arial"/>
                <w:sz w:val="18"/>
                <w:szCs w:val="18"/>
                <w:lang w:eastAsia="es-MX"/>
              </w:rPr>
            </w:pPr>
            <w:r w:rsidRPr="003B7DB5">
              <w:rPr>
                <w:rFonts w:ascii="Montserrat" w:hAnsi="Montserrat" w:cs="Arial"/>
                <w:bCs/>
                <w:sz w:val="18"/>
                <w:szCs w:val="18"/>
              </w:rPr>
              <w:t>Fecha que dejó de operar y fecha de puesta nuevamente en operación;</w:t>
            </w:r>
          </w:p>
        </w:tc>
        <w:tc>
          <w:tcPr>
            <w:tcW w:w="416" w:type="pct"/>
            <w:tcBorders>
              <w:top w:val="single" w:sz="4" w:space="0" w:color="000000"/>
              <w:left w:val="single" w:sz="4" w:space="0" w:color="000000"/>
              <w:bottom w:val="single" w:sz="4" w:space="0" w:color="000000"/>
              <w:right w:val="single" w:sz="4" w:space="0" w:color="000000"/>
            </w:tcBorders>
            <w:shd w:val="clear" w:color="auto" w:fill="FFFFFF"/>
          </w:tcPr>
          <w:p w14:paraId="100A9E81" w14:textId="47019424" w:rsidR="004A7BE3" w:rsidRPr="003B7DB5" w:rsidRDefault="004A7BE3" w:rsidP="008F62D9">
            <w:pPr>
              <w:spacing w:after="0" w:line="240" w:lineRule="auto"/>
              <w:jc w:val="center"/>
              <w:rPr>
                <w:rFonts w:ascii="Montserrat" w:eastAsia="Times New Roman" w:hAnsi="Montserrat" w:cs="Arial"/>
                <w:sz w:val="18"/>
                <w:szCs w:val="18"/>
                <w:lang w:eastAsia="es-MX"/>
              </w:rPr>
            </w:pPr>
            <w:r w:rsidRPr="003B7DB5">
              <w:rPr>
                <w:rFonts w:ascii="Montserrat" w:eastAsia="Times New Roman" w:hAnsi="Montserrat" w:cs="Arial"/>
                <w:sz w:val="18"/>
                <w:szCs w:val="18"/>
                <w:lang w:eastAsia="es-MX"/>
              </w:rPr>
              <w:t>D</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55368014" w14:textId="3C5B2797" w:rsidR="004A7BE3" w:rsidRPr="003B7DB5" w:rsidRDefault="004A7BE3" w:rsidP="00BB76DD">
            <w:pPr>
              <w:spacing w:after="0" w:line="240" w:lineRule="auto"/>
              <w:jc w:val="both"/>
              <w:rPr>
                <w:rFonts w:ascii="Montserrat" w:eastAsia="Times New Roman" w:hAnsi="Montserrat" w:cs="Arial"/>
                <w:sz w:val="18"/>
                <w:szCs w:val="18"/>
                <w:lang w:eastAsia="es-MX"/>
              </w:rPr>
            </w:pPr>
          </w:p>
        </w:tc>
        <w:tc>
          <w:tcPr>
            <w:tcW w:w="16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26DC5C67" w14:textId="77777777" w:rsidR="004A7BE3" w:rsidRPr="003B7DB5" w:rsidRDefault="004A7BE3" w:rsidP="00BB76DD">
            <w:pPr>
              <w:spacing w:after="0" w:line="240" w:lineRule="auto"/>
              <w:jc w:val="both"/>
              <w:rPr>
                <w:rFonts w:ascii="Montserrat" w:eastAsia="Times New Roman" w:hAnsi="Montserrat" w:cs="Arial"/>
                <w:sz w:val="18"/>
                <w:szCs w:val="18"/>
                <w:lang w:eastAsia="es-MX"/>
              </w:rPr>
            </w:pPr>
          </w:p>
        </w:tc>
        <w:tc>
          <w:tcPr>
            <w:tcW w:w="218" w:type="pct"/>
            <w:tcBorders>
              <w:top w:val="single" w:sz="4" w:space="0" w:color="000000"/>
              <w:left w:val="single" w:sz="4" w:space="0" w:color="000000"/>
              <w:bottom w:val="single" w:sz="4" w:space="0" w:color="000000"/>
              <w:right w:val="single" w:sz="4" w:space="0" w:color="000000"/>
            </w:tcBorders>
          </w:tcPr>
          <w:p w14:paraId="6ED1ACCA" w14:textId="77777777" w:rsidR="004A7BE3" w:rsidRPr="003B7DB5" w:rsidRDefault="004A7BE3" w:rsidP="00BB76DD">
            <w:pPr>
              <w:spacing w:after="0" w:line="240" w:lineRule="auto"/>
              <w:jc w:val="both"/>
              <w:rPr>
                <w:rFonts w:ascii="Montserrat" w:eastAsia="Times New Roman" w:hAnsi="Montserrat" w:cs="Arial"/>
                <w:sz w:val="18"/>
                <w:szCs w:val="18"/>
                <w:lang w:eastAsia="es-MX"/>
              </w:rPr>
            </w:pPr>
          </w:p>
        </w:tc>
        <w:tc>
          <w:tcPr>
            <w:tcW w:w="386" w:type="pct"/>
            <w:tcBorders>
              <w:top w:val="single" w:sz="4" w:space="0" w:color="000000"/>
              <w:left w:val="single" w:sz="4" w:space="0" w:color="000000"/>
              <w:bottom w:val="single" w:sz="4" w:space="0" w:color="000000"/>
              <w:right w:val="single" w:sz="4" w:space="0" w:color="000000"/>
            </w:tcBorders>
            <w:vAlign w:val="center"/>
          </w:tcPr>
          <w:p w14:paraId="7CDEA542" w14:textId="77777777" w:rsidR="004A7BE3" w:rsidRPr="003B7DB5" w:rsidRDefault="004A7BE3" w:rsidP="00BB76DD">
            <w:pPr>
              <w:spacing w:after="0" w:line="240" w:lineRule="auto"/>
              <w:jc w:val="both"/>
              <w:rPr>
                <w:rFonts w:ascii="Montserrat" w:eastAsia="Times New Roman" w:hAnsi="Montserrat" w:cs="Arial"/>
                <w:sz w:val="18"/>
                <w:szCs w:val="18"/>
                <w:lang w:eastAsia="es-MX"/>
              </w:rPr>
            </w:pPr>
          </w:p>
        </w:tc>
        <w:tc>
          <w:tcPr>
            <w:tcW w:w="429" w:type="pct"/>
            <w:tcBorders>
              <w:top w:val="single" w:sz="4" w:space="0" w:color="000000"/>
              <w:left w:val="single" w:sz="4" w:space="0" w:color="000000"/>
              <w:bottom w:val="single" w:sz="4" w:space="0" w:color="000000"/>
              <w:right w:val="single" w:sz="4" w:space="0" w:color="000000"/>
            </w:tcBorders>
          </w:tcPr>
          <w:p w14:paraId="1E10C005" w14:textId="77777777" w:rsidR="004A7BE3" w:rsidRPr="003B7DB5" w:rsidRDefault="004A7BE3" w:rsidP="00BB76DD">
            <w:pPr>
              <w:spacing w:after="0" w:line="240" w:lineRule="auto"/>
              <w:jc w:val="both"/>
              <w:rPr>
                <w:rFonts w:ascii="Montserrat" w:eastAsia="Times New Roman" w:hAnsi="Montserrat" w:cs="Arial"/>
                <w:sz w:val="18"/>
                <w:szCs w:val="18"/>
                <w:lang w:eastAsia="es-MX"/>
              </w:rPr>
            </w:pPr>
          </w:p>
        </w:tc>
        <w:tc>
          <w:tcPr>
            <w:tcW w:w="552" w:type="pct"/>
            <w:tcBorders>
              <w:top w:val="single" w:sz="4" w:space="0" w:color="000000"/>
              <w:left w:val="single" w:sz="4" w:space="0" w:color="000000"/>
              <w:bottom w:val="single" w:sz="4" w:space="0" w:color="000000"/>
              <w:right w:val="single" w:sz="4" w:space="0" w:color="000000"/>
            </w:tcBorders>
          </w:tcPr>
          <w:p w14:paraId="0476DA21" w14:textId="74FCB74B" w:rsidR="004A7BE3" w:rsidRPr="003B7DB5" w:rsidRDefault="004A7BE3" w:rsidP="00BB76DD">
            <w:pPr>
              <w:spacing w:after="0" w:line="240" w:lineRule="auto"/>
              <w:jc w:val="both"/>
              <w:rPr>
                <w:rFonts w:ascii="Montserrat" w:eastAsia="Times New Roman" w:hAnsi="Montserrat" w:cs="Arial"/>
                <w:sz w:val="18"/>
                <w:szCs w:val="18"/>
                <w:lang w:eastAsia="es-MX"/>
              </w:rPr>
            </w:pPr>
          </w:p>
        </w:tc>
      </w:tr>
      <w:tr w:rsidR="004A7BE3" w:rsidRPr="003B7DB5" w14:paraId="75F0A113" w14:textId="77777777" w:rsidTr="00312365">
        <w:trPr>
          <w:trHeight w:val="379"/>
        </w:trPr>
        <w:tc>
          <w:tcPr>
            <w:tcW w:w="364" w:type="pct"/>
            <w:tcBorders>
              <w:top w:val="single" w:sz="4" w:space="0" w:color="auto"/>
              <w:left w:val="single" w:sz="4" w:space="0" w:color="auto"/>
              <w:bottom w:val="single" w:sz="4" w:space="0" w:color="auto"/>
              <w:right w:val="single" w:sz="4" w:space="0" w:color="auto"/>
            </w:tcBorders>
            <w:shd w:val="clear" w:color="auto" w:fill="FFFFFF"/>
          </w:tcPr>
          <w:p w14:paraId="2BE55B5F" w14:textId="77777777" w:rsidR="004A7BE3" w:rsidRPr="003B7DB5" w:rsidRDefault="004A7BE3" w:rsidP="00982CC4">
            <w:pPr>
              <w:pStyle w:val="Prrafodelista"/>
              <w:numPr>
                <w:ilvl w:val="0"/>
                <w:numId w:val="32"/>
              </w:numPr>
              <w:spacing w:after="0" w:line="240" w:lineRule="auto"/>
              <w:ind w:left="692" w:hanging="422"/>
              <w:jc w:val="center"/>
              <w:rPr>
                <w:rFonts w:ascii="Montserrat" w:hAnsi="Montserrat" w:cs="Arial"/>
                <w:sz w:val="18"/>
                <w:szCs w:val="18"/>
                <w:lang w:eastAsia="es-MX"/>
              </w:rPr>
            </w:pPr>
          </w:p>
        </w:tc>
        <w:tc>
          <w:tcPr>
            <w:tcW w:w="418" w:type="pct"/>
            <w:vMerge/>
            <w:tcBorders>
              <w:left w:val="single" w:sz="4" w:space="0" w:color="auto"/>
              <w:right w:val="single" w:sz="4" w:space="0" w:color="auto"/>
            </w:tcBorders>
            <w:shd w:val="clear" w:color="auto" w:fill="FFFFFF"/>
            <w:tcMar>
              <w:top w:w="0" w:type="dxa"/>
              <w:left w:w="72" w:type="dxa"/>
              <w:bottom w:w="0" w:type="dxa"/>
              <w:right w:w="72" w:type="dxa"/>
            </w:tcMar>
          </w:tcPr>
          <w:p w14:paraId="2E3F61BB" w14:textId="05A87D8E" w:rsidR="004A7BE3" w:rsidRPr="003B7DB5" w:rsidRDefault="004A7BE3" w:rsidP="00BB76DD">
            <w:pPr>
              <w:spacing w:after="0" w:line="240" w:lineRule="auto"/>
              <w:jc w:val="center"/>
              <w:rPr>
                <w:rFonts w:ascii="Montserrat" w:hAnsi="Montserrat" w:cs="Arial"/>
                <w:sz w:val="18"/>
                <w:szCs w:val="18"/>
                <w:lang w:eastAsia="es-MX"/>
              </w:rPr>
            </w:pPr>
          </w:p>
        </w:tc>
        <w:tc>
          <w:tcPr>
            <w:tcW w:w="1635"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14:paraId="509507B8" w14:textId="294FAC68" w:rsidR="004A7BE3" w:rsidRPr="003B7DB5" w:rsidRDefault="004A7BE3" w:rsidP="00767466">
            <w:pPr>
              <w:pStyle w:val="Prrafodelista"/>
              <w:numPr>
                <w:ilvl w:val="0"/>
                <w:numId w:val="18"/>
              </w:numPr>
              <w:spacing w:after="0" w:line="240" w:lineRule="auto"/>
              <w:jc w:val="both"/>
              <w:rPr>
                <w:rFonts w:ascii="Montserrat" w:eastAsia="Times New Roman" w:hAnsi="Montserrat" w:cs="Arial"/>
                <w:sz w:val="18"/>
                <w:szCs w:val="18"/>
                <w:lang w:eastAsia="es-MX"/>
              </w:rPr>
            </w:pPr>
            <w:r w:rsidRPr="003B7DB5">
              <w:rPr>
                <w:rFonts w:ascii="Montserrat" w:hAnsi="Montserrat" w:cs="Arial"/>
                <w:bCs/>
                <w:sz w:val="18"/>
                <w:szCs w:val="18"/>
              </w:rPr>
              <w:t>Causas que originó dejar fuera de operación el Sistema de Recuperación de Vapor (SRV);</w:t>
            </w:r>
          </w:p>
        </w:tc>
        <w:tc>
          <w:tcPr>
            <w:tcW w:w="416" w:type="pct"/>
            <w:tcBorders>
              <w:top w:val="single" w:sz="4" w:space="0" w:color="000000"/>
              <w:left w:val="single" w:sz="4" w:space="0" w:color="000000"/>
              <w:bottom w:val="single" w:sz="4" w:space="0" w:color="000000"/>
              <w:right w:val="single" w:sz="4" w:space="0" w:color="000000"/>
            </w:tcBorders>
            <w:shd w:val="clear" w:color="auto" w:fill="FFFFFF"/>
          </w:tcPr>
          <w:p w14:paraId="09EB5A22" w14:textId="229D1367" w:rsidR="004A7BE3" w:rsidRPr="003B7DB5" w:rsidRDefault="004A7BE3" w:rsidP="008F62D9">
            <w:pPr>
              <w:spacing w:after="0" w:line="240" w:lineRule="auto"/>
              <w:jc w:val="center"/>
              <w:rPr>
                <w:rFonts w:ascii="Montserrat" w:eastAsia="Times New Roman" w:hAnsi="Montserrat" w:cs="Arial"/>
                <w:sz w:val="18"/>
                <w:szCs w:val="18"/>
                <w:lang w:eastAsia="es-MX"/>
              </w:rPr>
            </w:pPr>
            <w:r w:rsidRPr="003B7DB5">
              <w:rPr>
                <w:rFonts w:ascii="Montserrat" w:eastAsia="Times New Roman" w:hAnsi="Montserrat" w:cs="Arial"/>
                <w:sz w:val="18"/>
                <w:szCs w:val="18"/>
                <w:lang w:eastAsia="es-MX"/>
              </w:rPr>
              <w:t>D</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0055EDF2" w14:textId="026F7BC1" w:rsidR="004A7BE3" w:rsidRPr="003B7DB5" w:rsidRDefault="004A7BE3" w:rsidP="00BB76DD">
            <w:pPr>
              <w:spacing w:after="0" w:line="240" w:lineRule="auto"/>
              <w:jc w:val="both"/>
              <w:rPr>
                <w:rFonts w:ascii="Montserrat" w:eastAsia="Times New Roman" w:hAnsi="Montserrat" w:cs="Arial"/>
                <w:sz w:val="18"/>
                <w:szCs w:val="18"/>
                <w:lang w:eastAsia="es-MX"/>
              </w:rPr>
            </w:pPr>
          </w:p>
        </w:tc>
        <w:tc>
          <w:tcPr>
            <w:tcW w:w="16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7B96170E" w14:textId="77777777" w:rsidR="004A7BE3" w:rsidRPr="003B7DB5" w:rsidRDefault="004A7BE3" w:rsidP="00BB76DD">
            <w:pPr>
              <w:spacing w:after="0" w:line="240" w:lineRule="auto"/>
              <w:jc w:val="both"/>
              <w:rPr>
                <w:rFonts w:ascii="Montserrat" w:eastAsia="Times New Roman" w:hAnsi="Montserrat" w:cs="Arial"/>
                <w:sz w:val="18"/>
                <w:szCs w:val="18"/>
                <w:lang w:eastAsia="es-MX"/>
              </w:rPr>
            </w:pPr>
          </w:p>
        </w:tc>
        <w:tc>
          <w:tcPr>
            <w:tcW w:w="218" w:type="pct"/>
            <w:tcBorders>
              <w:top w:val="single" w:sz="4" w:space="0" w:color="000000"/>
              <w:left w:val="single" w:sz="4" w:space="0" w:color="000000"/>
              <w:bottom w:val="single" w:sz="4" w:space="0" w:color="000000"/>
              <w:right w:val="single" w:sz="4" w:space="0" w:color="000000"/>
            </w:tcBorders>
          </w:tcPr>
          <w:p w14:paraId="47FF727E" w14:textId="77777777" w:rsidR="004A7BE3" w:rsidRPr="003B7DB5" w:rsidRDefault="004A7BE3" w:rsidP="00BB76DD">
            <w:pPr>
              <w:spacing w:after="0" w:line="240" w:lineRule="auto"/>
              <w:jc w:val="both"/>
              <w:rPr>
                <w:rFonts w:ascii="Montserrat" w:eastAsia="Times New Roman" w:hAnsi="Montserrat" w:cs="Arial"/>
                <w:sz w:val="18"/>
                <w:szCs w:val="18"/>
                <w:lang w:eastAsia="es-MX"/>
              </w:rPr>
            </w:pPr>
          </w:p>
        </w:tc>
        <w:tc>
          <w:tcPr>
            <w:tcW w:w="386" w:type="pct"/>
            <w:tcBorders>
              <w:top w:val="single" w:sz="4" w:space="0" w:color="000000"/>
              <w:left w:val="single" w:sz="4" w:space="0" w:color="000000"/>
              <w:bottom w:val="single" w:sz="4" w:space="0" w:color="000000"/>
              <w:right w:val="single" w:sz="4" w:space="0" w:color="000000"/>
            </w:tcBorders>
            <w:vAlign w:val="center"/>
          </w:tcPr>
          <w:p w14:paraId="2DD81E1F" w14:textId="77777777" w:rsidR="004A7BE3" w:rsidRPr="003B7DB5" w:rsidRDefault="004A7BE3" w:rsidP="00BB76DD">
            <w:pPr>
              <w:spacing w:after="0" w:line="240" w:lineRule="auto"/>
              <w:jc w:val="both"/>
              <w:rPr>
                <w:rFonts w:ascii="Montserrat" w:eastAsia="Times New Roman" w:hAnsi="Montserrat" w:cs="Arial"/>
                <w:sz w:val="18"/>
                <w:szCs w:val="18"/>
                <w:lang w:eastAsia="es-MX"/>
              </w:rPr>
            </w:pPr>
          </w:p>
        </w:tc>
        <w:tc>
          <w:tcPr>
            <w:tcW w:w="429" w:type="pct"/>
            <w:tcBorders>
              <w:top w:val="single" w:sz="4" w:space="0" w:color="000000"/>
              <w:left w:val="single" w:sz="4" w:space="0" w:color="000000"/>
              <w:bottom w:val="single" w:sz="4" w:space="0" w:color="000000"/>
              <w:right w:val="single" w:sz="4" w:space="0" w:color="000000"/>
            </w:tcBorders>
          </w:tcPr>
          <w:p w14:paraId="27B70D20" w14:textId="77777777" w:rsidR="004A7BE3" w:rsidRPr="003B7DB5" w:rsidRDefault="004A7BE3" w:rsidP="00BB76DD">
            <w:pPr>
              <w:spacing w:after="0" w:line="240" w:lineRule="auto"/>
              <w:jc w:val="both"/>
              <w:rPr>
                <w:rFonts w:ascii="Montserrat" w:eastAsia="Times New Roman" w:hAnsi="Montserrat" w:cs="Arial"/>
                <w:sz w:val="18"/>
                <w:szCs w:val="18"/>
                <w:lang w:eastAsia="es-MX"/>
              </w:rPr>
            </w:pPr>
          </w:p>
        </w:tc>
        <w:tc>
          <w:tcPr>
            <w:tcW w:w="552" w:type="pct"/>
            <w:tcBorders>
              <w:top w:val="single" w:sz="4" w:space="0" w:color="000000"/>
              <w:left w:val="single" w:sz="4" w:space="0" w:color="000000"/>
              <w:bottom w:val="single" w:sz="4" w:space="0" w:color="000000"/>
              <w:right w:val="single" w:sz="4" w:space="0" w:color="000000"/>
            </w:tcBorders>
          </w:tcPr>
          <w:p w14:paraId="570856A3" w14:textId="03A33864" w:rsidR="004A7BE3" w:rsidRPr="003B7DB5" w:rsidRDefault="004A7BE3" w:rsidP="00BB76DD">
            <w:pPr>
              <w:spacing w:after="0" w:line="240" w:lineRule="auto"/>
              <w:jc w:val="both"/>
              <w:rPr>
                <w:rFonts w:ascii="Montserrat" w:eastAsia="Times New Roman" w:hAnsi="Montserrat" w:cs="Arial"/>
                <w:sz w:val="18"/>
                <w:szCs w:val="18"/>
                <w:lang w:eastAsia="es-MX"/>
              </w:rPr>
            </w:pPr>
          </w:p>
        </w:tc>
      </w:tr>
      <w:tr w:rsidR="004A7BE3" w:rsidRPr="003B7DB5" w14:paraId="4602956C" w14:textId="77777777" w:rsidTr="00312365">
        <w:trPr>
          <w:trHeight w:val="379"/>
        </w:trPr>
        <w:tc>
          <w:tcPr>
            <w:tcW w:w="364" w:type="pct"/>
            <w:tcBorders>
              <w:top w:val="single" w:sz="4" w:space="0" w:color="auto"/>
              <w:left w:val="single" w:sz="4" w:space="0" w:color="auto"/>
              <w:bottom w:val="single" w:sz="4" w:space="0" w:color="auto"/>
              <w:right w:val="single" w:sz="4" w:space="0" w:color="auto"/>
            </w:tcBorders>
            <w:shd w:val="clear" w:color="auto" w:fill="FFFFFF"/>
          </w:tcPr>
          <w:p w14:paraId="27D7F21F" w14:textId="77777777" w:rsidR="004A7BE3" w:rsidRPr="003B7DB5" w:rsidRDefault="004A7BE3" w:rsidP="00982CC4">
            <w:pPr>
              <w:pStyle w:val="Prrafodelista"/>
              <w:numPr>
                <w:ilvl w:val="0"/>
                <w:numId w:val="32"/>
              </w:numPr>
              <w:spacing w:after="0" w:line="240" w:lineRule="auto"/>
              <w:ind w:left="692" w:hanging="422"/>
              <w:jc w:val="center"/>
              <w:rPr>
                <w:rFonts w:ascii="Montserrat" w:hAnsi="Montserrat" w:cs="Arial"/>
                <w:sz w:val="18"/>
                <w:szCs w:val="18"/>
                <w:lang w:eastAsia="es-MX"/>
              </w:rPr>
            </w:pPr>
          </w:p>
        </w:tc>
        <w:tc>
          <w:tcPr>
            <w:tcW w:w="418" w:type="pct"/>
            <w:vMerge/>
            <w:tcBorders>
              <w:left w:val="single" w:sz="4" w:space="0" w:color="auto"/>
              <w:right w:val="single" w:sz="4" w:space="0" w:color="auto"/>
            </w:tcBorders>
            <w:shd w:val="clear" w:color="auto" w:fill="FFFFFF"/>
            <w:tcMar>
              <w:top w:w="0" w:type="dxa"/>
              <w:left w:w="72" w:type="dxa"/>
              <w:bottom w:w="0" w:type="dxa"/>
              <w:right w:w="72" w:type="dxa"/>
            </w:tcMar>
          </w:tcPr>
          <w:p w14:paraId="301DA199" w14:textId="18EF1A7D" w:rsidR="004A7BE3" w:rsidRPr="003B7DB5" w:rsidRDefault="004A7BE3" w:rsidP="00BB76DD">
            <w:pPr>
              <w:spacing w:after="0" w:line="240" w:lineRule="auto"/>
              <w:jc w:val="center"/>
              <w:rPr>
                <w:rFonts w:ascii="Montserrat" w:hAnsi="Montserrat" w:cs="Arial"/>
                <w:sz w:val="18"/>
                <w:szCs w:val="18"/>
                <w:lang w:eastAsia="es-MX"/>
              </w:rPr>
            </w:pPr>
          </w:p>
        </w:tc>
        <w:tc>
          <w:tcPr>
            <w:tcW w:w="1635"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14:paraId="7BCD47F0" w14:textId="1FDE4880" w:rsidR="004A7BE3" w:rsidRPr="003B7DB5" w:rsidRDefault="004A7BE3" w:rsidP="00767466">
            <w:pPr>
              <w:pStyle w:val="Prrafodelista"/>
              <w:numPr>
                <w:ilvl w:val="0"/>
                <w:numId w:val="18"/>
              </w:numPr>
              <w:spacing w:after="0" w:line="240" w:lineRule="auto"/>
              <w:jc w:val="both"/>
              <w:rPr>
                <w:rFonts w:ascii="Montserrat" w:eastAsia="Times New Roman" w:hAnsi="Montserrat" w:cs="Arial"/>
                <w:sz w:val="18"/>
                <w:szCs w:val="18"/>
                <w:lang w:eastAsia="es-MX"/>
              </w:rPr>
            </w:pPr>
            <w:r w:rsidRPr="003B7DB5">
              <w:rPr>
                <w:rFonts w:ascii="Montserrat" w:hAnsi="Montserrat" w:cs="Arial"/>
                <w:bCs/>
                <w:sz w:val="18"/>
                <w:szCs w:val="18"/>
              </w:rPr>
              <w:t>Mantenimiento realizado, con fecha de inicio y de término, y</w:t>
            </w:r>
          </w:p>
        </w:tc>
        <w:tc>
          <w:tcPr>
            <w:tcW w:w="416" w:type="pct"/>
            <w:tcBorders>
              <w:top w:val="single" w:sz="4" w:space="0" w:color="000000"/>
              <w:left w:val="single" w:sz="4" w:space="0" w:color="000000"/>
              <w:bottom w:val="single" w:sz="4" w:space="0" w:color="000000"/>
              <w:right w:val="single" w:sz="4" w:space="0" w:color="000000"/>
            </w:tcBorders>
            <w:shd w:val="clear" w:color="auto" w:fill="FFFFFF"/>
          </w:tcPr>
          <w:p w14:paraId="449F8697" w14:textId="7EFE2696" w:rsidR="004A7BE3" w:rsidRPr="003B7DB5" w:rsidRDefault="004A7BE3" w:rsidP="008F62D9">
            <w:pPr>
              <w:spacing w:after="0" w:line="240" w:lineRule="auto"/>
              <w:jc w:val="center"/>
              <w:rPr>
                <w:rFonts w:ascii="Montserrat" w:eastAsia="Times New Roman" w:hAnsi="Montserrat" w:cs="Arial"/>
                <w:sz w:val="18"/>
                <w:szCs w:val="18"/>
                <w:lang w:eastAsia="es-MX"/>
              </w:rPr>
            </w:pPr>
            <w:r w:rsidRPr="003B7DB5">
              <w:rPr>
                <w:rFonts w:ascii="Montserrat" w:eastAsia="Times New Roman" w:hAnsi="Montserrat" w:cs="Arial"/>
                <w:sz w:val="18"/>
                <w:szCs w:val="18"/>
                <w:lang w:eastAsia="es-MX"/>
              </w:rPr>
              <w:t>D</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0D4DCED5" w14:textId="24ED749E" w:rsidR="004A7BE3" w:rsidRPr="003B7DB5" w:rsidRDefault="004A7BE3" w:rsidP="00BB76DD">
            <w:pPr>
              <w:spacing w:after="0" w:line="240" w:lineRule="auto"/>
              <w:jc w:val="both"/>
              <w:rPr>
                <w:rFonts w:ascii="Montserrat" w:eastAsia="Times New Roman" w:hAnsi="Montserrat" w:cs="Arial"/>
                <w:sz w:val="18"/>
                <w:szCs w:val="18"/>
                <w:lang w:eastAsia="es-MX"/>
              </w:rPr>
            </w:pPr>
          </w:p>
        </w:tc>
        <w:tc>
          <w:tcPr>
            <w:tcW w:w="16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7D04729A" w14:textId="77777777" w:rsidR="004A7BE3" w:rsidRPr="003B7DB5" w:rsidRDefault="004A7BE3" w:rsidP="00BB76DD">
            <w:pPr>
              <w:spacing w:after="0" w:line="240" w:lineRule="auto"/>
              <w:jc w:val="both"/>
              <w:rPr>
                <w:rFonts w:ascii="Montserrat" w:eastAsia="Times New Roman" w:hAnsi="Montserrat" w:cs="Arial"/>
                <w:sz w:val="18"/>
                <w:szCs w:val="18"/>
                <w:lang w:eastAsia="es-MX"/>
              </w:rPr>
            </w:pPr>
          </w:p>
        </w:tc>
        <w:tc>
          <w:tcPr>
            <w:tcW w:w="218" w:type="pct"/>
            <w:tcBorders>
              <w:top w:val="single" w:sz="4" w:space="0" w:color="000000"/>
              <w:left w:val="single" w:sz="4" w:space="0" w:color="000000"/>
              <w:bottom w:val="single" w:sz="4" w:space="0" w:color="000000"/>
              <w:right w:val="single" w:sz="4" w:space="0" w:color="000000"/>
            </w:tcBorders>
          </w:tcPr>
          <w:p w14:paraId="2EAD8B1D" w14:textId="77777777" w:rsidR="004A7BE3" w:rsidRPr="003B7DB5" w:rsidRDefault="004A7BE3" w:rsidP="00BB76DD">
            <w:pPr>
              <w:spacing w:after="0" w:line="240" w:lineRule="auto"/>
              <w:jc w:val="both"/>
              <w:rPr>
                <w:rFonts w:ascii="Montserrat" w:eastAsia="Times New Roman" w:hAnsi="Montserrat" w:cs="Arial"/>
                <w:sz w:val="18"/>
                <w:szCs w:val="18"/>
                <w:lang w:eastAsia="es-MX"/>
              </w:rPr>
            </w:pPr>
          </w:p>
        </w:tc>
        <w:tc>
          <w:tcPr>
            <w:tcW w:w="386" w:type="pct"/>
            <w:tcBorders>
              <w:top w:val="single" w:sz="4" w:space="0" w:color="000000"/>
              <w:left w:val="single" w:sz="4" w:space="0" w:color="000000"/>
              <w:bottom w:val="single" w:sz="4" w:space="0" w:color="000000"/>
              <w:right w:val="single" w:sz="4" w:space="0" w:color="000000"/>
            </w:tcBorders>
            <w:vAlign w:val="center"/>
          </w:tcPr>
          <w:p w14:paraId="52BE931A" w14:textId="77777777" w:rsidR="004A7BE3" w:rsidRPr="003B7DB5" w:rsidRDefault="004A7BE3" w:rsidP="00BB76DD">
            <w:pPr>
              <w:spacing w:after="0" w:line="240" w:lineRule="auto"/>
              <w:jc w:val="both"/>
              <w:rPr>
                <w:rFonts w:ascii="Montserrat" w:eastAsia="Times New Roman" w:hAnsi="Montserrat" w:cs="Arial"/>
                <w:sz w:val="18"/>
                <w:szCs w:val="18"/>
                <w:lang w:eastAsia="es-MX"/>
              </w:rPr>
            </w:pPr>
          </w:p>
        </w:tc>
        <w:tc>
          <w:tcPr>
            <w:tcW w:w="429" w:type="pct"/>
            <w:tcBorders>
              <w:top w:val="single" w:sz="4" w:space="0" w:color="000000"/>
              <w:left w:val="single" w:sz="4" w:space="0" w:color="000000"/>
              <w:bottom w:val="single" w:sz="4" w:space="0" w:color="000000"/>
              <w:right w:val="single" w:sz="4" w:space="0" w:color="000000"/>
            </w:tcBorders>
          </w:tcPr>
          <w:p w14:paraId="138621DB" w14:textId="77777777" w:rsidR="004A7BE3" w:rsidRPr="003B7DB5" w:rsidRDefault="004A7BE3" w:rsidP="00BB76DD">
            <w:pPr>
              <w:spacing w:after="0" w:line="240" w:lineRule="auto"/>
              <w:jc w:val="both"/>
              <w:rPr>
                <w:rFonts w:ascii="Montserrat" w:eastAsia="Times New Roman" w:hAnsi="Montserrat" w:cs="Arial"/>
                <w:sz w:val="18"/>
                <w:szCs w:val="18"/>
                <w:lang w:eastAsia="es-MX"/>
              </w:rPr>
            </w:pPr>
          </w:p>
        </w:tc>
        <w:tc>
          <w:tcPr>
            <w:tcW w:w="552" w:type="pct"/>
            <w:tcBorders>
              <w:top w:val="single" w:sz="4" w:space="0" w:color="000000"/>
              <w:left w:val="single" w:sz="4" w:space="0" w:color="000000"/>
              <w:bottom w:val="single" w:sz="4" w:space="0" w:color="000000"/>
              <w:right w:val="single" w:sz="4" w:space="0" w:color="000000"/>
            </w:tcBorders>
          </w:tcPr>
          <w:p w14:paraId="741E35CB" w14:textId="347F5254" w:rsidR="004A7BE3" w:rsidRPr="003B7DB5" w:rsidRDefault="004A7BE3" w:rsidP="00BB76DD">
            <w:pPr>
              <w:spacing w:after="0" w:line="240" w:lineRule="auto"/>
              <w:jc w:val="both"/>
              <w:rPr>
                <w:rFonts w:ascii="Montserrat" w:eastAsia="Times New Roman" w:hAnsi="Montserrat" w:cs="Arial"/>
                <w:sz w:val="18"/>
                <w:szCs w:val="18"/>
                <w:lang w:eastAsia="es-MX"/>
              </w:rPr>
            </w:pPr>
          </w:p>
        </w:tc>
      </w:tr>
      <w:tr w:rsidR="004A7BE3" w:rsidRPr="003B7DB5" w14:paraId="663D108F" w14:textId="77777777" w:rsidTr="00312365">
        <w:trPr>
          <w:trHeight w:val="379"/>
        </w:trPr>
        <w:tc>
          <w:tcPr>
            <w:tcW w:w="364" w:type="pct"/>
            <w:tcBorders>
              <w:top w:val="single" w:sz="4" w:space="0" w:color="auto"/>
              <w:left w:val="single" w:sz="4" w:space="0" w:color="auto"/>
              <w:bottom w:val="single" w:sz="4" w:space="0" w:color="auto"/>
              <w:right w:val="single" w:sz="4" w:space="0" w:color="auto"/>
            </w:tcBorders>
            <w:shd w:val="clear" w:color="auto" w:fill="FFFFFF"/>
          </w:tcPr>
          <w:p w14:paraId="4AFBD8F5" w14:textId="77777777" w:rsidR="004A7BE3" w:rsidRPr="003B7DB5" w:rsidRDefault="004A7BE3" w:rsidP="00982CC4">
            <w:pPr>
              <w:pStyle w:val="Prrafodelista"/>
              <w:numPr>
                <w:ilvl w:val="0"/>
                <w:numId w:val="32"/>
              </w:numPr>
              <w:spacing w:after="0" w:line="240" w:lineRule="auto"/>
              <w:ind w:left="692" w:hanging="422"/>
              <w:jc w:val="center"/>
              <w:rPr>
                <w:rFonts w:ascii="Montserrat" w:hAnsi="Montserrat" w:cs="Arial"/>
                <w:sz w:val="18"/>
                <w:szCs w:val="18"/>
                <w:lang w:eastAsia="es-MX"/>
              </w:rPr>
            </w:pPr>
          </w:p>
        </w:tc>
        <w:tc>
          <w:tcPr>
            <w:tcW w:w="418" w:type="pct"/>
            <w:vMerge/>
            <w:tcBorders>
              <w:left w:val="single" w:sz="4" w:space="0" w:color="auto"/>
              <w:right w:val="single" w:sz="4" w:space="0" w:color="auto"/>
            </w:tcBorders>
            <w:shd w:val="clear" w:color="auto" w:fill="FFFFFF"/>
            <w:tcMar>
              <w:top w:w="0" w:type="dxa"/>
              <w:left w:w="72" w:type="dxa"/>
              <w:bottom w:w="0" w:type="dxa"/>
              <w:right w:w="72" w:type="dxa"/>
            </w:tcMar>
          </w:tcPr>
          <w:p w14:paraId="319735D5" w14:textId="22705865" w:rsidR="004A7BE3" w:rsidRPr="003B7DB5" w:rsidRDefault="004A7BE3" w:rsidP="00BB76DD">
            <w:pPr>
              <w:spacing w:after="0" w:line="240" w:lineRule="auto"/>
              <w:jc w:val="center"/>
              <w:rPr>
                <w:rFonts w:ascii="Montserrat" w:hAnsi="Montserrat" w:cs="Arial"/>
                <w:sz w:val="18"/>
                <w:szCs w:val="18"/>
                <w:lang w:eastAsia="es-MX"/>
              </w:rPr>
            </w:pPr>
          </w:p>
        </w:tc>
        <w:tc>
          <w:tcPr>
            <w:tcW w:w="1635"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14:paraId="10F8FCEE" w14:textId="2D901332" w:rsidR="004A7BE3" w:rsidRPr="003B7DB5" w:rsidRDefault="004A7BE3" w:rsidP="00767466">
            <w:pPr>
              <w:pStyle w:val="Prrafodelista"/>
              <w:numPr>
                <w:ilvl w:val="0"/>
                <w:numId w:val="18"/>
              </w:numPr>
              <w:spacing w:after="0" w:line="240" w:lineRule="auto"/>
              <w:jc w:val="both"/>
              <w:rPr>
                <w:rFonts w:ascii="Montserrat" w:eastAsia="Times New Roman" w:hAnsi="Montserrat" w:cs="Arial"/>
                <w:sz w:val="18"/>
                <w:szCs w:val="18"/>
                <w:lang w:eastAsia="es-MX"/>
              </w:rPr>
            </w:pPr>
            <w:r w:rsidRPr="003B7DB5">
              <w:rPr>
                <w:rFonts w:ascii="Montserrat" w:hAnsi="Montserrat" w:cs="Arial"/>
                <w:bCs/>
                <w:sz w:val="18"/>
                <w:szCs w:val="18"/>
              </w:rPr>
              <w:t>Firma del responsable del llenado de la Bitácora de Registro.</w:t>
            </w:r>
          </w:p>
        </w:tc>
        <w:tc>
          <w:tcPr>
            <w:tcW w:w="416" w:type="pct"/>
            <w:tcBorders>
              <w:top w:val="single" w:sz="4" w:space="0" w:color="000000"/>
              <w:left w:val="single" w:sz="4" w:space="0" w:color="000000"/>
              <w:bottom w:val="single" w:sz="4" w:space="0" w:color="000000"/>
              <w:right w:val="single" w:sz="4" w:space="0" w:color="000000"/>
            </w:tcBorders>
            <w:shd w:val="clear" w:color="auto" w:fill="FFFFFF"/>
          </w:tcPr>
          <w:p w14:paraId="59D852F1" w14:textId="771B5654" w:rsidR="004A7BE3" w:rsidRPr="003B7DB5" w:rsidRDefault="004A7BE3" w:rsidP="008F62D9">
            <w:pPr>
              <w:spacing w:after="0" w:line="240" w:lineRule="auto"/>
              <w:jc w:val="center"/>
              <w:rPr>
                <w:rFonts w:ascii="Montserrat" w:eastAsia="Times New Roman" w:hAnsi="Montserrat" w:cs="Arial"/>
                <w:sz w:val="18"/>
                <w:szCs w:val="18"/>
                <w:lang w:eastAsia="es-MX"/>
              </w:rPr>
            </w:pPr>
            <w:r w:rsidRPr="003B7DB5">
              <w:rPr>
                <w:rFonts w:ascii="Montserrat" w:eastAsia="Times New Roman" w:hAnsi="Montserrat" w:cs="Arial"/>
                <w:sz w:val="18"/>
                <w:szCs w:val="18"/>
                <w:lang w:eastAsia="es-MX"/>
              </w:rPr>
              <w:t>D</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B0BF40D" w14:textId="36FB1819" w:rsidR="004A7BE3" w:rsidRPr="003B7DB5" w:rsidRDefault="004A7BE3" w:rsidP="00BB76DD">
            <w:pPr>
              <w:spacing w:after="0" w:line="240" w:lineRule="auto"/>
              <w:jc w:val="both"/>
              <w:rPr>
                <w:rFonts w:ascii="Montserrat" w:eastAsia="Times New Roman" w:hAnsi="Montserrat" w:cs="Arial"/>
                <w:sz w:val="18"/>
                <w:szCs w:val="18"/>
                <w:lang w:eastAsia="es-MX"/>
              </w:rPr>
            </w:pPr>
          </w:p>
        </w:tc>
        <w:tc>
          <w:tcPr>
            <w:tcW w:w="16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549E7C66" w14:textId="77777777" w:rsidR="004A7BE3" w:rsidRPr="003B7DB5" w:rsidRDefault="004A7BE3" w:rsidP="00BB76DD">
            <w:pPr>
              <w:spacing w:after="0" w:line="240" w:lineRule="auto"/>
              <w:jc w:val="both"/>
              <w:rPr>
                <w:rFonts w:ascii="Montserrat" w:eastAsia="Times New Roman" w:hAnsi="Montserrat" w:cs="Arial"/>
                <w:sz w:val="18"/>
                <w:szCs w:val="18"/>
                <w:lang w:eastAsia="es-MX"/>
              </w:rPr>
            </w:pPr>
          </w:p>
        </w:tc>
        <w:tc>
          <w:tcPr>
            <w:tcW w:w="218" w:type="pct"/>
            <w:tcBorders>
              <w:top w:val="single" w:sz="4" w:space="0" w:color="000000"/>
              <w:left w:val="single" w:sz="4" w:space="0" w:color="000000"/>
              <w:bottom w:val="single" w:sz="4" w:space="0" w:color="000000"/>
              <w:right w:val="single" w:sz="4" w:space="0" w:color="000000"/>
            </w:tcBorders>
          </w:tcPr>
          <w:p w14:paraId="5F17418D" w14:textId="77777777" w:rsidR="004A7BE3" w:rsidRPr="003B7DB5" w:rsidRDefault="004A7BE3" w:rsidP="00BB76DD">
            <w:pPr>
              <w:spacing w:after="0" w:line="240" w:lineRule="auto"/>
              <w:jc w:val="both"/>
              <w:rPr>
                <w:rFonts w:ascii="Montserrat" w:eastAsia="Times New Roman" w:hAnsi="Montserrat" w:cs="Arial"/>
                <w:sz w:val="18"/>
                <w:szCs w:val="18"/>
                <w:lang w:eastAsia="es-MX"/>
              </w:rPr>
            </w:pPr>
          </w:p>
        </w:tc>
        <w:tc>
          <w:tcPr>
            <w:tcW w:w="386" w:type="pct"/>
            <w:tcBorders>
              <w:top w:val="single" w:sz="4" w:space="0" w:color="000000"/>
              <w:left w:val="single" w:sz="4" w:space="0" w:color="000000"/>
              <w:bottom w:val="single" w:sz="4" w:space="0" w:color="000000"/>
              <w:right w:val="single" w:sz="4" w:space="0" w:color="000000"/>
            </w:tcBorders>
            <w:vAlign w:val="center"/>
          </w:tcPr>
          <w:p w14:paraId="1A3A98AA" w14:textId="77777777" w:rsidR="004A7BE3" w:rsidRPr="003B7DB5" w:rsidRDefault="004A7BE3" w:rsidP="00BB76DD">
            <w:pPr>
              <w:spacing w:after="0" w:line="240" w:lineRule="auto"/>
              <w:jc w:val="both"/>
              <w:rPr>
                <w:rFonts w:ascii="Montserrat" w:eastAsia="Times New Roman" w:hAnsi="Montserrat" w:cs="Arial"/>
                <w:sz w:val="18"/>
                <w:szCs w:val="18"/>
                <w:lang w:eastAsia="es-MX"/>
              </w:rPr>
            </w:pPr>
          </w:p>
        </w:tc>
        <w:tc>
          <w:tcPr>
            <w:tcW w:w="429" w:type="pct"/>
            <w:tcBorders>
              <w:top w:val="single" w:sz="4" w:space="0" w:color="000000"/>
              <w:left w:val="single" w:sz="4" w:space="0" w:color="000000"/>
              <w:bottom w:val="single" w:sz="4" w:space="0" w:color="000000"/>
              <w:right w:val="single" w:sz="4" w:space="0" w:color="000000"/>
            </w:tcBorders>
          </w:tcPr>
          <w:p w14:paraId="38414B14" w14:textId="77777777" w:rsidR="004A7BE3" w:rsidRPr="003B7DB5" w:rsidRDefault="004A7BE3" w:rsidP="00BB76DD">
            <w:pPr>
              <w:spacing w:after="0" w:line="240" w:lineRule="auto"/>
              <w:jc w:val="both"/>
              <w:rPr>
                <w:rFonts w:ascii="Montserrat" w:eastAsia="Times New Roman" w:hAnsi="Montserrat" w:cs="Arial"/>
                <w:sz w:val="18"/>
                <w:szCs w:val="18"/>
                <w:lang w:eastAsia="es-MX"/>
              </w:rPr>
            </w:pPr>
          </w:p>
        </w:tc>
        <w:tc>
          <w:tcPr>
            <w:tcW w:w="552" w:type="pct"/>
            <w:tcBorders>
              <w:top w:val="single" w:sz="4" w:space="0" w:color="000000"/>
              <w:left w:val="single" w:sz="4" w:space="0" w:color="000000"/>
              <w:bottom w:val="single" w:sz="4" w:space="0" w:color="000000"/>
              <w:right w:val="single" w:sz="4" w:space="0" w:color="000000"/>
            </w:tcBorders>
          </w:tcPr>
          <w:p w14:paraId="54FF6E73" w14:textId="1BCD9106" w:rsidR="004A7BE3" w:rsidRPr="003B7DB5" w:rsidRDefault="004A7BE3" w:rsidP="00BB76DD">
            <w:pPr>
              <w:spacing w:after="0" w:line="240" w:lineRule="auto"/>
              <w:jc w:val="both"/>
              <w:rPr>
                <w:rFonts w:ascii="Montserrat" w:eastAsia="Times New Roman" w:hAnsi="Montserrat" w:cs="Arial"/>
                <w:sz w:val="18"/>
                <w:szCs w:val="18"/>
                <w:lang w:eastAsia="es-MX"/>
              </w:rPr>
            </w:pPr>
          </w:p>
        </w:tc>
      </w:tr>
      <w:tr w:rsidR="009F7EC4" w:rsidRPr="009F7EC4" w14:paraId="04C379F9" w14:textId="77777777" w:rsidTr="00312365">
        <w:trPr>
          <w:trHeight w:val="379"/>
        </w:trPr>
        <w:tc>
          <w:tcPr>
            <w:tcW w:w="364" w:type="pct"/>
            <w:tcBorders>
              <w:top w:val="single" w:sz="4" w:space="0" w:color="auto"/>
              <w:left w:val="single" w:sz="4" w:space="0" w:color="auto"/>
              <w:bottom w:val="single" w:sz="4" w:space="0" w:color="auto"/>
              <w:right w:val="single" w:sz="4" w:space="0" w:color="auto"/>
            </w:tcBorders>
            <w:shd w:val="clear" w:color="auto" w:fill="FFFFFF"/>
          </w:tcPr>
          <w:p w14:paraId="364ABD6F" w14:textId="77777777" w:rsidR="004A7BE3" w:rsidRPr="009F7EC4" w:rsidRDefault="004A7BE3" w:rsidP="00982CC4">
            <w:pPr>
              <w:pStyle w:val="Prrafodelista"/>
              <w:numPr>
                <w:ilvl w:val="0"/>
                <w:numId w:val="32"/>
              </w:numPr>
              <w:spacing w:after="0" w:line="240" w:lineRule="auto"/>
              <w:ind w:left="692" w:hanging="422"/>
              <w:jc w:val="center"/>
              <w:rPr>
                <w:rFonts w:ascii="Montserrat" w:hAnsi="Montserrat" w:cs="Arial"/>
                <w:sz w:val="18"/>
                <w:szCs w:val="18"/>
                <w:lang w:eastAsia="es-MX"/>
              </w:rPr>
            </w:pPr>
          </w:p>
        </w:tc>
        <w:tc>
          <w:tcPr>
            <w:tcW w:w="418" w:type="pct"/>
            <w:vMerge/>
            <w:tcBorders>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14:paraId="6C52095D" w14:textId="77777777" w:rsidR="004A7BE3" w:rsidRPr="009F7EC4" w:rsidRDefault="004A7BE3" w:rsidP="00BB76DD">
            <w:pPr>
              <w:spacing w:after="0" w:line="240" w:lineRule="auto"/>
              <w:jc w:val="center"/>
              <w:rPr>
                <w:rFonts w:ascii="Montserrat" w:hAnsi="Montserrat" w:cs="Arial"/>
                <w:sz w:val="18"/>
                <w:szCs w:val="18"/>
                <w:lang w:eastAsia="es-MX"/>
              </w:rPr>
            </w:pPr>
          </w:p>
        </w:tc>
        <w:tc>
          <w:tcPr>
            <w:tcW w:w="1635"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14:paraId="223E1DE9" w14:textId="10AC1ACE" w:rsidR="004A7BE3" w:rsidRPr="009F7EC4" w:rsidRDefault="004A7BE3" w:rsidP="00A83EB4">
            <w:pPr>
              <w:spacing w:after="0" w:line="240" w:lineRule="auto"/>
              <w:jc w:val="both"/>
              <w:rPr>
                <w:rFonts w:ascii="Montserrat" w:hAnsi="Montserrat" w:cs="Arial"/>
                <w:bCs/>
                <w:sz w:val="18"/>
                <w:szCs w:val="18"/>
              </w:rPr>
            </w:pPr>
            <w:r w:rsidRPr="009F7EC4">
              <w:rPr>
                <w:rFonts w:ascii="Montserrat" w:hAnsi="Montserrat" w:cs="Arial"/>
                <w:bCs/>
                <w:sz w:val="18"/>
                <w:szCs w:val="18"/>
              </w:rPr>
              <w:t>¿Se realizar pruebas para verificar la hermeticidad de todas las conexiones y puntos de Emisión, así como de la válvula de presión-vacío del cabezal de vapores?</w:t>
            </w:r>
          </w:p>
        </w:tc>
        <w:tc>
          <w:tcPr>
            <w:tcW w:w="416" w:type="pct"/>
            <w:tcBorders>
              <w:top w:val="single" w:sz="4" w:space="0" w:color="000000"/>
              <w:left w:val="single" w:sz="4" w:space="0" w:color="000000"/>
              <w:bottom w:val="single" w:sz="4" w:space="0" w:color="000000"/>
              <w:right w:val="single" w:sz="4" w:space="0" w:color="000000"/>
            </w:tcBorders>
            <w:shd w:val="clear" w:color="auto" w:fill="FFFFFF"/>
          </w:tcPr>
          <w:p w14:paraId="440E477D" w14:textId="43C355D6" w:rsidR="004A7BE3" w:rsidRPr="009F7EC4" w:rsidRDefault="004A7BE3" w:rsidP="008F62D9">
            <w:pPr>
              <w:spacing w:after="0" w:line="240" w:lineRule="auto"/>
              <w:jc w:val="center"/>
              <w:rPr>
                <w:rFonts w:ascii="Montserrat" w:eastAsia="Times New Roman" w:hAnsi="Montserrat" w:cs="Arial"/>
                <w:sz w:val="18"/>
                <w:szCs w:val="18"/>
                <w:lang w:eastAsia="es-MX"/>
              </w:rPr>
            </w:pPr>
            <w:r w:rsidRPr="009F7EC4">
              <w:rPr>
                <w:rFonts w:ascii="Montserrat" w:eastAsia="Times New Roman" w:hAnsi="Montserrat" w:cs="Arial"/>
                <w:sz w:val="18"/>
                <w:szCs w:val="18"/>
                <w:lang w:eastAsia="es-MX"/>
              </w:rPr>
              <w:t>D</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2D96A10" w14:textId="77777777" w:rsidR="004A7BE3" w:rsidRPr="009F7EC4" w:rsidRDefault="004A7BE3" w:rsidP="00BB76DD">
            <w:pPr>
              <w:spacing w:after="0" w:line="240" w:lineRule="auto"/>
              <w:jc w:val="both"/>
              <w:rPr>
                <w:rFonts w:ascii="Montserrat" w:eastAsia="Times New Roman" w:hAnsi="Montserrat" w:cs="Arial"/>
                <w:sz w:val="18"/>
                <w:szCs w:val="18"/>
                <w:lang w:eastAsia="es-MX"/>
              </w:rPr>
            </w:pPr>
          </w:p>
        </w:tc>
        <w:tc>
          <w:tcPr>
            <w:tcW w:w="16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19C6D7FC" w14:textId="77777777" w:rsidR="004A7BE3" w:rsidRPr="009F7EC4" w:rsidRDefault="004A7BE3" w:rsidP="00BB76DD">
            <w:pPr>
              <w:spacing w:after="0" w:line="240" w:lineRule="auto"/>
              <w:jc w:val="both"/>
              <w:rPr>
                <w:rFonts w:ascii="Montserrat" w:eastAsia="Times New Roman" w:hAnsi="Montserrat" w:cs="Arial"/>
                <w:sz w:val="18"/>
                <w:szCs w:val="18"/>
                <w:lang w:eastAsia="es-MX"/>
              </w:rPr>
            </w:pPr>
          </w:p>
        </w:tc>
        <w:tc>
          <w:tcPr>
            <w:tcW w:w="218" w:type="pct"/>
            <w:tcBorders>
              <w:top w:val="single" w:sz="4" w:space="0" w:color="000000"/>
              <w:left w:val="single" w:sz="4" w:space="0" w:color="000000"/>
              <w:bottom w:val="single" w:sz="4" w:space="0" w:color="000000"/>
              <w:right w:val="single" w:sz="4" w:space="0" w:color="000000"/>
            </w:tcBorders>
          </w:tcPr>
          <w:p w14:paraId="7C588EDF" w14:textId="77777777" w:rsidR="004A7BE3" w:rsidRPr="009F7EC4" w:rsidRDefault="004A7BE3" w:rsidP="00BB76DD">
            <w:pPr>
              <w:spacing w:after="0" w:line="240" w:lineRule="auto"/>
              <w:jc w:val="both"/>
              <w:rPr>
                <w:rFonts w:ascii="Montserrat" w:eastAsia="Times New Roman" w:hAnsi="Montserrat" w:cs="Arial"/>
                <w:sz w:val="18"/>
                <w:szCs w:val="18"/>
                <w:lang w:eastAsia="es-MX"/>
              </w:rPr>
            </w:pPr>
          </w:p>
        </w:tc>
        <w:tc>
          <w:tcPr>
            <w:tcW w:w="386" w:type="pct"/>
            <w:tcBorders>
              <w:top w:val="single" w:sz="4" w:space="0" w:color="000000"/>
              <w:left w:val="single" w:sz="4" w:space="0" w:color="000000"/>
              <w:bottom w:val="single" w:sz="4" w:space="0" w:color="000000"/>
              <w:right w:val="single" w:sz="4" w:space="0" w:color="000000"/>
            </w:tcBorders>
            <w:vAlign w:val="center"/>
          </w:tcPr>
          <w:p w14:paraId="6C6E0748" w14:textId="77777777" w:rsidR="004A7BE3" w:rsidRPr="009F7EC4" w:rsidRDefault="004A7BE3" w:rsidP="00BB76DD">
            <w:pPr>
              <w:spacing w:after="0" w:line="240" w:lineRule="auto"/>
              <w:jc w:val="both"/>
              <w:rPr>
                <w:rFonts w:ascii="Montserrat" w:eastAsia="Times New Roman" w:hAnsi="Montserrat" w:cs="Arial"/>
                <w:sz w:val="18"/>
                <w:szCs w:val="18"/>
                <w:lang w:eastAsia="es-MX"/>
              </w:rPr>
            </w:pPr>
          </w:p>
        </w:tc>
        <w:tc>
          <w:tcPr>
            <w:tcW w:w="429" w:type="pct"/>
            <w:tcBorders>
              <w:top w:val="single" w:sz="4" w:space="0" w:color="000000"/>
              <w:left w:val="single" w:sz="4" w:space="0" w:color="000000"/>
              <w:bottom w:val="single" w:sz="4" w:space="0" w:color="000000"/>
              <w:right w:val="single" w:sz="4" w:space="0" w:color="000000"/>
            </w:tcBorders>
          </w:tcPr>
          <w:p w14:paraId="541A422D" w14:textId="77777777" w:rsidR="004A7BE3" w:rsidRPr="009F7EC4" w:rsidRDefault="004A7BE3" w:rsidP="00BB76DD">
            <w:pPr>
              <w:spacing w:after="0" w:line="240" w:lineRule="auto"/>
              <w:jc w:val="both"/>
              <w:rPr>
                <w:rFonts w:ascii="Montserrat" w:eastAsia="Times New Roman" w:hAnsi="Montserrat" w:cs="Arial"/>
                <w:sz w:val="18"/>
                <w:szCs w:val="18"/>
                <w:lang w:eastAsia="es-MX"/>
              </w:rPr>
            </w:pPr>
          </w:p>
        </w:tc>
        <w:tc>
          <w:tcPr>
            <w:tcW w:w="552" w:type="pct"/>
            <w:tcBorders>
              <w:top w:val="single" w:sz="4" w:space="0" w:color="000000"/>
              <w:left w:val="single" w:sz="4" w:space="0" w:color="000000"/>
              <w:bottom w:val="single" w:sz="4" w:space="0" w:color="000000"/>
              <w:right w:val="single" w:sz="4" w:space="0" w:color="000000"/>
            </w:tcBorders>
          </w:tcPr>
          <w:p w14:paraId="0E699D48" w14:textId="77777777" w:rsidR="004A7BE3" w:rsidRPr="009F7EC4" w:rsidRDefault="004A7BE3" w:rsidP="00BB76DD">
            <w:pPr>
              <w:spacing w:after="0" w:line="240" w:lineRule="auto"/>
              <w:jc w:val="both"/>
              <w:rPr>
                <w:rFonts w:ascii="Montserrat" w:eastAsia="Times New Roman" w:hAnsi="Montserrat" w:cs="Arial"/>
                <w:sz w:val="18"/>
                <w:szCs w:val="18"/>
                <w:lang w:eastAsia="es-MX"/>
              </w:rPr>
            </w:pPr>
          </w:p>
        </w:tc>
      </w:tr>
      <w:tr w:rsidR="00D129F1" w:rsidRPr="003B7DB5" w14:paraId="2A3BB8E2" w14:textId="77777777" w:rsidTr="00312365">
        <w:trPr>
          <w:trHeight w:val="379"/>
        </w:trPr>
        <w:tc>
          <w:tcPr>
            <w:tcW w:w="5000" w:type="pct"/>
            <w:gridSpan w:val="10"/>
            <w:tcBorders>
              <w:top w:val="single" w:sz="4" w:space="0" w:color="auto"/>
              <w:left w:val="single" w:sz="4" w:space="0" w:color="auto"/>
              <w:bottom w:val="single" w:sz="4" w:space="0" w:color="auto"/>
              <w:right w:val="single" w:sz="4" w:space="0" w:color="000000"/>
            </w:tcBorders>
            <w:shd w:val="clear" w:color="auto" w:fill="FFFFFF"/>
          </w:tcPr>
          <w:p w14:paraId="1401F5B4" w14:textId="30E86BF8" w:rsidR="00D129F1" w:rsidRPr="003B7DB5" w:rsidRDefault="00D129F1" w:rsidP="00D129F1">
            <w:pPr>
              <w:spacing w:after="0" w:line="240" w:lineRule="auto"/>
              <w:jc w:val="center"/>
              <w:rPr>
                <w:rFonts w:ascii="Montserrat" w:eastAsia="Times New Roman" w:hAnsi="Montserrat" w:cs="Arial"/>
                <w:sz w:val="18"/>
                <w:szCs w:val="18"/>
                <w:lang w:eastAsia="es-MX"/>
              </w:rPr>
            </w:pPr>
            <w:proofErr w:type="gramStart"/>
            <w:r>
              <w:rPr>
                <w:rFonts w:ascii="Montserrat" w:eastAsia="Times New Roman" w:hAnsi="Montserrat" w:cs="Arial"/>
                <w:sz w:val="18"/>
                <w:szCs w:val="18"/>
                <w:lang w:eastAsia="es-MX"/>
              </w:rPr>
              <w:t xml:space="preserve">A.9  </w:t>
            </w:r>
            <w:r w:rsidRPr="00D129F1">
              <w:rPr>
                <w:rFonts w:ascii="Montserrat" w:eastAsia="Times New Roman" w:hAnsi="Montserrat" w:cs="Arial"/>
                <w:sz w:val="18"/>
                <w:szCs w:val="18"/>
                <w:lang w:eastAsia="es-MX"/>
              </w:rPr>
              <w:t>Certificación</w:t>
            </w:r>
            <w:proofErr w:type="gramEnd"/>
            <w:r w:rsidRPr="00D129F1">
              <w:rPr>
                <w:rFonts w:ascii="Montserrat" w:eastAsia="Times New Roman" w:hAnsi="Montserrat" w:cs="Arial"/>
                <w:sz w:val="18"/>
                <w:szCs w:val="18"/>
                <w:lang w:eastAsia="es-MX"/>
              </w:rPr>
              <w:t xml:space="preserve"> de la Eficiencia de las (URV)</w:t>
            </w:r>
          </w:p>
        </w:tc>
      </w:tr>
      <w:tr w:rsidR="00D129F1" w:rsidRPr="003B7DB5" w14:paraId="58F470DE" w14:textId="77777777" w:rsidTr="00312365">
        <w:trPr>
          <w:trHeight w:val="379"/>
        </w:trPr>
        <w:tc>
          <w:tcPr>
            <w:tcW w:w="364" w:type="pct"/>
            <w:tcBorders>
              <w:top w:val="single" w:sz="4" w:space="0" w:color="auto"/>
              <w:left w:val="single" w:sz="4" w:space="0" w:color="auto"/>
              <w:bottom w:val="single" w:sz="4" w:space="0" w:color="auto"/>
              <w:right w:val="single" w:sz="4" w:space="0" w:color="auto"/>
            </w:tcBorders>
            <w:shd w:val="clear" w:color="auto" w:fill="FFFFFF"/>
          </w:tcPr>
          <w:p w14:paraId="1B389A96" w14:textId="77777777" w:rsidR="00D129F1" w:rsidRPr="003B7DB5" w:rsidRDefault="00D129F1" w:rsidP="00982CC4">
            <w:pPr>
              <w:pStyle w:val="Prrafodelista"/>
              <w:numPr>
                <w:ilvl w:val="0"/>
                <w:numId w:val="32"/>
              </w:numPr>
              <w:spacing w:after="0" w:line="240" w:lineRule="auto"/>
              <w:ind w:left="692" w:hanging="422"/>
              <w:jc w:val="center"/>
              <w:rPr>
                <w:rFonts w:ascii="Montserrat" w:hAnsi="Montserrat" w:cs="Arial"/>
                <w:sz w:val="18"/>
                <w:szCs w:val="18"/>
                <w:lang w:eastAsia="es-MX"/>
              </w:rPr>
            </w:pPr>
          </w:p>
        </w:tc>
        <w:tc>
          <w:tcPr>
            <w:tcW w:w="418" w:type="pct"/>
            <w:vMerge w:val="restart"/>
            <w:tcBorders>
              <w:left w:val="single" w:sz="4" w:space="0" w:color="auto"/>
              <w:right w:val="single" w:sz="4" w:space="0" w:color="auto"/>
            </w:tcBorders>
            <w:shd w:val="clear" w:color="auto" w:fill="FFFFFF"/>
            <w:tcMar>
              <w:top w:w="0" w:type="dxa"/>
              <w:left w:w="72" w:type="dxa"/>
              <w:bottom w:w="0" w:type="dxa"/>
              <w:right w:w="72" w:type="dxa"/>
            </w:tcMar>
          </w:tcPr>
          <w:p w14:paraId="658F28CF" w14:textId="139B5DBF" w:rsidR="00D129F1" w:rsidRDefault="00D129F1" w:rsidP="00D129F1">
            <w:pPr>
              <w:spacing w:after="0" w:line="240" w:lineRule="auto"/>
              <w:jc w:val="center"/>
              <w:rPr>
                <w:rFonts w:ascii="Montserrat" w:hAnsi="Montserrat" w:cs="Arial"/>
                <w:sz w:val="18"/>
                <w:szCs w:val="18"/>
                <w:lang w:eastAsia="es-MX"/>
              </w:rPr>
            </w:pPr>
            <w:r>
              <w:rPr>
                <w:rFonts w:ascii="Montserrat" w:hAnsi="Montserrat" w:cs="Arial"/>
                <w:sz w:val="18"/>
                <w:szCs w:val="18"/>
                <w:lang w:eastAsia="es-MX"/>
              </w:rPr>
              <w:t>A.9</w:t>
            </w:r>
          </w:p>
        </w:tc>
        <w:tc>
          <w:tcPr>
            <w:tcW w:w="1635"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14:paraId="401D6F81" w14:textId="4A682D3F" w:rsidR="00D129F1" w:rsidRPr="004C5768" w:rsidRDefault="00D129F1" w:rsidP="00D129F1">
            <w:pPr>
              <w:autoSpaceDE w:val="0"/>
              <w:autoSpaceDN w:val="0"/>
              <w:spacing w:after="0" w:line="240" w:lineRule="auto"/>
              <w:jc w:val="both"/>
              <w:rPr>
                <w:rFonts w:ascii="Montserrat" w:hAnsi="Montserrat" w:cs="Arial"/>
                <w:bCs/>
                <w:sz w:val="18"/>
                <w:szCs w:val="18"/>
              </w:rPr>
            </w:pPr>
            <w:r w:rsidRPr="004C5768">
              <w:rPr>
                <w:rFonts w:ascii="Montserrat" w:hAnsi="Montserrat" w:cs="Arial"/>
                <w:bCs/>
                <w:sz w:val="18"/>
                <w:szCs w:val="18"/>
              </w:rPr>
              <w:t>Las Unidades de Recuperación de Vapores (</w:t>
            </w:r>
            <w:proofErr w:type="spellStart"/>
            <w:r w:rsidRPr="004C5768">
              <w:rPr>
                <w:rFonts w:ascii="Montserrat" w:hAnsi="Montserrat" w:cs="Arial"/>
                <w:bCs/>
                <w:sz w:val="18"/>
                <w:szCs w:val="18"/>
              </w:rPr>
              <w:t>URV´s</w:t>
            </w:r>
            <w:proofErr w:type="spellEnd"/>
            <w:r w:rsidRPr="004C5768">
              <w:rPr>
                <w:rFonts w:ascii="Montserrat" w:hAnsi="Montserrat" w:cs="Arial"/>
                <w:bCs/>
                <w:sz w:val="18"/>
                <w:szCs w:val="18"/>
              </w:rPr>
              <w:t xml:space="preserve">) que el Regulado emplea en su proceso de carga, ¿Cuentan con la instrumentación necesaria para la medición de la Emisión final de su proceso? </w:t>
            </w:r>
          </w:p>
        </w:tc>
        <w:tc>
          <w:tcPr>
            <w:tcW w:w="416" w:type="pct"/>
            <w:tcBorders>
              <w:top w:val="single" w:sz="4" w:space="0" w:color="000000"/>
              <w:left w:val="single" w:sz="4" w:space="0" w:color="000000"/>
              <w:bottom w:val="single" w:sz="4" w:space="0" w:color="000000"/>
              <w:right w:val="single" w:sz="4" w:space="0" w:color="000000"/>
            </w:tcBorders>
            <w:shd w:val="clear" w:color="auto" w:fill="FFFFFF"/>
          </w:tcPr>
          <w:p w14:paraId="444B8DB1" w14:textId="199CA0F5" w:rsidR="00D129F1" w:rsidRDefault="00D129F1" w:rsidP="00D129F1">
            <w:pPr>
              <w:spacing w:after="0" w:line="240" w:lineRule="auto"/>
              <w:jc w:val="center"/>
              <w:rPr>
                <w:rFonts w:ascii="Montserrat" w:eastAsia="Times New Roman" w:hAnsi="Montserrat" w:cs="Arial"/>
                <w:sz w:val="18"/>
                <w:szCs w:val="18"/>
                <w:lang w:eastAsia="es-MX"/>
              </w:rPr>
            </w:pPr>
            <w:r>
              <w:rPr>
                <w:rFonts w:ascii="Montserrat" w:eastAsia="Times New Roman" w:hAnsi="Montserrat" w:cs="Arial"/>
                <w:sz w:val="18"/>
                <w:szCs w:val="18"/>
                <w:lang w:eastAsia="es-MX"/>
              </w:rPr>
              <w:t>F</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2187935F"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16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692D75B5"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218" w:type="pct"/>
            <w:tcBorders>
              <w:top w:val="single" w:sz="4" w:space="0" w:color="000000"/>
              <w:left w:val="single" w:sz="4" w:space="0" w:color="000000"/>
              <w:bottom w:val="single" w:sz="4" w:space="0" w:color="000000"/>
              <w:right w:val="single" w:sz="4" w:space="0" w:color="000000"/>
            </w:tcBorders>
          </w:tcPr>
          <w:p w14:paraId="10098490"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386" w:type="pct"/>
            <w:tcBorders>
              <w:top w:val="single" w:sz="4" w:space="0" w:color="000000"/>
              <w:left w:val="single" w:sz="4" w:space="0" w:color="000000"/>
              <w:bottom w:val="single" w:sz="4" w:space="0" w:color="000000"/>
              <w:right w:val="single" w:sz="4" w:space="0" w:color="000000"/>
            </w:tcBorders>
            <w:vAlign w:val="center"/>
          </w:tcPr>
          <w:p w14:paraId="582F39B0"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429" w:type="pct"/>
            <w:tcBorders>
              <w:top w:val="single" w:sz="4" w:space="0" w:color="000000"/>
              <w:left w:val="single" w:sz="4" w:space="0" w:color="000000"/>
              <w:bottom w:val="single" w:sz="4" w:space="0" w:color="000000"/>
              <w:right w:val="single" w:sz="4" w:space="0" w:color="000000"/>
            </w:tcBorders>
          </w:tcPr>
          <w:p w14:paraId="26C509AD"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552" w:type="pct"/>
            <w:tcBorders>
              <w:top w:val="single" w:sz="4" w:space="0" w:color="000000"/>
              <w:left w:val="single" w:sz="4" w:space="0" w:color="000000"/>
              <w:bottom w:val="single" w:sz="4" w:space="0" w:color="000000"/>
              <w:right w:val="single" w:sz="4" w:space="0" w:color="000000"/>
            </w:tcBorders>
          </w:tcPr>
          <w:p w14:paraId="70110B89"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r>
      <w:tr w:rsidR="00D129F1" w:rsidRPr="003B7DB5" w14:paraId="23F049BD" w14:textId="77777777" w:rsidTr="00312365">
        <w:trPr>
          <w:trHeight w:val="379"/>
        </w:trPr>
        <w:tc>
          <w:tcPr>
            <w:tcW w:w="364" w:type="pct"/>
            <w:tcBorders>
              <w:top w:val="single" w:sz="4" w:space="0" w:color="auto"/>
              <w:left w:val="single" w:sz="4" w:space="0" w:color="auto"/>
              <w:bottom w:val="single" w:sz="4" w:space="0" w:color="auto"/>
              <w:right w:val="single" w:sz="4" w:space="0" w:color="auto"/>
            </w:tcBorders>
            <w:shd w:val="clear" w:color="auto" w:fill="FFFFFF"/>
          </w:tcPr>
          <w:p w14:paraId="5CB0D851" w14:textId="77777777" w:rsidR="00D129F1" w:rsidRPr="003B7DB5" w:rsidRDefault="00D129F1" w:rsidP="00982CC4">
            <w:pPr>
              <w:pStyle w:val="Prrafodelista"/>
              <w:numPr>
                <w:ilvl w:val="0"/>
                <w:numId w:val="32"/>
              </w:numPr>
              <w:spacing w:after="0" w:line="240" w:lineRule="auto"/>
              <w:ind w:left="692" w:hanging="422"/>
              <w:jc w:val="center"/>
              <w:rPr>
                <w:rFonts w:ascii="Montserrat" w:hAnsi="Montserrat" w:cs="Arial"/>
                <w:sz w:val="18"/>
                <w:szCs w:val="18"/>
                <w:lang w:eastAsia="es-MX"/>
              </w:rPr>
            </w:pPr>
          </w:p>
        </w:tc>
        <w:tc>
          <w:tcPr>
            <w:tcW w:w="418" w:type="pct"/>
            <w:vMerge/>
            <w:tcBorders>
              <w:left w:val="single" w:sz="4" w:space="0" w:color="auto"/>
              <w:right w:val="single" w:sz="4" w:space="0" w:color="auto"/>
            </w:tcBorders>
            <w:shd w:val="clear" w:color="auto" w:fill="FFFFFF"/>
            <w:tcMar>
              <w:top w:w="0" w:type="dxa"/>
              <w:left w:w="72" w:type="dxa"/>
              <w:bottom w:w="0" w:type="dxa"/>
              <w:right w:w="72" w:type="dxa"/>
            </w:tcMar>
          </w:tcPr>
          <w:p w14:paraId="07678BB6" w14:textId="77777777" w:rsidR="00D129F1" w:rsidRDefault="00D129F1" w:rsidP="00D129F1">
            <w:pPr>
              <w:spacing w:after="0" w:line="240" w:lineRule="auto"/>
              <w:jc w:val="center"/>
              <w:rPr>
                <w:rFonts w:ascii="Montserrat" w:hAnsi="Montserrat" w:cs="Arial"/>
                <w:sz w:val="18"/>
                <w:szCs w:val="18"/>
                <w:lang w:eastAsia="es-MX"/>
              </w:rPr>
            </w:pPr>
          </w:p>
        </w:tc>
        <w:tc>
          <w:tcPr>
            <w:tcW w:w="1635"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14:paraId="2A676CAE" w14:textId="3F9EB0A7" w:rsidR="00D129F1" w:rsidRPr="005C7B64" w:rsidRDefault="00D129F1" w:rsidP="00D129F1">
            <w:pPr>
              <w:autoSpaceDE w:val="0"/>
              <w:autoSpaceDN w:val="0"/>
              <w:spacing w:after="0" w:line="240" w:lineRule="auto"/>
              <w:jc w:val="both"/>
              <w:rPr>
                <w:rFonts w:ascii="Montserrat" w:hAnsi="Montserrat" w:cs="Arial"/>
                <w:bCs/>
                <w:sz w:val="18"/>
                <w:szCs w:val="18"/>
              </w:rPr>
            </w:pPr>
            <w:r w:rsidRPr="005C7B64">
              <w:rPr>
                <w:rFonts w:ascii="Montserrat" w:hAnsi="Montserrat" w:cs="Arial"/>
                <w:bCs/>
                <w:sz w:val="18"/>
                <w:szCs w:val="18"/>
              </w:rPr>
              <w:t xml:space="preserve">Para ello, </w:t>
            </w:r>
            <w:r>
              <w:rPr>
                <w:rFonts w:ascii="Montserrat" w:hAnsi="Montserrat" w:cs="Arial"/>
                <w:bCs/>
                <w:sz w:val="18"/>
                <w:szCs w:val="18"/>
              </w:rPr>
              <w:t>¿E</w:t>
            </w:r>
            <w:r w:rsidRPr="005C7B64">
              <w:rPr>
                <w:rFonts w:ascii="Montserrat" w:hAnsi="Montserrat" w:cs="Arial"/>
                <w:bCs/>
                <w:sz w:val="18"/>
                <w:szCs w:val="18"/>
              </w:rPr>
              <w:t>l regulado revisó que la instrumentación antes mencionada, se encuentra calibrada y certificada?</w:t>
            </w:r>
          </w:p>
        </w:tc>
        <w:tc>
          <w:tcPr>
            <w:tcW w:w="416" w:type="pct"/>
            <w:tcBorders>
              <w:top w:val="single" w:sz="4" w:space="0" w:color="000000"/>
              <w:left w:val="single" w:sz="4" w:space="0" w:color="000000"/>
              <w:bottom w:val="single" w:sz="4" w:space="0" w:color="000000"/>
              <w:right w:val="single" w:sz="4" w:space="0" w:color="000000"/>
            </w:tcBorders>
            <w:shd w:val="clear" w:color="auto" w:fill="FFFFFF"/>
          </w:tcPr>
          <w:p w14:paraId="5CC12574" w14:textId="5C537E70" w:rsidR="00D129F1" w:rsidRPr="003B7DB5" w:rsidRDefault="00D129F1" w:rsidP="00D129F1">
            <w:pPr>
              <w:spacing w:after="0" w:line="240" w:lineRule="auto"/>
              <w:jc w:val="center"/>
              <w:rPr>
                <w:rFonts w:ascii="Montserrat" w:eastAsia="Times New Roman" w:hAnsi="Montserrat" w:cs="Arial"/>
                <w:sz w:val="18"/>
                <w:szCs w:val="18"/>
                <w:lang w:eastAsia="es-MX"/>
              </w:rPr>
            </w:pPr>
            <w:r>
              <w:rPr>
                <w:rFonts w:ascii="Montserrat" w:eastAsia="Times New Roman" w:hAnsi="Montserrat" w:cs="Arial"/>
                <w:sz w:val="18"/>
                <w:szCs w:val="18"/>
                <w:lang w:eastAsia="es-MX"/>
              </w:rPr>
              <w:t>D y F</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8C6AF99"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16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794B8653"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218" w:type="pct"/>
            <w:tcBorders>
              <w:top w:val="single" w:sz="4" w:space="0" w:color="000000"/>
              <w:left w:val="single" w:sz="4" w:space="0" w:color="000000"/>
              <w:bottom w:val="single" w:sz="4" w:space="0" w:color="000000"/>
              <w:right w:val="single" w:sz="4" w:space="0" w:color="000000"/>
            </w:tcBorders>
          </w:tcPr>
          <w:p w14:paraId="616D2732"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386" w:type="pct"/>
            <w:tcBorders>
              <w:top w:val="single" w:sz="4" w:space="0" w:color="000000"/>
              <w:left w:val="single" w:sz="4" w:space="0" w:color="000000"/>
              <w:bottom w:val="single" w:sz="4" w:space="0" w:color="000000"/>
              <w:right w:val="single" w:sz="4" w:space="0" w:color="000000"/>
            </w:tcBorders>
            <w:vAlign w:val="center"/>
          </w:tcPr>
          <w:p w14:paraId="33858B8C"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429" w:type="pct"/>
            <w:tcBorders>
              <w:top w:val="single" w:sz="4" w:space="0" w:color="000000"/>
              <w:left w:val="single" w:sz="4" w:space="0" w:color="000000"/>
              <w:bottom w:val="single" w:sz="4" w:space="0" w:color="000000"/>
              <w:right w:val="single" w:sz="4" w:space="0" w:color="000000"/>
            </w:tcBorders>
          </w:tcPr>
          <w:p w14:paraId="2547404B"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552" w:type="pct"/>
            <w:tcBorders>
              <w:top w:val="single" w:sz="4" w:space="0" w:color="000000"/>
              <w:left w:val="single" w:sz="4" w:space="0" w:color="000000"/>
              <w:bottom w:val="single" w:sz="4" w:space="0" w:color="000000"/>
              <w:right w:val="single" w:sz="4" w:space="0" w:color="000000"/>
            </w:tcBorders>
          </w:tcPr>
          <w:p w14:paraId="397A4D32"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r>
      <w:tr w:rsidR="00D129F1" w:rsidRPr="003B7DB5" w14:paraId="3CBF34D7" w14:textId="77777777" w:rsidTr="00312365">
        <w:trPr>
          <w:trHeight w:val="379"/>
        </w:trPr>
        <w:tc>
          <w:tcPr>
            <w:tcW w:w="364" w:type="pct"/>
            <w:tcBorders>
              <w:top w:val="single" w:sz="4" w:space="0" w:color="auto"/>
              <w:left w:val="single" w:sz="4" w:space="0" w:color="auto"/>
              <w:bottom w:val="single" w:sz="4" w:space="0" w:color="auto"/>
              <w:right w:val="single" w:sz="4" w:space="0" w:color="auto"/>
            </w:tcBorders>
            <w:shd w:val="clear" w:color="auto" w:fill="FFFFFF"/>
          </w:tcPr>
          <w:p w14:paraId="0AE77BB9" w14:textId="77777777" w:rsidR="00D129F1" w:rsidRPr="003B7DB5" w:rsidRDefault="00D129F1" w:rsidP="00982CC4">
            <w:pPr>
              <w:pStyle w:val="Prrafodelista"/>
              <w:numPr>
                <w:ilvl w:val="0"/>
                <w:numId w:val="32"/>
              </w:numPr>
              <w:spacing w:after="0" w:line="240" w:lineRule="auto"/>
              <w:ind w:left="692" w:hanging="422"/>
              <w:jc w:val="center"/>
              <w:rPr>
                <w:rFonts w:ascii="Montserrat" w:hAnsi="Montserrat" w:cs="Arial"/>
                <w:sz w:val="18"/>
                <w:szCs w:val="18"/>
                <w:lang w:eastAsia="es-MX"/>
              </w:rPr>
            </w:pPr>
          </w:p>
        </w:tc>
        <w:tc>
          <w:tcPr>
            <w:tcW w:w="418" w:type="pct"/>
            <w:vMerge/>
            <w:tcBorders>
              <w:left w:val="single" w:sz="4" w:space="0" w:color="auto"/>
              <w:right w:val="single" w:sz="4" w:space="0" w:color="auto"/>
            </w:tcBorders>
            <w:shd w:val="clear" w:color="auto" w:fill="FFFFFF"/>
            <w:tcMar>
              <w:top w:w="0" w:type="dxa"/>
              <w:left w:w="72" w:type="dxa"/>
              <w:bottom w:w="0" w:type="dxa"/>
              <w:right w:w="72" w:type="dxa"/>
            </w:tcMar>
          </w:tcPr>
          <w:p w14:paraId="6D8229B1" w14:textId="77777777" w:rsidR="00D129F1" w:rsidRDefault="00D129F1" w:rsidP="00D129F1">
            <w:pPr>
              <w:spacing w:after="0" w:line="240" w:lineRule="auto"/>
              <w:jc w:val="center"/>
              <w:rPr>
                <w:rFonts w:ascii="Montserrat" w:hAnsi="Montserrat" w:cs="Arial"/>
                <w:sz w:val="18"/>
                <w:szCs w:val="18"/>
                <w:lang w:eastAsia="es-MX"/>
              </w:rPr>
            </w:pPr>
          </w:p>
        </w:tc>
        <w:tc>
          <w:tcPr>
            <w:tcW w:w="1635"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14:paraId="35866210" w14:textId="7F7E8447" w:rsidR="00D129F1" w:rsidRPr="005C7B64" w:rsidRDefault="00D129F1" w:rsidP="00D129F1">
            <w:pPr>
              <w:autoSpaceDE w:val="0"/>
              <w:autoSpaceDN w:val="0"/>
              <w:spacing w:after="0" w:line="240" w:lineRule="auto"/>
              <w:jc w:val="both"/>
              <w:rPr>
                <w:rFonts w:ascii="Montserrat" w:hAnsi="Montserrat" w:cs="Arial"/>
                <w:bCs/>
                <w:sz w:val="18"/>
                <w:szCs w:val="18"/>
              </w:rPr>
            </w:pPr>
            <w:r w:rsidRPr="005C7B64">
              <w:rPr>
                <w:rFonts w:ascii="Montserrat" w:hAnsi="Montserrat" w:cs="Arial"/>
                <w:bCs/>
                <w:sz w:val="18"/>
                <w:szCs w:val="18"/>
              </w:rPr>
              <w:t xml:space="preserve">La instrumentación empleada en el monitoreo (medidor de flujo, analizador de Hidrocarburos totales, explosímetro, instrumentos de medición de temperatura, entre otros), </w:t>
            </w:r>
            <w:r>
              <w:rPr>
                <w:rFonts w:ascii="Montserrat" w:hAnsi="Montserrat" w:cs="Arial"/>
                <w:bCs/>
                <w:sz w:val="18"/>
                <w:szCs w:val="18"/>
              </w:rPr>
              <w:t>¿S</w:t>
            </w:r>
            <w:r w:rsidRPr="005C7B64">
              <w:rPr>
                <w:rFonts w:ascii="Montserrat" w:hAnsi="Montserrat" w:cs="Arial"/>
                <w:bCs/>
                <w:sz w:val="18"/>
                <w:szCs w:val="18"/>
              </w:rPr>
              <w:t>e efectuó conforme a los periodos establecidos en la normatividad que aplique y/o recomendaciones del fabricante</w:t>
            </w:r>
            <w:r>
              <w:rPr>
                <w:rFonts w:ascii="Montserrat" w:hAnsi="Montserrat" w:cs="Arial"/>
                <w:bCs/>
                <w:sz w:val="18"/>
                <w:szCs w:val="18"/>
              </w:rPr>
              <w:t>?</w:t>
            </w:r>
          </w:p>
        </w:tc>
        <w:tc>
          <w:tcPr>
            <w:tcW w:w="416" w:type="pct"/>
            <w:tcBorders>
              <w:top w:val="single" w:sz="4" w:space="0" w:color="000000"/>
              <w:left w:val="single" w:sz="4" w:space="0" w:color="000000"/>
              <w:bottom w:val="single" w:sz="4" w:space="0" w:color="000000"/>
              <w:right w:val="single" w:sz="4" w:space="0" w:color="000000"/>
            </w:tcBorders>
            <w:shd w:val="clear" w:color="auto" w:fill="FFFFFF"/>
          </w:tcPr>
          <w:p w14:paraId="7F6CD5E7" w14:textId="78CE8FAE" w:rsidR="00D129F1" w:rsidRPr="003B7DB5" w:rsidRDefault="00D129F1" w:rsidP="00D129F1">
            <w:pPr>
              <w:spacing w:after="0" w:line="240" w:lineRule="auto"/>
              <w:jc w:val="center"/>
              <w:rPr>
                <w:rFonts w:ascii="Montserrat" w:eastAsia="Times New Roman" w:hAnsi="Montserrat" w:cs="Arial"/>
                <w:sz w:val="18"/>
                <w:szCs w:val="18"/>
                <w:lang w:eastAsia="es-MX"/>
              </w:rPr>
            </w:pPr>
            <w:r>
              <w:rPr>
                <w:rFonts w:ascii="Montserrat" w:eastAsia="Times New Roman" w:hAnsi="Montserrat" w:cs="Arial"/>
                <w:sz w:val="18"/>
                <w:szCs w:val="18"/>
                <w:lang w:eastAsia="es-MX"/>
              </w:rPr>
              <w:t>D</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0D56F3CF"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16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5BD40D76"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218" w:type="pct"/>
            <w:tcBorders>
              <w:top w:val="single" w:sz="4" w:space="0" w:color="000000"/>
              <w:left w:val="single" w:sz="4" w:space="0" w:color="000000"/>
              <w:bottom w:val="single" w:sz="4" w:space="0" w:color="000000"/>
              <w:right w:val="single" w:sz="4" w:space="0" w:color="000000"/>
            </w:tcBorders>
          </w:tcPr>
          <w:p w14:paraId="711549B9"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386" w:type="pct"/>
            <w:tcBorders>
              <w:top w:val="single" w:sz="4" w:space="0" w:color="000000"/>
              <w:left w:val="single" w:sz="4" w:space="0" w:color="000000"/>
              <w:bottom w:val="single" w:sz="4" w:space="0" w:color="000000"/>
              <w:right w:val="single" w:sz="4" w:space="0" w:color="000000"/>
            </w:tcBorders>
            <w:vAlign w:val="center"/>
          </w:tcPr>
          <w:p w14:paraId="58BA2096"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429" w:type="pct"/>
            <w:tcBorders>
              <w:top w:val="single" w:sz="4" w:space="0" w:color="000000"/>
              <w:left w:val="single" w:sz="4" w:space="0" w:color="000000"/>
              <w:bottom w:val="single" w:sz="4" w:space="0" w:color="000000"/>
              <w:right w:val="single" w:sz="4" w:space="0" w:color="000000"/>
            </w:tcBorders>
          </w:tcPr>
          <w:p w14:paraId="7781075C"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552" w:type="pct"/>
            <w:tcBorders>
              <w:top w:val="single" w:sz="4" w:space="0" w:color="000000"/>
              <w:left w:val="single" w:sz="4" w:space="0" w:color="000000"/>
              <w:bottom w:val="single" w:sz="4" w:space="0" w:color="000000"/>
              <w:right w:val="single" w:sz="4" w:space="0" w:color="000000"/>
            </w:tcBorders>
          </w:tcPr>
          <w:p w14:paraId="2C0451B4"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r>
      <w:tr w:rsidR="00D129F1" w:rsidRPr="003B7DB5" w14:paraId="2D002798" w14:textId="77777777" w:rsidTr="00312365">
        <w:trPr>
          <w:trHeight w:val="379"/>
        </w:trPr>
        <w:tc>
          <w:tcPr>
            <w:tcW w:w="364" w:type="pct"/>
            <w:tcBorders>
              <w:top w:val="single" w:sz="4" w:space="0" w:color="auto"/>
              <w:left w:val="single" w:sz="4" w:space="0" w:color="auto"/>
              <w:bottom w:val="single" w:sz="4" w:space="0" w:color="auto"/>
              <w:right w:val="single" w:sz="4" w:space="0" w:color="auto"/>
            </w:tcBorders>
            <w:shd w:val="clear" w:color="auto" w:fill="FFFFFF"/>
          </w:tcPr>
          <w:p w14:paraId="706CB3E0" w14:textId="77777777" w:rsidR="00D129F1" w:rsidRPr="003B7DB5" w:rsidRDefault="00D129F1" w:rsidP="00982CC4">
            <w:pPr>
              <w:pStyle w:val="Prrafodelista"/>
              <w:numPr>
                <w:ilvl w:val="0"/>
                <w:numId w:val="32"/>
              </w:numPr>
              <w:spacing w:after="0" w:line="240" w:lineRule="auto"/>
              <w:ind w:left="692" w:hanging="422"/>
              <w:jc w:val="center"/>
              <w:rPr>
                <w:rFonts w:ascii="Montserrat" w:hAnsi="Montserrat" w:cs="Arial"/>
                <w:sz w:val="18"/>
                <w:szCs w:val="18"/>
                <w:lang w:eastAsia="es-MX"/>
              </w:rPr>
            </w:pPr>
          </w:p>
        </w:tc>
        <w:tc>
          <w:tcPr>
            <w:tcW w:w="418" w:type="pct"/>
            <w:vMerge/>
            <w:tcBorders>
              <w:left w:val="single" w:sz="4" w:space="0" w:color="auto"/>
              <w:right w:val="single" w:sz="4" w:space="0" w:color="auto"/>
            </w:tcBorders>
            <w:shd w:val="clear" w:color="auto" w:fill="FFFFFF"/>
            <w:tcMar>
              <w:top w:w="0" w:type="dxa"/>
              <w:left w:w="72" w:type="dxa"/>
              <w:bottom w:w="0" w:type="dxa"/>
              <w:right w:w="72" w:type="dxa"/>
            </w:tcMar>
          </w:tcPr>
          <w:p w14:paraId="153D8D7E" w14:textId="77777777" w:rsidR="00D129F1" w:rsidRDefault="00D129F1" w:rsidP="00D129F1">
            <w:pPr>
              <w:spacing w:after="0" w:line="240" w:lineRule="auto"/>
              <w:jc w:val="center"/>
              <w:rPr>
                <w:rFonts w:ascii="Montserrat" w:hAnsi="Montserrat" w:cs="Arial"/>
                <w:sz w:val="18"/>
                <w:szCs w:val="18"/>
                <w:lang w:eastAsia="es-MX"/>
              </w:rPr>
            </w:pPr>
          </w:p>
        </w:tc>
        <w:tc>
          <w:tcPr>
            <w:tcW w:w="1635"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14:paraId="7569CAA6" w14:textId="4CDC0843" w:rsidR="00D129F1" w:rsidRPr="005C7B64" w:rsidRDefault="00D129F1" w:rsidP="00D129F1">
            <w:pPr>
              <w:autoSpaceDE w:val="0"/>
              <w:autoSpaceDN w:val="0"/>
              <w:spacing w:after="0" w:line="240" w:lineRule="auto"/>
              <w:jc w:val="both"/>
              <w:rPr>
                <w:rFonts w:ascii="Montserrat" w:hAnsi="Montserrat" w:cs="Arial"/>
                <w:bCs/>
                <w:sz w:val="18"/>
                <w:szCs w:val="18"/>
              </w:rPr>
            </w:pPr>
            <w:r>
              <w:rPr>
                <w:rFonts w:ascii="Montserrat" w:hAnsi="Montserrat" w:cs="Arial"/>
                <w:bCs/>
                <w:sz w:val="18"/>
                <w:szCs w:val="18"/>
              </w:rPr>
              <w:t>¿</w:t>
            </w:r>
            <w:r w:rsidRPr="00ED2306">
              <w:rPr>
                <w:rFonts w:ascii="Montserrat" w:hAnsi="Montserrat" w:cs="Arial"/>
                <w:bCs/>
                <w:sz w:val="18"/>
                <w:szCs w:val="18"/>
              </w:rPr>
              <w:t xml:space="preserve">El Regulado </w:t>
            </w:r>
            <w:r w:rsidRPr="005C7B64">
              <w:rPr>
                <w:rFonts w:ascii="Montserrat" w:hAnsi="Montserrat" w:cs="Arial"/>
                <w:bCs/>
                <w:sz w:val="18"/>
                <w:szCs w:val="18"/>
              </w:rPr>
              <w:t xml:space="preserve">constató </w:t>
            </w:r>
            <w:r w:rsidRPr="00ED2306">
              <w:rPr>
                <w:rFonts w:ascii="Montserrat" w:hAnsi="Montserrat" w:cs="Arial"/>
                <w:bCs/>
                <w:sz w:val="18"/>
                <w:szCs w:val="18"/>
              </w:rPr>
              <w:t xml:space="preserve">que la instrumentación de la (URV), pueda emitir reportes (concentración de Emisión de vapores, el flujo de vapor que entra a la (URV), entre otros) por hora, día, semana, mes, año y los promedios de </w:t>
            </w:r>
            <w:r w:rsidRPr="00ED2306">
              <w:rPr>
                <w:rFonts w:ascii="Montserrat" w:hAnsi="Montserrat" w:cs="Arial"/>
                <w:bCs/>
                <w:sz w:val="18"/>
                <w:szCs w:val="18"/>
              </w:rPr>
              <w:lastRenderedPageBreak/>
              <w:t>las emisiones de vapor obtenidos en los tiempos establecidos</w:t>
            </w:r>
            <w:r>
              <w:rPr>
                <w:rFonts w:ascii="Montserrat" w:hAnsi="Montserrat" w:cs="Arial"/>
                <w:bCs/>
                <w:sz w:val="18"/>
                <w:szCs w:val="18"/>
              </w:rPr>
              <w:t>?</w:t>
            </w:r>
          </w:p>
        </w:tc>
        <w:tc>
          <w:tcPr>
            <w:tcW w:w="416" w:type="pct"/>
            <w:tcBorders>
              <w:top w:val="single" w:sz="4" w:space="0" w:color="000000"/>
              <w:left w:val="single" w:sz="4" w:space="0" w:color="000000"/>
              <w:bottom w:val="single" w:sz="4" w:space="0" w:color="000000"/>
              <w:right w:val="single" w:sz="4" w:space="0" w:color="000000"/>
            </w:tcBorders>
            <w:shd w:val="clear" w:color="auto" w:fill="FFFFFF"/>
          </w:tcPr>
          <w:p w14:paraId="76904520" w14:textId="616387A6" w:rsidR="00D129F1" w:rsidRPr="003B7DB5" w:rsidRDefault="00D129F1" w:rsidP="00D129F1">
            <w:pPr>
              <w:spacing w:after="0" w:line="240" w:lineRule="auto"/>
              <w:jc w:val="center"/>
              <w:rPr>
                <w:rFonts w:ascii="Montserrat" w:eastAsia="Times New Roman" w:hAnsi="Montserrat" w:cs="Arial"/>
                <w:sz w:val="18"/>
                <w:szCs w:val="18"/>
                <w:lang w:eastAsia="es-MX"/>
              </w:rPr>
            </w:pPr>
            <w:r>
              <w:rPr>
                <w:rFonts w:ascii="Montserrat" w:eastAsia="Times New Roman" w:hAnsi="Montserrat" w:cs="Arial"/>
                <w:sz w:val="18"/>
                <w:szCs w:val="18"/>
                <w:lang w:eastAsia="es-MX"/>
              </w:rPr>
              <w:lastRenderedPageBreak/>
              <w:t>D y F</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17B8E286"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16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2AD6F8EF"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218" w:type="pct"/>
            <w:tcBorders>
              <w:top w:val="single" w:sz="4" w:space="0" w:color="000000"/>
              <w:left w:val="single" w:sz="4" w:space="0" w:color="000000"/>
              <w:bottom w:val="single" w:sz="4" w:space="0" w:color="000000"/>
              <w:right w:val="single" w:sz="4" w:space="0" w:color="000000"/>
            </w:tcBorders>
          </w:tcPr>
          <w:p w14:paraId="1418C2E4"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386" w:type="pct"/>
            <w:tcBorders>
              <w:top w:val="single" w:sz="4" w:space="0" w:color="000000"/>
              <w:left w:val="single" w:sz="4" w:space="0" w:color="000000"/>
              <w:bottom w:val="single" w:sz="4" w:space="0" w:color="000000"/>
              <w:right w:val="single" w:sz="4" w:space="0" w:color="000000"/>
            </w:tcBorders>
            <w:vAlign w:val="center"/>
          </w:tcPr>
          <w:p w14:paraId="14F9650B"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429" w:type="pct"/>
            <w:tcBorders>
              <w:top w:val="single" w:sz="4" w:space="0" w:color="000000"/>
              <w:left w:val="single" w:sz="4" w:space="0" w:color="000000"/>
              <w:bottom w:val="single" w:sz="4" w:space="0" w:color="000000"/>
              <w:right w:val="single" w:sz="4" w:space="0" w:color="000000"/>
            </w:tcBorders>
          </w:tcPr>
          <w:p w14:paraId="3EA62406"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552" w:type="pct"/>
            <w:tcBorders>
              <w:top w:val="single" w:sz="4" w:space="0" w:color="000000"/>
              <w:left w:val="single" w:sz="4" w:space="0" w:color="000000"/>
              <w:bottom w:val="single" w:sz="4" w:space="0" w:color="000000"/>
              <w:right w:val="single" w:sz="4" w:space="0" w:color="000000"/>
            </w:tcBorders>
          </w:tcPr>
          <w:p w14:paraId="06C0C988"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r>
      <w:tr w:rsidR="00D129F1" w:rsidRPr="003B7DB5" w14:paraId="3AB151DF" w14:textId="77777777" w:rsidTr="00312365">
        <w:trPr>
          <w:trHeight w:val="379"/>
        </w:trPr>
        <w:tc>
          <w:tcPr>
            <w:tcW w:w="364" w:type="pct"/>
            <w:tcBorders>
              <w:top w:val="single" w:sz="4" w:space="0" w:color="auto"/>
              <w:left w:val="single" w:sz="4" w:space="0" w:color="auto"/>
              <w:bottom w:val="single" w:sz="4" w:space="0" w:color="auto"/>
              <w:right w:val="single" w:sz="4" w:space="0" w:color="auto"/>
            </w:tcBorders>
            <w:shd w:val="clear" w:color="auto" w:fill="FFFFFF"/>
          </w:tcPr>
          <w:p w14:paraId="61355E6E" w14:textId="77777777" w:rsidR="00D129F1" w:rsidRPr="003B7DB5" w:rsidRDefault="00D129F1" w:rsidP="00982CC4">
            <w:pPr>
              <w:pStyle w:val="Prrafodelista"/>
              <w:numPr>
                <w:ilvl w:val="0"/>
                <w:numId w:val="32"/>
              </w:numPr>
              <w:spacing w:after="0" w:line="240" w:lineRule="auto"/>
              <w:ind w:left="692" w:hanging="422"/>
              <w:jc w:val="center"/>
              <w:rPr>
                <w:rFonts w:ascii="Montserrat" w:hAnsi="Montserrat" w:cs="Arial"/>
                <w:sz w:val="18"/>
                <w:szCs w:val="18"/>
                <w:lang w:eastAsia="es-MX"/>
              </w:rPr>
            </w:pPr>
          </w:p>
        </w:tc>
        <w:tc>
          <w:tcPr>
            <w:tcW w:w="418" w:type="pct"/>
            <w:vMerge/>
            <w:tcBorders>
              <w:left w:val="single" w:sz="4" w:space="0" w:color="auto"/>
              <w:right w:val="single" w:sz="4" w:space="0" w:color="auto"/>
            </w:tcBorders>
            <w:shd w:val="clear" w:color="auto" w:fill="FFFFFF"/>
            <w:tcMar>
              <w:top w:w="0" w:type="dxa"/>
              <w:left w:w="72" w:type="dxa"/>
              <w:bottom w:w="0" w:type="dxa"/>
              <w:right w:w="72" w:type="dxa"/>
            </w:tcMar>
          </w:tcPr>
          <w:p w14:paraId="57748D1B" w14:textId="77777777" w:rsidR="00D129F1" w:rsidRDefault="00D129F1" w:rsidP="00D129F1">
            <w:pPr>
              <w:spacing w:after="0" w:line="240" w:lineRule="auto"/>
              <w:jc w:val="center"/>
              <w:rPr>
                <w:rFonts w:ascii="Montserrat" w:hAnsi="Montserrat" w:cs="Arial"/>
                <w:sz w:val="18"/>
                <w:szCs w:val="18"/>
                <w:lang w:eastAsia="es-MX"/>
              </w:rPr>
            </w:pPr>
          </w:p>
        </w:tc>
        <w:tc>
          <w:tcPr>
            <w:tcW w:w="1635"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14:paraId="30A148B4" w14:textId="1B13EBFD" w:rsidR="00D129F1" w:rsidRPr="00ED2306" w:rsidRDefault="00D129F1" w:rsidP="00D129F1">
            <w:pPr>
              <w:autoSpaceDE w:val="0"/>
              <w:autoSpaceDN w:val="0"/>
              <w:spacing w:after="0" w:line="240" w:lineRule="auto"/>
              <w:jc w:val="both"/>
              <w:rPr>
                <w:rFonts w:ascii="Montserrat" w:hAnsi="Montserrat" w:cs="Arial"/>
                <w:bCs/>
                <w:sz w:val="18"/>
                <w:szCs w:val="18"/>
              </w:rPr>
            </w:pPr>
            <w:r>
              <w:rPr>
                <w:rFonts w:ascii="Montserrat" w:hAnsi="Montserrat" w:cs="Arial"/>
                <w:bCs/>
                <w:sz w:val="18"/>
                <w:szCs w:val="18"/>
              </w:rPr>
              <w:t>¿</w:t>
            </w:r>
            <w:r w:rsidRPr="005C7B64">
              <w:rPr>
                <w:rFonts w:ascii="Montserrat" w:hAnsi="Montserrat" w:cs="Arial"/>
                <w:bCs/>
                <w:sz w:val="18"/>
                <w:szCs w:val="18"/>
              </w:rPr>
              <w:t xml:space="preserve">El regulado mantiene registros </w:t>
            </w:r>
            <w:r w:rsidRPr="00ED2306">
              <w:rPr>
                <w:rFonts w:ascii="Montserrat" w:hAnsi="Montserrat" w:cs="Arial"/>
                <w:bCs/>
                <w:sz w:val="18"/>
                <w:szCs w:val="18"/>
              </w:rPr>
              <w:t>trimestrales de pruebas de nivel de explosividad en el punto de Emisión de la (URV)</w:t>
            </w:r>
            <w:r>
              <w:rPr>
                <w:rFonts w:ascii="Montserrat" w:hAnsi="Montserrat" w:cs="Arial"/>
                <w:bCs/>
                <w:sz w:val="18"/>
                <w:szCs w:val="18"/>
              </w:rPr>
              <w:t>?</w:t>
            </w:r>
          </w:p>
          <w:p w14:paraId="2D563B46" w14:textId="77777777" w:rsidR="00D129F1" w:rsidRPr="005C7B64" w:rsidRDefault="00D129F1" w:rsidP="00D129F1">
            <w:pPr>
              <w:autoSpaceDE w:val="0"/>
              <w:autoSpaceDN w:val="0"/>
              <w:spacing w:after="0" w:line="240" w:lineRule="auto"/>
              <w:jc w:val="both"/>
              <w:rPr>
                <w:rFonts w:ascii="Montserrat" w:hAnsi="Montserrat" w:cs="Arial"/>
                <w:bCs/>
                <w:sz w:val="18"/>
                <w:szCs w:val="18"/>
              </w:rPr>
            </w:pPr>
          </w:p>
        </w:tc>
        <w:tc>
          <w:tcPr>
            <w:tcW w:w="416" w:type="pct"/>
            <w:tcBorders>
              <w:top w:val="single" w:sz="4" w:space="0" w:color="000000"/>
              <w:left w:val="single" w:sz="4" w:space="0" w:color="000000"/>
              <w:bottom w:val="single" w:sz="4" w:space="0" w:color="000000"/>
              <w:right w:val="single" w:sz="4" w:space="0" w:color="000000"/>
            </w:tcBorders>
            <w:shd w:val="clear" w:color="auto" w:fill="FFFFFF"/>
          </w:tcPr>
          <w:p w14:paraId="602CA693" w14:textId="29A83EB4" w:rsidR="00D129F1" w:rsidRPr="003B7DB5" w:rsidRDefault="00D129F1" w:rsidP="00D129F1">
            <w:pPr>
              <w:spacing w:after="0" w:line="240" w:lineRule="auto"/>
              <w:jc w:val="center"/>
              <w:rPr>
                <w:rFonts w:ascii="Montserrat" w:eastAsia="Times New Roman" w:hAnsi="Montserrat" w:cs="Arial"/>
                <w:sz w:val="18"/>
                <w:szCs w:val="18"/>
                <w:lang w:eastAsia="es-MX"/>
              </w:rPr>
            </w:pPr>
            <w:r>
              <w:rPr>
                <w:rFonts w:ascii="Montserrat" w:eastAsia="Times New Roman" w:hAnsi="Montserrat" w:cs="Arial"/>
                <w:sz w:val="18"/>
                <w:szCs w:val="18"/>
                <w:lang w:eastAsia="es-MX"/>
              </w:rPr>
              <w:t>D</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2BFF2D72"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16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777F324C"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218" w:type="pct"/>
            <w:tcBorders>
              <w:top w:val="single" w:sz="4" w:space="0" w:color="000000"/>
              <w:left w:val="single" w:sz="4" w:space="0" w:color="000000"/>
              <w:bottom w:val="single" w:sz="4" w:space="0" w:color="000000"/>
              <w:right w:val="single" w:sz="4" w:space="0" w:color="000000"/>
            </w:tcBorders>
          </w:tcPr>
          <w:p w14:paraId="65B97D2D"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386" w:type="pct"/>
            <w:tcBorders>
              <w:top w:val="single" w:sz="4" w:space="0" w:color="000000"/>
              <w:left w:val="single" w:sz="4" w:space="0" w:color="000000"/>
              <w:bottom w:val="single" w:sz="4" w:space="0" w:color="000000"/>
              <w:right w:val="single" w:sz="4" w:space="0" w:color="000000"/>
            </w:tcBorders>
            <w:vAlign w:val="center"/>
          </w:tcPr>
          <w:p w14:paraId="18041306"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429" w:type="pct"/>
            <w:tcBorders>
              <w:top w:val="single" w:sz="4" w:space="0" w:color="000000"/>
              <w:left w:val="single" w:sz="4" w:space="0" w:color="000000"/>
              <w:bottom w:val="single" w:sz="4" w:space="0" w:color="000000"/>
              <w:right w:val="single" w:sz="4" w:space="0" w:color="000000"/>
            </w:tcBorders>
          </w:tcPr>
          <w:p w14:paraId="6F5A8154"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552" w:type="pct"/>
            <w:tcBorders>
              <w:top w:val="single" w:sz="4" w:space="0" w:color="000000"/>
              <w:left w:val="single" w:sz="4" w:space="0" w:color="000000"/>
              <w:bottom w:val="single" w:sz="4" w:space="0" w:color="000000"/>
              <w:right w:val="single" w:sz="4" w:space="0" w:color="000000"/>
            </w:tcBorders>
          </w:tcPr>
          <w:p w14:paraId="7E205D89"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r>
      <w:tr w:rsidR="00D129F1" w:rsidRPr="003B7DB5" w14:paraId="3CF2C34D" w14:textId="77777777" w:rsidTr="00312365">
        <w:trPr>
          <w:trHeight w:val="379"/>
        </w:trPr>
        <w:tc>
          <w:tcPr>
            <w:tcW w:w="364" w:type="pct"/>
            <w:tcBorders>
              <w:top w:val="single" w:sz="4" w:space="0" w:color="auto"/>
              <w:left w:val="single" w:sz="4" w:space="0" w:color="auto"/>
              <w:bottom w:val="single" w:sz="4" w:space="0" w:color="auto"/>
              <w:right w:val="single" w:sz="4" w:space="0" w:color="auto"/>
            </w:tcBorders>
            <w:shd w:val="clear" w:color="auto" w:fill="FFFFFF"/>
          </w:tcPr>
          <w:p w14:paraId="21827376" w14:textId="77777777" w:rsidR="00D129F1" w:rsidRPr="003B7DB5" w:rsidRDefault="00D129F1" w:rsidP="00982CC4">
            <w:pPr>
              <w:pStyle w:val="Prrafodelista"/>
              <w:numPr>
                <w:ilvl w:val="0"/>
                <w:numId w:val="32"/>
              </w:numPr>
              <w:spacing w:after="0" w:line="240" w:lineRule="auto"/>
              <w:ind w:left="692" w:hanging="422"/>
              <w:jc w:val="center"/>
              <w:rPr>
                <w:rFonts w:ascii="Montserrat" w:hAnsi="Montserrat" w:cs="Arial"/>
                <w:sz w:val="18"/>
                <w:szCs w:val="18"/>
                <w:lang w:eastAsia="es-MX"/>
              </w:rPr>
            </w:pPr>
          </w:p>
        </w:tc>
        <w:tc>
          <w:tcPr>
            <w:tcW w:w="418" w:type="pct"/>
            <w:vMerge/>
            <w:tcBorders>
              <w:left w:val="single" w:sz="4" w:space="0" w:color="auto"/>
              <w:right w:val="single" w:sz="4" w:space="0" w:color="auto"/>
            </w:tcBorders>
            <w:shd w:val="clear" w:color="auto" w:fill="FFFFFF"/>
            <w:tcMar>
              <w:top w:w="0" w:type="dxa"/>
              <w:left w:w="72" w:type="dxa"/>
              <w:bottom w:w="0" w:type="dxa"/>
              <w:right w:w="72" w:type="dxa"/>
            </w:tcMar>
          </w:tcPr>
          <w:p w14:paraId="24943A5B" w14:textId="77777777" w:rsidR="00D129F1" w:rsidRDefault="00D129F1" w:rsidP="00D129F1">
            <w:pPr>
              <w:spacing w:after="0" w:line="240" w:lineRule="auto"/>
              <w:jc w:val="center"/>
              <w:rPr>
                <w:rFonts w:ascii="Montserrat" w:hAnsi="Montserrat" w:cs="Arial"/>
                <w:sz w:val="18"/>
                <w:szCs w:val="18"/>
                <w:lang w:eastAsia="es-MX"/>
              </w:rPr>
            </w:pPr>
          </w:p>
        </w:tc>
        <w:tc>
          <w:tcPr>
            <w:tcW w:w="1635"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14:paraId="658F6948" w14:textId="5EEFC4D9" w:rsidR="00D129F1" w:rsidRDefault="00D129F1" w:rsidP="00982CC4">
            <w:pPr>
              <w:autoSpaceDE w:val="0"/>
              <w:autoSpaceDN w:val="0"/>
              <w:spacing w:after="0" w:line="240" w:lineRule="auto"/>
              <w:jc w:val="both"/>
              <w:rPr>
                <w:rFonts w:ascii="Montserrat" w:hAnsi="Montserrat" w:cs="Arial"/>
                <w:bCs/>
                <w:sz w:val="18"/>
                <w:szCs w:val="18"/>
              </w:rPr>
            </w:pPr>
            <w:proofErr w:type="gramStart"/>
            <w:r>
              <w:rPr>
                <w:rFonts w:ascii="Montserrat" w:hAnsi="Montserrat" w:cs="Arial"/>
                <w:bCs/>
                <w:sz w:val="18"/>
                <w:szCs w:val="18"/>
              </w:rPr>
              <w:t>¿</w:t>
            </w:r>
            <w:r w:rsidRPr="00ED2306">
              <w:rPr>
                <w:rFonts w:ascii="Montserrat" w:hAnsi="Montserrat" w:cs="Arial"/>
                <w:bCs/>
                <w:sz w:val="18"/>
                <w:szCs w:val="18"/>
              </w:rPr>
              <w:t xml:space="preserve">La (URV) </w:t>
            </w:r>
            <w:r>
              <w:rPr>
                <w:rFonts w:ascii="Montserrat" w:hAnsi="Montserrat" w:cs="Arial"/>
                <w:bCs/>
                <w:sz w:val="18"/>
                <w:szCs w:val="18"/>
              </w:rPr>
              <w:t>cuenta</w:t>
            </w:r>
            <w:r w:rsidRPr="00ED2306">
              <w:rPr>
                <w:rFonts w:ascii="Montserrat" w:hAnsi="Montserrat" w:cs="Arial"/>
                <w:bCs/>
                <w:sz w:val="18"/>
                <w:szCs w:val="18"/>
              </w:rPr>
              <w:t xml:space="preserve"> con gases de calibración de Hidrocarburos como referencia, recomendados por el fabricante de la (URV).</w:t>
            </w:r>
            <w:proofErr w:type="gramEnd"/>
            <w:r w:rsidRPr="00ED2306">
              <w:rPr>
                <w:rFonts w:ascii="Montserrat" w:hAnsi="Montserrat" w:cs="Arial"/>
                <w:bCs/>
                <w:sz w:val="18"/>
                <w:szCs w:val="18"/>
              </w:rPr>
              <w:t xml:space="preserve"> Estos gases de calibración </w:t>
            </w:r>
            <w:proofErr w:type="gramStart"/>
            <w:r>
              <w:rPr>
                <w:rFonts w:ascii="Montserrat" w:hAnsi="Montserrat" w:cs="Arial"/>
                <w:bCs/>
                <w:sz w:val="18"/>
                <w:szCs w:val="18"/>
              </w:rPr>
              <w:t xml:space="preserve">están </w:t>
            </w:r>
            <w:r w:rsidRPr="00ED2306">
              <w:rPr>
                <w:rFonts w:ascii="Montserrat" w:hAnsi="Montserrat" w:cs="Arial"/>
                <w:bCs/>
                <w:sz w:val="18"/>
                <w:szCs w:val="18"/>
              </w:rPr>
              <w:t xml:space="preserve"> certificados</w:t>
            </w:r>
            <w:proofErr w:type="gramEnd"/>
            <w:r w:rsidRPr="00ED2306">
              <w:rPr>
                <w:rFonts w:ascii="Montserrat" w:hAnsi="Montserrat" w:cs="Arial"/>
                <w:bCs/>
                <w:sz w:val="18"/>
                <w:szCs w:val="18"/>
              </w:rPr>
              <w:t>, vigentes y capaces de proveer la calibración para los rangos recomendados del analizador del (URV)</w:t>
            </w:r>
            <w:r>
              <w:rPr>
                <w:rFonts w:ascii="Montserrat" w:hAnsi="Montserrat" w:cs="Arial"/>
                <w:bCs/>
                <w:sz w:val="18"/>
                <w:szCs w:val="18"/>
              </w:rPr>
              <w:t>?</w:t>
            </w:r>
          </w:p>
        </w:tc>
        <w:tc>
          <w:tcPr>
            <w:tcW w:w="416" w:type="pct"/>
            <w:tcBorders>
              <w:top w:val="single" w:sz="4" w:space="0" w:color="000000"/>
              <w:left w:val="single" w:sz="4" w:space="0" w:color="000000"/>
              <w:bottom w:val="single" w:sz="4" w:space="0" w:color="000000"/>
              <w:right w:val="single" w:sz="4" w:space="0" w:color="000000"/>
            </w:tcBorders>
            <w:shd w:val="clear" w:color="auto" w:fill="FFFFFF"/>
          </w:tcPr>
          <w:p w14:paraId="49C6E026" w14:textId="099E608B" w:rsidR="00D129F1" w:rsidRPr="003B7DB5" w:rsidRDefault="00D129F1" w:rsidP="00D129F1">
            <w:pPr>
              <w:spacing w:after="0" w:line="240" w:lineRule="auto"/>
              <w:jc w:val="center"/>
              <w:rPr>
                <w:rFonts w:ascii="Montserrat" w:eastAsia="Times New Roman" w:hAnsi="Montserrat" w:cs="Arial"/>
                <w:sz w:val="18"/>
                <w:szCs w:val="18"/>
                <w:lang w:eastAsia="es-MX"/>
              </w:rPr>
            </w:pPr>
            <w:r>
              <w:rPr>
                <w:rFonts w:ascii="Montserrat" w:eastAsia="Times New Roman" w:hAnsi="Montserrat" w:cs="Arial"/>
                <w:sz w:val="18"/>
                <w:szCs w:val="18"/>
                <w:lang w:eastAsia="es-MX"/>
              </w:rPr>
              <w:t>D</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6D91E858"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16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118B704F"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218" w:type="pct"/>
            <w:tcBorders>
              <w:top w:val="single" w:sz="4" w:space="0" w:color="000000"/>
              <w:left w:val="single" w:sz="4" w:space="0" w:color="000000"/>
              <w:bottom w:val="single" w:sz="4" w:space="0" w:color="000000"/>
              <w:right w:val="single" w:sz="4" w:space="0" w:color="000000"/>
            </w:tcBorders>
          </w:tcPr>
          <w:p w14:paraId="2D602F63"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386" w:type="pct"/>
            <w:tcBorders>
              <w:top w:val="single" w:sz="4" w:space="0" w:color="000000"/>
              <w:left w:val="single" w:sz="4" w:space="0" w:color="000000"/>
              <w:bottom w:val="single" w:sz="4" w:space="0" w:color="000000"/>
              <w:right w:val="single" w:sz="4" w:space="0" w:color="000000"/>
            </w:tcBorders>
            <w:vAlign w:val="center"/>
          </w:tcPr>
          <w:p w14:paraId="5E06B4A4"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429" w:type="pct"/>
            <w:tcBorders>
              <w:top w:val="single" w:sz="4" w:space="0" w:color="000000"/>
              <w:left w:val="single" w:sz="4" w:space="0" w:color="000000"/>
              <w:bottom w:val="single" w:sz="4" w:space="0" w:color="000000"/>
              <w:right w:val="single" w:sz="4" w:space="0" w:color="000000"/>
            </w:tcBorders>
          </w:tcPr>
          <w:p w14:paraId="424CE2F3"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552" w:type="pct"/>
            <w:tcBorders>
              <w:top w:val="single" w:sz="4" w:space="0" w:color="000000"/>
              <w:left w:val="single" w:sz="4" w:space="0" w:color="000000"/>
              <w:bottom w:val="single" w:sz="4" w:space="0" w:color="000000"/>
              <w:right w:val="single" w:sz="4" w:space="0" w:color="000000"/>
            </w:tcBorders>
          </w:tcPr>
          <w:p w14:paraId="1AAB6949"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r>
      <w:tr w:rsidR="00D129F1" w:rsidRPr="003B7DB5" w14:paraId="5322CC78" w14:textId="77777777" w:rsidTr="00312365">
        <w:trPr>
          <w:trHeight w:val="379"/>
        </w:trPr>
        <w:tc>
          <w:tcPr>
            <w:tcW w:w="364" w:type="pct"/>
            <w:tcBorders>
              <w:top w:val="single" w:sz="4" w:space="0" w:color="auto"/>
              <w:left w:val="single" w:sz="4" w:space="0" w:color="auto"/>
              <w:bottom w:val="single" w:sz="4" w:space="0" w:color="auto"/>
              <w:right w:val="single" w:sz="4" w:space="0" w:color="auto"/>
            </w:tcBorders>
            <w:shd w:val="clear" w:color="auto" w:fill="FFFFFF"/>
          </w:tcPr>
          <w:p w14:paraId="3F65933A" w14:textId="77777777" w:rsidR="00D129F1" w:rsidRPr="003B7DB5" w:rsidRDefault="00D129F1" w:rsidP="00982CC4">
            <w:pPr>
              <w:pStyle w:val="Prrafodelista"/>
              <w:numPr>
                <w:ilvl w:val="0"/>
                <w:numId w:val="32"/>
              </w:numPr>
              <w:spacing w:after="0" w:line="240" w:lineRule="auto"/>
              <w:ind w:left="692" w:hanging="422"/>
              <w:jc w:val="center"/>
              <w:rPr>
                <w:rFonts w:ascii="Montserrat" w:hAnsi="Montserrat" w:cs="Arial"/>
                <w:sz w:val="18"/>
                <w:szCs w:val="18"/>
                <w:lang w:eastAsia="es-MX"/>
              </w:rPr>
            </w:pPr>
          </w:p>
        </w:tc>
        <w:tc>
          <w:tcPr>
            <w:tcW w:w="418" w:type="pct"/>
            <w:vMerge/>
            <w:tcBorders>
              <w:left w:val="single" w:sz="4" w:space="0" w:color="auto"/>
              <w:right w:val="single" w:sz="4" w:space="0" w:color="auto"/>
            </w:tcBorders>
            <w:shd w:val="clear" w:color="auto" w:fill="FFFFFF"/>
            <w:tcMar>
              <w:top w:w="0" w:type="dxa"/>
              <w:left w:w="72" w:type="dxa"/>
              <w:bottom w:w="0" w:type="dxa"/>
              <w:right w:w="72" w:type="dxa"/>
            </w:tcMar>
          </w:tcPr>
          <w:p w14:paraId="36CDF150" w14:textId="77777777" w:rsidR="00D129F1" w:rsidRDefault="00D129F1" w:rsidP="00D129F1">
            <w:pPr>
              <w:spacing w:after="0" w:line="240" w:lineRule="auto"/>
              <w:jc w:val="center"/>
              <w:rPr>
                <w:rFonts w:ascii="Montserrat" w:hAnsi="Montserrat" w:cs="Arial"/>
                <w:sz w:val="18"/>
                <w:szCs w:val="18"/>
                <w:lang w:eastAsia="es-MX"/>
              </w:rPr>
            </w:pPr>
          </w:p>
        </w:tc>
        <w:tc>
          <w:tcPr>
            <w:tcW w:w="1635"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14:paraId="15AF4A5B" w14:textId="12E44DDA" w:rsidR="00D129F1" w:rsidRDefault="00D129F1" w:rsidP="00982CC4">
            <w:pPr>
              <w:autoSpaceDE w:val="0"/>
              <w:autoSpaceDN w:val="0"/>
              <w:spacing w:after="0" w:line="240" w:lineRule="auto"/>
              <w:jc w:val="both"/>
              <w:rPr>
                <w:rFonts w:ascii="Montserrat" w:hAnsi="Montserrat" w:cs="Arial"/>
                <w:bCs/>
                <w:sz w:val="18"/>
                <w:szCs w:val="18"/>
              </w:rPr>
            </w:pPr>
            <w:r>
              <w:rPr>
                <w:rFonts w:ascii="Montserrat" w:hAnsi="Montserrat" w:cs="Arial"/>
                <w:bCs/>
                <w:sz w:val="18"/>
                <w:szCs w:val="18"/>
              </w:rPr>
              <w:t>¿</w:t>
            </w:r>
            <w:r w:rsidRPr="00ED2306">
              <w:rPr>
                <w:rFonts w:ascii="Montserrat" w:hAnsi="Montserrat" w:cs="Arial"/>
                <w:bCs/>
                <w:sz w:val="18"/>
                <w:szCs w:val="18"/>
              </w:rPr>
              <w:t xml:space="preserve">Se </w:t>
            </w:r>
            <w:r w:rsidRPr="002866DD">
              <w:rPr>
                <w:rFonts w:ascii="Montserrat" w:hAnsi="Montserrat" w:cs="Arial"/>
                <w:bCs/>
                <w:sz w:val="18"/>
                <w:szCs w:val="18"/>
              </w:rPr>
              <w:t>cuenta</w:t>
            </w:r>
            <w:r w:rsidRPr="00ED2306">
              <w:rPr>
                <w:rFonts w:ascii="Montserrat" w:hAnsi="Montserrat" w:cs="Arial"/>
                <w:bCs/>
                <w:sz w:val="18"/>
                <w:szCs w:val="18"/>
              </w:rPr>
              <w:t xml:space="preserve"> con el procedimiento de calibración y prueba del analizador</w:t>
            </w:r>
            <w:r>
              <w:rPr>
                <w:rFonts w:ascii="Montserrat" w:hAnsi="Montserrat" w:cs="Arial"/>
                <w:bCs/>
                <w:sz w:val="18"/>
                <w:szCs w:val="18"/>
              </w:rPr>
              <w:t>?</w:t>
            </w:r>
          </w:p>
        </w:tc>
        <w:tc>
          <w:tcPr>
            <w:tcW w:w="416" w:type="pct"/>
            <w:tcBorders>
              <w:top w:val="single" w:sz="4" w:space="0" w:color="000000"/>
              <w:left w:val="single" w:sz="4" w:space="0" w:color="000000"/>
              <w:bottom w:val="single" w:sz="4" w:space="0" w:color="000000"/>
              <w:right w:val="single" w:sz="4" w:space="0" w:color="000000"/>
            </w:tcBorders>
            <w:shd w:val="clear" w:color="auto" w:fill="FFFFFF"/>
          </w:tcPr>
          <w:p w14:paraId="00C432B2" w14:textId="2F5F9D9D" w:rsidR="00D129F1" w:rsidRPr="003B7DB5" w:rsidRDefault="00D129F1" w:rsidP="00D129F1">
            <w:pPr>
              <w:spacing w:after="0" w:line="240" w:lineRule="auto"/>
              <w:jc w:val="center"/>
              <w:rPr>
                <w:rFonts w:ascii="Montserrat" w:eastAsia="Times New Roman" w:hAnsi="Montserrat" w:cs="Arial"/>
                <w:sz w:val="18"/>
                <w:szCs w:val="18"/>
                <w:lang w:eastAsia="es-MX"/>
              </w:rPr>
            </w:pPr>
            <w:r>
              <w:rPr>
                <w:rFonts w:ascii="Montserrat" w:eastAsia="Times New Roman" w:hAnsi="Montserrat" w:cs="Arial"/>
                <w:sz w:val="18"/>
                <w:szCs w:val="18"/>
                <w:lang w:eastAsia="es-MX"/>
              </w:rPr>
              <w:t>D</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01D97B88"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16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0F64D1F9"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218" w:type="pct"/>
            <w:tcBorders>
              <w:top w:val="single" w:sz="4" w:space="0" w:color="000000"/>
              <w:left w:val="single" w:sz="4" w:space="0" w:color="000000"/>
              <w:bottom w:val="single" w:sz="4" w:space="0" w:color="000000"/>
              <w:right w:val="single" w:sz="4" w:space="0" w:color="000000"/>
            </w:tcBorders>
          </w:tcPr>
          <w:p w14:paraId="29D7F9F6"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386" w:type="pct"/>
            <w:tcBorders>
              <w:top w:val="single" w:sz="4" w:space="0" w:color="000000"/>
              <w:left w:val="single" w:sz="4" w:space="0" w:color="000000"/>
              <w:bottom w:val="single" w:sz="4" w:space="0" w:color="000000"/>
              <w:right w:val="single" w:sz="4" w:space="0" w:color="000000"/>
            </w:tcBorders>
            <w:vAlign w:val="center"/>
          </w:tcPr>
          <w:p w14:paraId="5D9D1BE8"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429" w:type="pct"/>
            <w:tcBorders>
              <w:top w:val="single" w:sz="4" w:space="0" w:color="000000"/>
              <w:left w:val="single" w:sz="4" w:space="0" w:color="000000"/>
              <w:bottom w:val="single" w:sz="4" w:space="0" w:color="000000"/>
              <w:right w:val="single" w:sz="4" w:space="0" w:color="000000"/>
            </w:tcBorders>
          </w:tcPr>
          <w:p w14:paraId="6F448B0D"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552" w:type="pct"/>
            <w:tcBorders>
              <w:top w:val="single" w:sz="4" w:space="0" w:color="000000"/>
              <w:left w:val="single" w:sz="4" w:space="0" w:color="000000"/>
              <w:bottom w:val="single" w:sz="4" w:space="0" w:color="000000"/>
              <w:right w:val="single" w:sz="4" w:space="0" w:color="000000"/>
            </w:tcBorders>
          </w:tcPr>
          <w:p w14:paraId="33976C4E"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r>
      <w:tr w:rsidR="00D129F1" w:rsidRPr="003B7DB5" w14:paraId="512DD609" w14:textId="77777777" w:rsidTr="00312365">
        <w:trPr>
          <w:trHeight w:val="379"/>
        </w:trPr>
        <w:tc>
          <w:tcPr>
            <w:tcW w:w="364" w:type="pct"/>
            <w:tcBorders>
              <w:top w:val="single" w:sz="4" w:space="0" w:color="auto"/>
              <w:left w:val="single" w:sz="4" w:space="0" w:color="auto"/>
              <w:bottom w:val="single" w:sz="4" w:space="0" w:color="auto"/>
              <w:right w:val="single" w:sz="4" w:space="0" w:color="auto"/>
            </w:tcBorders>
            <w:shd w:val="clear" w:color="auto" w:fill="FFFFFF"/>
          </w:tcPr>
          <w:p w14:paraId="4ABAB628" w14:textId="77777777" w:rsidR="00D129F1" w:rsidRPr="003B7DB5" w:rsidRDefault="00D129F1" w:rsidP="00982CC4">
            <w:pPr>
              <w:pStyle w:val="Prrafodelista"/>
              <w:numPr>
                <w:ilvl w:val="0"/>
                <w:numId w:val="32"/>
              </w:numPr>
              <w:spacing w:after="0" w:line="240" w:lineRule="auto"/>
              <w:ind w:left="692" w:hanging="422"/>
              <w:jc w:val="center"/>
              <w:rPr>
                <w:rFonts w:ascii="Montserrat" w:hAnsi="Montserrat" w:cs="Arial"/>
                <w:sz w:val="18"/>
                <w:szCs w:val="18"/>
                <w:lang w:eastAsia="es-MX"/>
              </w:rPr>
            </w:pPr>
          </w:p>
        </w:tc>
        <w:tc>
          <w:tcPr>
            <w:tcW w:w="418" w:type="pct"/>
            <w:vMerge/>
            <w:tcBorders>
              <w:left w:val="single" w:sz="4" w:space="0" w:color="auto"/>
              <w:right w:val="single" w:sz="4" w:space="0" w:color="auto"/>
            </w:tcBorders>
            <w:shd w:val="clear" w:color="auto" w:fill="FFFFFF"/>
            <w:tcMar>
              <w:top w:w="0" w:type="dxa"/>
              <w:left w:w="72" w:type="dxa"/>
              <w:bottom w:w="0" w:type="dxa"/>
              <w:right w:w="72" w:type="dxa"/>
            </w:tcMar>
          </w:tcPr>
          <w:p w14:paraId="77EAFACA" w14:textId="77777777" w:rsidR="00D129F1" w:rsidRDefault="00D129F1" w:rsidP="00D129F1">
            <w:pPr>
              <w:spacing w:after="0" w:line="240" w:lineRule="auto"/>
              <w:jc w:val="center"/>
              <w:rPr>
                <w:rFonts w:ascii="Montserrat" w:hAnsi="Montserrat" w:cs="Arial"/>
                <w:sz w:val="18"/>
                <w:szCs w:val="18"/>
                <w:lang w:eastAsia="es-MX"/>
              </w:rPr>
            </w:pPr>
          </w:p>
        </w:tc>
        <w:tc>
          <w:tcPr>
            <w:tcW w:w="1635"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14:paraId="0CA4048F" w14:textId="36F29253" w:rsidR="00D129F1" w:rsidRPr="002866DD" w:rsidRDefault="00D129F1" w:rsidP="00982CC4">
            <w:pPr>
              <w:autoSpaceDE w:val="0"/>
              <w:autoSpaceDN w:val="0"/>
              <w:spacing w:after="0" w:line="240" w:lineRule="auto"/>
              <w:jc w:val="both"/>
              <w:rPr>
                <w:rFonts w:ascii="Montserrat" w:hAnsi="Montserrat" w:cs="Arial"/>
                <w:bCs/>
                <w:sz w:val="18"/>
                <w:szCs w:val="18"/>
              </w:rPr>
            </w:pPr>
            <w:proofErr w:type="gramStart"/>
            <w:r>
              <w:rPr>
                <w:rFonts w:ascii="Montserrat" w:hAnsi="Montserrat" w:cs="Arial"/>
                <w:bCs/>
                <w:sz w:val="18"/>
                <w:szCs w:val="18"/>
              </w:rPr>
              <w:t>¿</w:t>
            </w:r>
            <w:r w:rsidRPr="00ED2306">
              <w:rPr>
                <w:rFonts w:ascii="Montserrat" w:hAnsi="Montserrat" w:cs="Arial"/>
                <w:bCs/>
                <w:sz w:val="18"/>
                <w:szCs w:val="18"/>
              </w:rPr>
              <w:t xml:space="preserve">Se </w:t>
            </w:r>
            <w:r w:rsidRPr="002866DD">
              <w:rPr>
                <w:rFonts w:ascii="Montserrat" w:hAnsi="Montserrat" w:cs="Arial"/>
                <w:bCs/>
                <w:sz w:val="18"/>
                <w:szCs w:val="18"/>
              </w:rPr>
              <w:t>elaboró e</w:t>
            </w:r>
            <w:r w:rsidRPr="00ED2306">
              <w:rPr>
                <w:rFonts w:ascii="Montserrat" w:hAnsi="Montserrat" w:cs="Arial"/>
                <w:bCs/>
                <w:sz w:val="18"/>
                <w:szCs w:val="18"/>
              </w:rPr>
              <w:t>l reporte de resultados de la calibración y prueba de eficiencia del (SRV).</w:t>
            </w:r>
            <w:proofErr w:type="gramEnd"/>
            <w:r>
              <w:rPr>
                <w:rFonts w:ascii="Montserrat" w:hAnsi="Montserrat" w:cs="Arial"/>
                <w:bCs/>
                <w:sz w:val="18"/>
                <w:szCs w:val="18"/>
              </w:rPr>
              <w:t>?</w:t>
            </w:r>
          </w:p>
        </w:tc>
        <w:tc>
          <w:tcPr>
            <w:tcW w:w="416" w:type="pct"/>
            <w:tcBorders>
              <w:top w:val="single" w:sz="4" w:space="0" w:color="000000"/>
              <w:left w:val="single" w:sz="4" w:space="0" w:color="000000"/>
              <w:bottom w:val="single" w:sz="4" w:space="0" w:color="000000"/>
              <w:right w:val="single" w:sz="4" w:space="0" w:color="000000"/>
            </w:tcBorders>
            <w:shd w:val="clear" w:color="auto" w:fill="FFFFFF"/>
          </w:tcPr>
          <w:p w14:paraId="0B4F8817" w14:textId="607F1689" w:rsidR="00D129F1" w:rsidRPr="003B7DB5" w:rsidRDefault="00D129F1" w:rsidP="00D129F1">
            <w:pPr>
              <w:spacing w:after="0" w:line="240" w:lineRule="auto"/>
              <w:jc w:val="center"/>
              <w:rPr>
                <w:rFonts w:ascii="Montserrat" w:eastAsia="Times New Roman" w:hAnsi="Montserrat" w:cs="Arial"/>
                <w:sz w:val="18"/>
                <w:szCs w:val="18"/>
                <w:lang w:eastAsia="es-MX"/>
              </w:rPr>
            </w:pPr>
            <w:r>
              <w:rPr>
                <w:rFonts w:ascii="Montserrat" w:eastAsia="Times New Roman" w:hAnsi="Montserrat" w:cs="Arial"/>
                <w:sz w:val="18"/>
                <w:szCs w:val="18"/>
                <w:lang w:eastAsia="es-MX"/>
              </w:rPr>
              <w:t>D</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05249F4B"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16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68FFB7EA"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218" w:type="pct"/>
            <w:tcBorders>
              <w:top w:val="single" w:sz="4" w:space="0" w:color="000000"/>
              <w:left w:val="single" w:sz="4" w:space="0" w:color="000000"/>
              <w:bottom w:val="single" w:sz="4" w:space="0" w:color="000000"/>
              <w:right w:val="single" w:sz="4" w:space="0" w:color="000000"/>
            </w:tcBorders>
          </w:tcPr>
          <w:p w14:paraId="353F8AA3"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386" w:type="pct"/>
            <w:tcBorders>
              <w:top w:val="single" w:sz="4" w:space="0" w:color="000000"/>
              <w:left w:val="single" w:sz="4" w:space="0" w:color="000000"/>
              <w:bottom w:val="single" w:sz="4" w:space="0" w:color="000000"/>
              <w:right w:val="single" w:sz="4" w:space="0" w:color="000000"/>
            </w:tcBorders>
            <w:vAlign w:val="center"/>
          </w:tcPr>
          <w:p w14:paraId="61B66801"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429" w:type="pct"/>
            <w:tcBorders>
              <w:top w:val="single" w:sz="4" w:space="0" w:color="000000"/>
              <w:left w:val="single" w:sz="4" w:space="0" w:color="000000"/>
              <w:bottom w:val="single" w:sz="4" w:space="0" w:color="000000"/>
              <w:right w:val="single" w:sz="4" w:space="0" w:color="000000"/>
            </w:tcBorders>
          </w:tcPr>
          <w:p w14:paraId="2DC0D192"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552" w:type="pct"/>
            <w:tcBorders>
              <w:top w:val="single" w:sz="4" w:space="0" w:color="000000"/>
              <w:left w:val="single" w:sz="4" w:space="0" w:color="000000"/>
              <w:bottom w:val="single" w:sz="4" w:space="0" w:color="000000"/>
              <w:right w:val="single" w:sz="4" w:space="0" w:color="000000"/>
            </w:tcBorders>
          </w:tcPr>
          <w:p w14:paraId="59349465"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r>
      <w:tr w:rsidR="00D129F1" w:rsidRPr="003B7DB5" w14:paraId="679BABA3" w14:textId="77777777" w:rsidTr="00312365">
        <w:trPr>
          <w:trHeight w:val="379"/>
        </w:trPr>
        <w:tc>
          <w:tcPr>
            <w:tcW w:w="364" w:type="pct"/>
            <w:tcBorders>
              <w:top w:val="single" w:sz="4" w:space="0" w:color="auto"/>
              <w:left w:val="single" w:sz="4" w:space="0" w:color="auto"/>
              <w:bottom w:val="single" w:sz="4" w:space="0" w:color="auto"/>
              <w:right w:val="single" w:sz="4" w:space="0" w:color="auto"/>
            </w:tcBorders>
            <w:shd w:val="clear" w:color="auto" w:fill="FFFFFF"/>
          </w:tcPr>
          <w:p w14:paraId="6578A95F" w14:textId="77777777" w:rsidR="00D129F1" w:rsidRPr="003B7DB5" w:rsidRDefault="00D129F1" w:rsidP="00982CC4">
            <w:pPr>
              <w:pStyle w:val="Prrafodelista"/>
              <w:numPr>
                <w:ilvl w:val="0"/>
                <w:numId w:val="32"/>
              </w:numPr>
              <w:spacing w:after="0" w:line="240" w:lineRule="auto"/>
              <w:ind w:left="692" w:hanging="422"/>
              <w:jc w:val="center"/>
              <w:rPr>
                <w:rFonts w:ascii="Montserrat" w:hAnsi="Montserrat" w:cs="Arial"/>
                <w:sz w:val="18"/>
                <w:szCs w:val="18"/>
                <w:lang w:eastAsia="es-MX"/>
              </w:rPr>
            </w:pPr>
          </w:p>
        </w:tc>
        <w:tc>
          <w:tcPr>
            <w:tcW w:w="418" w:type="pct"/>
            <w:vMerge/>
            <w:tcBorders>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14:paraId="610682EB" w14:textId="77777777" w:rsidR="00D129F1" w:rsidRPr="004C5768" w:rsidRDefault="00D129F1" w:rsidP="00D129F1">
            <w:pPr>
              <w:spacing w:after="0" w:line="240" w:lineRule="auto"/>
              <w:jc w:val="center"/>
              <w:rPr>
                <w:rFonts w:ascii="Montserrat" w:hAnsi="Montserrat" w:cs="Arial"/>
                <w:sz w:val="18"/>
                <w:szCs w:val="18"/>
                <w:lang w:eastAsia="es-MX"/>
              </w:rPr>
            </w:pPr>
          </w:p>
        </w:tc>
        <w:tc>
          <w:tcPr>
            <w:tcW w:w="1635"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14:paraId="51D9504E" w14:textId="6E5B12F1" w:rsidR="00D129F1" w:rsidRPr="004C5768" w:rsidRDefault="00D129F1" w:rsidP="00D129F1">
            <w:pPr>
              <w:autoSpaceDE w:val="0"/>
              <w:autoSpaceDN w:val="0"/>
              <w:spacing w:after="0" w:line="240" w:lineRule="auto"/>
              <w:jc w:val="both"/>
              <w:rPr>
                <w:rFonts w:ascii="Montserrat" w:hAnsi="Montserrat" w:cs="Arial"/>
                <w:bCs/>
                <w:sz w:val="18"/>
                <w:szCs w:val="18"/>
              </w:rPr>
            </w:pPr>
            <w:proofErr w:type="gramStart"/>
            <w:r w:rsidRPr="004C5768">
              <w:rPr>
                <w:rFonts w:ascii="Montserrat" w:hAnsi="Montserrat" w:cs="Arial"/>
                <w:bCs/>
                <w:sz w:val="18"/>
                <w:szCs w:val="18"/>
              </w:rPr>
              <w:t>¿El Regulado cuenta con un informe de resultados siguientes, y será conservado por 5 años.</w:t>
            </w:r>
            <w:proofErr w:type="gramEnd"/>
            <w:r w:rsidRPr="004C5768">
              <w:rPr>
                <w:rFonts w:ascii="Montserrat" w:hAnsi="Montserrat" w:cs="Arial"/>
                <w:bCs/>
                <w:sz w:val="18"/>
                <w:szCs w:val="18"/>
              </w:rPr>
              <w:t xml:space="preserve"> a) La prueba inicial al (SRV); b) Prueba periódica o de seguimiento al (SRV), y c) Prueba de evaluación al (SRV).?</w:t>
            </w:r>
          </w:p>
        </w:tc>
        <w:tc>
          <w:tcPr>
            <w:tcW w:w="416" w:type="pct"/>
            <w:tcBorders>
              <w:top w:val="single" w:sz="4" w:space="0" w:color="000000"/>
              <w:left w:val="single" w:sz="4" w:space="0" w:color="000000"/>
              <w:bottom w:val="single" w:sz="4" w:space="0" w:color="000000"/>
              <w:right w:val="single" w:sz="4" w:space="0" w:color="000000"/>
            </w:tcBorders>
            <w:shd w:val="clear" w:color="auto" w:fill="FFFFFF"/>
          </w:tcPr>
          <w:p w14:paraId="18EA9F7F" w14:textId="0C670805" w:rsidR="00D129F1" w:rsidRPr="003B7DB5" w:rsidRDefault="00D129F1" w:rsidP="00D129F1">
            <w:pPr>
              <w:spacing w:after="0" w:line="240" w:lineRule="auto"/>
              <w:jc w:val="center"/>
              <w:rPr>
                <w:rFonts w:ascii="Montserrat" w:eastAsia="Times New Roman" w:hAnsi="Montserrat" w:cs="Arial"/>
                <w:sz w:val="18"/>
                <w:szCs w:val="18"/>
                <w:lang w:eastAsia="es-MX"/>
              </w:rPr>
            </w:pPr>
            <w:r>
              <w:rPr>
                <w:rFonts w:ascii="Montserrat" w:eastAsia="Times New Roman" w:hAnsi="Montserrat" w:cs="Arial"/>
                <w:sz w:val="18"/>
                <w:szCs w:val="18"/>
                <w:lang w:eastAsia="es-MX"/>
              </w:rPr>
              <w:t>D</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BF598D6"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16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17F53172"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218" w:type="pct"/>
            <w:tcBorders>
              <w:top w:val="single" w:sz="4" w:space="0" w:color="000000"/>
              <w:left w:val="single" w:sz="4" w:space="0" w:color="000000"/>
              <w:bottom w:val="single" w:sz="4" w:space="0" w:color="000000"/>
              <w:right w:val="single" w:sz="4" w:space="0" w:color="000000"/>
            </w:tcBorders>
          </w:tcPr>
          <w:p w14:paraId="3476A4E0"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386" w:type="pct"/>
            <w:tcBorders>
              <w:top w:val="single" w:sz="4" w:space="0" w:color="000000"/>
              <w:left w:val="single" w:sz="4" w:space="0" w:color="000000"/>
              <w:bottom w:val="single" w:sz="4" w:space="0" w:color="000000"/>
              <w:right w:val="single" w:sz="4" w:space="0" w:color="000000"/>
            </w:tcBorders>
            <w:vAlign w:val="center"/>
          </w:tcPr>
          <w:p w14:paraId="46A003A2"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429" w:type="pct"/>
            <w:tcBorders>
              <w:top w:val="single" w:sz="4" w:space="0" w:color="000000"/>
              <w:left w:val="single" w:sz="4" w:space="0" w:color="000000"/>
              <w:bottom w:val="single" w:sz="4" w:space="0" w:color="000000"/>
              <w:right w:val="single" w:sz="4" w:space="0" w:color="000000"/>
            </w:tcBorders>
          </w:tcPr>
          <w:p w14:paraId="03B84B07"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552" w:type="pct"/>
            <w:tcBorders>
              <w:top w:val="single" w:sz="4" w:space="0" w:color="000000"/>
              <w:left w:val="single" w:sz="4" w:space="0" w:color="000000"/>
              <w:bottom w:val="single" w:sz="4" w:space="0" w:color="000000"/>
              <w:right w:val="single" w:sz="4" w:space="0" w:color="000000"/>
            </w:tcBorders>
          </w:tcPr>
          <w:p w14:paraId="5022F19B"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r>
      <w:tr w:rsidR="00D129F1" w:rsidRPr="003B7DB5" w14:paraId="29A14531" w14:textId="77777777" w:rsidTr="00312365">
        <w:trPr>
          <w:trHeight w:val="379"/>
        </w:trPr>
        <w:tc>
          <w:tcPr>
            <w:tcW w:w="5000" w:type="pct"/>
            <w:gridSpan w:val="10"/>
            <w:tcBorders>
              <w:top w:val="single" w:sz="4" w:space="0" w:color="auto"/>
              <w:left w:val="single" w:sz="4" w:space="0" w:color="auto"/>
              <w:bottom w:val="single" w:sz="4" w:space="0" w:color="auto"/>
              <w:right w:val="single" w:sz="4" w:space="0" w:color="000000"/>
            </w:tcBorders>
            <w:shd w:val="clear" w:color="auto" w:fill="auto"/>
          </w:tcPr>
          <w:p w14:paraId="7C5431EA" w14:textId="3BEA0513" w:rsidR="00D129F1" w:rsidRPr="003B7DB5" w:rsidRDefault="00D129F1" w:rsidP="00D129F1">
            <w:pPr>
              <w:spacing w:after="0" w:line="240" w:lineRule="auto"/>
              <w:jc w:val="center"/>
              <w:rPr>
                <w:rFonts w:ascii="Montserrat" w:eastAsia="Times New Roman" w:hAnsi="Montserrat" w:cs="Arial"/>
                <w:sz w:val="18"/>
                <w:szCs w:val="18"/>
                <w:lang w:eastAsia="es-MX"/>
              </w:rPr>
            </w:pPr>
            <w:r w:rsidRPr="003B7DB5">
              <w:rPr>
                <w:rFonts w:ascii="Montserrat" w:eastAsia="Times New Roman" w:hAnsi="Montserrat" w:cs="Arial"/>
                <w:sz w:val="18"/>
                <w:szCs w:val="18"/>
                <w:lang w:eastAsia="es-MX"/>
              </w:rPr>
              <w:t>Apéndice B Normativo</w:t>
            </w:r>
          </w:p>
          <w:p w14:paraId="3E71AA5B" w14:textId="7497A115" w:rsidR="00D129F1" w:rsidRPr="003B7DB5" w:rsidRDefault="00D129F1" w:rsidP="00D129F1">
            <w:pPr>
              <w:spacing w:after="0" w:line="240" w:lineRule="auto"/>
              <w:jc w:val="center"/>
              <w:rPr>
                <w:rFonts w:ascii="Montserrat" w:eastAsia="Times New Roman" w:hAnsi="Montserrat" w:cs="Arial"/>
                <w:sz w:val="18"/>
                <w:szCs w:val="18"/>
                <w:lang w:eastAsia="es-MX"/>
              </w:rPr>
            </w:pPr>
            <w:r w:rsidRPr="003B7DB5">
              <w:rPr>
                <w:rFonts w:ascii="Montserrat" w:eastAsia="Times New Roman" w:hAnsi="Montserrat" w:cs="Arial"/>
                <w:sz w:val="18"/>
                <w:szCs w:val="18"/>
                <w:lang w:eastAsia="es-MX"/>
              </w:rPr>
              <w:t>Almacenamiento de Aditivos, Componentes Oxigenantes y Biocombustibles vinculados al proceso de mezclado o preparación de gasolinas</w:t>
            </w:r>
          </w:p>
        </w:tc>
      </w:tr>
      <w:tr w:rsidR="00D129F1" w:rsidRPr="003B7DB5" w14:paraId="0C852E4A" w14:textId="77777777" w:rsidTr="00312365">
        <w:trPr>
          <w:trHeight w:val="379"/>
        </w:trPr>
        <w:tc>
          <w:tcPr>
            <w:tcW w:w="5000" w:type="pct"/>
            <w:gridSpan w:val="10"/>
            <w:tcBorders>
              <w:top w:val="single" w:sz="4" w:space="0" w:color="auto"/>
              <w:left w:val="single" w:sz="4" w:space="0" w:color="auto"/>
              <w:bottom w:val="single" w:sz="4" w:space="0" w:color="auto"/>
              <w:right w:val="single" w:sz="4" w:space="0" w:color="000000"/>
            </w:tcBorders>
            <w:shd w:val="clear" w:color="auto" w:fill="auto"/>
          </w:tcPr>
          <w:p w14:paraId="2A25F06C" w14:textId="78958F80" w:rsidR="00D129F1" w:rsidRPr="003B7DB5" w:rsidRDefault="00D129F1" w:rsidP="00D129F1">
            <w:pPr>
              <w:spacing w:after="0" w:line="240" w:lineRule="auto"/>
              <w:jc w:val="center"/>
              <w:rPr>
                <w:rFonts w:ascii="Montserrat" w:eastAsia="Times New Roman" w:hAnsi="Montserrat" w:cs="Arial"/>
                <w:sz w:val="18"/>
                <w:szCs w:val="18"/>
                <w:lang w:eastAsia="es-MX"/>
              </w:rPr>
            </w:pPr>
            <w:r w:rsidRPr="003B7DB5">
              <w:rPr>
                <w:rFonts w:ascii="Montserrat" w:hAnsi="Montserrat"/>
                <w:sz w:val="18"/>
                <w:szCs w:val="18"/>
              </w:rPr>
              <w:t>B.3 Operación</w:t>
            </w:r>
          </w:p>
        </w:tc>
      </w:tr>
      <w:tr w:rsidR="00D129F1" w:rsidRPr="003B7DB5" w14:paraId="2662B98F" w14:textId="77777777" w:rsidTr="00312365">
        <w:trPr>
          <w:trHeight w:val="379"/>
        </w:trPr>
        <w:tc>
          <w:tcPr>
            <w:tcW w:w="364" w:type="pct"/>
            <w:tcBorders>
              <w:top w:val="single" w:sz="4" w:space="0" w:color="auto"/>
              <w:left w:val="single" w:sz="4" w:space="0" w:color="auto"/>
              <w:bottom w:val="single" w:sz="4" w:space="0" w:color="auto"/>
              <w:right w:val="single" w:sz="4" w:space="0" w:color="auto"/>
            </w:tcBorders>
            <w:shd w:val="clear" w:color="auto" w:fill="FFFFFF"/>
          </w:tcPr>
          <w:p w14:paraId="453411F0" w14:textId="77777777" w:rsidR="00D129F1" w:rsidRPr="003B7DB5" w:rsidRDefault="00D129F1" w:rsidP="000478EA">
            <w:pPr>
              <w:pStyle w:val="Prrafodelista"/>
              <w:numPr>
                <w:ilvl w:val="0"/>
                <w:numId w:val="32"/>
              </w:numPr>
              <w:spacing w:after="0" w:line="240" w:lineRule="auto"/>
              <w:ind w:left="692" w:hanging="422"/>
              <w:jc w:val="center"/>
              <w:rPr>
                <w:rFonts w:ascii="Montserrat" w:hAnsi="Montserrat" w:cs="Arial"/>
                <w:sz w:val="18"/>
                <w:szCs w:val="18"/>
                <w:lang w:eastAsia="es-MX"/>
              </w:rPr>
            </w:pPr>
          </w:p>
        </w:tc>
        <w:tc>
          <w:tcPr>
            <w:tcW w:w="418" w:type="pct"/>
            <w:vMerge w:val="restart"/>
            <w:tcBorders>
              <w:top w:val="single" w:sz="4" w:space="0" w:color="auto"/>
              <w:left w:val="single" w:sz="4" w:space="0" w:color="auto"/>
              <w:right w:val="single" w:sz="4" w:space="0" w:color="auto"/>
            </w:tcBorders>
            <w:shd w:val="clear" w:color="auto" w:fill="FFFFFF"/>
            <w:tcMar>
              <w:top w:w="0" w:type="dxa"/>
              <w:left w:w="72" w:type="dxa"/>
              <w:bottom w:w="0" w:type="dxa"/>
              <w:right w:w="72" w:type="dxa"/>
            </w:tcMar>
          </w:tcPr>
          <w:p w14:paraId="512CBE5C" w14:textId="1CAF0A54" w:rsidR="00D129F1" w:rsidRPr="003B7DB5" w:rsidRDefault="00D129F1" w:rsidP="00D129F1">
            <w:pPr>
              <w:spacing w:after="0" w:line="240" w:lineRule="auto"/>
              <w:jc w:val="center"/>
              <w:rPr>
                <w:rFonts w:ascii="Montserrat" w:hAnsi="Montserrat" w:cs="Arial"/>
                <w:sz w:val="18"/>
                <w:szCs w:val="18"/>
                <w:lang w:eastAsia="es-MX"/>
              </w:rPr>
            </w:pPr>
          </w:p>
        </w:tc>
        <w:tc>
          <w:tcPr>
            <w:tcW w:w="1635"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3C8FA13E" w14:textId="72FA55C9" w:rsidR="00D129F1" w:rsidRPr="003B7DB5" w:rsidRDefault="00D129F1" w:rsidP="00D129F1">
            <w:pPr>
              <w:spacing w:after="0" w:line="240" w:lineRule="auto"/>
              <w:jc w:val="both"/>
              <w:rPr>
                <w:rFonts w:ascii="Montserrat" w:eastAsia="Times New Roman" w:hAnsi="Montserrat" w:cs="Arial"/>
                <w:sz w:val="18"/>
                <w:szCs w:val="18"/>
                <w:lang w:eastAsia="es-MX"/>
              </w:rPr>
            </w:pPr>
            <w:r w:rsidRPr="003B7DB5">
              <w:rPr>
                <w:rFonts w:ascii="Montserrat" w:eastAsia="Times New Roman" w:hAnsi="Montserrat" w:cs="Arial"/>
                <w:sz w:val="18"/>
                <w:szCs w:val="18"/>
                <w:lang w:eastAsia="es-MX"/>
              </w:rPr>
              <w:t xml:space="preserve">¿Se verifica que el tanque </w:t>
            </w:r>
            <w:r w:rsidRPr="003B7DB5">
              <w:rPr>
                <w:rFonts w:ascii="Montserrat" w:hAnsi="Montserrat" w:cs="Arial"/>
                <w:sz w:val="18"/>
                <w:szCs w:val="18"/>
              </w:rPr>
              <w:t xml:space="preserve">de almacenamiento de </w:t>
            </w:r>
            <w:r w:rsidRPr="003B7DB5">
              <w:rPr>
                <w:rFonts w:ascii="Montserrat" w:hAnsi="Montserrat" w:cs="Arial"/>
                <w:bCs/>
                <w:sz w:val="18"/>
                <w:szCs w:val="18"/>
              </w:rPr>
              <w:t xml:space="preserve">Aditivo, </w:t>
            </w:r>
            <w:proofErr w:type="gramStart"/>
            <w:r w:rsidRPr="003B7DB5">
              <w:rPr>
                <w:rFonts w:ascii="Montserrat" w:hAnsi="Montserrat" w:cs="Arial"/>
                <w:sz w:val="18"/>
                <w:szCs w:val="18"/>
              </w:rPr>
              <w:t>Componentes Oxigenantes y Biocombustibles,</w:t>
            </w:r>
            <w:r w:rsidRPr="003B7DB5">
              <w:rPr>
                <w:rFonts w:ascii="Montserrat" w:eastAsia="Times New Roman" w:hAnsi="Montserrat" w:cs="Arial"/>
                <w:sz w:val="18"/>
                <w:szCs w:val="18"/>
                <w:lang w:eastAsia="es-MX"/>
              </w:rPr>
              <w:t xml:space="preserve"> esté limpio, seco y en condiciones apropiadas para la recepción del producto?</w:t>
            </w:r>
            <w:proofErr w:type="gramEnd"/>
          </w:p>
        </w:tc>
        <w:tc>
          <w:tcPr>
            <w:tcW w:w="416" w:type="pct"/>
            <w:tcBorders>
              <w:top w:val="single" w:sz="4" w:space="0" w:color="000000"/>
              <w:left w:val="single" w:sz="4" w:space="0" w:color="000000"/>
              <w:bottom w:val="single" w:sz="4" w:space="0" w:color="000000"/>
              <w:right w:val="single" w:sz="4" w:space="0" w:color="000000"/>
            </w:tcBorders>
            <w:shd w:val="clear" w:color="auto" w:fill="FFFFFF"/>
          </w:tcPr>
          <w:p w14:paraId="68F40A55" w14:textId="170B6B40" w:rsidR="00D129F1" w:rsidRPr="003B7DB5" w:rsidRDefault="00D129F1" w:rsidP="00D129F1">
            <w:pPr>
              <w:spacing w:after="0" w:line="240" w:lineRule="auto"/>
              <w:jc w:val="center"/>
              <w:rPr>
                <w:rFonts w:ascii="Montserrat" w:eastAsia="Times New Roman" w:hAnsi="Montserrat" w:cs="Arial"/>
                <w:sz w:val="18"/>
                <w:szCs w:val="18"/>
                <w:lang w:eastAsia="es-MX"/>
              </w:rPr>
            </w:pPr>
            <w:r w:rsidRPr="003B7DB5">
              <w:rPr>
                <w:rFonts w:ascii="Montserrat" w:eastAsia="Times New Roman" w:hAnsi="Montserrat" w:cs="Arial"/>
                <w:sz w:val="18"/>
                <w:szCs w:val="18"/>
                <w:lang w:eastAsia="es-MX"/>
              </w:rPr>
              <w:t>D y F</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6D29AED9" w14:textId="322FA5AF"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16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7325A72D"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218" w:type="pct"/>
            <w:tcBorders>
              <w:top w:val="single" w:sz="4" w:space="0" w:color="000000"/>
              <w:left w:val="single" w:sz="4" w:space="0" w:color="000000"/>
              <w:bottom w:val="single" w:sz="4" w:space="0" w:color="000000"/>
              <w:right w:val="single" w:sz="4" w:space="0" w:color="000000"/>
            </w:tcBorders>
          </w:tcPr>
          <w:p w14:paraId="068B5C5E"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386" w:type="pct"/>
            <w:tcBorders>
              <w:top w:val="single" w:sz="4" w:space="0" w:color="000000"/>
              <w:left w:val="single" w:sz="4" w:space="0" w:color="000000"/>
              <w:bottom w:val="single" w:sz="4" w:space="0" w:color="000000"/>
              <w:right w:val="single" w:sz="4" w:space="0" w:color="000000"/>
            </w:tcBorders>
            <w:vAlign w:val="center"/>
          </w:tcPr>
          <w:p w14:paraId="2B632EBB"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429" w:type="pct"/>
            <w:tcBorders>
              <w:top w:val="single" w:sz="4" w:space="0" w:color="000000"/>
              <w:left w:val="single" w:sz="4" w:space="0" w:color="000000"/>
              <w:bottom w:val="single" w:sz="4" w:space="0" w:color="000000"/>
              <w:right w:val="single" w:sz="4" w:space="0" w:color="000000"/>
            </w:tcBorders>
          </w:tcPr>
          <w:p w14:paraId="411E38A0"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552" w:type="pct"/>
            <w:tcBorders>
              <w:top w:val="single" w:sz="4" w:space="0" w:color="000000"/>
              <w:left w:val="single" w:sz="4" w:space="0" w:color="000000"/>
              <w:bottom w:val="single" w:sz="4" w:space="0" w:color="000000"/>
              <w:right w:val="single" w:sz="4" w:space="0" w:color="000000"/>
            </w:tcBorders>
          </w:tcPr>
          <w:p w14:paraId="170498B3" w14:textId="4DB558D8" w:rsidR="00D129F1" w:rsidRPr="003B7DB5" w:rsidRDefault="00D129F1" w:rsidP="00D129F1">
            <w:pPr>
              <w:spacing w:after="0" w:line="240" w:lineRule="auto"/>
              <w:jc w:val="both"/>
              <w:rPr>
                <w:rFonts w:ascii="Montserrat" w:eastAsia="Times New Roman" w:hAnsi="Montserrat" w:cs="Arial"/>
                <w:sz w:val="18"/>
                <w:szCs w:val="18"/>
                <w:lang w:eastAsia="es-MX"/>
              </w:rPr>
            </w:pPr>
          </w:p>
        </w:tc>
      </w:tr>
      <w:tr w:rsidR="009F7EC4" w:rsidRPr="009F7EC4" w14:paraId="78137D19" w14:textId="77777777" w:rsidTr="00312365">
        <w:trPr>
          <w:trHeight w:val="379"/>
        </w:trPr>
        <w:tc>
          <w:tcPr>
            <w:tcW w:w="364" w:type="pct"/>
            <w:tcBorders>
              <w:top w:val="single" w:sz="4" w:space="0" w:color="auto"/>
              <w:left w:val="single" w:sz="4" w:space="0" w:color="auto"/>
              <w:bottom w:val="single" w:sz="4" w:space="0" w:color="auto"/>
              <w:right w:val="single" w:sz="4" w:space="0" w:color="auto"/>
            </w:tcBorders>
            <w:shd w:val="clear" w:color="auto" w:fill="FFFFFF"/>
          </w:tcPr>
          <w:p w14:paraId="31F030B0" w14:textId="77777777" w:rsidR="00D129F1" w:rsidRPr="009F7EC4" w:rsidRDefault="00D129F1" w:rsidP="000478EA">
            <w:pPr>
              <w:pStyle w:val="Prrafodelista"/>
              <w:numPr>
                <w:ilvl w:val="0"/>
                <w:numId w:val="32"/>
              </w:numPr>
              <w:spacing w:after="0" w:line="240" w:lineRule="auto"/>
              <w:ind w:left="692" w:hanging="422"/>
              <w:jc w:val="center"/>
              <w:rPr>
                <w:rFonts w:ascii="Montserrat" w:hAnsi="Montserrat" w:cs="Arial"/>
                <w:sz w:val="18"/>
                <w:szCs w:val="18"/>
                <w:lang w:eastAsia="es-MX"/>
              </w:rPr>
            </w:pPr>
          </w:p>
        </w:tc>
        <w:tc>
          <w:tcPr>
            <w:tcW w:w="418" w:type="pct"/>
            <w:vMerge/>
            <w:tcBorders>
              <w:left w:val="single" w:sz="4" w:space="0" w:color="auto"/>
              <w:right w:val="single" w:sz="4" w:space="0" w:color="auto"/>
            </w:tcBorders>
            <w:shd w:val="clear" w:color="auto" w:fill="FFFFFF"/>
            <w:tcMar>
              <w:top w:w="0" w:type="dxa"/>
              <w:left w:w="72" w:type="dxa"/>
              <w:bottom w:w="0" w:type="dxa"/>
              <w:right w:w="72" w:type="dxa"/>
            </w:tcMar>
          </w:tcPr>
          <w:p w14:paraId="34757512" w14:textId="79A10956" w:rsidR="00D129F1" w:rsidRPr="009F7EC4" w:rsidRDefault="00D129F1" w:rsidP="00D129F1">
            <w:pPr>
              <w:spacing w:after="0" w:line="240" w:lineRule="auto"/>
              <w:jc w:val="center"/>
              <w:rPr>
                <w:rFonts w:ascii="Montserrat" w:hAnsi="Montserrat" w:cs="Arial"/>
                <w:sz w:val="18"/>
                <w:szCs w:val="18"/>
                <w:lang w:eastAsia="es-MX"/>
              </w:rPr>
            </w:pPr>
          </w:p>
        </w:tc>
        <w:tc>
          <w:tcPr>
            <w:tcW w:w="1635"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19191061" w14:textId="20A725BE" w:rsidR="00D129F1" w:rsidRPr="009F7EC4" w:rsidRDefault="00D129F1" w:rsidP="00D129F1">
            <w:pPr>
              <w:spacing w:after="0" w:line="240" w:lineRule="auto"/>
              <w:jc w:val="both"/>
              <w:rPr>
                <w:rFonts w:ascii="Montserrat" w:eastAsia="Times New Roman" w:hAnsi="Montserrat" w:cs="Arial"/>
                <w:sz w:val="18"/>
                <w:szCs w:val="18"/>
                <w:lang w:eastAsia="es-MX"/>
              </w:rPr>
            </w:pPr>
            <w:r w:rsidRPr="009F7EC4">
              <w:rPr>
                <w:rFonts w:ascii="Montserrat" w:eastAsia="Times New Roman" w:hAnsi="Montserrat" w:cs="Arial"/>
                <w:sz w:val="18"/>
                <w:szCs w:val="18"/>
                <w:lang w:eastAsia="es-MX"/>
              </w:rPr>
              <w:t>¿Se cuenta con procedimientos operativos para la mezcla de aditivos, componentes oxigenantes y biocombustibles que se integran a las gasolinas?</w:t>
            </w:r>
          </w:p>
        </w:tc>
        <w:tc>
          <w:tcPr>
            <w:tcW w:w="416" w:type="pct"/>
            <w:tcBorders>
              <w:top w:val="single" w:sz="4" w:space="0" w:color="000000"/>
              <w:left w:val="single" w:sz="4" w:space="0" w:color="000000"/>
              <w:bottom w:val="single" w:sz="4" w:space="0" w:color="000000"/>
              <w:right w:val="single" w:sz="4" w:space="0" w:color="000000"/>
            </w:tcBorders>
            <w:shd w:val="clear" w:color="auto" w:fill="FFFFFF"/>
          </w:tcPr>
          <w:p w14:paraId="497EF376" w14:textId="7DAC1AA8" w:rsidR="00D129F1" w:rsidRPr="009F7EC4" w:rsidRDefault="00D129F1" w:rsidP="00D129F1">
            <w:pPr>
              <w:spacing w:after="0" w:line="240" w:lineRule="auto"/>
              <w:jc w:val="center"/>
              <w:rPr>
                <w:rFonts w:ascii="Montserrat" w:eastAsia="Times New Roman" w:hAnsi="Montserrat" w:cs="Arial"/>
                <w:sz w:val="18"/>
                <w:szCs w:val="18"/>
                <w:lang w:eastAsia="es-MX"/>
              </w:rPr>
            </w:pPr>
            <w:r w:rsidRPr="009F7EC4">
              <w:rPr>
                <w:rFonts w:ascii="Montserrat" w:eastAsia="Times New Roman" w:hAnsi="Montserrat" w:cs="Arial"/>
                <w:sz w:val="18"/>
                <w:szCs w:val="18"/>
                <w:lang w:eastAsia="es-MX"/>
              </w:rPr>
              <w:t>D</w:t>
            </w:r>
            <w:r w:rsidR="009F7EC4">
              <w:rPr>
                <w:rFonts w:ascii="Montserrat" w:eastAsia="Times New Roman" w:hAnsi="Montserrat" w:cs="Arial"/>
                <w:sz w:val="18"/>
                <w:szCs w:val="18"/>
                <w:lang w:eastAsia="es-MX"/>
              </w:rPr>
              <w:t xml:space="preserve"> y F</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1960EBC" w14:textId="753D3DF6" w:rsidR="00D129F1" w:rsidRPr="009F7EC4" w:rsidRDefault="00D129F1" w:rsidP="00D129F1">
            <w:pPr>
              <w:spacing w:after="0" w:line="240" w:lineRule="auto"/>
              <w:jc w:val="both"/>
              <w:rPr>
                <w:rFonts w:ascii="Montserrat" w:eastAsia="Times New Roman" w:hAnsi="Montserrat" w:cs="Arial"/>
                <w:sz w:val="18"/>
                <w:szCs w:val="18"/>
                <w:lang w:eastAsia="es-MX"/>
              </w:rPr>
            </w:pPr>
          </w:p>
        </w:tc>
        <w:tc>
          <w:tcPr>
            <w:tcW w:w="16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24C036AA" w14:textId="77777777" w:rsidR="00D129F1" w:rsidRPr="009F7EC4" w:rsidRDefault="00D129F1" w:rsidP="00D129F1">
            <w:pPr>
              <w:spacing w:after="0" w:line="240" w:lineRule="auto"/>
              <w:jc w:val="both"/>
              <w:rPr>
                <w:rFonts w:ascii="Montserrat" w:eastAsia="Times New Roman" w:hAnsi="Montserrat" w:cs="Arial"/>
                <w:sz w:val="18"/>
                <w:szCs w:val="18"/>
                <w:lang w:eastAsia="es-MX"/>
              </w:rPr>
            </w:pPr>
          </w:p>
        </w:tc>
        <w:tc>
          <w:tcPr>
            <w:tcW w:w="218" w:type="pct"/>
            <w:tcBorders>
              <w:top w:val="single" w:sz="4" w:space="0" w:color="000000"/>
              <w:left w:val="single" w:sz="4" w:space="0" w:color="000000"/>
              <w:bottom w:val="single" w:sz="4" w:space="0" w:color="000000"/>
              <w:right w:val="single" w:sz="4" w:space="0" w:color="000000"/>
            </w:tcBorders>
          </w:tcPr>
          <w:p w14:paraId="7CFDCEAD" w14:textId="77777777" w:rsidR="00D129F1" w:rsidRPr="009F7EC4" w:rsidRDefault="00D129F1" w:rsidP="00D129F1">
            <w:pPr>
              <w:spacing w:after="0" w:line="240" w:lineRule="auto"/>
              <w:jc w:val="both"/>
              <w:rPr>
                <w:rFonts w:ascii="Montserrat" w:eastAsia="Times New Roman" w:hAnsi="Montserrat" w:cs="Arial"/>
                <w:sz w:val="18"/>
                <w:szCs w:val="18"/>
                <w:lang w:eastAsia="es-MX"/>
              </w:rPr>
            </w:pPr>
          </w:p>
        </w:tc>
        <w:tc>
          <w:tcPr>
            <w:tcW w:w="386" w:type="pct"/>
            <w:tcBorders>
              <w:top w:val="single" w:sz="4" w:space="0" w:color="000000"/>
              <w:left w:val="single" w:sz="4" w:space="0" w:color="000000"/>
              <w:bottom w:val="single" w:sz="4" w:space="0" w:color="000000"/>
              <w:right w:val="single" w:sz="4" w:space="0" w:color="000000"/>
            </w:tcBorders>
            <w:vAlign w:val="center"/>
          </w:tcPr>
          <w:p w14:paraId="2FEEC885" w14:textId="77777777" w:rsidR="00D129F1" w:rsidRPr="009F7EC4" w:rsidRDefault="00D129F1" w:rsidP="00D129F1">
            <w:pPr>
              <w:spacing w:after="0" w:line="240" w:lineRule="auto"/>
              <w:jc w:val="both"/>
              <w:rPr>
                <w:rFonts w:ascii="Montserrat" w:eastAsia="Times New Roman" w:hAnsi="Montserrat" w:cs="Arial"/>
                <w:sz w:val="18"/>
                <w:szCs w:val="18"/>
                <w:lang w:eastAsia="es-MX"/>
              </w:rPr>
            </w:pPr>
          </w:p>
        </w:tc>
        <w:tc>
          <w:tcPr>
            <w:tcW w:w="429" w:type="pct"/>
            <w:tcBorders>
              <w:top w:val="single" w:sz="4" w:space="0" w:color="000000"/>
              <w:left w:val="single" w:sz="4" w:space="0" w:color="000000"/>
              <w:bottom w:val="single" w:sz="4" w:space="0" w:color="000000"/>
              <w:right w:val="single" w:sz="4" w:space="0" w:color="000000"/>
            </w:tcBorders>
          </w:tcPr>
          <w:p w14:paraId="26ABB7C4" w14:textId="77777777" w:rsidR="00D129F1" w:rsidRPr="009F7EC4" w:rsidRDefault="00D129F1" w:rsidP="00D129F1">
            <w:pPr>
              <w:spacing w:after="0" w:line="240" w:lineRule="auto"/>
              <w:jc w:val="both"/>
              <w:rPr>
                <w:rFonts w:ascii="Montserrat" w:eastAsia="Times New Roman" w:hAnsi="Montserrat" w:cs="Arial"/>
                <w:sz w:val="18"/>
                <w:szCs w:val="18"/>
                <w:lang w:eastAsia="es-MX"/>
              </w:rPr>
            </w:pPr>
          </w:p>
        </w:tc>
        <w:tc>
          <w:tcPr>
            <w:tcW w:w="552" w:type="pct"/>
            <w:tcBorders>
              <w:top w:val="single" w:sz="4" w:space="0" w:color="000000"/>
              <w:left w:val="single" w:sz="4" w:space="0" w:color="000000"/>
              <w:bottom w:val="single" w:sz="4" w:space="0" w:color="000000"/>
              <w:right w:val="single" w:sz="4" w:space="0" w:color="000000"/>
            </w:tcBorders>
          </w:tcPr>
          <w:p w14:paraId="768F71F3" w14:textId="3F6F2A04" w:rsidR="00D129F1" w:rsidRPr="009F7EC4" w:rsidRDefault="00D129F1" w:rsidP="00D129F1">
            <w:pPr>
              <w:spacing w:after="0" w:line="240" w:lineRule="auto"/>
              <w:jc w:val="both"/>
              <w:rPr>
                <w:rFonts w:ascii="Montserrat" w:eastAsia="Times New Roman" w:hAnsi="Montserrat" w:cs="Arial"/>
                <w:sz w:val="18"/>
                <w:szCs w:val="18"/>
                <w:lang w:eastAsia="es-MX"/>
              </w:rPr>
            </w:pPr>
          </w:p>
        </w:tc>
      </w:tr>
      <w:tr w:rsidR="00D129F1" w:rsidRPr="003B7DB5" w14:paraId="05936DE6" w14:textId="77777777" w:rsidTr="00312365">
        <w:trPr>
          <w:trHeight w:val="379"/>
        </w:trPr>
        <w:tc>
          <w:tcPr>
            <w:tcW w:w="364" w:type="pct"/>
            <w:tcBorders>
              <w:top w:val="single" w:sz="4" w:space="0" w:color="auto"/>
              <w:left w:val="single" w:sz="4" w:space="0" w:color="auto"/>
              <w:bottom w:val="single" w:sz="4" w:space="0" w:color="auto"/>
              <w:right w:val="single" w:sz="4" w:space="0" w:color="auto"/>
            </w:tcBorders>
            <w:shd w:val="clear" w:color="auto" w:fill="FFFFFF"/>
          </w:tcPr>
          <w:p w14:paraId="2292D83A" w14:textId="77777777" w:rsidR="00D129F1" w:rsidRPr="003B7DB5" w:rsidRDefault="00D129F1" w:rsidP="000478EA">
            <w:pPr>
              <w:pStyle w:val="Prrafodelista"/>
              <w:numPr>
                <w:ilvl w:val="0"/>
                <w:numId w:val="32"/>
              </w:numPr>
              <w:spacing w:after="0" w:line="240" w:lineRule="auto"/>
              <w:ind w:left="692" w:hanging="422"/>
              <w:jc w:val="center"/>
              <w:rPr>
                <w:rFonts w:ascii="Montserrat" w:hAnsi="Montserrat" w:cs="Arial"/>
                <w:sz w:val="18"/>
                <w:szCs w:val="18"/>
                <w:lang w:eastAsia="es-MX"/>
              </w:rPr>
            </w:pPr>
          </w:p>
        </w:tc>
        <w:tc>
          <w:tcPr>
            <w:tcW w:w="418" w:type="pct"/>
            <w:vMerge/>
            <w:tcBorders>
              <w:left w:val="single" w:sz="4" w:space="0" w:color="auto"/>
              <w:right w:val="single" w:sz="4" w:space="0" w:color="auto"/>
            </w:tcBorders>
            <w:shd w:val="clear" w:color="auto" w:fill="FFFFFF"/>
            <w:tcMar>
              <w:top w:w="0" w:type="dxa"/>
              <w:left w:w="72" w:type="dxa"/>
              <w:bottom w:w="0" w:type="dxa"/>
              <w:right w:w="72" w:type="dxa"/>
            </w:tcMar>
          </w:tcPr>
          <w:p w14:paraId="1EB311CF" w14:textId="6688A0EF" w:rsidR="00D129F1" w:rsidRPr="003B7DB5" w:rsidRDefault="00D129F1" w:rsidP="00D129F1">
            <w:pPr>
              <w:spacing w:after="0" w:line="240" w:lineRule="auto"/>
              <w:jc w:val="center"/>
              <w:rPr>
                <w:rFonts w:ascii="Montserrat" w:hAnsi="Montserrat" w:cs="Arial"/>
                <w:sz w:val="18"/>
                <w:szCs w:val="18"/>
                <w:lang w:eastAsia="es-MX"/>
              </w:rPr>
            </w:pPr>
          </w:p>
        </w:tc>
        <w:tc>
          <w:tcPr>
            <w:tcW w:w="1635"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56BEF110" w14:textId="1C9383A5" w:rsidR="00D129F1" w:rsidRPr="003B7DB5" w:rsidRDefault="00D129F1" w:rsidP="00D129F1">
            <w:pPr>
              <w:spacing w:after="0" w:line="240" w:lineRule="auto"/>
              <w:jc w:val="both"/>
              <w:rPr>
                <w:rFonts w:ascii="Montserrat" w:eastAsia="Times New Roman" w:hAnsi="Montserrat" w:cs="Arial"/>
                <w:sz w:val="18"/>
                <w:szCs w:val="18"/>
                <w:lang w:eastAsia="es-MX"/>
              </w:rPr>
            </w:pPr>
            <w:r w:rsidRPr="003B7DB5">
              <w:rPr>
                <w:rFonts w:ascii="Montserrat" w:eastAsia="Times New Roman" w:hAnsi="Montserrat" w:cs="Arial"/>
                <w:sz w:val="18"/>
                <w:szCs w:val="18"/>
                <w:lang w:eastAsia="es-MX"/>
              </w:rPr>
              <w:t xml:space="preserve">¿La concentración del Aditivo, Componentes Oxigenantes y/o Biocombustibles se determina </w:t>
            </w:r>
            <w:r w:rsidRPr="003B7DB5">
              <w:rPr>
                <w:rFonts w:ascii="Montserrat" w:hAnsi="Montserrat" w:cs="Arial"/>
                <w:bCs/>
                <w:sz w:val="18"/>
                <w:szCs w:val="18"/>
              </w:rPr>
              <w:t>con base en su adición (cálculo másico proporcional)</w:t>
            </w:r>
            <w:r w:rsidRPr="003B7DB5">
              <w:rPr>
                <w:rFonts w:ascii="Montserrat" w:eastAsia="Times New Roman" w:hAnsi="Montserrat" w:cs="Arial"/>
                <w:sz w:val="18"/>
                <w:szCs w:val="18"/>
                <w:lang w:eastAsia="es-MX"/>
              </w:rPr>
              <w:t>?</w:t>
            </w:r>
          </w:p>
        </w:tc>
        <w:tc>
          <w:tcPr>
            <w:tcW w:w="416" w:type="pct"/>
            <w:tcBorders>
              <w:top w:val="single" w:sz="4" w:space="0" w:color="000000"/>
              <w:left w:val="single" w:sz="4" w:space="0" w:color="000000"/>
              <w:bottom w:val="single" w:sz="4" w:space="0" w:color="000000"/>
              <w:right w:val="single" w:sz="4" w:space="0" w:color="000000"/>
            </w:tcBorders>
            <w:shd w:val="clear" w:color="auto" w:fill="FFFFFF"/>
          </w:tcPr>
          <w:p w14:paraId="3B350563" w14:textId="1F78109C" w:rsidR="00D129F1" w:rsidRPr="003B7DB5" w:rsidRDefault="00D129F1" w:rsidP="00D129F1">
            <w:pPr>
              <w:spacing w:after="0" w:line="240" w:lineRule="auto"/>
              <w:jc w:val="center"/>
              <w:rPr>
                <w:rFonts w:ascii="Montserrat" w:eastAsia="Times New Roman" w:hAnsi="Montserrat" w:cs="Arial"/>
                <w:sz w:val="18"/>
                <w:szCs w:val="18"/>
                <w:lang w:eastAsia="es-MX"/>
              </w:rPr>
            </w:pPr>
            <w:r w:rsidRPr="003B7DB5">
              <w:rPr>
                <w:rFonts w:ascii="Montserrat" w:eastAsia="Times New Roman" w:hAnsi="Montserrat" w:cs="Arial"/>
                <w:sz w:val="18"/>
                <w:szCs w:val="18"/>
                <w:lang w:eastAsia="es-MX"/>
              </w:rPr>
              <w:t>D</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632DBDC" w14:textId="264EE1B1"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16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18297A17"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218" w:type="pct"/>
            <w:tcBorders>
              <w:top w:val="single" w:sz="4" w:space="0" w:color="000000"/>
              <w:left w:val="single" w:sz="4" w:space="0" w:color="000000"/>
              <w:bottom w:val="single" w:sz="4" w:space="0" w:color="000000"/>
              <w:right w:val="single" w:sz="4" w:space="0" w:color="000000"/>
            </w:tcBorders>
          </w:tcPr>
          <w:p w14:paraId="0A3D7EE1"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386" w:type="pct"/>
            <w:tcBorders>
              <w:top w:val="single" w:sz="4" w:space="0" w:color="000000"/>
              <w:left w:val="single" w:sz="4" w:space="0" w:color="000000"/>
              <w:bottom w:val="single" w:sz="4" w:space="0" w:color="000000"/>
              <w:right w:val="single" w:sz="4" w:space="0" w:color="000000"/>
            </w:tcBorders>
            <w:vAlign w:val="center"/>
          </w:tcPr>
          <w:p w14:paraId="74392BE4"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429" w:type="pct"/>
            <w:tcBorders>
              <w:top w:val="single" w:sz="4" w:space="0" w:color="000000"/>
              <w:left w:val="single" w:sz="4" w:space="0" w:color="000000"/>
              <w:bottom w:val="single" w:sz="4" w:space="0" w:color="000000"/>
              <w:right w:val="single" w:sz="4" w:space="0" w:color="000000"/>
            </w:tcBorders>
          </w:tcPr>
          <w:p w14:paraId="6886EA26"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552" w:type="pct"/>
            <w:tcBorders>
              <w:top w:val="single" w:sz="4" w:space="0" w:color="000000"/>
              <w:left w:val="single" w:sz="4" w:space="0" w:color="000000"/>
              <w:bottom w:val="single" w:sz="4" w:space="0" w:color="000000"/>
              <w:right w:val="single" w:sz="4" w:space="0" w:color="000000"/>
            </w:tcBorders>
          </w:tcPr>
          <w:p w14:paraId="5055C5D5" w14:textId="24B5ABA7" w:rsidR="00D129F1" w:rsidRPr="003B7DB5" w:rsidRDefault="00D129F1" w:rsidP="00D129F1">
            <w:pPr>
              <w:spacing w:after="0" w:line="240" w:lineRule="auto"/>
              <w:jc w:val="both"/>
              <w:rPr>
                <w:rFonts w:ascii="Montserrat" w:eastAsia="Times New Roman" w:hAnsi="Montserrat" w:cs="Arial"/>
                <w:sz w:val="18"/>
                <w:szCs w:val="18"/>
                <w:lang w:eastAsia="es-MX"/>
              </w:rPr>
            </w:pPr>
          </w:p>
        </w:tc>
      </w:tr>
      <w:tr w:rsidR="00D129F1" w:rsidRPr="003B7DB5" w14:paraId="66DD58F2" w14:textId="77777777" w:rsidTr="00312365">
        <w:trPr>
          <w:trHeight w:val="379"/>
        </w:trPr>
        <w:tc>
          <w:tcPr>
            <w:tcW w:w="364" w:type="pct"/>
            <w:tcBorders>
              <w:top w:val="single" w:sz="4" w:space="0" w:color="auto"/>
              <w:left w:val="single" w:sz="4" w:space="0" w:color="auto"/>
              <w:bottom w:val="single" w:sz="4" w:space="0" w:color="auto"/>
              <w:right w:val="single" w:sz="4" w:space="0" w:color="auto"/>
            </w:tcBorders>
            <w:shd w:val="clear" w:color="auto" w:fill="FFFFFF"/>
          </w:tcPr>
          <w:p w14:paraId="59540C8F" w14:textId="77777777" w:rsidR="00D129F1" w:rsidRPr="003B7DB5" w:rsidRDefault="00D129F1" w:rsidP="000478EA">
            <w:pPr>
              <w:pStyle w:val="Prrafodelista"/>
              <w:numPr>
                <w:ilvl w:val="0"/>
                <w:numId w:val="32"/>
              </w:numPr>
              <w:spacing w:after="0" w:line="240" w:lineRule="auto"/>
              <w:ind w:left="692" w:hanging="422"/>
              <w:jc w:val="center"/>
              <w:rPr>
                <w:rFonts w:ascii="Montserrat" w:hAnsi="Montserrat" w:cs="Arial"/>
                <w:sz w:val="18"/>
                <w:szCs w:val="18"/>
                <w:lang w:eastAsia="es-MX"/>
              </w:rPr>
            </w:pPr>
          </w:p>
        </w:tc>
        <w:tc>
          <w:tcPr>
            <w:tcW w:w="418" w:type="pct"/>
            <w:vMerge/>
            <w:tcBorders>
              <w:left w:val="single" w:sz="4" w:space="0" w:color="auto"/>
              <w:right w:val="single" w:sz="4" w:space="0" w:color="auto"/>
            </w:tcBorders>
            <w:shd w:val="clear" w:color="auto" w:fill="FFFFFF"/>
            <w:tcMar>
              <w:top w:w="0" w:type="dxa"/>
              <w:left w:w="72" w:type="dxa"/>
              <w:bottom w:w="0" w:type="dxa"/>
              <w:right w:w="72" w:type="dxa"/>
            </w:tcMar>
          </w:tcPr>
          <w:p w14:paraId="345F3C70" w14:textId="767DF605" w:rsidR="00D129F1" w:rsidRPr="003B7DB5" w:rsidRDefault="00D129F1" w:rsidP="00D129F1">
            <w:pPr>
              <w:spacing w:after="0" w:line="240" w:lineRule="auto"/>
              <w:jc w:val="center"/>
              <w:rPr>
                <w:rFonts w:ascii="Montserrat" w:hAnsi="Montserrat" w:cs="Arial"/>
                <w:sz w:val="18"/>
                <w:szCs w:val="18"/>
                <w:lang w:eastAsia="es-MX"/>
              </w:rPr>
            </w:pPr>
          </w:p>
        </w:tc>
        <w:tc>
          <w:tcPr>
            <w:tcW w:w="1635"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449E59D9" w14:textId="7FC848E8" w:rsidR="00D129F1" w:rsidRPr="003B7DB5" w:rsidRDefault="00D129F1" w:rsidP="00D129F1">
            <w:pPr>
              <w:spacing w:after="0" w:line="240" w:lineRule="auto"/>
              <w:jc w:val="both"/>
              <w:rPr>
                <w:rFonts w:ascii="Montserrat" w:eastAsia="Times New Roman" w:hAnsi="Montserrat" w:cs="Arial"/>
                <w:sz w:val="18"/>
                <w:szCs w:val="18"/>
                <w:lang w:eastAsia="es-MX"/>
              </w:rPr>
            </w:pPr>
            <w:r w:rsidRPr="003B7DB5">
              <w:rPr>
                <w:rFonts w:ascii="Montserrat" w:eastAsia="Times New Roman" w:hAnsi="Montserrat" w:cs="Arial"/>
                <w:sz w:val="18"/>
                <w:szCs w:val="18"/>
                <w:lang w:eastAsia="es-MX"/>
              </w:rPr>
              <w:t>¿Se toman las medidas indicadas en sus procedimientos de operación para asegurar que la inyección de aditivos, componentes oxigenantes y biocombustibles se realiza de forma segura para el personal y las instalaciones conforme a los procedimientos de operación establecidos?</w:t>
            </w:r>
          </w:p>
        </w:tc>
        <w:tc>
          <w:tcPr>
            <w:tcW w:w="416" w:type="pct"/>
            <w:tcBorders>
              <w:top w:val="single" w:sz="4" w:space="0" w:color="000000"/>
              <w:left w:val="single" w:sz="4" w:space="0" w:color="000000"/>
              <w:bottom w:val="single" w:sz="4" w:space="0" w:color="000000"/>
              <w:right w:val="single" w:sz="4" w:space="0" w:color="000000"/>
            </w:tcBorders>
            <w:shd w:val="clear" w:color="auto" w:fill="FFFFFF"/>
          </w:tcPr>
          <w:p w14:paraId="6DB6E2CC" w14:textId="5C220018" w:rsidR="00D129F1" w:rsidRPr="003B7DB5" w:rsidRDefault="00D129F1" w:rsidP="00D129F1">
            <w:pPr>
              <w:spacing w:after="0" w:line="240" w:lineRule="auto"/>
              <w:jc w:val="center"/>
              <w:rPr>
                <w:rFonts w:ascii="Montserrat" w:eastAsia="Times New Roman" w:hAnsi="Montserrat" w:cs="Arial"/>
                <w:sz w:val="18"/>
                <w:szCs w:val="18"/>
                <w:lang w:eastAsia="es-MX"/>
              </w:rPr>
            </w:pPr>
            <w:r w:rsidRPr="003B7DB5">
              <w:rPr>
                <w:rFonts w:ascii="Montserrat" w:eastAsia="Times New Roman" w:hAnsi="Montserrat" w:cs="Arial"/>
                <w:sz w:val="18"/>
                <w:szCs w:val="18"/>
                <w:lang w:eastAsia="es-MX"/>
              </w:rPr>
              <w:t>D</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09E9A66A" w14:textId="7C1C88BE"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16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63A1D60C"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218" w:type="pct"/>
            <w:tcBorders>
              <w:top w:val="single" w:sz="4" w:space="0" w:color="000000"/>
              <w:left w:val="single" w:sz="4" w:space="0" w:color="000000"/>
              <w:bottom w:val="single" w:sz="4" w:space="0" w:color="000000"/>
              <w:right w:val="single" w:sz="4" w:space="0" w:color="000000"/>
            </w:tcBorders>
          </w:tcPr>
          <w:p w14:paraId="529D6446"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386" w:type="pct"/>
            <w:tcBorders>
              <w:top w:val="single" w:sz="4" w:space="0" w:color="000000"/>
              <w:left w:val="single" w:sz="4" w:space="0" w:color="000000"/>
              <w:bottom w:val="single" w:sz="4" w:space="0" w:color="000000"/>
              <w:right w:val="single" w:sz="4" w:space="0" w:color="000000"/>
            </w:tcBorders>
            <w:vAlign w:val="center"/>
          </w:tcPr>
          <w:p w14:paraId="7B1CAA11"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429" w:type="pct"/>
            <w:tcBorders>
              <w:top w:val="single" w:sz="4" w:space="0" w:color="000000"/>
              <w:left w:val="single" w:sz="4" w:space="0" w:color="000000"/>
              <w:bottom w:val="single" w:sz="4" w:space="0" w:color="000000"/>
              <w:right w:val="single" w:sz="4" w:space="0" w:color="000000"/>
            </w:tcBorders>
          </w:tcPr>
          <w:p w14:paraId="7A10411A"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552" w:type="pct"/>
            <w:tcBorders>
              <w:top w:val="single" w:sz="4" w:space="0" w:color="000000"/>
              <w:left w:val="single" w:sz="4" w:space="0" w:color="000000"/>
              <w:bottom w:val="single" w:sz="4" w:space="0" w:color="000000"/>
              <w:right w:val="single" w:sz="4" w:space="0" w:color="000000"/>
            </w:tcBorders>
          </w:tcPr>
          <w:p w14:paraId="15B549CF" w14:textId="1AD1B4C2" w:rsidR="00D129F1" w:rsidRPr="003B7DB5" w:rsidRDefault="00D129F1" w:rsidP="00D129F1">
            <w:pPr>
              <w:spacing w:after="0" w:line="240" w:lineRule="auto"/>
              <w:jc w:val="both"/>
              <w:rPr>
                <w:rFonts w:ascii="Montserrat" w:eastAsia="Times New Roman" w:hAnsi="Montserrat" w:cs="Arial"/>
                <w:sz w:val="18"/>
                <w:szCs w:val="18"/>
                <w:lang w:eastAsia="es-MX"/>
              </w:rPr>
            </w:pPr>
          </w:p>
        </w:tc>
      </w:tr>
      <w:tr w:rsidR="00D129F1" w:rsidRPr="003B7DB5" w14:paraId="7F8303AE" w14:textId="77777777" w:rsidTr="00312365">
        <w:trPr>
          <w:trHeight w:val="379"/>
        </w:trPr>
        <w:tc>
          <w:tcPr>
            <w:tcW w:w="364" w:type="pct"/>
            <w:tcBorders>
              <w:top w:val="single" w:sz="4" w:space="0" w:color="auto"/>
              <w:left w:val="single" w:sz="4" w:space="0" w:color="auto"/>
              <w:bottom w:val="single" w:sz="4" w:space="0" w:color="auto"/>
              <w:right w:val="single" w:sz="4" w:space="0" w:color="auto"/>
            </w:tcBorders>
            <w:shd w:val="clear" w:color="auto" w:fill="FFFFFF"/>
          </w:tcPr>
          <w:p w14:paraId="33B42F04" w14:textId="77777777" w:rsidR="00D129F1" w:rsidRPr="003B7DB5" w:rsidRDefault="00D129F1" w:rsidP="000478EA">
            <w:pPr>
              <w:pStyle w:val="Prrafodelista"/>
              <w:numPr>
                <w:ilvl w:val="0"/>
                <w:numId w:val="32"/>
              </w:numPr>
              <w:spacing w:after="0" w:line="240" w:lineRule="auto"/>
              <w:ind w:left="692" w:hanging="422"/>
              <w:jc w:val="center"/>
              <w:rPr>
                <w:rFonts w:ascii="Montserrat" w:hAnsi="Montserrat" w:cs="Arial"/>
                <w:sz w:val="18"/>
                <w:szCs w:val="18"/>
                <w:lang w:eastAsia="es-MX"/>
              </w:rPr>
            </w:pPr>
          </w:p>
        </w:tc>
        <w:tc>
          <w:tcPr>
            <w:tcW w:w="418" w:type="pct"/>
            <w:vMerge/>
            <w:tcBorders>
              <w:left w:val="single" w:sz="4" w:space="0" w:color="auto"/>
              <w:right w:val="single" w:sz="4" w:space="0" w:color="auto"/>
            </w:tcBorders>
            <w:shd w:val="clear" w:color="auto" w:fill="FFFFFF"/>
            <w:tcMar>
              <w:top w:w="0" w:type="dxa"/>
              <w:left w:w="72" w:type="dxa"/>
              <w:bottom w:w="0" w:type="dxa"/>
              <w:right w:w="72" w:type="dxa"/>
            </w:tcMar>
          </w:tcPr>
          <w:p w14:paraId="537444A2" w14:textId="0872B5C6" w:rsidR="00D129F1" w:rsidRPr="003B7DB5" w:rsidRDefault="00D129F1" w:rsidP="00D129F1">
            <w:pPr>
              <w:spacing w:after="0" w:line="240" w:lineRule="auto"/>
              <w:jc w:val="center"/>
              <w:rPr>
                <w:rFonts w:ascii="Montserrat" w:hAnsi="Montserrat" w:cs="Arial"/>
                <w:sz w:val="18"/>
                <w:szCs w:val="18"/>
                <w:lang w:eastAsia="es-MX"/>
              </w:rPr>
            </w:pPr>
          </w:p>
        </w:tc>
        <w:tc>
          <w:tcPr>
            <w:tcW w:w="1635"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2E79E733" w14:textId="057AB7D5" w:rsidR="00D129F1" w:rsidRPr="003B7DB5" w:rsidRDefault="00D129F1" w:rsidP="00D129F1">
            <w:pPr>
              <w:spacing w:after="0" w:line="240" w:lineRule="auto"/>
              <w:jc w:val="both"/>
              <w:rPr>
                <w:rFonts w:ascii="Montserrat" w:eastAsia="Times New Roman" w:hAnsi="Montserrat" w:cs="Arial"/>
                <w:sz w:val="18"/>
                <w:szCs w:val="18"/>
                <w:lang w:eastAsia="es-MX"/>
              </w:rPr>
            </w:pPr>
            <w:r w:rsidRPr="003B7DB5">
              <w:rPr>
                <w:rFonts w:ascii="Montserrat" w:eastAsia="Times New Roman" w:hAnsi="Montserrat" w:cs="Arial"/>
                <w:sz w:val="18"/>
                <w:szCs w:val="18"/>
                <w:lang w:eastAsia="es-MX"/>
              </w:rPr>
              <w:t>¿Los sistemas de inyección son calibrados conforme a las recomendaciones del fabricante del equipo y de la empresa que proporcione el aditivo, el componente oxigenante y/o el biocombustible?</w:t>
            </w:r>
          </w:p>
        </w:tc>
        <w:tc>
          <w:tcPr>
            <w:tcW w:w="416" w:type="pct"/>
            <w:tcBorders>
              <w:top w:val="single" w:sz="4" w:space="0" w:color="000000"/>
              <w:left w:val="single" w:sz="4" w:space="0" w:color="000000"/>
              <w:bottom w:val="single" w:sz="4" w:space="0" w:color="000000"/>
              <w:right w:val="single" w:sz="4" w:space="0" w:color="000000"/>
            </w:tcBorders>
            <w:shd w:val="clear" w:color="auto" w:fill="FFFFFF"/>
          </w:tcPr>
          <w:p w14:paraId="36BFE531" w14:textId="626C22E9" w:rsidR="00D129F1" w:rsidRPr="003B7DB5" w:rsidRDefault="00D129F1" w:rsidP="00D129F1">
            <w:pPr>
              <w:spacing w:after="0" w:line="240" w:lineRule="auto"/>
              <w:jc w:val="center"/>
              <w:rPr>
                <w:rFonts w:ascii="Montserrat" w:eastAsia="Times New Roman" w:hAnsi="Montserrat" w:cs="Arial"/>
                <w:sz w:val="18"/>
                <w:szCs w:val="18"/>
                <w:lang w:eastAsia="es-MX"/>
              </w:rPr>
            </w:pPr>
            <w:r w:rsidRPr="003B7DB5">
              <w:rPr>
                <w:rFonts w:ascii="Montserrat" w:eastAsia="Times New Roman" w:hAnsi="Montserrat" w:cs="Arial"/>
                <w:sz w:val="18"/>
                <w:szCs w:val="18"/>
                <w:lang w:eastAsia="es-MX"/>
              </w:rPr>
              <w:t>D y F</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15A75C08" w14:textId="1C279D0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16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508263D7"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218" w:type="pct"/>
            <w:tcBorders>
              <w:top w:val="single" w:sz="4" w:space="0" w:color="000000"/>
              <w:left w:val="single" w:sz="4" w:space="0" w:color="000000"/>
              <w:bottom w:val="single" w:sz="4" w:space="0" w:color="000000"/>
              <w:right w:val="single" w:sz="4" w:space="0" w:color="000000"/>
            </w:tcBorders>
          </w:tcPr>
          <w:p w14:paraId="353D0D24"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386" w:type="pct"/>
            <w:tcBorders>
              <w:top w:val="single" w:sz="4" w:space="0" w:color="000000"/>
              <w:left w:val="single" w:sz="4" w:space="0" w:color="000000"/>
              <w:bottom w:val="single" w:sz="4" w:space="0" w:color="000000"/>
              <w:right w:val="single" w:sz="4" w:space="0" w:color="000000"/>
            </w:tcBorders>
            <w:vAlign w:val="center"/>
          </w:tcPr>
          <w:p w14:paraId="022DF659"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429" w:type="pct"/>
            <w:tcBorders>
              <w:top w:val="single" w:sz="4" w:space="0" w:color="000000"/>
              <w:left w:val="single" w:sz="4" w:space="0" w:color="000000"/>
              <w:bottom w:val="single" w:sz="4" w:space="0" w:color="000000"/>
              <w:right w:val="single" w:sz="4" w:space="0" w:color="000000"/>
            </w:tcBorders>
          </w:tcPr>
          <w:p w14:paraId="478871BE"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552" w:type="pct"/>
            <w:tcBorders>
              <w:top w:val="single" w:sz="4" w:space="0" w:color="000000"/>
              <w:left w:val="single" w:sz="4" w:space="0" w:color="000000"/>
              <w:bottom w:val="single" w:sz="4" w:space="0" w:color="000000"/>
              <w:right w:val="single" w:sz="4" w:space="0" w:color="000000"/>
            </w:tcBorders>
          </w:tcPr>
          <w:p w14:paraId="385066C2" w14:textId="5C9E7F59" w:rsidR="00D129F1" w:rsidRPr="003B7DB5" w:rsidRDefault="00D129F1" w:rsidP="00D129F1">
            <w:pPr>
              <w:spacing w:after="0" w:line="240" w:lineRule="auto"/>
              <w:jc w:val="both"/>
              <w:rPr>
                <w:rFonts w:ascii="Montserrat" w:eastAsia="Times New Roman" w:hAnsi="Montserrat" w:cs="Arial"/>
                <w:sz w:val="18"/>
                <w:szCs w:val="18"/>
                <w:lang w:eastAsia="es-MX"/>
              </w:rPr>
            </w:pPr>
          </w:p>
        </w:tc>
      </w:tr>
      <w:tr w:rsidR="00D129F1" w:rsidRPr="003B7DB5" w14:paraId="3F8CFA40" w14:textId="77777777" w:rsidTr="00312365">
        <w:trPr>
          <w:trHeight w:val="379"/>
        </w:trPr>
        <w:tc>
          <w:tcPr>
            <w:tcW w:w="364" w:type="pct"/>
            <w:tcBorders>
              <w:top w:val="single" w:sz="4" w:space="0" w:color="auto"/>
              <w:left w:val="single" w:sz="4" w:space="0" w:color="auto"/>
              <w:bottom w:val="single" w:sz="4" w:space="0" w:color="auto"/>
              <w:right w:val="single" w:sz="4" w:space="0" w:color="auto"/>
            </w:tcBorders>
            <w:shd w:val="clear" w:color="auto" w:fill="FFFFFF"/>
          </w:tcPr>
          <w:p w14:paraId="1F696F36" w14:textId="77777777" w:rsidR="00D129F1" w:rsidRPr="003B7DB5" w:rsidRDefault="00D129F1" w:rsidP="000478EA">
            <w:pPr>
              <w:pStyle w:val="Prrafodelista"/>
              <w:numPr>
                <w:ilvl w:val="0"/>
                <w:numId w:val="32"/>
              </w:numPr>
              <w:spacing w:after="0" w:line="240" w:lineRule="auto"/>
              <w:ind w:left="692" w:hanging="422"/>
              <w:jc w:val="center"/>
              <w:rPr>
                <w:rFonts w:ascii="Montserrat" w:hAnsi="Montserrat" w:cs="Arial"/>
                <w:sz w:val="18"/>
                <w:szCs w:val="18"/>
                <w:lang w:eastAsia="es-MX"/>
              </w:rPr>
            </w:pPr>
          </w:p>
        </w:tc>
        <w:tc>
          <w:tcPr>
            <w:tcW w:w="418" w:type="pct"/>
            <w:vMerge/>
            <w:tcBorders>
              <w:left w:val="single" w:sz="4" w:space="0" w:color="auto"/>
              <w:right w:val="single" w:sz="4" w:space="0" w:color="auto"/>
            </w:tcBorders>
            <w:shd w:val="clear" w:color="auto" w:fill="FFFFFF"/>
            <w:tcMar>
              <w:top w:w="0" w:type="dxa"/>
              <w:left w:w="72" w:type="dxa"/>
              <w:bottom w:w="0" w:type="dxa"/>
              <w:right w:w="72" w:type="dxa"/>
            </w:tcMar>
          </w:tcPr>
          <w:p w14:paraId="57199DCB" w14:textId="227C8E3D" w:rsidR="00D129F1" w:rsidRPr="003B7DB5" w:rsidRDefault="00D129F1" w:rsidP="00D129F1">
            <w:pPr>
              <w:spacing w:after="0" w:line="240" w:lineRule="auto"/>
              <w:jc w:val="center"/>
              <w:rPr>
                <w:rFonts w:ascii="Montserrat" w:hAnsi="Montserrat" w:cs="Arial"/>
                <w:sz w:val="18"/>
                <w:szCs w:val="18"/>
                <w:lang w:eastAsia="es-MX"/>
              </w:rPr>
            </w:pPr>
          </w:p>
        </w:tc>
        <w:tc>
          <w:tcPr>
            <w:tcW w:w="1635"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0CC76B70" w14:textId="7B61C9B8" w:rsidR="00D129F1" w:rsidRPr="003B7DB5" w:rsidRDefault="00D129F1" w:rsidP="00D129F1">
            <w:pPr>
              <w:spacing w:after="0" w:line="240" w:lineRule="auto"/>
              <w:jc w:val="both"/>
              <w:rPr>
                <w:rFonts w:ascii="Montserrat" w:eastAsia="Times New Roman" w:hAnsi="Montserrat" w:cs="Arial"/>
                <w:sz w:val="18"/>
                <w:szCs w:val="18"/>
                <w:lang w:eastAsia="es-MX"/>
              </w:rPr>
            </w:pPr>
            <w:r w:rsidRPr="003B7DB5">
              <w:rPr>
                <w:rFonts w:ascii="Montserrat" w:eastAsia="Times New Roman" w:hAnsi="Montserrat" w:cs="Arial"/>
                <w:sz w:val="18"/>
                <w:szCs w:val="18"/>
                <w:lang w:eastAsia="es-MX"/>
              </w:rPr>
              <w:t>¿Los inventarios de los aditivos, componentes oxigenantes y biocombustibles son monitoreados, controlados y actualizados de manera apropiada?</w:t>
            </w:r>
          </w:p>
        </w:tc>
        <w:tc>
          <w:tcPr>
            <w:tcW w:w="416" w:type="pct"/>
            <w:tcBorders>
              <w:top w:val="single" w:sz="4" w:space="0" w:color="000000"/>
              <w:left w:val="single" w:sz="4" w:space="0" w:color="000000"/>
              <w:bottom w:val="single" w:sz="4" w:space="0" w:color="000000"/>
              <w:right w:val="single" w:sz="4" w:space="0" w:color="000000"/>
            </w:tcBorders>
            <w:shd w:val="clear" w:color="auto" w:fill="FFFFFF"/>
          </w:tcPr>
          <w:p w14:paraId="74F899B0" w14:textId="6A7E02D1" w:rsidR="00D129F1" w:rsidRPr="003B7DB5" w:rsidRDefault="00D129F1" w:rsidP="00D129F1">
            <w:pPr>
              <w:spacing w:after="0" w:line="240" w:lineRule="auto"/>
              <w:jc w:val="center"/>
              <w:rPr>
                <w:rFonts w:ascii="Montserrat" w:eastAsia="Times New Roman" w:hAnsi="Montserrat" w:cs="Arial"/>
                <w:sz w:val="18"/>
                <w:szCs w:val="18"/>
                <w:lang w:eastAsia="es-MX"/>
              </w:rPr>
            </w:pPr>
            <w:r w:rsidRPr="003B7DB5">
              <w:rPr>
                <w:rFonts w:ascii="Montserrat" w:eastAsia="Times New Roman" w:hAnsi="Montserrat" w:cs="Arial"/>
                <w:sz w:val="18"/>
                <w:szCs w:val="18"/>
                <w:lang w:eastAsia="es-MX"/>
              </w:rPr>
              <w:t>D y F</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5971505F" w14:textId="7AC865DC"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16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6B253E8D"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218" w:type="pct"/>
            <w:tcBorders>
              <w:top w:val="single" w:sz="4" w:space="0" w:color="000000"/>
              <w:left w:val="single" w:sz="4" w:space="0" w:color="000000"/>
              <w:bottom w:val="single" w:sz="4" w:space="0" w:color="000000"/>
              <w:right w:val="single" w:sz="4" w:space="0" w:color="000000"/>
            </w:tcBorders>
          </w:tcPr>
          <w:p w14:paraId="0EDD9299"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386" w:type="pct"/>
            <w:tcBorders>
              <w:top w:val="single" w:sz="4" w:space="0" w:color="000000"/>
              <w:left w:val="single" w:sz="4" w:space="0" w:color="000000"/>
              <w:bottom w:val="single" w:sz="4" w:space="0" w:color="000000"/>
              <w:right w:val="single" w:sz="4" w:space="0" w:color="000000"/>
            </w:tcBorders>
            <w:vAlign w:val="center"/>
          </w:tcPr>
          <w:p w14:paraId="654DB64C"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429" w:type="pct"/>
            <w:tcBorders>
              <w:top w:val="single" w:sz="4" w:space="0" w:color="000000"/>
              <w:left w:val="single" w:sz="4" w:space="0" w:color="000000"/>
              <w:bottom w:val="single" w:sz="4" w:space="0" w:color="000000"/>
              <w:right w:val="single" w:sz="4" w:space="0" w:color="000000"/>
            </w:tcBorders>
          </w:tcPr>
          <w:p w14:paraId="4F5219D0"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552" w:type="pct"/>
            <w:tcBorders>
              <w:top w:val="single" w:sz="4" w:space="0" w:color="000000"/>
              <w:left w:val="single" w:sz="4" w:space="0" w:color="000000"/>
              <w:bottom w:val="single" w:sz="4" w:space="0" w:color="000000"/>
              <w:right w:val="single" w:sz="4" w:space="0" w:color="000000"/>
            </w:tcBorders>
          </w:tcPr>
          <w:p w14:paraId="71575CB8" w14:textId="58805BE4" w:rsidR="00D129F1" w:rsidRPr="003B7DB5" w:rsidRDefault="00D129F1" w:rsidP="00D129F1">
            <w:pPr>
              <w:spacing w:after="0" w:line="240" w:lineRule="auto"/>
              <w:jc w:val="both"/>
              <w:rPr>
                <w:rFonts w:ascii="Montserrat" w:eastAsia="Times New Roman" w:hAnsi="Montserrat" w:cs="Arial"/>
                <w:sz w:val="18"/>
                <w:szCs w:val="18"/>
                <w:lang w:eastAsia="es-MX"/>
              </w:rPr>
            </w:pPr>
          </w:p>
        </w:tc>
      </w:tr>
      <w:tr w:rsidR="00D129F1" w:rsidRPr="003B7DB5" w14:paraId="2D13F708" w14:textId="77777777" w:rsidTr="00312365">
        <w:trPr>
          <w:trHeight w:val="379"/>
        </w:trPr>
        <w:tc>
          <w:tcPr>
            <w:tcW w:w="364" w:type="pct"/>
            <w:tcBorders>
              <w:top w:val="single" w:sz="4" w:space="0" w:color="auto"/>
              <w:left w:val="single" w:sz="4" w:space="0" w:color="auto"/>
              <w:bottom w:val="single" w:sz="4" w:space="0" w:color="auto"/>
              <w:right w:val="single" w:sz="4" w:space="0" w:color="auto"/>
            </w:tcBorders>
            <w:shd w:val="clear" w:color="auto" w:fill="FFFFFF"/>
          </w:tcPr>
          <w:p w14:paraId="7F5409F4" w14:textId="77777777" w:rsidR="00D129F1" w:rsidRPr="003B7DB5" w:rsidRDefault="00D129F1" w:rsidP="000478EA">
            <w:pPr>
              <w:pStyle w:val="Prrafodelista"/>
              <w:numPr>
                <w:ilvl w:val="0"/>
                <w:numId w:val="32"/>
              </w:numPr>
              <w:spacing w:after="0" w:line="240" w:lineRule="auto"/>
              <w:ind w:left="692" w:hanging="422"/>
              <w:jc w:val="center"/>
              <w:rPr>
                <w:rFonts w:ascii="Montserrat" w:hAnsi="Montserrat" w:cs="Arial"/>
                <w:sz w:val="18"/>
                <w:szCs w:val="18"/>
                <w:lang w:eastAsia="es-MX"/>
              </w:rPr>
            </w:pPr>
          </w:p>
        </w:tc>
        <w:tc>
          <w:tcPr>
            <w:tcW w:w="418" w:type="pct"/>
            <w:vMerge/>
            <w:tcBorders>
              <w:left w:val="single" w:sz="4" w:space="0" w:color="auto"/>
              <w:right w:val="single" w:sz="4" w:space="0" w:color="auto"/>
            </w:tcBorders>
            <w:shd w:val="clear" w:color="auto" w:fill="FFFFFF"/>
            <w:tcMar>
              <w:top w:w="0" w:type="dxa"/>
              <w:left w:w="72" w:type="dxa"/>
              <w:bottom w:w="0" w:type="dxa"/>
              <w:right w:w="72" w:type="dxa"/>
            </w:tcMar>
          </w:tcPr>
          <w:p w14:paraId="560ED7B7" w14:textId="77777777" w:rsidR="00D129F1" w:rsidRPr="003B7DB5" w:rsidRDefault="00D129F1" w:rsidP="00D129F1">
            <w:pPr>
              <w:spacing w:after="0" w:line="240" w:lineRule="auto"/>
              <w:jc w:val="center"/>
              <w:rPr>
                <w:rFonts w:ascii="Montserrat" w:hAnsi="Montserrat" w:cs="Arial"/>
                <w:sz w:val="18"/>
                <w:szCs w:val="18"/>
                <w:lang w:eastAsia="es-MX"/>
              </w:rPr>
            </w:pPr>
          </w:p>
        </w:tc>
        <w:tc>
          <w:tcPr>
            <w:tcW w:w="1635"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12766DE9" w14:textId="45AEB383" w:rsidR="00D129F1" w:rsidRPr="003B7DB5" w:rsidRDefault="00D129F1" w:rsidP="00D129F1">
            <w:pPr>
              <w:spacing w:after="0" w:line="240" w:lineRule="auto"/>
              <w:jc w:val="both"/>
              <w:rPr>
                <w:rFonts w:ascii="Montserrat" w:eastAsia="Times New Roman" w:hAnsi="Montserrat" w:cs="Arial"/>
                <w:sz w:val="18"/>
                <w:szCs w:val="18"/>
                <w:lang w:eastAsia="es-MX"/>
              </w:rPr>
            </w:pPr>
            <w:r w:rsidRPr="003B7DB5">
              <w:rPr>
                <w:rFonts w:ascii="Montserrat" w:eastAsia="Times New Roman" w:hAnsi="Montserrat" w:cs="Arial"/>
                <w:sz w:val="18"/>
                <w:szCs w:val="18"/>
                <w:lang w:eastAsia="es-MX"/>
              </w:rPr>
              <w:t xml:space="preserve">¿El etanol es transportado por </w:t>
            </w:r>
            <w:proofErr w:type="spellStart"/>
            <w:proofErr w:type="gramStart"/>
            <w:r w:rsidRPr="003B7DB5">
              <w:rPr>
                <w:rFonts w:ascii="Montserrat" w:eastAsia="Times New Roman" w:hAnsi="Montserrat" w:cs="Arial"/>
                <w:sz w:val="18"/>
                <w:szCs w:val="18"/>
                <w:lang w:eastAsia="es-MX"/>
              </w:rPr>
              <w:t>Auto-tanque</w:t>
            </w:r>
            <w:proofErr w:type="spellEnd"/>
            <w:proofErr w:type="gramEnd"/>
            <w:r w:rsidRPr="003B7DB5">
              <w:rPr>
                <w:rFonts w:ascii="Montserrat" w:eastAsia="Times New Roman" w:hAnsi="Montserrat" w:cs="Arial"/>
                <w:sz w:val="18"/>
                <w:szCs w:val="18"/>
                <w:lang w:eastAsia="es-MX"/>
              </w:rPr>
              <w:t xml:space="preserve"> o Carro-tanque?</w:t>
            </w:r>
          </w:p>
        </w:tc>
        <w:tc>
          <w:tcPr>
            <w:tcW w:w="416" w:type="pct"/>
            <w:tcBorders>
              <w:top w:val="single" w:sz="4" w:space="0" w:color="000000"/>
              <w:left w:val="single" w:sz="4" w:space="0" w:color="000000"/>
              <w:bottom w:val="single" w:sz="4" w:space="0" w:color="000000"/>
              <w:right w:val="single" w:sz="4" w:space="0" w:color="000000"/>
            </w:tcBorders>
            <w:shd w:val="clear" w:color="auto" w:fill="FFFFFF"/>
          </w:tcPr>
          <w:p w14:paraId="646342BB" w14:textId="25C55894" w:rsidR="00D129F1" w:rsidRPr="003B7DB5" w:rsidRDefault="00D129F1" w:rsidP="00D129F1">
            <w:pPr>
              <w:spacing w:after="0" w:line="240" w:lineRule="auto"/>
              <w:jc w:val="center"/>
              <w:rPr>
                <w:rFonts w:ascii="Montserrat" w:eastAsia="Times New Roman" w:hAnsi="Montserrat" w:cs="Arial"/>
                <w:sz w:val="18"/>
                <w:szCs w:val="18"/>
                <w:lang w:eastAsia="es-MX"/>
              </w:rPr>
            </w:pPr>
            <w:r w:rsidRPr="003B7DB5">
              <w:rPr>
                <w:rFonts w:ascii="Montserrat" w:eastAsia="Times New Roman" w:hAnsi="Montserrat" w:cs="Arial"/>
                <w:sz w:val="18"/>
                <w:szCs w:val="18"/>
                <w:lang w:eastAsia="es-MX"/>
              </w:rPr>
              <w:t>D</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F03FDE3"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16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672FD444"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218" w:type="pct"/>
            <w:tcBorders>
              <w:top w:val="single" w:sz="4" w:space="0" w:color="000000"/>
              <w:left w:val="single" w:sz="4" w:space="0" w:color="000000"/>
              <w:bottom w:val="single" w:sz="4" w:space="0" w:color="000000"/>
              <w:right w:val="single" w:sz="4" w:space="0" w:color="000000"/>
            </w:tcBorders>
          </w:tcPr>
          <w:p w14:paraId="30EF16A3"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386" w:type="pct"/>
            <w:tcBorders>
              <w:top w:val="single" w:sz="4" w:space="0" w:color="000000"/>
              <w:left w:val="single" w:sz="4" w:space="0" w:color="000000"/>
              <w:bottom w:val="single" w:sz="4" w:space="0" w:color="000000"/>
              <w:right w:val="single" w:sz="4" w:space="0" w:color="000000"/>
            </w:tcBorders>
            <w:vAlign w:val="center"/>
          </w:tcPr>
          <w:p w14:paraId="5F442E33"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429" w:type="pct"/>
            <w:tcBorders>
              <w:top w:val="single" w:sz="4" w:space="0" w:color="000000"/>
              <w:left w:val="single" w:sz="4" w:space="0" w:color="000000"/>
              <w:bottom w:val="single" w:sz="4" w:space="0" w:color="000000"/>
              <w:right w:val="single" w:sz="4" w:space="0" w:color="000000"/>
            </w:tcBorders>
          </w:tcPr>
          <w:p w14:paraId="55AD4333"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552" w:type="pct"/>
            <w:tcBorders>
              <w:top w:val="single" w:sz="4" w:space="0" w:color="000000"/>
              <w:left w:val="single" w:sz="4" w:space="0" w:color="000000"/>
              <w:bottom w:val="single" w:sz="4" w:space="0" w:color="000000"/>
              <w:right w:val="single" w:sz="4" w:space="0" w:color="000000"/>
            </w:tcBorders>
          </w:tcPr>
          <w:p w14:paraId="72F7F236"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r>
      <w:tr w:rsidR="00D129F1" w:rsidRPr="003B7DB5" w14:paraId="304D8ED3" w14:textId="77777777" w:rsidTr="00312365">
        <w:trPr>
          <w:trHeight w:val="379"/>
        </w:trPr>
        <w:tc>
          <w:tcPr>
            <w:tcW w:w="364" w:type="pct"/>
            <w:tcBorders>
              <w:top w:val="single" w:sz="4" w:space="0" w:color="auto"/>
              <w:left w:val="single" w:sz="4" w:space="0" w:color="auto"/>
              <w:bottom w:val="single" w:sz="4" w:space="0" w:color="auto"/>
              <w:right w:val="single" w:sz="4" w:space="0" w:color="auto"/>
            </w:tcBorders>
            <w:shd w:val="clear" w:color="auto" w:fill="FFFFFF"/>
          </w:tcPr>
          <w:p w14:paraId="09951086" w14:textId="77777777" w:rsidR="00D129F1" w:rsidRPr="003B7DB5" w:rsidRDefault="00D129F1" w:rsidP="000478EA">
            <w:pPr>
              <w:pStyle w:val="Prrafodelista"/>
              <w:numPr>
                <w:ilvl w:val="0"/>
                <w:numId w:val="32"/>
              </w:numPr>
              <w:spacing w:after="0" w:line="240" w:lineRule="auto"/>
              <w:ind w:left="692" w:hanging="422"/>
              <w:jc w:val="center"/>
              <w:rPr>
                <w:rFonts w:ascii="Montserrat" w:hAnsi="Montserrat" w:cs="Arial"/>
                <w:sz w:val="18"/>
                <w:szCs w:val="18"/>
                <w:lang w:eastAsia="es-MX"/>
              </w:rPr>
            </w:pPr>
          </w:p>
        </w:tc>
        <w:tc>
          <w:tcPr>
            <w:tcW w:w="418" w:type="pct"/>
            <w:vMerge/>
            <w:tcBorders>
              <w:left w:val="single" w:sz="4" w:space="0" w:color="auto"/>
              <w:right w:val="single" w:sz="4" w:space="0" w:color="auto"/>
            </w:tcBorders>
            <w:shd w:val="clear" w:color="auto" w:fill="FFFFFF"/>
            <w:tcMar>
              <w:top w:w="0" w:type="dxa"/>
              <w:left w:w="72" w:type="dxa"/>
              <w:bottom w:w="0" w:type="dxa"/>
              <w:right w:w="72" w:type="dxa"/>
            </w:tcMar>
          </w:tcPr>
          <w:p w14:paraId="5D42FADC" w14:textId="177F4C0B" w:rsidR="00D129F1" w:rsidRPr="003B7DB5" w:rsidRDefault="00D129F1" w:rsidP="00D129F1">
            <w:pPr>
              <w:spacing w:after="0" w:line="240" w:lineRule="auto"/>
              <w:jc w:val="center"/>
              <w:rPr>
                <w:rFonts w:ascii="Montserrat" w:hAnsi="Montserrat" w:cs="Arial"/>
                <w:sz w:val="18"/>
                <w:szCs w:val="18"/>
                <w:lang w:eastAsia="es-MX"/>
              </w:rPr>
            </w:pPr>
          </w:p>
        </w:tc>
        <w:tc>
          <w:tcPr>
            <w:tcW w:w="1635"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6D9EBB83" w14:textId="612A1B00" w:rsidR="00D129F1" w:rsidRPr="003B7DB5" w:rsidRDefault="00D129F1" w:rsidP="00D129F1">
            <w:pPr>
              <w:spacing w:after="0" w:line="240" w:lineRule="auto"/>
              <w:jc w:val="both"/>
              <w:rPr>
                <w:rFonts w:ascii="Montserrat" w:eastAsia="Times New Roman" w:hAnsi="Montserrat" w:cs="Arial"/>
                <w:sz w:val="18"/>
                <w:szCs w:val="18"/>
                <w:lang w:eastAsia="es-MX"/>
              </w:rPr>
            </w:pPr>
            <w:r w:rsidRPr="003B7DB5">
              <w:rPr>
                <w:rFonts w:ascii="Montserrat" w:eastAsia="Times New Roman" w:hAnsi="Montserrat" w:cs="Arial"/>
                <w:sz w:val="18"/>
                <w:szCs w:val="18"/>
                <w:lang w:eastAsia="es-MX"/>
              </w:rPr>
              <w:t>¿La mezcla de etanol con gasolinas en instalaciones terrestres de almacenamiento se realiza en el brazo de carga?</w:t>
            </w:r>
          </w:p>
        </w:tc>
        <w:tc>
          <w:tcPr>
            <w:tcW w:w="416" w:type="pct"/>
            <w:tcBorders>
              <w:top w:val="single" w:sz="4" w:space="0" w:color="000000"/>
              <w:left w:val="single" w:sz="4" w:space="0" w:color="000000"/>
              <w:bottom w:val="single" w:sz="4" w:space="0" w:color="000000"/>
              <w:right w:val="single" w:sz="4" w:space="0" w:color="000000"/>
            </w:tcBorders>
            <w:shd w:val="clear" w:color="auto" w:fill="FFFFFF"/>
          </w:tcPr>
          <w:p w14:paraId="7B87BC49" w14:textId="4165B94D" w:rsidR="00D129F1" w:rsidRPr="003B7DB5" w:rsidRDefault="00D129F1" w:rsidP="00D129F1">
            <w:pPr>
              <w:spacing w:after="0" w:line="240" w:lineRule="auto"/>
              <w:jc w:val="center"/>
              <w:rPr>
                <w:rFonts w:ascii="Montserrat" w:eastAsia="Times New Roman" w:hAnsi="Montserrat" w:cs="Arial"/>
                <w:sz w:val="18"/>
                <w:szCs w:val="18"/>
                <w:lang w:eastAsia="es-MX"/>
              </w:rPr>
            </w:pPr>
            <w:r w:rsidRPr="003B7DB5">
              <w:rPr>
                <w:rFonts w:ascii="Montserrat" w:hAnsi="Montserrat"/>
                <w:sz w:val="18"/>
                <w:szCs w:val="18"/>
              </w:rPr>
              <w:t>D y F</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D8C7883" w14:textId="0F6A4939"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16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10F83766"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218" w:type="pct"/>
            <w:tcBorders>
              <w:top w:val="single" w:sz="4" w:space="0" w:color="000000"/>
              <w:left w:val="single" w:sz="4" w:space="0" w:color="000000"/>
              <w:bottom w:val="single" w:sz="4" w:space="0" w:color="000000"/>
              <w:right w:val="single" w:sz="4" w:space="0" w:color="000000"/>
            </w:tcBorders>
          </w:tcPr>
          <w:p w14:paraId="1D71F6A2"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386" w:type="pct"/>
            <w:tcBorders>
              <w:top w:val="single" w:sz="4" w:space="0" w:color="000000"/>
              <w:left w:val="single" w:sz="4" w:space="0" w:color="000000"/>
              <w:bottom w:val="single" w:sz="4" w:space="0" w:color="000000"/>
              <w:right w:val="single" w:sz="4" w:space="0" w:color="000000"/>
            </w:tcBorders>
            <w:vAlign w:val="center"/>
          </w:tcPr>
          <w:p w14:paraId="380F6FA1"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429" w:type="pct"/>
            <w:tcBorders>
              <w:top w:val="single" w:sz="4" w:space="0" w:color="000000"/>
              <w:left w:val="single" w:sz="4" w:space="0" w:color="000000"/>
              <w:bottom w:val="single" w:sz="4" w:space="0" w:color="000000"/>
              <w:right w:val="single" w:sz="4" w:space="0" w:color="000000"/>
            </w:tcBorders>
          </w:tcPr>
          <w:p w14:paraId="5AA5268F"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552" w:type="pct"/>
            <w:tcBorders>
              <w:top w:val="single" w:sz="4" w:space="0" w:color="000000"/>
              <w:left w:val="single" w:sz="4" w:space="0" w:color="000000"/>
              <w:bottom w:val="single" w:sz="4" w:space="0" w:color="000000"/>
              <w:right w:val="single" w:sz="4" w:space="0" w:color="000000"/>
            </w:tcBorders>
          </w:tcPr>
          <w:p w14:paraId="433A57F8" w14:textId="4A87E691" w:rsidR="00D129F1" w:rsidRPr="003B7DB5" w:rsidRDefault="00D129F1" w:rsidP="00D129F1">
            <w:pPr>
              <w:spacing w:after="0" w:line="240" w:lineRule="auto"/>
              <w:jc w:val="both"/>
              <w:rPr>
                <w:rFonts w:ascii="Montserrat" w:eastAsia="Times New Roman" w:hAnsi="Montserrat" w:cs="Arial"/>
                <w:sz w:val="18"/>
                <w:szCs w:val="18"/>
                <w:lang w:eastAsia="es-MX"/>
              </w:rPr>
            </w:pPr>
          </w:p>
        </w:tc>
      </w:tr>
      <w:tr w:rsidR="00D129F1" w:rsidRPr="003B7DB5" w14:paraId="51C8202B" w14:textId="77777777" w:rsidTr="00312365">
        <w:trPr>
          <w:trHeight w:val="379"/>
        </w:trPr>
        <w:tc>
          <w:tcPr>
            <w:tcW w:w="364" w:type="pct"/>
            <w:tcBorders>
              <w:top w:val="single" w:sz="4" w:space="0" w:color="auto"/>
              <w:left w:val="single" w:sz="4" w:space="0" w:color="auto"/>
              <w:bottom w:val="single" w:sz="4" w:space="0" w:color="auto"/>
              <w:right w:val="single" w:sz="4" w:space="0" w:color="auto"/>
            </w:tcBorders>
            <w:shd w:val="clear" w:color="auto" w:fill="FFFFFF"/>
          </w:tcPr>
          <w:p w14:paraId="5895F068" w14:textId="77777777" w:rsidR="00D129F1" w:rsidRPr="003B7DB5" w:rsidRDefault="00D129F1" w:rsidP="000478EA">
            <w:pPr>
              <w:pStyle w:val="Prrafodelista"/>
              <w:numPr>
                <w:ilvl w:val="0"/>
                <w:numId w:val="32"/>
              </w:numPr>
              <w:spacing w:after="0" w:line="240" w:lineRule="auto"/>
              <w:ind w:left="692" w:hanging="422"/>
              <w:jc w:val="center"/>
              <w:rPr>
                <w:rFonts w:ascii="Montserrat" w:hAnsi="Montserrat" w:cs="Arial"/>
                <w:sz w:val="18"/>
                <w:szCs w:val="18"/>
                <w:lang w:eastAsia="es-MX"/>
              </w:rPr>
            </w:pPr>
          </w:p>
        </w:tc>
        <w:tc>
          <w:tcPr>
            <w:tcW w:w="418" w:type="pct"/>
            <w:vMerge/>
            <w:tcBorders>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14:paraId="7750ABF5" w14:textId="36A7A5F1" w:rsidR="00D129F1" w:rsidRPr="003B7DB5" w:rsidRDefault="00D129F1" w:rsidP="00D129F1">
            <w:pPr>
              <w:spacing w:after="0" w:line="240" w:lineRule="auto"/>
              <w:jc w:val="center"/>
              <w:rPr>
                <w:rFonts w:ascii="Montserrat" w:hAnsi="Montserrat" w:cs="Arial"/>
                <w:sz w:val="18"/>
                <w:szCs w:val="18"/>
                <w:lang w:eastAsia="es-MX"/>
              </w:rPr>
            </w:pPr>
          </w:p>
        </w:tc>
        <w:tc>
          <w:tcPr>
            <w:tcW w:w="1635"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6CE1D767" w14:textId="6EFC7BF7" w:rsidR="00D129F1" w:rsidRPr="003B7DB5" w:rsidRDefault="00D129F1" w:rsidP="00D129F1">
            <w:pPr>
              <w:spacing w:after="0" w:line="240" w:lineRule="auto"/>
              <w:jc w:val="both"/>
              <w:rPr>
                <w:rFonts w:ascii="Montserrat" w:eastAsia="Times New Roman" w:hAnsi="Montserrat" w:cs="Arial"/>
                <w:sz w:val="18"/>
                <w:szCs w:val="18"/>
                <w:lang w:eastAsia="es-MX"/>
              </w:rPr>
            </w:pPr>
            <w:r w:rsidRPr="003B7DB5">
              <w:rPr>
                <w:rFonts w:ascii="Montserrat" w:eastAsia="Times New Roman" w:hAnsi="Montserrat" w:cs="Arial"/>
                <w:sz w:val="18"/>
                <w:szCs w:val="18"/>
                <w:lang w:eastAsia="es-MX"/>
              </w:rPr>
              <w:t xml:space="preserve">¿El personal que opera el sistema de </w:t>
            </w:r>
            <w:proofErr w:type="spellStart"/>
            <w:r w:rsidRPr="003B7DB5">
              <w:rPr>
                <w:rFonts w:ascii="Montserrat" w:eastAsia="Times New Roman" w:hAnsi="Montserrat" w:cs="Arial"/>
                <w:sz w:val="18"/>
                <w:szCs w:val="18"/>
                <w:lang w:eastAsia="es-MX"/>
              </w:rPr>
              <w:t>aditivación</w:t>
            </w:r>
            <w:proofErr w:type="spellEnd"/>
            <w:r w:rsidRPr="003B7DB5">
              <w:rPr>
                <w:rFonts w:ascii="Montserrat" w:eastAsia="Times New Roman" w:hAnsi="Montserrat" w:cs="Arial"/>
                <w:sz w:val="18"/>
                <w:szCs w:val="18"/>
                <w:lang w:eastAsia="es-MX"/>
              </w:rPr>
              <w:t xml:space="preserve"> está capacitado en los procedimientos operativos y de emergencia?</w:t>
            </w:r>
          </w:p>
        </w:tc>
        <w:tc>
          <w:tcPr>
            <w:tcW w:w="416" w:type="pct"/>
            <w:tcBorders>
              <w:top w:val="single" w:sz="4" w:space="0" w:color="000000"/>
              <w:left w:val="single" w:sz="4" w:space="0" w:color="000000"/>
              <w:bottom w:val="single" w:sz="4" w:space="0" w:color="000000"/>
              <w:right w:val="single" w:sz="4" w:space="0" w:color="000000"/>
            </w:tcBorders>
            <w:shd w:val="clear" w:color="auto" w:fill="FFFFFF"/>
          </w:tcPr>
          <w:p w14:paraId="784971FB" w14:textId="76829271" w:rsidR="00D129F1" w:rsidRPr="003B7DB5" w:rsidRDefault="00D129F1" w:rsidP="00D129F1">
            <w:pPr>
              <w:spacing w:after="0" w:line="240" w:lineRule="auto"/>
              <w:jc w:val="center"/>
              <w:rPr>
                <w:rFonts w:ascii="Montserrat" w:eastAsia="Times New Roman" w:hAnsi="Montserrat" w:cs="Arial"/>
                <w:sz w:val="18"/>
                <w:szCs w:val="18"/>
                <w:lang w:eastAsia="es-MX"/>
              </w:rPr>
            </w:pPr>
            <w:r w:rsidRPr="003B7DB5">
              <w:rPr>
                <w:rFonts w:ascii="Montserrat" w:hAnsi="Montserrat"/>
                <w:sz w:val="18"/>
                <w:szCs w:val="18"/>
              </w:rPr>
              <w:t>D y F</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2F117EEF" w14:textId="214F3FA5"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16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4D3F5BAF"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218" w:type="pct"/>
            <w:tcBorders>
              <w:top w:val="single" w:sz="4" w:space="0" w:color="000000"/>
              <w:left w:val="single" w:sz="4" w:space="0" w:color="000000"/>
              <w:bottom w:val="single" w:sz="4" w:space="0" w:color="000000"/>
              <w:right w:val="single" w:sz="4" w:space="0" w:color="000000"/>
            </w:tcBorders>
          </w:tcPr>
          <w:p w14:paraId="12AD1FA5"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386" w:type="pct"/>
            <w:tcBorders>
              <w:top w:val="single" w:sz="4" w:space="0" w:color="000000"/>
              <w:left w:val="single" w:sz="4" w:space="0" w:color="000000"/>
              <w:bottom w:val="single" w:sz="4" w:space="0" w:color="000000"/>
              <w:right w:val="single" w:sz="4" w:space="0" w:color="000000"/>
            </w:tcBorders>
            <w:vAlign w:val="center"/>
          </w:tcPr>
          <w:p w14:paraId="16A3B2F8"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429" w:type="pct"/>
            <w:tcBorders>
              <w:top w:val="single" w:sz="4" w:space="0" w:color="000000"/>
              <w:left w:val="single" w:sz="4" w:space="0" w:color="000000"/>
              <w:bottom w:val="single" w:sz="4" w:space="0" w:color="000000"/>
              <w:right w:val="single" w:sz="4" w:space="0" w:color="000000"/>
            </w:tcBorders>
          </w:tcPr>
          <w:p w14:paraId="034E709D"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552" w:type="pct"/>
            <w:tcBorders>
              <w:top w:val="single" w:sz="4" w:space="0" w:color="000000"/>
              <w:left w:val="single" w:sz="4" w:space="0" w:color="000000"/>
              <w:bottom w:val="single" w:sz="4" w:space="0" w:color="000000"/>
              <w:right w:val="single" w:sz="4" w:space="0" w:color="000000"/>
            </w:tcBorders>
          </w:tcPr>
          <w:p w14:paraId="21158626" w14:textId="0CC52CA5" w:rsidR="00D129F1" w:rsidRPr="003B7DB5" w:rsidRDefault="00D129F1" w:rsidP="00D129F1">
            <w:pPr>
              <w:spacing w:after="0" w:line="240" w:lineRule="auto"/>
              <w:jc w:val="both"/>
              <w:rPr>
                <w:rFonts w:ascii="Montserrat" w:eastAsia="Times New Roman" w:hAnsi="Montserrat" w:cs="Arial"/>
                <w:sz w:val="18"/>
                <w:szCs w:val="18"/>
                <w:lang w:eastAsia="es-MX"/>
              </w:rPr>
            </w:pPr>
          </w:p>
        </w:tc>
      </w:tr>
      <w:tr w:rsidR="00D129F1" w:rsidRPr="003B7DB5" w14:paraId="26576097" w14:textId="77777777" w:rsidTr="00312365">
        <w:trPr>
          <w:trHeight w:val="379"/>
        </w:trPr>
        <w:tc>
          <w:tcPr>
            <w:tcW w:w="5000" w:type="pct"/>
            <w:gridSpan w:val="10"/>
            <w:tcBorders>
              <w:top w:val="single" w:sz="4" w:space="0" w:color="auto"/>
              <w:left w:val="single" w:sz="4" w:space="0" w:color="auto"/>
              <w:bottom w:val="single" w:sz="4" w:space="0" w:color="auto"/>
              <w:right w:val="single" w:sz="4" w:space="0" w:color="000000"/>
            </w:tcBorders>
            <w:shd w:val="clear" w:color="auto" w:fill="auto"/>
            <w:vAlign w:val="center"/>
          </w:tcPr>
          <w:p w14:paraId="3A5D3F6F" w14:textId="6CE9DA40" w:rsidR="00D129F1" w:rsidRPr="003B7DB5" w:rsidRDefault="00D129F1" w:rsidP="00D129F1">
            <w:pPr>
              <w:spacing w:after="0" w:line="240" w:lineRule="auto"/>
              <w:jc w:val="center"/>
              <w:rPr>
                <w:rFonts w:ascii="Montserrat" w:eastAsia="Times New Roman" w:hAnsi="Montserrat" w:cs="Arial"/>
                <w:b/>
                <w:sz w:val="18"/>
                <w:szCs w:val="18"/>
                <w:lang w:eastAsia="es-MX"/>
              </w:rPr>
            </w:pPr>
            <w:r w:rsidRPr="003B7DB5">
              <w:rPr>
                <w:rFonts w:ascii="Montserrat" w:eastAsia="Times New Roman" w:hAnsi="Montserrat" w:cs="Arial"/>
                <w:b/>
                <w:sz w:val="18"/>
                <w:szCs w:val="18"/>
                <w:lang w:eastAsia="es-MX"/>
              </w:rPr>
              <w:t>12.</w:t>
            </w:r>
            <w:r w:rsidRPr="003B7DB5">
              <w:rPr>
                <w:rFonts w:ascii="Montserrat" w:eastAsia="Times New Roman" w:hAnsi="Montserrat" w:cs="Arial"/>
                <w:b/>
                <w:sz w:val="18"/>
                <w:szCs w:val="18"/>
                <w:lang w:eastAsia="es-MX"/>
              </w:rPr>
              <w:tab/>
              <w:t>MANTENIMIENTO</w:t>
            </w:r>
          </w:p>
        </w:tc>
      </w:tr>
      <w:tr w:rsidR="00D129F1" w:rsidRPr="003B7DB5" w14:paraId="45A0A639" w14:textId="77777777" w:rsidTr="00312365">
        <w:trPr>
          <w:trHeight w:val="379"/>
        </w:trPr>
        <w:tc>
          <w:tcPr>
            <w:tcW w:w="364" w:type="pct"/>
            <w:tcBorders>
              <w:top w:val="single" w:sz="4" w:space="0" w:color="auto"/>
              <w:left w:val="single" w:sz="4" w:space="0" w:color="auto"/>
              <w:bottom w:val="single" w:sz="4" w:space="0" w:color="auto"/>
              <w:right w:val="single" w:sz="4" w:space="0" w:color="auto"/>
            </w:tcBorders>
            <w:shd w:val="clear" w:color="auto" w:fill="FFFFFF"/>
          </w:tcPr>
          <w:p w14:paraId="11D79198" w14:textId="77777777" w:rsidR="00D129F1" w:rsidRPr="003B7DB5" w:rsidRDefault="00D129F1" w:rsidP="000478EA">
            <w:pPr>
              <w:pStyle w:val="Prrafodelista"/>
              <w:numPr>
                <w:ilvl w:val="0"/>
                <w:numId w:val="32"/>
              </w:numPr>
              <w:spacing w:after="0" w:line="240" w:lineRule="auto"/>
              <w:ind w:left="692" w:hanging="422"/>
              <w:jc w:val="center"/>
              <w:rPr>
                <w:rFonts w:ascii="Montserrat" w:hAnsi="Montserrat" w:cs="Arial"/>
                <w:sz w:val="18"/>
                <w:szCs w:val="18"/>
                <w:lang w:eastAsia="es-MX"/>
              </w:rPr>
            </w:pPr>
          </w:p>
        </w:tc>
        <w:tc>
          <w:tcPr>
            <w:tcW w:w="418" w:type="pct"/>
            <w:vMerge w:val="restart"/>
            <w:tcBorders>
              <w:top w:val="single" w:sz="4" w:space="0" w:color="auto"/>
              <w:left w:val="single" w:sz="4" w:space="0" w:color="auto"/>
              <w:right w:val="single" w:sz="4" w:space="0" w:color="auto"/>
            </w:tcBorders>
            <w:shd w:val="clear" w:color="auto" w:fill="FFFFFF"/>
            <w:tcMar>
              <w:top w:w="0" w:type="dxa"/>
              <w:left w:w="72" w:type="dxa"/>
              <w:bottom w:w="0" w:type="dxa"/>
              <w:right w:w="72" w:type="dxa"/>
            </w:tcMar>
          </w:tcPr>
          <w:p w14:paraId="15F93316" w14:textId="789043D2" w:rsidR="00D129F1" w:rsidRPr="003B7DB5" w:rsidRDefault="00D129F1" w:rsidP="00D129F1">
            <w:pPr>
              <w:spacing w:after="0" w:line="240" w:lineRule="auto"/>
              <w:jc w:val="center"/>
              <w:rPr>
                <w:rFonts w:ascii="Montserrat" w:hAnsi="Montserrat" w:cs="Arial"/>
                <w:sz w:val="18"/>
                <w:szCs w:val="18"/>
                <w:lang w:eastAsia="es-MX"/>
              </w:rPr>
            </w:pPr>
          </w:p>
        </w:tc>
        <w:tc>
          <w:tcPr>
            <w:tcW w:w="1635"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14:paraId="142995AE" w14:textId="06180C76" w:rsidR="00D129F1" w:rsidRPr="003B7DB5" w:rsidRDefault="00D129F1" w:rsidP="00D129F1">
            <w:pPr>
              <w:spacing w:after="0" w:line="240" w:lineRule="auto"/>
              <w:jc w:val="both"/>
              <w:rPr>
                <w:rFonts w:ascii="Montserrat" w:eastAsia="Times New Roman" w:hAnsi="Montserrat" w:cs="Arial"/>
                <w:sz w:val="18"/>
                <w:szCs w:val="18"/>
                <w:lang w:eastAsia="es-MX"/>
              </w:rPr>
            </w:pPr>
            <w:r w:rsidRPr="003B7DB5">
              <w:rPr>
                <w:rFonts w:ascii="Montserrat" w:eastAsia="Times New Roman" w:hAnsi="Montserrat" w:cs="Arial"/>
                <w:sz w:val="18"/>
                <w:szCs w:val="18"/>
                <w:lang w:eastAsia="es-MX"/>
              </w:rPr>
              <w:t>Las inspecciones, pruebas y el mantenimiento de los tanques de almacenamiento, bombas y otros equipos como: tuberías, válvulas, instrumentos, estructuras y edificios, incluyendo los sistemas de protección contra incendio, ¿son realizados por personal capacitado y de conformidad con las recomendaciones del fabricante o programas establecidos por el Regulado?</w:t>
            </w:r>
          </w:p>
        </w:tc>
        <w:tc>
          <w:tcPr>
            <w:tcW w:w="416" w:type="pct"/>
            <w:tcBorders>
              <w:top w:val="single" w:sz="4" w:space="0" w:color="000000"/>
              <w:left w:val="single" w:sz="4" w:space="0" w:color="000000"/>
              <w:bottom w:val="single" w:sz="4" w:space="0" w:color="000000"/>
              <w:right w:val="single" w:sz="4" w:space="0" w:color="000000"/>
            </w:tcBorders>
            <w:shd w:val="clear" w:color="auto" w:fill="FFFFFF"/>
          </w:tcPr>
          <w:p w14:paraId="1A600104" w14:textId="644C0B3D" w:rsidR="00D129F1" w:rsidRPr="003B7DB5" w:rsidRDefault="00D129F1" w:rsidP="00D129F1">
            <w:pPr>
              <w:spacing w:after="0" w:line="240" w:lineRule="auto"/>
              <w:jc w:val="center"/>
              <w:rPr>
                <w:rFonts w:ascii="Montserrat" w:eastAsia="Times New Roman" w:hAnsi="Montserrat" w:cs="Arial"/>
                <w:sz w:val="18"/>
                <w:szCs w:val="18"/>
                <w:lang w:eastAsia="es-MX"/>
              </w:rPr>
            </w:pPr>
            <w:r w:rsidRPr="003B7DB5">
              <w:rPr>
                <w:rFonts w:ascii="Montserrat" w:eastAsia="Times New Roman" w:hAnsi="Montserrat" w:cs="Arial"/>
                <w:sz w:val="18"/>
                <w:szCs w:val="18"/>
                <w:lang w:eastAsia="es-MX"/>
              </w:rPr>
              <w:t>D y F</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013B0E5"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16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3E76351B"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218" w:type="pct"/>
            <w:tcBorders>
              <w:top w:val="single" w:sz="4" w:space="0" w:color="000000"/>
              <w:left w:val="single" w:sz="4" w:space="0" w:color="000000"/>
              <w:bottom w:val="single" w:sz="4" w:space="0" w:color="000000"/>
              <w:right w:val="single" w:sz="4" w:space="0" w:color="000000"/>
            </w:tcBorders>
          </w:tcPr>
          <w:p w14:paraId="57E026A5"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386" w:type="pct"/>
            <w:tcBorders>
              <w:top w:val="single" w:sz="4" w:space="0" w:color="000000"/>
              <w:left w:val="single" w:sz="4" w:space="0" w:color="000000"/>
              <w:bottom w:val="single" w:sz="4" w:space="0" w:color="000000"/>
              <w:right w:val="single" w:sz="4" w:space="0" w:color="000000"/>
            </w:tcBorders>
            <w:vAlign w:val="center"/>
          </w:tcPr>
          <w:p w14:paraId="4D377FFA"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429" w:type="pct"/>
            <w:tcBorders>
              <w:top w:val="single" w:sz="4" w:space="0" w:color="000000"/>
              <w:left w:val="single" w:sz="4" w:space="0" w:color="000000"/>
              <w:bottom w:val="single" w:sz="4" w:space="0" w:color="000000"/>
              <w:right w:val="single" w:sz="4" w:space="0" w:color="000000"/>
            </w:tcBorders>
          </w:tcPr>
          <w:p w14:paraId="65357335"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552" w:type="pct"/>
            <w:tcBorders>
              <w:top w:val="single" w:sz="4" w:space="0" w:color="000000"/>
              <w:left w:val="single" w:sz="4" w:space="0" w:color="000000"/>
              <w:bottom w:val="single" w:sz="4" w:space="0" w:color="000000"/>
              <w:right w:val="single" w:sz="4" w:space="0" w:color="000000"/>
            </w:tcBorders>
          </w:tcPr>
          <w:p w14:paraId="4E91ACD7"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r>
      <w:tr w:rsidR="009F7EC4" w:rsidRPr="009F7EC4" w14:paraId="009166E9" w14:textId="77777777" w:rsidTr="00312365">
        <w:trPr>
          <w:trHeight w:val="379"/>
        </w:trPr>
        <w:tc>
          <w:tcPr>
            <w:tcW w:w="364" w:type="pct"/>
            <w:tcBorders>
              <w:top w:val="single" w:sz="4" w:space="0" w:color="auto"/>
              <w:left w:val="single" w:sz="4" w:space="0" w:color="auto"/>
              <w:bottom w:val="single" w:sz="4" w:space="0" w:color="auto"/>
              <w:right w:val="single" w:sz="4" w:space="0" w:color="auto"/>
            </w:tcBorders>
            <w:shd w:val="clear" w:color="auto" w:fill="FFFFFF"/>
          </w:tcPr>
          <w:p w14:paraId="1DDD28A2" w14:textId="77777777" w:rsidR="00D129F1" w:rsidRPr="009F7EC4" w:rsidRDefault="00D129F1" w:rsidP="000478EA">
            <w:pPr>
              <w:pStyle w:val="Prrafodelista"/>
              <w:numPr>
                <w:ilvl w:val="0"/>
                <w:numId w:val="32"/>
              </w:numPr>
              <w:spacing w:after="0" w:line="240" w:lineRule="auto"/>
              <w:ind w:left="692" w:hanging="422"/>
              <w:jc w:val="center"/>
              <w:rPr>
                <w:rFonts w:ascii="Montserrat" w:hAnsi="Montserrat" w:cs="Arial"/>
                <w:sz w:val="18"/>
                <w:szCs w:val="18"/>
                <w:lang w:eastAsia="es-MX"/>
              </w:rPr>
            </w:pPr>
          </w:p>
        </w:tc>
        <w:tc>
          <w:tcPr>
            <w:tcW w:w="418" w:type="pct"/>
            <w:vMerge/>
            <w:tcBorders>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14:paraId="486C84BA" w14:textId="77777777" w:rsidR="00D129F1" w:rsidRPr="009F7EC4" w:rsidRDefault="00D129F1" w:rsidP="00D129F1">
            <w:pPr>
              <w:spacing w:after="0" w:line="240" w:lineRule="auto"/>
              <w:jc w:val="center"/>
              <w:rPr>
                <w:rFonts w:ascii="Montserrat" w:hAnsi="Montserrat"/>
                <w:sz w:val="18"/>
                <w:szCs w:val="18"/>
              </w:rPr>
            </w:pPr>
          </w:p>
        </w:tc>
        <w:tc>
          <w:tcPr>
            <w:tcW w:w="1635"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14:paraId="062C9E0E" w14:textId="63A2ABAF" w:rsidR="00D129F1" w:rsidRPr="009F7EC4" w:rsidRDefault="00D129F1" w:rsidP="00D129F1">
            <w:pPr>
              <w:spacing w:after="0" w:line="240" w:lineRule="auto"/>
              <w:jc w:val="both"/>
              <w:rPr>
                <w:rFonts w:ascii="Montserrat" w:eastAsia="Times New Roman" w:hAnsi="Montserrat" w:cs="Arial"/>
                <w:sz w:val="18"/>
                <w:szCs w:val="18"/>
                <w:lang w:eastAsia="es-MX"/>
              </w:rPr>
            </w:pPr>
            <w:r w:rsidRPr="009F7EC4">
              <w:rPr>
                <w:rFonts w:ascii="Montserrat" w:eastAsia="Times New Roman" w:hAnsi="Montserrat" w:cs="Arial"/>
                <w:sz w:val="18"/>
                <w:szCs w:val="18"/>
                <w:lang w:eastAsia="es-MX"/>
              </w:rPr>
              <w:t>¿Se tiene desarrollando un manual de mantenimiento para las instalaciones terrestres de almacenamiento?</w:t>
            </w:r>
          </w:p>
        </w:tc>
        <w:tc>
          <w:tcPr>
            <w:tcW w:w="416" w:type="pct"/>
            <w:tcBorders>
              <w:top w:val="single" w:sz="4" w:space="0" w:color="000000"/>
              <w:left w:val="single" w:sz="4" w:space="0" w:color="000000"/>
              <w:bottom w:val="single" w:sz="4" w:space="0" w:color="000000"/>
              <w:right w:val="single" w:sz="4" w:space="0" w:color="000000"/>
            </w:tcBorders>
            <w:shd w:val="clear" w:color="auto" w:fill="FFFFFF"/>
          </w:tcPr>
          <w:p w14:paraId="78B82153" w14:textId="42B091AE" w:rsidR="00D129F1" w:rsidRPr="009F7EC4" w:rsidRDefault="00901310" w:rsidP="00D129F1">
            <w:pPr>
              <w:spacing w:after="0" w:line="240" w:lineRule="auto"/>
              <w:jc w:val="center"/>
              <w:rPr>
                <w:rFonts w:ascii="Montserrat" w:eastAsia="Times New Roman" w:hAnsi="Montserrat" w:cs="Arial"/>
                <w:sz w:val="18"/>
                <w:szCs w:val="18"/>
                <w:lang w:eastAsia="es-MX"/>
              </w:rPr>
            </w:pPr>
            <w:r w:rsidRPr="009F7EC4">
              <w:rPr>
                <w:rFonts w:ascii="Montserrat" w:eastAsia="Times New Roman" w:hAnsi="Montserrat" w:cs="Arial"/>
                <w:sz w:val="18"/>
                <w:szCs w:val="18"/>
                <w:lang w:eastAsia="es-MX"/>
              </w:rPr>
              <w:t xml:space="preserve">D y F             </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AE36DBB" w14:textId="77777777" w:rsidR="00D129F1" w:rsidRPr="009F7EC4" w:rsidRDefault="00D129F1" w:rsidP="00D129F1">
            <w:pPr>
              <w:spacing w:after="0" w:line="240" w:lineRule="auto"/>
              <w:jc w:val="both"/>
              <w:rPr>
                <w:rFonts w:ascii="Montserrat" w:eastAsia="Times New Roman" w:hAnsi="Montserrat" w:cs="Arial"/>
                <w:sz w:val="18"/>
                <w:szCs w:val="18"/>
                <w:lang w:eastAsia="es-MX"/>
              </w:rPr>
            </w:pPr>
          </w:p>
        </w:tc>
        <w:tc>
          <w:tcPr>
            <w:tcW w:w="16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11F56D16" w14:textId="77777777" w:rsidR="00D129F1" w:rsidRPr="009F7EC4" w:rsidRDefault="00D129F1" w:rsidP="00D129F1">
            <w:pPr>
              <w:spacing w:after="0" w:line="240" w:lineRule="auto"/>
              <w:jc w:val="both"/>
              <w:rPr>
                <w:rFonts w:ascii="Montserrat" w:eastAsia="Times New Roman" w:hAnsi="Montserrat" w:cs="Arial"/>
                <w:sz w:val="18"/>
                <w:szCs w:val="18"/>
                <w:lang w:eastAsia="es-MX"/>
              </w:rPr>
            </w:pPr>
          </w:p>
        </w:tc>
        <w:tc>
          <w:tcPr>
            <w:tcW w:w="218" w:type="pct"/>
            <w:tcBorders>
              <w:top w:val="single" w:sz="4" w:space="0" w:color="000000"/>
              <w:left w:val="single" w:sz="4" w:space="0" w:color="000000"/>
              <w:bottom w:val="single" w:sz="4" w:space="0" w:color="000000"/>
              <w:right w:val="single" w:sz="4" w:space="0" w:color="000000"/>
            </w:tcBorders>
          </w:tcPr>
          <w:p w14:paraId="0F66A9C8" w14:textId="77777777" w:rsidR="00D129F1" w:rsidRPr="009F7EC4" w:rsidRDefault="00D129F1" w:rsidP="00D129F1">
            <w:pPr>
              <w:spacing w:after="0" w:line="240" w:lineRule="auto"/>
              <w:jc w:val="both"/>
              <w:rPr>
                <w:rFonts w:ascii="Montserrat" w:eastAsia="Times New Roman" w:hAnsi="Montserrat" w:cs="Arial"/>
                <w:sz w:val="18"/>
                <w:szCs w:val="18"/>
                <w:lang w:eastAsia="es-MX"/>
              </w:rPr>
            </w:pPr>
          </w:p>
        </w:tc>
        <w:tc>
          <w:tcPr>
            <w:tcW w:w="386" w:type="pct"/>
            <w:tcBorders>
              <w:top w:val="single" w:sz="4" w:space="0" w:color="000000"/>
              <w:left w:val="single" w:sz="4" w:space="0" w:color="000000"/>
              <w:bottom w:val="single" w:sz="4" w:space="0" w:color="000000"/>
              <w:right w:val="single" w:sz="4" w:space="0" w:color="000000"/>
            </w:tcBorders>
            <w:vAlign w:val="center"/>
          </w:tcPr>
          <w:p w14:paraId="708C0764" w14:textId="77777777" w:rsidR="00D129F1" w:rsidRPr="009F7EC4" w:rsidRDefault="00D129F1" w:rsidP="00D129F1">
            <w:pPr>
              <w:spacing w:after="0" w:line="240" w:lineRule="auto"/>
              <w:jc w:val="both"/>
              <w:rPr>
                <w:rFonts w:ascii="Montserrat" w:eastAsia="Times New Roman" w:hAnsi="Montserrat" w:cs="Arial"/>
                <w:sz w:val="18"/>
                <w:szCs w:val="18"/>
                <w:lang w:eastAsia="es-MX"/>
              </w:rPr>
            </w:pPr>
          </w:p>
        </w:tc>
        <w:tc>
          <w:tcPr>
            <w:tcW w:w="429" w:type="pct"/>
            <w:tcBorders>
              <w:top w:val="single" w:sz="4" w:space="0" w:color="000000"/>
              <w:left w:val="single" w:sz="4" w:space="0" w:color="000000"/>
              <w:bottom w:val="single" w:sz="4" w:space="0" w:color="000000"/>
              <w:right w:val="single" w:sz="4" w:space="0" w:color="000000"/>
            </w:tcBorders>
          </w:tcPr>
          <w:p w14:paraId="470467D6" w14:textId="77777777" w:rsidR="00D129F1" w:rsidRPr="009F7EC4" w:rsidRDefault="00D129F1" w:rsidP="00D129F1">
            <w:pPr>
              <w:spacing w:after="0" w:line="240" w:lineRule="auto"/>
              <w:jc w:val="both"/>
              <w:rPr>
                <w:rFonts w:ascii="Montserrat" w:eastAsia="Times New Roman" w:hAnsi="Montserrat" w:cs="Arial"/>
                <w:sz w:val="18"/>
                <w:szCs w:val="18"/>
                <w:lang w:eastAsia="es-MX"/>
              </w:rPr>
            </w:pPr>
          </w:p>
        </w:tc>
        <w:tc>
          <w:tcPr>
            <w:tcW w:w="552" w:type="pct"/>
            <w:tcBorders>
              <w:top w:val="single" w:sz="4" w:space="0" w:color="000000"/>
              <w:left w:val="single" w:sz="4" w:space="0" w:color="000000"/>
              <w:bottom w:val="single" w:sz="4" w:space="0" w:color="000000"/>
              <w:right w:val="single" w:sz="4" w:space="0" w:color="000000"/>
            </w:tcBorders>
          </w:tcPr>
          <w:p w14:paraId="0F1054C9" w14:textId="77777777" w:rsidR="00D129F1" w:rsidRPr="009F7EC4" w:rsidRDefault="00D129F1" w:rsidP="00D129F1">
            <w:pPr>
              <w:spacing w:after="0" w:line="240" w:lineRule="auto"/>
              <w:jc w:val="both"/>
              <w:rPr>
                <w:rFonts w:ascii="Montserrat" w:eastAsia="Times New Roman" w:hAnsi="Montserrat" w:cs="Arial"/>
                <w:sz w:val="18"/>
                <w:szCs w:val="18"/>
                <w:lang w:eastAsia="es-MX"/>
              </w:rPr>
            </w:pPr>
          </w:p>
        </w:tc>
      </w:tr>
      <w:tr w:rsidR="00D129F1" w:rsidRPr="003B7DB5" w14:paraId="11482C7F" w14:textId="77777777" w:rsidTr="00312365">
        <w:trPr>
          <w:trHeight w:val="379"/>
        </w:trPr>
        <w:tc>
          <w:tcPr>
            <w:tcW w:w="364" w:type="pct"/>
            <w:tcBorders>
              <w:top w:val="single" w:sz="4" w:space="0" w:color="auto"/>
              <w:left w:val="single" w:sz="4" w:space="0" w:color="auto"/>
              <w:bottom w:val="single" w:sz="4" w:space="0" w:color="auto"/>
              <w:right w:val="single" w:sz="4" w:space="0" w:color="auto"/>
            </w:tcBorders>
            <w:shd w:val="clear" w:color="auto" w:fill="FFFFFF"/>
          </w:tcPr>
          <w:p w14:paraId="4CBAAD24" w14:textId="77777777" w:rsidR="00D129F1" w:rsidRPr="003B7DB5" w:rsidRDefault="00D129F1" w:rsidP="000478EA">
            <w:pPr>
              <w:pStyle w:val="Prrafodelista"/>
              <w:numPr>
                <w:ilvl w:val="0"/>
                <w:numId w:val="32"/>
              </w:numPr>
              <w:spacing w:after="0" w:line="240" w:lineRule="auto"/>
              <w:ind w:left="692" w:hanging="422"/>
              <w:jc w:val="center"/>
              <w:rPr>
                <w:rFonts w:ascii="Montserrat" w:hAnsi="Montserrat" w:cs="Arial"/>
                <w:sz w:val="18"/>
                <w:szCs w:val="18"/>
                <w:lang w:eastAsia="es-MX"/>
              </w:rPr>
            </w:pPr>
          </w:p>
        </w:tc>
        <w:tc>
          <w:tcPr>
            <w:tcW w:w="418" w:type="pct"/>
            <w:vMerge w:val="restart"/>
            <w:tcBorders>
              <w:top w:val="single" w:sz="4" w:space="0" w:color="auto"/>
              <w:left w:val="single" w:sz="4" w:space="0" w:color="auto"/>
              <w:right w:val="single" w:sz="4" w:space="0" w:color="auto"/>
            </w:tcBorders>
            <w:shd w:val="clear" w:color="auto" w:fill="FFFFFF"/>
            <w:tcMar>
              <w:top w:w="0" w:type="dxa"/>
              <w:left w:w="72" w:type="dxa"/>
              <w:bottom w:w="0" w:type="dxa"/>
              <w:right w:w="72" w:type="dxa"/>
            </w:tcMar>
          </w:tcPr>
          <w:p w14:paraId="30911901" w14:textId="099C86CC" w:rsidR="00D129F1" w:rsidRPr="003B7DB5" w:rsidRDefault="00D129F1" w:rsidP="00D129F1">
            <w:pPr>
              <w:spacing w:after="0" w:line="240" w:lineRule="auto"/>
              <w:jc w:val="center"/>
              <w:rPr>
                <w:rFonts w:ascii="Montserrat" w:hAnsi="Montserrat" w:cs="Arial"/>
                <w:sz w:val="18"/>
                <w:szCs w:val="18"/>
                <w:lang w:eastAsia="es-MX"/>
              </w:rPr>
            </w:pPr>
            <w:r w:rsidRPr="003B7DB5">
              <w:rPr>
                <w:rFonts w:ascii="Montserrat" w:hAnsi="Montserrat"/>
                <w:sz w:val="18"/>
                <w:szCs w:val="18"/>
              </w:rPr>
              <w:t>12.1.</w:t>
            </w:r>
          </w:p>
        </w:tc>
        <w:tc>
          <w:tcPr>
            <w:tcW w:w="1635"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14:paraId="49791221" w14:textId="54EBFC6D" w:rsidR="00D129F1" w:rsidRPr="003B7DB5" w:rsidRDefault="00D129F1" w:rsidP="00D129F1">
            <w:pPr>
              <w:spacing w:after="0" w:line="240" w:lineRule="auto"/>
              <w:jc w:val="both"/>
              <w:rPr>
                <w:rFonts w:ascii="Montserrat" w:eastAsia="Times New Roman" w:hAnsi="Montserrat" w:cs="Arial"/>
                <w:sz w:val="18"/>
                <w:szCs w:val="18"/>
                <w:lang w:eastAsia="es-MX"/>
              </w:rPr>
            </w:pPr>
            <w:r w:rsidRPr="003B7DB5">
              <w:rPr>
                <w:rFonts w:ascii="Montserrat" w:eastAsia="Times New Roman" w:hAnsi="Montserrat" w:cs="Arial"/>
                <w:sz w:val="18"/>
                <w:szCs w:val="18"/>
                <w:lang w:eastAsia="es-MX"/>
              </w:rPr>
              <w:t>El manual de mantenimiento contiene como mínimo la siguiente información técnica:</w:t>
            </w:r>
          </w:p>
        </w:tc>
        <w:tc>
          <w:tcPr>
            <w:tcW w:w="2583" w:type="pct"/>
            <w:gridSpan w:val="7"/>
            <w:tcBorders>
              <w:top w:val="single" w:sz="4" w:space="0" w:color="000000"/>
              <w:left w:val="single" w:sz="4" w:space="0" w:color="000000"/>
              <w:bottom w:val="single" w:sz="4" w:space="0" w:color="000000"/>
              <w:right w:val="single" w:sz="4" w:space="0" w:color="000000"/>
            </w:tcBorders>
            <w:shd w:val="clear" w:color="auto" w:fill="FFFFFF"/>
          </w:tcPr>
          <w:p w14:paraId="26E744D3"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r>
      <w:tr w:rsidR="00D129F1" w:rsidRPr="003B7DB5" w14:paraId="07C8882B" w14:textId="77777777" w:rsidTr="00312365">
        <w:trPr>
          <w:trHeight w:val="379"/>
        </w:trPr>
        <w:tc>
          <w:tcPr>
            <w:tcW w:w="364" w:type="pct"/>
            <w:tcBorders>
              <w:top w:val="single" w:sz="4" w:space="0" w:color="auto"/>
              <w:left w:val="single" w:sz="4" w:space="0" w:color="auto"/>
              <w:bottom w:val="single" w:sz="4" w:space="0" w:color="auto"/>
              <w:right w:val="single" w:sz="4" w:space="0" w:color="auto"/>
            </w:tcBorders>
            <w:shd w:val="clear" w:color="auto" w:fill="FFFFFF"/>
          </w:tcPr>
          <w:p w14:paraId="10E56399" w14:textId="77777777" w:rsidR="00D129F1" w:rsidRPr="003B7DB5" w:rsidRDefault="00D129F1" w:rsidP="000478EA">
            <w:pPr>
              <w:pStyle w:val="Prrafodelista"/>
              <w:numPr>
                <w:ilvl w:val="0"/>
                <w:numId w:val="32"/>
              </w:numPr>
              <w:spacing w:after="0" w:line="240" w:lineRule="auto"/>
              <w:ind w:left="692" w:hanging="422"/>
              <w:jc w:val="center"/>
              <w:rPr>
                <w:rFonts w:ascii="Montserrat" w:hAnsi="Montserrat" w:cs="Arial"/>
                <w:sz w:val="18"/>
                <w:szCs w:val="18"/>
                <w:lang w:eastAsia="es-MX"/>
              </w:rPr>
            </w:pPr>
          </w:p>
        </w:tc>
        <w:tc>
          <w:tcPr>
            <w:tcW w:w="418" w:type="pct"/>
            <w:vMerge/>
            <w:tcBorders>
              <w:left w:val="single" w:sz="4" w:space="0" w:color="auto"/>
              <w:right w:val="single" w:sz="4" w:space="0" w:color="auto"/>
            </w:tcBorders>
            <w:shd w:val="clear" w:color="auto" w:fill="FFFFFF"/>
            <w:tcMar>
              <w:top w:w="0" w:type="dxa"/>
              <w:left w:w="72" w:type="dxa"/>
              <w:bottom w:w="0" w:type="dxa"/>
              <w:right w:w="72" w:type="dxa"/>
            </w:tcMar>
          </w:tcPr>
          <w:p w14:paraId="4B2AACE3" w14:textId="77777777" w:rsidR="00D129F1" w:rsidRPr="003B7DB5" w:rsidRDefault="00D129F1" w:rsidP="00D129F1">
            <w:pPr>
              <w:spacing w:after="0" w:line="240" w:lineRule="auto"/>
              <w:jc w:val="center"/>
              <w:rPr>
                <w:rFonts w:ascii="Montserrat" w:hAnsi="Montserrat" w:cs="Arial"/>
                <w:sz w:val="18"/>
                <w:szCs w:val="18"/>
                <w:lang w:eastAsia="es-MX"/>
              </w:rPr>
            </w:pPr>
          </w:p>
        </w:tc>
        <w:tc>
          <w:tcPr>
            <w:tcW w:w="1635"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3F37652B" w14:textId="1D85F6BF" w:rsidR="00D129F1" w:rsidRPr="003B7DB5" w:rsidRDefault="00D129F1" w:rsidP="00D129F1">
            <w:pPr>
              <w:pStyle w:val="Prrafodelista"/>
              <w:numPr>
                <w:ilvl w:val="0"/>
                <w:numId w:val="20"/>
              </w:numPr>
              <w:spacing w:after="0" w:line="240" w:lineRule="auto"/>
              <w:jc w:val="both"/>
              <w:rPr>
                <w:rFonts w:ascii="Montserrat" w:eastAsia="Times New Roman" w:hAnsi="Montserrat" w:cs="Arial"/>
                <w:sz w:val="18"/>
                <w:szCs w:val="18"/>
                <w:lang w:eastAsia="es-MX"/>
              </w:rPr>
            </w:pPr>
            <w:r w:rsidRPr="003B7DB5">
              <w:rPr>
                <w:rFonts w:ascii="Montserrat" w:eastAsia="Times New Roman" w:hAnsi="Montserrat" w:cs="Arial"/>
                <w:sz w:val="18"/>
                <w:szCs w:val="18"/>
                <w:lang w:eastAsia="es-MX"/>
              </w:rPr>
              <w:t>El programa de mantenimiento cuenta con el censo de todos los equipos que integran la instalación, de acuerdo con ISO 14224 vigente, equivalente o aquel que lo sustituya;</w:t>
            </w:r>
          </w:p>
        </w:tc>
        <w:tc>
          <w:tcPr>
            <w:tcW w:w="416" w:type="pct"/>
            <w:tcBorders>
              <w:top w:val="single" w:sz="4" w:space="0" w:color="000000"/>
              <w:left w:val="single" w:sz="4" w:space="0" w:color="000000"/>
              <w:bottom w:val="single" w:sz="4" w:space="0" w:color="000000"/>
              <w:right w:val="single" w:sz="4" w:space="0" w:color="000000"/>
            </w:tcBorders>
            <w:shd w:val="clear" w:color="auto" w:fill="FFFFFF"/>
          </w:tcPr>
          <w:p w14:paraId="4B310141" w14:textId="50AE225C" w:rsidR="00D129F1" w:rsidRPr="003B7DB5" w:rsidRDefault="00D129F1" w:rsidP="00D129F1">
            <w:pPr>
              <w:spacing w:after="0" w:line="240" w:lineRule="auto"/>
              <w:jc w:val="center"/>
              <w:rPr>
                <w:rFonts w:ascii="Montserrat" w:eastAsia="Times New Roman" w:hAnsi="Montserrat" w:cs="Arial"/>
                <w:sz w:val="18"/>
                <w:szCs w:val="18"/>
                <w:lang w:eastAsia="es-MX"/>
              </w:rPr>
            </w:pPr>
            <w:r w:rsidRPr="003B7DB5">
              <w:rPr>
                <w:rFonts w:ascii="Montserrat" w:eastAsia="Times New Roman" w:hAnsi="Montserrat" w:cs="Arial"/>
                <w:sz w:val="18"/>
                <w:szCs w:val="18"/>
                <w:lang w:eastAsia="es-MX"/>
              </w:rPr>
              <w:t>D</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20A0443"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16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45525C86"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218" w:type="pct"/>
            <w:tcBorders>
              <w:top w:val="single" w:sz="4" w:space="0" w:color="000000"/>
              <w:left w:val="single" w:sz="4" w:space="0" w:color="000000"/>
              <w:bottom w:val="single" w:sz="4" w:space="0" w:color="000000"/>
              <w:right w:val="single" w:sz="4" w:space="0" w:color="000000"/>
            </w:tcBorders>
          </w:tcPr>
          <w:p w14:paraId="03B466E3"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386" w:type="pct"/>
            <w:tcBorders>
              <w:top w:val="single" w:sz="4" w:space="0" w:color="000000"/>
              <w:left w:val="single" w:sz="4" w:space="0" w:color="000000"/>
              <w:bottom w:val="single" w:sz="4" w:space="0" w:color="000000"/>
              <w:right w:val="single" w:sz="4" w:space="0" w:color="000000"/>
            </w:tcBorders>
            <w:vAlign w:val="center"/>
          </w:tcPr>
          <w:p w14:paraId="3ADBBCA6"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429" w:type="pct"/>
            <w:tcBorders>
              <w:top w:val="single" w:sz="4" w:space="0" w:color="000000"/>
              <w:left w:val="single" w:sz="4" w:space="0" w:color="000000"/>
              <w:bottom w:val="single" w:sz="4" w:space="0" w:color="000000"/>
              <w:right w:val="single" w:sz="4" w:space="0" w:color="000000"/>
            </w:tcBorders>
          </w:tcPr>
          <w:p w14:paraId="1AE11043"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552" w:type="pct"/>
            <w:tcBorders>
              <w:top w:val="single" w:sz="4" w:space="0" w:color="000000"/>
              <w:left w:val="single" w:sz="4" w:space="0" w:color="000000"/>
              <w:bottom w:val="single" w:sz="4" w:space="0" w:color="000000"/>
              <w:right w:val="single" w:sz="4" w:space="0" w:color="000000"/>
            </w:tcBorders>
          </w:tcPr>
          <w:p w14:paraId="473999A7"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r>
      <w:tr w:rsidR="00D129F1" w:rsidRPr="003B7DB5" w14:paraId="6922BF96" w14:textId="77777777" w:rsidTr="00312365">
        <w:trPr>
          <w:trHeight w:val="379"/>
        </w:trPr>
        <w:tc>
          <w:tcPr>
            <w:tcW w:w="364" w:type="pct"/>
            <w:tcBorders>
              <w:top w:val="single" w:sz="4" w:space="0" w:color="auto"/>
              <w:left w:val="single" w:sz="4" w:space="0" w:color="auto"/>
              <w:bottom w:val="single" w:sz="4" w:space="0" w:color="auto"/>
              <w:right w:val="single" w:sz="4" w:space="0" w:color="auto"/>
            </w:tcBorders>
            <w:shd w:val="clear" w:color="auto" w:fill="FFFFFF"/>
          </w:tcPr>
          <w:p w14:paraId="58F3159E" w14:textId="77777777" w:rsidR="00D129F1" w:rsidRPr="003B7DB5" w:rsidRDefault="00D129F1" w:rsidP="000478EA">
            <w:pPr>
              <w:pStyle w:val="Prrafodelista"/>
              <w:numPr>
                <w:ilvl w:val="0"/>
                <w:numId w:val="32"/>
              </w:numPr>
              <w:spacing w:after="0" w:line="240" w:lineRule="auto"/>
              <w:ind w:left="692" w:hanging="422"/>
              <w:jc w:val="center"/>
              <w:rPr>
                <w:rFonts w:ascii="Montserrat" w:hAnsi="Montserrat" w:cs="Arial"/>
                <w:sz w:val="18"/>
                <w:szCs w:val="18"/>
                <w:lang w:eastAsia="es-MX"/>
              </w:rPr>
            </w:pPr>
          </w:p>
        </w:tc>
        <w:tc>
          <w:tcPr>
            <w:tcW w:w="418" w:type="pct"/>
            <w:vMerge/>
            <w:tcBorders>
              <w:left w:val="single" w:sz="4" w:space="0" w:color="auto"/>
              <w:right w:val="single" w:sz="4" w:space="0" w:color="auto"/>
            </w:tcBorders>
            <w:shd w:val="clear" w:color="auto" w:fill="FFFFFF"/>
            <w:tcMar>
              <w:top w:w="0" w:type="dxa"/>
              <w:left w:w="72" w:type="dxa"/>
              <w:bottom w:w="0" w:type="dxa"/>
              <w:right w:w="72" w:type="dxa"/>
            </w:tcMar>
          </w:tcPr>
          <w:p w14:paraId="0091397A" w14:textId="77777777" w:rsidR="00D129F1" w:rsidRPr="003B7DB5" w:rsidRDefault="00D129F1" w:rsidP="00D129F1">
            <w:pPr>
              <w:spacing w:after="0" w:line="240" w:lineRule="auto"/>
              <w:jc w:val="center"/>
              <w:rPr>
                <w:rFonts w:ascii="Montserrat" w:hAnsi="Montserrat" w:cs="Arial"/>
                <w:sz w:val="18"/>
                <w:szCs w:val="18"/>
                <w:lang w:eastAsia="es-MX"/>
              </w:rPr>
            </w:pPr>
          </w:p>
        </w:tc>
        <w:tc>
          <w:tcPr>
            <w:tcW w:w="1635"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5E56A016" w14:textId="60390920" w:rsidR="00D129F1" w:rsidRPr="003B7DB5" w:rsidRDefault="00D129F1" w:rsidP="00D129F1">
            <w:pPr>
              <w:pStyle w:val="Prrafodelista"/>
              <w:numPr>
                <w:ilvl w:val="0"/>
                <w:numId w:val="20"/>
              </w:numPr>
              <w:spacing w:after="0" w:line="240" w:lineRule="auto"/>
              <w:jc w:val="both"/>
              <w:rPr>
                <w:rFonts w:ascii="Montserrat" w:eastAsia="Times New Roman" w:hAnsi="Montserrat" w:cs="Arial"/>
                <w:sz w:val="18"/>
                <w:szCs w:val="18"/>
                <w:lang w:eastAsia="es-MX"/>
              </w:rPr>
            </w:pPr>
            <w:r w:rsidRPr="003B7DB5">
              <w:rPr>
                <w:rFonts w:ascii="Montserrat" w:eastAsia="Times New Roman" w:hAnsi="Montserrat" w:cs="Arial"/>
                <w:sz w:val="18"/>
                <w:szCs w:val="18"/>
                <w:lang w:eastAsia="es-MX"/>
              </w:rPr>
              <w:t xml:space="preserve">El programa de mantenimiento predictivo y preventivo para cada componente del equipo crítico de la instalación terrestre de almacenamiento, Recepción y Entrega; </w:t>
            </w:r>
          </w:p>
        </w:tc>
        <w:tc>
          <w:tcPr>
            <w:tcW w:w="416" w:type="pct"/>
            <w:tcBorders>
              <w:top w:val="single" w:sz="4" w:space="0" w:color="000000"/>
              <w:left w:val="single" w:sz="4" w:space="0" w:color="000000"/>
              <w:bottom w:val="single" w:sz="4" w:space="0" w:color="000000"/>
              <w:right w:val="single" w:sz="4" w:space="0" w:color="000000"/>
            </w:tcBorders>
            <w:shd w:val="clear" w:color="auto" w:fill="FFFFFF"/>
          </w:tcPr>
          <w:p w14:paraId="3C48509F" w14:textId="4368F552" w:rsidR="00D129F1" w:rsidRPr="003B7DB5" w:rsidRDefault="00D129F1" w:rsidP="00D129F1">
            <w:pPr>
              <w:spacing w:after="0" w:line="240" w:lineRule="auto"/>
              <w:jc w:val="center"/>
              <w:rPr>
                <w:rFonts w:ascii="Montserrat" w:eastAsia="Times New Roman" w:hAnsi="Montserrat" w:cs="Arial"/>
                <w:sz w:val="18"/>
                <w:szCs w:val="18"/>
                <w:lang w:eastAsia="es-MX"/>
              </w:rPr>
            </w:pPr>
            <w:r w:rsidRPr="003B7DB5">
              <w:rPr>
                <w:rFonts w:ascii="Montserrat" w:eastAsia="Times New Roman" w:hAnsi="Montserrat" w:cs="Arial"/>
                <w:sz w:val="18"/>
                <w:szCs w:val="18"/>
                <w:lang w:eastAsia="es-MX"/>
              </w:rPr>
              <w:t>D</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D49C6E4"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16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525FFE94"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218" w:type="pct"/>
            <w:tcBorders>
              <w:top w:val="single" w:sz="4" w:space="0" w:color="000000"/>
              <w:left w:val="single" w:sz="4" w:space="0" w:color="000000"/>
              <w:bottom w:val="single" w:sz="4" w:space="0" w:color="000000"/>
              <w:right w:val="single" w:sz="4" w:space="0" w:color="000000"/>
            </w:tcBorders>
          </w:tcPr>
          <w:p w14:paraId="47B6673B"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386" w:type="pct"/>
            <w:tcBorders>
              <w:top w:val="single" w:sz="4" w:space="0" w:color="000000"/>
              <w:left w:val="single" w:sz="4" w:space="0" w:color="000000"/>
              <w:bottom w:val="single" w:sz="4" w:space="0" w:color="000000"/>
              <w:right w:val="single" w:sz="4" w:space="0" w:color="000000"/>
            </w:tcBorders>
            <w:vAlign w:val="center"/>
          </w:tcPr>
          <w:p w14:paraId="3BA318C0"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429" w:type="pct"/>
            <w:tcBorders>
              <w:top w:val="single" w:sz="4" w:space="0" w:color="000000"/>
              <w:left w:val="single" w:sz="4" w:space="0" w:color="000000"/>
              <w:bottom w:val="single" w:sz="4" w:space="0" w:color="000000"/>
              <w:right w:val="single" w:sz="4" w:space="0" w:color="000000"/>
            </w:tcBorders>
          </w:tcPr>
          <w:p w14:paraId="7AF9612D"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552" w:type="pct"/>
            <w:tcBorders>
              <w:top w:val="single" w:sz="4" w:space="0" w:color="000000"/>
              <w:left w:val="single" w:sz="4" w:space="0" w:color="000000"/>
              <w:bottom w:val="single" w:sz="4" w:space="0" w:color="000000"/>
              <w:right w:val="single" w:sz="4" w:space="0" w:color="000000"/>
            </w:tcBorders>
          </w:tcPr>
          <w:p w14:paraId="4C11FCF9"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r>
      <w:tr w:rsidR="00D129F1" w:rsidRPr="003B7DB5" w14:paraId="37A07BC9" w14:textId="77777777" w:rsidTr="00312365">
        <w:trPr>
          <w:trHeight w:val="379"/>
        </w:trPr>
        <w:tc>
          <w:tcPr>
            <w:tcW w:w="364" w:type="pct"/>
            <w:tcBorders>
              <w:top w:val="single" w:sz="4" w:space="0" w:color="auto"/>
              <w:left w:val="single" w:sz="4" w:space="0" w:color="auto"/>
              <w:bottom w:val="single" w:sz="4" w:space="0" w:color="auto"/>
              <w:right w:val="single" w:sz="4" w:space="0" w:color="auto"/>
            </w:tcBorders>
            <w:shd w:val="clear" w:color="auto" w:fill="FFFFFF"/>
          </w:tcPr>
          <w:p w14:paraId="10FE8843" w14:textId="77777777" w:rsidR="00D129F1" w:rsidRPr="003B7DB5" w:rsidRDefault="00D129F1" w:rsidP="000478EA">
            <w:pPr>
              <w:pStyle w:val="Prrafodelista"/>
              <w:numPr>
                <w:ilvl w:val="0"/>
                <w:numId w:val="32"/>
              </w:numPr>
              <w:spacing w:after="0" w:line="240" w:lineRule="auto"/>
              <w:ind w:left="692" w:hanging="422"/>
              <w:jc w:val="center"/>
              <w:rPr>
                <w:rFonts w:ascii="Montserrat" w:hAnsi="Montserrat" w:cs="Arial"/>
                <w:sz w:val="18"/>
                <w:szCs w:val="18"/>
                <w:lang w:eastAsia="es-MX"/>
              </w:rPr>
            </w:pPr>
          </w:p>
        </w:tc>
        <w:tc>
          <w:tcPr>
            <w:tcW w:w="418" w:type="pct"/>
            <w:vMerge/>
            <w:tcBorders>
              <w:left w:val="single" w:sz="4" w:space="0" w:color="auto"/>
              <w:right w:val="single" w:sz="4" w:space="0" w:color="auto"/>
            </w:tcBorders>
            <w:shd w:val="clear" w:color="auto" w:fill="FFFFFF"/>
            <w:tcMar>
              <w:top w:w="0" w:type="dxa"/>
              <w:left w:w="72" w:type="dxa"/>
              <w:bottom w:w="0" w:type="dxa"/>
              <w:right w:w="72" w:type="dxa"/>
            </w:tcMar>
          </w:tcPr>
          <w:p w14:paraId="0FBE3734" w14:textId="77777777" w:rsidR="00D129F1" w:rsidRPr="003B7DB5" w:rsidRDefault="00D129F1" w:rsidP="00D129F1">
            <w:pPr>
              <w:spacing w:after="0" w:line="240" w:lineRule="auto"/>
              <w:jc w:val="center"/>
              <w:rPr>
                <w:rFonts w:ascii="Montserrat" w:hAnsi="Montserrat" w:cs="Arial"/>
                <w:sz w:val="18"/>
                <w:szCs w:val="18"/>
                <w:lang w:eastAsia="es-MX"/>
              </w:rPr>
            </w:pPr>
          </w:p>
        </w:tc>
        <w:tc>
          <w:tcPr>
            <w:tcW w:w="1635"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0F587699" w14:textId="3757CB8A" w:rsidR="00D129F1" w:rsidRPr="003B7DB5" w:rsidRDefault="00D129F1" w:rsidP="00D129F1">
            <w:pPr>
              <w:pStyle w:val="Prrafodelista"/>
              <w:numPr>
                <w:ilvl w:val="0"/>
                <w:numId w:val="20"/>
              </w:numPr>
              <w:spacing w:after="0" w:line="240" w:lineRule="auto"/>
              <w:jc w:val="both"/>
              <w:rPr>
                <w:rFonts w:ascii="Montserrat" w:eastAsia="Times New Roman" w:hAnsi="Montserrat" w:cs="Arial"/>
                <w:sz w:val="18"/>
                <w:szCs w:val="18"/>
                <w:lang w:eastAsia="es-MX"/>
              </w:rPr>
            </w:pPr>
            <w:r w:rsidRPr="003B7DB5">
              <w:rPr>
                <w:rFonts w:ascii="Montserrat" w:eastAsia="Times New Roman" w:hAnsi="Montserrat" w:cs="Arial"/>
                <w:sz w:val="18"/>
                <w:szCs w:val="18"/>
                <w:lang w:eastAsia="es-MX"/>
              </w:rPr>
              <w:t xml:space="preserve">La verificación, pruebas y mantenimiento periódico fue </w:t>
            </w:r>
            <w:r w:rsidRPr="003B7DB5">
              <w:rPr>
                <w:rFonts w:ascii="Montserrat" w:eastAsia="Times New Roman" w:hAnsi="Montserrat" w:cs="Arial"/>
                <w:sz w:val="18"/>
                <w:szCs w:val="18"/>
                <w:lang w:eastAsia="es-MX"/>
              </w:rPr>
              <w:lastRenderedPageBreak/>
              <w:t>programado de acuerdo con las recomendaciones del fabricante y las buenas prácticas reconocidas en la industria;</w:t>
            </w:r>
          </w:p>
        </w:tc>
        <w:tc>
          <w:tcPr>
            <w:tcW w:w="416" w:type="pct"/>
            <w:tcBorders>
              <w:top w:val="single" w:sz="4" w:space="0" w:color="000000"/>
              <w:left w:val="single" w:sz="4" w:space="0" w:color="000000"/>
              <w:bottom w:val="single" w:sz="4" w:space="0" w:color="000000"/>
              <w:right w:val="single" w:sz="4" w:space="0" w:color="000000"/>
            </w:tcBorders>
            <w:shd w:val="clear" w:color="auto" w:fill="FFFFFF"/>
          </w:tcPr>
          <w:p w14:paraId="4FCA819B" w14:textId="2C9812B9" w:rsidR="00D129F1" w:rsidRPr="003B7DB5" w:rsidRDefault="00D129F1" w:rsidP="00D129F1">
            <w:pPr>
              <w:spacing w:after="0" w:line="240" w:lineRule="auto"/>
              <w:jc w:val="center"/>
              <w:rPr>
                <w:rFonts w:ascii="Montserrat" w:eastAsia="Times New Roman" w:hAnsi="Montserrat" w:cs="Arial"/>
                <w:sz w:val="18"/>
                <w:szCs w:val="18"/>
                <w:lang w:eastAsia="es-MX"/>
              </w:rPr>
            </w:pPr>
            <w:r w:rsidRPr="003B7DB5">
              <w:rPr>
                <w:rFonts w:ascii="Montserrat" w:eastAsia="Times New Roman" w:hAnsi="Montserrat" w:cs="Arial"/>
                <w:sz w:val="18"/>
                <w:szCs w:val="18"/>
                <w:lang w:eastAsia="es-MX"/>
              </w:rPr>
              <w:lastRenderedPageBreak/>
              <w:t>D</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26DAEFBA"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16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382B72EF"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218" w:type="pct"/>
            <w:tcBorders>
              <w:top w:val="single" w:sz="4" w:space="0" w:color="000000"/>
              <w:left w:val="single" w:sz="4" w:space="0" w:color="000000"/>
              <w:bottom w:val="single" w:sz="4" w:space="0" w:color="000000"/>
              <w:right w:val="single" w:sz="4" w:space="0" w:color="000000"/>
            </w:tcBorders>
          </w:tcPr>
          <w:p w14:paraId="75E515C9"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386" w:type="pct"/>
            <w:tcBorders>
              <w:top w:val="single" w:sz="4" w:space="0" w:color="000000"/>
              <w:left w:val="single" w:sz="4" w:space="0" w:color="000000"/>
              <w:bottom w:val="single" w:sz="4" w:space="0" w:color="000000"/>
              <w:right w:val="single" w:sz="4" w:space="0" w:color="000000"/>
            </w:tcBorders>
            <w:vAlign w:val="center"/>
          </w:tcPr>
          <w:p w14:paraId="7081AD7D"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429" w:type="pct"/>
            <w:tcBorders>
              <w:top w:val="single" w:sz="4" w:space="0" w:color="000000"/>
              <w:left w:val="single" w:sz="4" w:space="0" w:color="000000"/>
              <w:bottom w:val="single" w:sz="4" w:space="0" w:color="000000"/>
              <w:right w:val="single" w:sz="4" w:space="0" w:color="000000"/>
            </w:tcBorders>
          </w:tcPr>
          <w:p w14:paraId="39E97CC9"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552" w:type="pct"/>
            <w:tcBorders>
              <w:top w:val="single" w:sz="4" w:space="0" w:color="000000"/>
              <w:left w:val="single" w:sz="4" w:space="0" w:color="000000"/>
              <w:bottom w:val="single" w:sz="4" w:space="0" w:color="000000"/>
              <w:right w:val="single" w:sz="4" w:space="0" w:color="000000"/>
            </w:tcBorders>
          </w:tcPr>
          <w:p w14:paraId="4D6505E8"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r>
      <w:tr w:rsidR="00D129F1" w:rsidRPr="003B7DB5" w14:paraId="2E36E59B" w14:textId="77777777" w:rsidTr="00312365">
        <w:trPr>
          <w:trHeight w:val="379"/>
        </w:trPr>
        <w:tc>
          <w:tcPr>
            <w:tcW w:w="364" w:type="pct"/>
            <w:tcBorders>
              <w:top w:val="single" w:sz="4" w:space="0" w:color="auto"/>
              <w:left w:val="single" w:sz="4" w:space="0" w:color="auto"/>
              <w:bottom w:val="single" w:sz="4" w:space="0" w:color="auto"/>
              <w:right w:val="single" w:sz="4" w:space="0" w:color="auto"/>
            </w:tcBorders>
            <w:shd w:val="clear" w:color="auto" w:fill="FFFFFF"/>
          </w:tcPr>
          <w:p w14:paraId="1C9FC30D" w14:textId="77777777" w:rsidR="00D129F1" w:rsidRPr="003B7DB5" w:rsidRDefault="00D129F1" w:rsidP="000478EA">
            <w:pPr>
              <w:pStyle w:val="Prrafodelista"/>
              <w:numPr>
                <w:ilvl w:val="0"/>
                <w:numId w:val="32"/>
              </w:numPr>
              <w:spacing w:after="0" w:line="240" w:lineRule="auto"/>
              <w:ind w:left="692" w:hanging="422"/>
              <w:jc w:val="center"/>
              <w:rPr>
                <w:rFonts w:ascii="Montserrat" w:hAnsi="Montserrat" w:cs="Arial"/>
                <w:sz w:val="18"/>
                <w:szCs w:val="18"/>
                <w:lang w:eastAsia="es-MX"/>
              </w:rPr>
            </w:pPr>
          </w:p>
        </w:tc>
        <w:tc>
          <w:tcPr>
            <w:tcW w:w="418" w:type="pct"/>
            <w:vMerge/>
            <w:tcBorders>
              <w:left w:val="single" w:sz="4" w:space="0" w:color="auto"/>
              <w:right w:val="single" w:sz="4" w:space="0" w:color="auto"/>
            </w:tcBorders>
            <w:shd w:val="clear" w:color="auto" w:fill="FFFFFF"/>
            <w:tcMar>
              <w:top w:w="0" w:type="dxa"/>
              <w:left w:w="72" w:type="dxa"/>
              <w:bottom w:w="0" w:type="dxa"/>
              <w:right w:w="72" w:type="dxa"/>
            </w:tcMar>
          </w:tcPr>
          <w:p w14:paraId="380A89A3" w14:textId="77777777" w:rsidR="00D129F1" w:rsidRPr="003B7DB5" w:rsidRDefault="00D129F1" w:rsidP="00D129F1">
            <w:pPr>
              <w:spacing w:after="0" w:line="240" w:lineRule="auto"/>
              <w:jc w:val="center"/>
              <w:rPr>
                <w:rFonts w:ascii="Montserrat" w:hAnsi="Montserrat" w:cs="Arial"/>
                <w:sz w:val="18"/>
                <w:szCs w:val="18"/>
                <w:lang w:eastAsia="es-MX"/>
              </w:rPr>
            </w:pPr>
          </w:p>
        </w:tc>
        <w:tc>
          <w:tcPr>
            <w:tcW w:w="1635"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074F09BC" w14:textId="6E83E820" w:rsidR="00D129F1" w:rsidRPr="003B7DB5" w:rsidRDefault="00D129F1" w:rsidP="00D129F1">
            <w:pPr>
              <w:pStyle w:val="Prrafodelista"/>
              <w:numPr>
                <w:ilvl w:val="0"/>
                <w:numId w:val="20"/>
              </w:numPr>
              <w:spacing w:after="0" w:line="240" w:lineRule="auto"/>
              <w:jc w:val="both"/>
              <w:rPr>
                <w:rFonts w:ascii="Montserrat" w:eastAsia="Times New Roman" w:hAnsi="Montserrat" w:cs="Arial"/>
                <w:sz w:val="18"/>
                <w:szCs w:val="18"/>
                <w:lang w:eastAsia="es-MX"/>
              </w:rPr>
            </w:pPr>
            <w:r w:rsidRPr="003B7DB5">
              <w:rPr>
                <w:rFonts w:ascii="Montserrat" w:eastAsia="Times New Roman" w:hAnsi="Montserrat" w:cs="Arial"/>
                <w:sz w:val="18"/>
                <w:szCs w:val="18"/>
                <w:lang w:eastAsia="es-MX"/>
              </w:rPr>
              <w:t>El programa de mantenimiento está desglosado mensualmente para controlar la realización de los trabajos de verificación, pruebas y mantenimiento;</w:t>
            </w:r>
          </w:p>
        </w:tc>
        <w:tc>
          <w:tcPr>
            <w:tcW w:w="416" w:type="pct"/>
            <w:tcBorders>
              <w:top w:val="single" w:sz="4" w:space="0" w:color="000000"/>
              <w:left w:val="single" w:sz="4" w:space="0" w:color="000000"/>
              <w:bottom w:val="single" w:sz="4" w:space="0" w:color="000000"/>
              <w:right w:val="single" w:sz="4" w:space="0" w:color="000000"/>
            </w:tcBorders>
            <w:shd w:val="clear" w:color="auto" w:fill="FFFFFF"/>
          </w:tcPr>
          <w:p w14:paraId="7E352AC3" w14:textId="61130511" w:rsidR="00D129F1" w:rsidRPr="003B7DB5" w:rsidRDefault="00D129F1" w:rsidP="00D129F1">
            <w:pPr>
              <w:spacing w:after="0" w:line="240" w:lineRule="auto"/>
              <w:jc w:val="center"/>
              <w:rPr>
                <w:rFonts w:ascii="Montserrat" w:eastAsia="Times New Roman" w:hAnsi="Montserrat" w:cs="Arial"/>
                <w:sz w:val="18"/>
                <w:szCs w:val="18"/>
                <w:lang w:eastAsia="es-MX"/>
              </w:rPr>
            </w:pPr>
            <w:r w:rsidRPr="003B7DB5">
              <w:rPr>
                <w:rFonts w:ascii="Montserrat" w:eastAsia="Times New Roman" w:hAnsi="Montserrat" w:cs="Arial"/>
                <w:sz w:val="18"/>
                <w:szCs w:val="18"/>
                <w:lang w:eastAsia="es-MX"/>
              </w:rPr>
              <w:t>D</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58B68741"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16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6D6FB1BC"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218" w:type="pct"/>
            <w:tcBorders>
              <w:top w:val="single" w:sz="4" w:space="0" w:color="000000"/>
              <w:left w:val="single" w:sz="4" w:space="0" w:color="000000"/>
              <w:bottom w:val="single" w:sz="4" w:space="0" w:color="000000"/>
              <w:right w:val="single" w:sz="4" w:space="0" w:color="000000"/>
            </w:tcBorders>
          </w:tcPr>
          <w:p w14:paraId="7102736D"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386" w:type="pct"/>
            <w:tcBorders>
              <w:top w:val="single" w:sz="4" w:space="0" w:color="000000"/>
              <w:left w:val="single" w:sz="4" w:space="0" w:color="000000"/>
              <w:bottom w:val="single" w:sz="4" w:space="0" w:color="000000"/>
              <w:right w:val="single" w:sz="4" w:space="0" w:color="000000"/>
            </w:tcBorders>
            <w:vAlign w:val="center"/>
          </w:tcPr>
          <w:p w14:paraId="06131FCD"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429" w:type="pct"/>
            <w:tcBorders>
              <w:top w:val="single" w:sz="4" w:space="0" w:color="000000"/>
              <w:left w:val="single" w:sz="4" w:space="0" w:color="000000"/>
              <w:bottom w:val="single" w:sz="4" w:space="0" w:color="000000"/>
              <w:right w:val="single" w:sz="4" w:space="0" w:color="000000"/>
            </w:tcBorders>
          </w:tcPr>
          <w:p w14:paraId="26B7B10C"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552" w:type="pct"/>
            <w:tcBorders>
              <w:top w:val="single" w:sz="4" w:space="0" w:color="000000"/>
              <w:left w:val="single" w:sz="4" w:space="0" w:color="000000"/>
              <w:bottom w:val="single" w:sz="4" w:space="0" w:color="000000"/>
              <w:right w:val="single" w:sz="4" w:space="0" w:color="000000"/>
            </w:tcBorders>
          </w:tcPr>
          <w:p w14:paraId="700FEE53"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r>
      <w:tr w:rsidR="00D129F1" w:rsidRPr="003B7DB5" w14:paraId="00C7A2B6" w14:textId="77777777" w:rsidTr="00312365">
        <w:trPr>
          <w:trHeight w:val="379"/>
        </w:trPr>
        <w:tc>
          <w:tcPr>
            <w:tcW w:w="364" w:type="pct"/>
            <w:tcBorders>
              <w:top w:val="single" w:sz="4" w:space="0" w:color="auto"/>
              <w:left w:val="single" w:sz="4" w:space="0" w:color="auto"/>
              <w:bottom w:val="single" w:sz="4" w:space="0" w:color="auto"/>
              <w:right w:val="single" w:sz="4" w:space="0" w:color="auto"/>
            </w:tcBorders>
            <w:shd w:val="clear" w:color="auto" w:fill="FFFFFF"/>
          </w:tcPr>
          <w:p w14:paraId="22E69EB6" w14:textId="77777777" w:rsidR="00D129F1" w:rsidRPr="003B7DB5" w:rsidRDefault="00D129F1" w:rsidP="000478EA">
            <w:pPr>
              <w:pStyle w:val="Prrafodelista"/>
              <w:numPr>
                <w:ilvl w:val="0"/>
                <w:numId w:val="32"/>
              </w:numPr>
              <w:spacing w:after="0" w:line="240" w:lineRule="auto"/>
              <w:ind w:left="692" w:hanging="422"/>
              <w:jc w:val="center"/>
              <w:rPr>
                <w:rFonts w:ascii="Montserrat" w:hAnsi="Montserrat" w:cs="Arial"/>
                <w:sz w:val="18"/>
                <w:szCs w:val="18"/>
                <w:lang w:eastAsia="es-MX"/>
              </w:rPr>
            </w:pPr>
          </w:p>
        </w:tc>
        <w:tc>
          <w:tcPr>
            <w:tcW w:w="418" w:type="pct"/>
            <w:vMerge/>
            <w:tcBorders>
              <w:left w:val="single" w:sz="4" w:space="0" w:color="auto"/>
              <w:right w:val="single" w:sz="4" w:space="0" w:color="auto"/>
            </w:tcBorders>
            <w:shd w:val="clear" w:color="auto" w:fill="FFFFFF"/>
            <w:tcMar>
              <w:top w:w="0" w:type="dxa"/>
              <w:left w:w="72" w:type="dxa"/>
              <w:bottom w:w="0" w:type="dxa"/>
              <w:right w:w="72" w:type="dxa"/>
            </w:tcMar>
          </w:tcPr>
          <w:p w14:paraId="046369CA" w14:textId="77777777" w:rsidR="00D129F1" w:rsidRPr="003B7DB5" w:rsidRDefault="00D129F1" w:rsidP="00D129F1">
            <w:pPr>
              <w:spacing w:after="0" w:line="240" w:lineRule="auto"/>
              <w:jc w:val="center"/>
              <w:rPr>
                <w:rFonts w:ascii="Montserrat" w:hAnsi="Montserrat" w:cs="Arial"/>
                <w:sz w:val="18"/>
                <w:szCs w:val="18"/>
                <w:lang w:eastAsia="es-MX"/>
              </w:rPr>
            </w:pPr>
          </w:p>
        </w:tc>
        <w:tc>
          <w:tcPr>
            <w:tcW w:w="1635"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74DE0A4D" w14:textId="556CFAA7" w:rsidR="00D129F1" w:rsidRPr="003B7DB5" w:rsidRDefault="00D129F1" w:rsidP="00D129F1">
            <w:pPr>
              <w:pStyle w:val="Prrafodelista"/>
              <w:numPr>
                <w:ilvl w:val="0"/>
                <w:numId w:val="20"/>
              </w:numPr>
              <w:spacing w:after="0" w:line="240" w:lineRule="auto"/>
              <w:jc w:val="both"/>
              <w:rPr>
                <w:rFonts w:ascii="Montserrat" w:eastAsia="Times New Roman" w:hAnsi="Montserrat" w:cs="Arial"/>
                <w:sz w:val="18"/>
                <w:szCs w:val="18"/>
                <w:lang w:eastAsia="es-MX"/>
              </w:rPr>
            </w:pPr>
            <w:r w:rsidRPr="003B7DB5">
              <w:rPr>
                <w:rFonts w:ascii="Montserrat" w:eastAsia="Times New Roman" w:hAnsi="Montserrat" w:cs="Arial"/>
                <w:sz w:val="18"/>
                <w:szCs w:val="18"/>
                <w:lang w:eastAsia="es-MX"/>
              </w:rPr>
              <w:t>Los procedimientos e instructivos para realizar los trabajos de verificación, pruebas y mantenimiento especificados en los programas correspondientes;</w:t>
            </w:r>
          </w:p>
        </w:tc>
        <w:tc>
          <w:tcPr>
            <w:tcW w:w="416" w:type="pct"/>
            <w:tcBorders>
              <w:top w:val="single" w:sz="4" w:space="0" w:color="000000"/>
              <w:left w:val="single" w:sz="4" w:space="0" w:color="000000"/>
              <w:bottom w:val="single" w:sz="4" w:space="0" w:color="000000"/>
              <w:right w:val="single" w:sz="4" w:space="0" w:color="000000"/>
            </w:tcBorders>
            <w:shd w:val="clear" w:color="auto" w:fill="FFFFFF"/>
          </w:tcPr>
          <w:p w14:paraId="053E145A" w14:textId="005B5EAA" w:rsidR="00D129F1" w:rsidRPr="003B7DB5" w:rsidRDefault="00D129F1" w:rsidP="00D129F1">
            <w:pPr>
              <w:spacing w:after="0" w:line="240" w:lineRule="auto"/>
              <w:jc w:val="center"/>
              <w:rPr>
                <w:rFonts w:ascii="Montserrat" w:eastAsia="Times New Roman" w:hAnsi="Montserrat" w:cs="Arial"/>
                <w:sz w:val="18"/>
                <w:szCs w:val="18"/>
                <w:lang w:eastAsia="es-MX"/>
              </w:rPr>
            </w:pPr>
            <w:r w:rsidRPr="003B7DB5">
              <w:rPr>
                <w:rFonts w:ascii="Montserrat" w:eastAsia="Times New Roman" w:hAnsi="Montserrat" w:cs="Arial"/>
                <w:sz w:val="18"/>
                <w:szCs w:val="18"/>
                <w:lang w:eastAsia="es-MX"/>
              </w:rPr>
              <w:t>D</w:t>
            </w:r>
            <w:r w:rsidR="009F7EC4">
              <w:rPr>
                <w:rFonts w:ascii="Montserrat" w:eastAsia="Times New Roman" w:hAnsi="Montserrat" w:cs="Arial"/>
                <w:sz w:val="18"/>
                <w:szCs w:val="18"/>
                <w:lang w:eastAsia="es-MX"/>
              </w:rPr>
              <w:t xml:space="preserve"> </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99F7539"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16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3560CBD9"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218" w:type="pct"/>
            <w:tcBorders>
              <w:top w:val="single" w:sz="4" w:space="0" w:color="000000"/>
              <w:left w:val="single" w:sz="4" w:space="0" w:color="000000"/>
              <w:bottom w:val="single" w:sz="4" w:space="0" w:color="000000"/>
              <w:right w:val="single" w:sz="4" w:space="0" w:color="000000"/>
            </w:tcBorders>
          </w:tcPr>
          <w:p w14:paraId="5D7909E3"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386" w:type="pct"/>
            <w:tcBorders>
              <w:top w:val="single" w:sz="4" w:space="0" w:color="000000"/>
              <w:left w:val="single" w:sz="4" w:space="0" w:color="000000"/>
              <w:bottom w:val="single" w:sz="4" w:space="0" w:color="000000"/>
              <w:right w:val="single" w:sz="4" w:space="0" w:color="000000"/>
            </w:tcBorders>
            <w:vAlign w:val="center"/>
          </w:tcPr>
          <w:p w14:paraId="077D434D"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429" w:type="pct"/>
            <w:tcBorders>
              <w:top w:val="single" w:sz="4" w:space="0" w:color="000000"/>
              <w:left w:val="single" w:sz="4" w:space="0" w:color="000000"/>
              <w:bottom w:val="single" w:sz="4" w:space="0" w:color="000000"/>
              <w:right w:val="single" w:sz="4" w:space="0" w:color="000000"/>
            </w:tcBorders>
          </w:tcPr>
          <w:p w14:paraId="6B8BA1C9"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552" w:type="pct"/>
            <w:tcBorders>
              <w:top w:val="single" w:sz="4" w:space="0" w:color="000000"/>
              <w:left w:val="single" w:sz="4" w:space="0" w:color="000000"/>
              <w:bottom w:val="single" w:sz="4" w:space="0" w:color="000000"/>
              <w:right w:val="single" w:sz="4" w:space="0" w:color="000000"/>
            </w:tcBorders>
          </w:tcPr>
          <w:p w14:paraId="66CA7A6D"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r>
      <w:tr w:rsidR="00D129F1" w:rsidRPr="003B7DB5" w14:paraId="4CB6A014" w14:textId="77777777" w:rsidTr="00312365">
        <w:trPr>
          <w:trHeight w:val="379"/>
        </w:trPr>
        <w:tc>
          <w:tcPr>
            <w:tcW w:w="364" w:type="pct"/>
            <w:tcBorders>
              <w:top w:val="single" w:sz="4" w:space="0" w:color="auto"/>
              <w:left w:val="single" w:sz="4" w:space="0" w:color="auto"/>
              <w:bottom w:val="single" w:sz="4" w:space="0" w:color="auto"/>
              <w:right w:val="single" w:sz="4" w:space="0" w:color="auto"/>
            </w:tcBorders>
            <w:shd w:val="clear" w:color="auto" w:fill="FFFFFF"/>
          </w:tcPr>
          <w:p w14:paraId="5FF44A8A" w14:textId="77777777" w:rsidR="00D129F1" w:rsidRPr="003B7DB5" w:rsidRDefault="00D129F1" w:rsidP="000478EA">
            <w:pPr>
              <w:pStyle w:val="Prrafodelista"/>
              <w:numPr>
                <w:ilvl w:val="0"/>
                <w:numId w:val="32"/>
              </w:numPr>
              <w:spacing w:after="0" w:line="240" w:lineRule="auto"/>
              <w:ind w:left="692" w:hanging="422"/>
              <w:jc w:val="center"/>
              <w:rPr>
                <w:rFonts w:ascii="Montserrat" w:hAnsi="Montserrat" w:cs="Arial"/>
                <w:sz w:val="18"/>
                <w:szCs w:val="18"/>
                <w:lang w:eastAsia="es-MX"/>
              </w:rPr>
            </w:pPr>
          </w:p>
        </w:tc>
        <w:tc>
          <w:tcPr>
            <w:tcW w:w="418" w:type="pct"/>
            <w:vMerge/>
            <w:tcBorders>
              <w:left w:val="single" w:sz="4" w:space="0" w:color="auto"/>
              <w:right w:val="single" w:sz="4" w:space="0" w:color="auto"/>
            </w:tcBorders>
            <w:shd w:val="clear" w:color="auto" w:fill="FFFFFF"/>
            <w:tcMar>
              <w:top w:w="0" w:type="dxa"/>
              <w:left w:w="72" w:type="dxa"/>
              <w:bottom w:w="0" w:type="dxa"/>
              <w:right w:w="72" w:type="dxa"/>
            </w:tcMar>
          </w:tcPr>
          <w:p w14:paraId="39DC7463" w14:textId="77777777" w:rsidR="00D129F1" w:rsidRPr="003B7DB5" w:rsidRDefault="00D129F1" w:rsidP="00D129F1">
            <w:pPr>
              <w:spacing w:after="0" w:line="240" w:lineRule="auto"/>
              <w:jc w:val="center"/>
              <w:rPr>
                <w:rFonts w:ascii="Montserrat" w:hAnsi="Montserrat" w:cs="Arial"/>
                <w:sz w:val="18"/>
                <w:szCs w:val="18"/>
                <w:lang w:eastAsia="es-MX"/>
              </w:rPr>
            </w:pPr>
          </w:p>
        </w:tc>
        <w:tc>
          <w:tcPr>
            <w:tcW w:w="1635"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5969D527" w14:textId="50D8A937" w:rsidR="00D129F1" w:rsidRPr="003B7DB5" w:rsidRDefault="00D129F1" w:rsidP="00D129F1">
            <w:pPr>
              <w:pStyle w:val="Prrafodelista"/>
              <w:numPr>
                <w:ilvl w:val="0"/>
                <w:numId w:val="20"/>
              </w:numPr>
              <w:spacing w:after="0" w:line="240" w:lineRule="auto"/>
              <w:jc w:val="both"/>
              <w:rPr>
                <w:rFonts w:ascii="Montserrat" w:eastAsia="Times New Roman" w:hAnsi="Montserrat" w:cs="Arial"/>
                <w:sz w:val="18"/>
                <w:szCs w:val="18"/>
                <w:lang w:eastAsia="es-MX"/>
              </w:rPr>
            </w:pPr>
            <w:r w:rsidRPr="003B7DB5">
              <w:rPr>
                <w:rFonts w:ascii="Montserrat" w:eastAsia="Times New Roman" w:hAnsi="Montserrat" w:cs="Arial"/>
                <w:sz w:val="18"/>
                <w:szCs w:val="18"/>
                <w:lang w:eastAsia="es-MX"/>
              </w:rPr>
              <w:t>Los procedimientos de mantenimiento incluyen instrucciones de seguridad relativas a la protección de las personas, el medio ambiente y las instalaciones;</w:t>
            </w:r>
          </w:p>
        </w:tc>
        <w:tc>
          <w:tcPr>
            <w:tcW w:w="416" w:type="pct"/>
            <w:tcBorders>
              <w:top w:val="single" w:sz="4" w:space="0" w:color="000000"/>
              <w:left w:val="single" w:sz="4" w:space="0" w:color="000000"/>
              <w:bottom w:val="single" w:sz="4" w:space="0" w:color="000000"/>
              <w:right w:val="single" w:sz="4" w:space="0" w:color="000000"/>
            </w:tcBorders>
            <w:shd w:val="clear" w:color="auto" w:fill="FFFFFF"/>
          </w:tcPr>
          <w:p w14:paraId="4C23152E" w14:textId="6267EEC9" w:rsidR="00D129F1" w:rsidRPr="003B7DB5" w:rsidRDefault="00D129F1" w:rsidP="00D129F1">
            <w:pPr>
              <w:spacing w:after="0" w:line="240" w:lineRule="auto"/>
              <w:jc w:val="center"/>
              <w:rPr>
                <w:rFonts w:ascii="Montserrat" w:eastAsia="Times New Roman" w:hAnsi="Montserrat" w:cs="Arial"/>
                <w:sz w:val="18"/>
                <w:szCs w:val="18"/>
                <w:lang w:eastAsia="es-MX"/>
              </w:rPr>
            </w:pPr>
            <w:r w:rsidRPr="003B7DB5">
              <w:rPr>
                <w:rFonts w:ascii="Montserrat" w:eastAsia="Times New Roman" w:hAnsi="Montserrat" w:cs="Arial"/>
                <w:sz w:val="18"/>
                <w:szCs w:val="18"/>
                <w:lang w:eastAsia="es-MX"/>
              </w:rPr>
              <w:t>D</w:t>
            </w:r>
            <w:r w:rsidR="009F7EC4">
              <w:rPr>
                <w:rFonts w:ascii="Montserrat" w:eastAsia="Times New Roman" w:hAnsi="Montserrat" w:cs="Arial"/>
                <w:sz w:val="18"/>
                <w:szCs w:val="18"/>
                <w:lang w:eastAsia="es-MX"/>
              </w:rPr>
              <w:t xml:space="preserve"> </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8F061A5"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16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38DEF246"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218" w:type="pct"/>
            <w:tcBorders>
              <w:top w:val="single" w:sz="4" w:space="0" w:color="000000"/>
              <w:left w:val="single" w:sz="4" w:space="0" w:color="000000"/>
              <w:bottom w:val="single" w:sz="4" w:space="0" w:color="000000"/>
              <w:right w:val="single" w:sz="4" w:space="0" w:color="000000"/>
            </w:tcBorders>
          </w:tcPr>
          <w:p w14:paraId="5C0140AB"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386" w:type="pct"/>
            <w:tcBorders>
              <w:top w:val="single" w:sz="4" w:space="0" w:color="000000"/>
              <w:left w:val="single" w:sz="4" w:space="0" w:color="000000"/>
              <w:bottom w:val="single" w:sz="4" w:space="0" w:color="000000"/>
              <w:right w:val="single" w:sz="4" w:space="0" w:color="000000"/>
            </w:tcBorders>
            <w:vAlign w:val="center"/>
          </w:tcPr>
          <w:p w14:paraId="371AC6C6"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429" w:type="pct"/>
            <w:tcBorders>
              <w:top w:val="single" w:sz="4" w:space="0" w:color="000000"/>
              <w:left w:val="single" w:sz="4" w:space="0" w:color="000000"/>
              <w:bottom w:val="single" w:sz="4" w:space="0" w:color="000000"/>
              <w:right w:val="single" w:sz="4" w:space="0" w:color="000000"/>
            </w:tcBorders>
          </w:tcPr>
          <w:p w14:paraId="19486DED"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552" w:type="pct"/>
            <w:tcBorders>
              <w:top w:val="single" w:sz="4" w:space="0" w:color="000000"/>
              <w:left w:val="single" w:sz="4" w:space="0" w:color="000000"/>
              <w:bottom w:val="single" w:sz="4" w:space="0" w:color="000000"/>
              <w:right w:val="single" w:sz="4" w:space="0" w:color="000000"/>
            </w:tcBorders>
          </w:tcPr>
          <w:p w14:paraId="0AADE854"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r>
      <w:tr w:rsidR="00D129F1" w:rsidRPr="003B7DB5" w14:paraId="61E57496" w14:textId="77777777" w:rsidTr="00312365">
        <w:trPr>
          <w:trHeight w:val="379"/>
        </w:trPr>
        <w:tc>
          <w:tcPr>
            <w:tcW w:w="364" w:type="pct"/>
            <w:tcBorders>
              <w:top w:val="single" w:sz="4" w:space="0" w:color="auto"/>
              <w:left w:val="single" w:sz="4" w:space="0" w:color="auto"/>
              <w:bottom w:val="single" w:sz="4" w:space="0" w:color="auto"/>
              <w:right w:val="single" w:sz="4" w:space="0" w:color="auto"/>
            </w:tcBorders>
            <w:shd w:val="clear" w:color="auto" w:fill="FFFFFF"/>
          </w:tcPr>
          <w:p w14:paraId="1016E945" w14:textId="77777777" w:rsidR="00D129F1" w:rsidRPr="003B7DB5" w:rsidRDefault="00D129F1" w:rsidP="000478EA">
            <w:pPr>
              <w:pStyle w:val="Prrafodelista"/>
              <w:numPr>
                <w:ilvl w:val="0"/>
                <w:numId w:val="32"/>
              </w:numPr>
              <w:spacing w:after="0" w:line="240" w:lineRule="auto"/>
              <w:ind w:left="692" w:hanging="422"/>
              <w:jc w:val="center"/>
              <w:rPr>
                <w:rFonts w:ascii="Montserrat" w:hAnsi="Montserrat" w:cs="Arial"/>
                <w:sz w:val="18"/>
                <w:szCs w:val="18"/>
                <w:lang w:eastAsia="es-MX"/>
              </w:rPr>
            </w:pPr>
          </w:p>
        </w:tc>
        <w:tc>
          <w:tcPr>
            <w:tcW w:w="418" w:type="pct"/>
            <w:vMerge/>
            <w:tcBorders>
              <w:left w:val="single" w:sz="4" w:space="0" w:color="auto"/>
              <w:right w:val="single" w:sz="4" w:space="0" w:color="auto"/>
            </w:tcBorders>
            <w:shd w:val="clear" w:color="auto" w:fill="FFFFFF"/>
            <w:tcMar>
              <w:top w:w="0" w:type="dxa"/>
              <w:left w:w="72" w:type="dxa"/>
              <w:bottom w:w="0" w:type="dxa"/>
              <w:right w:w="72" w:type="dxa"/>
            </w:tcMar>
          </w:tcPr>
          <w:p w14:paraId="59FFB190" w14:textId="77777777" w:rsidR="00D129F1" w:rsidRPr="003B7DB5" w:rsidRDefault="00D129F1" w:rsidP="00D129F1">
            <w:pPr>
              <w:spacing w:after="0" w:line="240" w:lineRule="auto"/>
              <w:jc w:val="center"/>
              <w:rPr>
                <w:rFonts w:ascii="Montserrat" w:hAnsi="Montserrat" w:cs="Arial"/>
                <w:sz w:val="18"/>
                <w:szCs w:val="18"/>
                <w:lang w:eastAsia="es-MX"/>
              </w:rPr>
            </w:pPr>
          </w:p>
        </w:tc>
        <w:tc>
          <w:tcPr>
            <w:tcW w:w="1635"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414BD5AD" w14:textId="22E086F0" w:rsidR="00D129F1" w:rsidRPr="003B7DB5" w:rsidRDefault="00D129F1" w:rsidP="00D129F1">
            <w:pPr>
              <w:pStyle w:val="Prrafodelista"/>
              <w:numPr>
                <w:ilvl w:val="0"/>
                <w:numId w:val="20"/>
              </w:numPr>
              <w:spacing w:after="0" w:line="240" w:lineRule="auto"/>
              <w:jc w:val="both"/>
              <w:rPr>
                <w:rFonts w:ascii="Montserrat" w:eastAsia="Times New Roman" w:hAnsi="Montserrat" w:cs="Arial"/>
                <w:sz w:val="18"/>
                <w:szCs w:val="18"/>
                <w:lang w:eastAsia="es-MX"/>
              </w:rPr>
            </w:pPr>
            <w:r w:rsidRPr="003B7DB5">
              <w:rPr>
                <w:rFonts w:ascii="Montserrat" w:eastAsia="Times New Roman" w:hAnsi="Montserrat" w:cs="Arial"/>
                <w:sz w:val="18"/>
                <w:szCs w:val="18"/>
                <w:lang w:eastAsia="es-MX"/>
              </w:rPr>
              <w:t>Lista de los equipos críticos y su refaccionamiento, almacenado, o en su defecto tener procedimientos que aseguren la disponibilidad del refaccionamiento requerido;</w:t>
            </w:r>
          </w:p>
        </w:tc>
        <w:tc>
          <w:tcPr>
            <w:tcW w:w="416" w:type="pct"/>
            <w:tcBorders>
              <w:top w:val="single" w:sz="4" w:space="0" w:color="000000"/>
              <w:left w:val="single" w:sz="4" w:space="0" w:color="000000"/>
              <w:bottom w:val="single" w:sz="4" w:space="0" w:color="000000"/>
              <w:right w:val="single" w:sz="4" w:space="0" w:color="000000"/>
            </w:tcBorders>
            <w:shd w:val="clear" w:color="auto" w:fill="FFFFFF"/>
          </w:tcPr>
          <w:p w14:paraId="15512B10" w14:textId="0BBDEBF4" w:rsidR="00D129F1" w:rsidRPr="003B7DB5" w:rsidRDefault="00D129F1" w:rsidP="00D129F1">
            <w:pPr>
              <w:spacing w:after="0" w:line="240" w:lineRule="auto"/>
              <w:jc w:val="center"/>
              <w:rPr>
                <w:rFonts w:ascii="Montserrat" w:eastAsia="Times New Roman" w:hAnsi="Montserrat" w:cs="Arial"/>
                <w:sz w:val="18"/>
                <w:szCs w:val="18"/>
                <w:lang w:eastAsia="es-MX"/>
              </w:rPr>
            </w:pPr>
            <w:r w:rsidRPr="003B7DB5">
              <w:rPr>
                <w:rFonts w:ascii="Montserrat" w:eastAsia="Times New Roman" w:hAnsi="Montserrat" w:cs="Arial"/>
                <w:sz w:val="18"/>
                <w:szCs w:val="18"/>
                <w:lang w:eastAsia="es-MX"/>
              </w:rPr>
              <w:t>D</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65EDB6CA"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16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6B8A4324"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218" w:type="pct"/>
            <w:tcBorders>
              <w:top w:val="single" w:sz="4" w:space="0" w:color="000000"/>
              <w:left w:val="single" w:sz="4" w:space="0" w:color="000000"/>
              <w:bottom w:val="single" w:sz="4" w:space="0" w:color="000000"/>
              <w:right w:val="single" w:sz="4" w:space="0" w:color="000000"/>
            </w:tcBorders>
          </w:tcPr>
          <w:p w14:paraId="323E9B2A"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386" w:type="pct"/>
            <w:tcBorders>
              <w:top w:val="single" w:sz="4" w:space="0" w:color="000000"/>
              <w:left w:val="single" w:sz="4" w:space="0" w:color="000000"/>
              <w:bottom w:val="single" w:sz="4" w:space="0" w:color="000000"/>
              <w:right w:val="single" w:sz="4" w:space="0" w:color="000000"/>
            </w:tcBorders>
            <w:vAlign w:val="center"/>
          </w:tcPr>
          <w:p w14:paraId="26D36111"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429" w:type="pct"/>
            <w:tcBorders>
              <w:top w:val="single" w:sz="4" w:space="0" w:color="000000"/>
              <w:left w:val="single" w:sz="4" w:space="0" w:color="000000"/>
              <w:bottom w:val="single" w:sz="4" w:space="0" w:color="000000"/>
              <w:right w:val="single" w:sz="4" w:space="0" w:color="000000"/>
            </w:tcBorders>
          </w:tcPr>
          <w:p w14:paraId="163F959B"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552" w:type="pct"/>
            <w:tcBorders>
              <w:top w:val="single" w:sz="4" w:space="0" w:color="000000"/>
              <w:left w:val="single" w:sz="4" w:space="0" w:color="000000"/>
              <w:bottom w:val="single" w:sz="4" w:space="0" w:color="000000"/>
              <w:right w:val="single" w:sz="4" w:space="0" w:color="000000"/>
            </w:tcBorders>
          </w:tcPr>
          <w:p w14:paraId="205B1947"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r>
      <w:tr w:rsidR="00D129F1" w:rsidRPr="003B7DB5" w14:paraId="4BED5322" w14:textId="77777777" w:rsidTr="00312365">
        <w:trPr>
          <w:trHeight w:val="379"/>
        </w:trPr>
        <w:tc>
          <w:tcPr>
            <w:tcW w:w="364" w:type="pct"/>
            <w:tcBorders>
              <w:top w:val="single" w:sz="4" w:space="0" w:color="auto"/>
              <w:left w:val="single" w:sz="4" w:space="0" w:color="auto"/>
              <w:bottom w:val="single" w:sz="4" w:space="0" w:color="auto"/>
              <w:right w:val="single" w:sz="4" w:space="0" w:color="auto"/>
            </w:tcBorders>
            <w:shd w:val="clear" w:color="auto" w:fill="FFFFFF"/>
          </w:tcPr>
          <w:p w14:paraId="7C4B03EA" w14:textId="77777777" w:rsidR="00D129F1" w:rsidRPr="003B7DB5" w:rsidRDefault="00D129F1" w:rsidP="000478EA">
            <w:pPr>
              <w:pStyle w:val="Prrafodelista"/>
              <w:numPr>
                <w:ilvl w:val="0"/>
                <w:numId w:val="32"/>
              </w:numPr>
              <w:spacing w:after="0" w:line="240" w:lineRule="auto"/>
              <w:ind w:left="692" w:hanging="422"/>
              <w:jc w:val="center"/>
              <w:rPr>
                <w:rFonts w:ascii="Montserrat" w:hAnsi="Montserrat" w:cs="Arial"/>
                <w:sz w:val="18"/>
                <w:szCs w:val="18"/>
                <w:lang w:eastAsia="es-MX"/>
              </w:rPr>
            </w:pPr>
          </w:p>
        </w:tc>
        <w:tc>
          <w:tcPr>
            <w:tcW w:w="418" w:type="pct"/>
            <w:vMerge/>
            <w:tcBorders>
              <w:left w:val="single" w:sz="4" w:space="0" w:color="auto"/>
              <w:right w:val="single" w:sz="4" w:space="0" w:color="auto"/>
            </w:tcBorders>
            <w:shd w:val="clear" w:color="auto" w:fill="FFFFFF"/>
            <w:tcMar>
              <w:top w:w="0" w:type="dxa"/>
              <w:left w:w="72" w:type="dxa"/>
              <w:bottom w:w="0" w:type="dxa"/>
              <w:right w:w="72" w:type="dxa"/>
            </w:tcMar>
          </w:tcPr>
          <w:p w14:paraId="64E20FDB" w14:textId="77777777" w:rsidR="00D129F1" w:rsidRPr="003B7DB5" w:rsidRDefault="00D129F1" w:rsidP="00D129F1">
            <w:pPr>
              <w:spacing w:after="0" w:line="240" w:lineRule="auto"/>
              <w:jc w:val="center"/>
              <w:rPr>
                <w:rFonts w:ascii="Montserrat" w:hAnsi="Montserrat" w:cs="Arial"/>
                <w:sz w:val="18"/>
                <w:szCs w:val="18"/>
                <w:lang w:eastAsia="es-MX"/>
              </w:rPr>
            </w:pPr>
          </w:p>
        </w:tc>
        <w:tc>
          <w:tcPr>
            <w:tcW w:w="1635"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4F873B78" w14:textId="589D1130" w:rsidR="00D129F1" w:rsidRPr="003B7DB5" w:rsidRDefault="00D129F1" w:rsidP="00D129F1">
            <w:pPr>
              <w:pStyle w:val="Prrafodelista"/>
              <w:numPr>
                <w:ilvl w:val="0"/>
                <w:numId w:val="20"/>
              </w:numPr>
              <w:spacing w:after="0" w:line="240" w:lineRule="auto"/>
              <w:jc w:val="both"/>
              <w:rPr>
                <w:rFonts w:ascii="Montserrat" w:eastAsia="Times New Roman" w:hAnsi="Montserrat" w:cs="Arial"/>
                <w:sz w:val="18"/>
                <w:szCs w:val="18"/>
                <w:lang w:eastAsia="es-MX"/>
              </w:rPr>
            </w:pPr>
            <w:r w:rsidRPr="003B7DB5">
              <w:rPr>
                <w:rFonts w:ascii="Montserrat" w:eastAsia="Times New Roman" w:hAnsi="Montserrat" w:cs="Arial"/>
                <w:sz w:val="18"/>
                <w:szCs w:val="18"/>
                <w:lang w:eastAsia="es-MX"/>
              </w:rPr>
              <w:t xml:space="preserve">Contar con la lista del personal que cubre los puestos que realizan actividades en los equipos e instalaciones, teniendo evidencia de su capacitación, y </w:t>
            </w:r>
          </w:p>
        </w:tc>
        <w:tc>
          <w:tcPr>
            <w:tcW w:w="416" w:type="pct"/>
            <w:tcBorders>
              <w:top w:val="single" w:sz="4" w:space="0" w:color="000000"/>
              <w:left w:val="single" w:sz="4" w:space="0" w:color="000000"/>
              <w:bottom w:val="single" w:sz="4" w:space="0" w:color="000000"/>
              <w:right w:val="single" w:sz="4" w:space="0" w:color="000000"/>
            </w:tcBorders>
            <w:shd w:val="clear" w:color="auto" w:fill="FFFFFF"/>
          </w:tcPr>
          <w:p w14:paraId="12014E8D" w14:textId="1011A36B" w:rsidR="00D129F1" w:rsidRPr="003B7DB5" w:rsidRDefault="00D129F1" w:rsidP="00D129F1">
            <w:pPr>
              <w:spacing w:after="0" w:line="240" w:lineRule="auto"/>
              <w:jc w:val="center"/>
              <w:rPr>
                <w:rFonts w:ascii="Montserrat" w:eastAsia="Times New Roman" w:hAnsi="Montserrat" w:cs="Arial"/>
                <w:sz w:val="18"/>
                <w:szCs w:val="18"/>
                <w:lang w:eastAsia="es-MX"/>
              </w:rPr>
            </w:pPr>
            <w:r w:rsidRPr="003B7DB5">
              <w:rPr>
                <w:rFonts w:ascii="Montserrat" w:eastAsia="Times New Roman" w:hAnsi="Montserrat" w:cs="Arial"/>
                <w:sz w:val="18"/>
                <w:szCs w:val="18"/>
                <w:lang w:eastAsia="es-MX"/>
              </w:rPr>
              <w:t>D</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572F3689"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16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494C1244"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218" w:type="pct"/>
            <w:tcBorders>
              <w:top w:val="single" w:sz="4" w:space="0" w:color="000000"/>
              <w:left w:val="single" w:sz="4" w:space="0" w:color="000000"/>
              <w:bottom w:val="single" w:sz="4" w:space="0" w:color="000000"/>
              <w:right w:val="single" w:sz="4" w:space="0" w:color="000000"/>
            </w:tcBorders>
          </w:tcPr>
          <w:p w14:paraId="06659525"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386" w:type="pct"/>
            <w:tcBorders>
              <w:top w:val="single" w:sz="4" w:space="0" w:color="000000"/>
              <w:left w:val="single" w:sz="4" w:space="0" w:color="000000"/>
              <w:bottom w:val="single" w:sz="4" w:space="0" w:color="000000"/>
              <w:right w:val="single" w:sz="4" w:space="0" w:color="000000"/>
            </w:tcBorders>
            <w:vAlign w:val="center"/>
          </w:tcPr>
          <w:p w14:paraId="02176923"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429" w:type="pct"/>
            <w:tcBorders>
              <w:top w:val="single" w:sz="4" w:space="0" w:color="000000"/>
              <w:left w:val="single" w:sz="4" w:space="0" w:color="000000"/>
              <w:bottom w:val="single" w:sz="4" w:space="0" w:color="000000"/>
              <w:right w:val="single" w:sz="4" w:space="0" w:color="000000"/>
            </w:tcBorders>
          </w:tcPr>
          <w:p w14:paraId="57291C22"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552" w:type="pct"/>
            <w:tcBorders>
              <w:top w:val="single" w:sz="4" w:space="0" w:color="000000"/>
              <w:left w:val="single" w:sz="4" w:space="0" w:color="000000"/>
              <w:bottom w:val="single" w:sz="4" w:space="0" w:color="000000"/>
              <w:right w:val="single" w:sz="4" w:space="0" w:color="000000"/>
            </w:tcBorders>
          </w:tcPr>
          <w:p w14:paraId="5F293BF0"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r>
      <w:tr w:rsidR="00D129F1" w:rsidRPr="003B7DB5" w14:paraId="0E9E8611" w14:textId="77777777" w:rsidTr="00312365">
        <w:trPr>
          <w:trHeight w:val="379"/>
        </w:trPr>
        <w:tc>
          <w:tcPr>
            <w:tcW w:w="364" w:type="pct"/>
            <w:tcBorders>
              <w:top w:val="single" w:sz="4" w:space="0" w:color="auto"/>
              <w:left w:val="single" w:sz="4" w:space="0" w:color="auto"/>
              <w:bottom w:val="single" w:sz="4" w:space="0" w:color="auto"/>
              <w:right w:val="single" w:sz="4" w:space="0" w:color="auto"/>
            </w:tcBorders>
            <w:shd w:val="clear" w:color="auto" w:fill="FFFFFF"/>
          </w:tcPr>
          <w:p w14:paraId="65DEB109" w14:textId="77777777" w:rsidR="00D129F1" w:rsidRPr="003B7DB5" w:rsidRDefault="00D129F1" w:rsidP="000478EA">
            <w:pPr>
              <w:pStyle w:val="Prrafodelista"/>
              <w:numPr>
                <w:ilvl w:val="0"/>
                <w:numId w:val="32"/>
              </w:numPr>
              <w:spacing w:after="0" w:line="240" w:lineRule="auto"/>
              <w:ind w:left="692" w:hanging="422"/>
              <w:jc w:val="center"/>
              <w:rPr>
                <w:rFonts w:ascii="Montserrat" w:hAnsi="Montserrat" w:cs="Arial"/>
                <w:sz w:val="18"/>
                <w:szCs w:val="18"/>
                <w:lang w:eastAsia="es-MX"/>
              </w:rPr>
            </w:pPr>
          </w:p>
        </w:tc>
        <w:tc>
          <w:tcPr>
            <w:tcW w:w="418" w:type="pct"/>
            <w:vMerge/>
            <w:tcBorders>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14:paraId="2B3AA2BA" w14:textId="77777777" w:rsidR="00D129F1" w:rsidRPr="003B7DB5" w:rsidRDefault="00D129F1" w:rsidP="00D129F1">
            <w:pPr>
              <w:spacing w:after="0" w:line="240" w:lineRule="auto"/>
              <w:jc w:val="center"/>
              <w:rPr>
                <w:rFonts w:ascii="Montserrat" w:hAnsi="Montserrat" w:cs="Arial"/>
                <w:sz w:val="18"/>
                <w:szCs w:val="18"/>
                <w:lang w:eastAsia="es-MX"/>
              </w:rPr>
            </w:pPr>
          </w:p>
        </w:tc>
        <w:tc>
          <w:tcPr>
            <w:tcW w:w="1635"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03818819" w14:textId="3E2831EB" w:rsidR="00D129F1" w:rsidRPr="003B7DB5" w:rsidRDefault="00D129F1" w:rsidP="00D129F1">
            <w:pPr>
              <w:pStyle w:val="Prrafodelista"/>
              <w:numPr>
                <w:ilvl w:val="0"/>
                <w:numId w:val="20"/>
              </w:numPr>
              <w:spacing w:after="0" w:line="240" w:lineRule="auto"/>
              <w:jc w:val="both"/>
              <w:rPr>
                <w:rFonts w:ascii="Montserrat" w:eastAsia="Times New Roman" w:hAnsi="Montserrat" w:cs="Arial"/>
                <w:sz w:val="18"/>
                <w:szCs w:val="18"/>
                <w:lang w:eastAsia="es-MX"/>
              </w:rPr>
            </w:pPr>
            <w:r w:rsidRPr="003B7DB5">
              <w:rPr>
                <w:rFonts w:ascii="Montserrat" w:eastAsia="Times New Roman" w:hAnsi="Montserrat" w:cs="Arial"/>
                <w:sz w:val="18"/>
                <w:szCs w:val="18"/>
                <w:lang w:eastAsia="es-MX"/>
              </w:rPr>
              <w:t xml:space="preserve">El programa de mantenimiento debe incluir el programa de inspección de los equipos, especificando sus frecuencias </w:t>
            </w:r>
            <w:r w:rsidRPr="003B7DB5">
              <w:rPr>
                <w:rFonts w:ascii="Montserrat" w:eastAsia="Times New Roman" w:hAnsi="Montserrat" w:cs="Arial"/>
                <w:sz w:val="18"/>
                <w:szCs w:val="18"/>
                <w:lang w:eastAsia="es-MX"/>
              </w:rPr>
              <w:lastRenderedPageBreak/>
              <w:t xml:space="preserve">y métodos establecidos de inspección para cada equipo de acuerdo con la normatividad aplicable, así como el registro del personal que desarrolla dicha actividad.  </w:t>
            </w:r>
          </w:p>
        </w:tc>
        <w:tc>
          <w:tcPr>
            <w:tcW w:w="416" w:type="pct"/>
            <w:tcBorders>
              <w:top w:val="single" w:sz="4" w:space="0" w:color="000000"/>
              <w:left w:val="single" w:sz="4" w:space="0" w:color="000000"/>
              <w:bottom w:val="single" w:sz="4" w:space="0" w:color="000000"/>
              <w:right w:val="single" w:sz="4" w:space="0" w:color="000000"/>
            </w:tcBorders>
            <w:shd w:val="clear" w:color="auto" w:fill="FFFFFF"/>
          </w:tcPr>
          <w:p w14:paraId="1B4EE859" w14:textId="0FB7070E" w:rsidR="00D129F1" w:rsidRPr="003B7DB5" w:rsidRDefault="00D129F1" w:rsidP="00D129F1">
            <w:pPr>
              <w:spacing w:after="0" w:line="240" w:lineRule="auto"/>
              <w:jc w:val="center"/>
              <w:rPr>
                <w:rFonts w:ascii="Montserrat" w:eastAsia="Times New Roman" w:hAnsi="Montserrat" w:cs="Arial"/>
                <w:sz w:val="18"/>
                <w:szCs w:val="18"/>
                <w:lang w:eastAsia="es-MX"/>
              </w:rPr>
            </w:pPr>
            <w:r w:rsidRPr="003B7DB5">
              <w:rPr>
                <w:rFonts w:ascii="Montserrat" w:eastAsia="Times New Roman" w:hAnsi="Montserrat" w:cs="Arial"/>
                <w:sz w:val="18"/>
                <w:szCs w:val="18"/>
                <w:lang w:eastAsia="es-MX"/>
              </w:rPr>
              <w:lastRenderedPageBreak/>
              <w:t>D</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D3459D3"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16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1C66D609"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218" w:type="pct"/>
            <w:tcBorders>
              <w:top w:val="single" w:sz="4" w:space="0" w:color="000000"/>
              <w:left w:val="single" w:sz="4" w:space="0" w:color="000000"/>
              <w:bottom w:val="single" w:sz="4" w:space="0" w:color="000000"/>
              <w:right w:val="single" w:sz="4" w:space="0" w:color="000000"/>
            </w:tcBorders>
          </w:tcPr>
          <w:p w14:paraId="302DDDB4"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386" w:type="pct"/>
            <w:tcBorders>
              <w:top w:val="single" w:sz="4" w:space="0" w:color="000000"/>
              <w:left w:val="single" w:sz="4" w:space="0" w:color="000000"/>
              <w:bottom w:val="single" w:sz="4" w:space="0" w:color="000000"/>
              <w:right w:val="single" w:sz="4" w:space="0" w:color="000000"/>
            </w:tcBorders>
            <w:vAlign w:val="center"/>
          </w:tcPr>
          <w:p w14:paraId="6A9F1256"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429" w:type="pct"/>
            <w:tcBorders>
              <w:top w:val="single" w:sz="4" w:space="0" w:color="000000"/>
              <w:left w:val="single" w:sz="4" w:space="0" w:color="000000"/>
              <w:bottom w:val="single" w:sz="4" w:space="0" w:color="000000"/>
              <w:right w:val="single" w:sz="4" w:space="0" w:color="000000"/>
            </w:tcBorders>
          </w:tcPr>
          <w:p w14:paraId="738F662C"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552" w:type="pct"/>
            <w:tcBorders>
              <w:top w:val="single" w:sz="4" w:space="0" w:color="000000"/>
              <w:left w:val="single" w:sz="4" w:space="0" w:color="000000"/>
              <w:bottom w:val="single" w:sz="4" w:space="0" w:color="000000"/>
              <w:right w:val="single" w:sz="4" w:space="0" w:color="000000"/>
            </w:tcBorders>
          </w:tcPr>
          <w:p w14:paraId="5F4FACA1"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r>
      <w:tr w:rsidR="00D129F1" w:rsidRPr="003B7DB5" w14:paraId="61795A78" w14:textId="77777777" w:rsidTr="00312365">
        <w:trPr>
          <w:trHeight w:val="379"/>
        </w:trPr>
        <w:tc>
          <w:tcPr>
            <w:tcW w:w="364" w:type="pct"/>
            <w:tcBorders>
              <w:top w:val="single" w:sz="4" w:space="0" w:color="auto"/>
              <w:left w:val="single" w:sz="4" w:space="0" w:color="auto"/>
              <w:bottom w:val="single" w:sz="4" w:space="0" w:color="auto"/>
              <w:right w:val="single" w:sz="4" w:space="0" w:color="auto"/>
            </w:tcBorders>
            <w:shd w:val="clear" w:color="auto" w:fill="FFFFFF"/>
          </w:tcPr>
          <w:p w14:paraId="38CE9840" w14:textId="77777777" w:rsidR="00D129F1" w:rsidRPr="003B7DB5" w:rsidRDefault="00D129F1" w:rsidP="000478EA">
            <w:pPr>
              <w:pStyle w:val="Prrafodelista"/>
              <w:numPr>
                <w:ilvl w:val="0"/>
                <w:numId w:val="32"/>
              </w:numPr>
              <w:spacing w:after="0" w:line="240" w:lineRule="auto"/>
              <w:ind w:left="692" w:hanging="422"/>
              <w:jc w:val="center"/>
              <w:rPr>
                <w:rFonts w:ascii="Montserrat" w:hAnsi="Montserrat" w:cs="Arial"/>
                <w:sz w:val="18"/>
                <w:szCs w:val="18"/>
                <w:lang w:eastAsia="es-MX"/>
              </w:rPr>
            </w:pPr>
          </w:p>
        </w:tc>
        <w:tc>
          <w:tcPr>
            <w:tcW w:w="418" w:type="pct"/>
            <w:vMerge w:val="restart"/>
            <w:tcBorders>
              <w:top w:val="single" w:sz="4" w:space="0" w:color="auto"/>
              <w:left w:val="single" w:sz="4" w:space="0" w:color="auto"/>
              <w:right w:val="single" w:sz="4" w:space="0" w:color="auto"/>
            </w:tcBorders>
            <w:shd w:val="clear" w:color="auto" w:fill="FFFFFF"/>
            <w:tcMar>
              <w:top w:w="0" w:type="dxa"/>
              <w:left w:w="72" w:type="dxa"/>
              <w:bottom w:w="0" w:type="dxa"/>
              <w:right w:w="72" w:type="dxa"/>
            </w:tcMar>
          </w:tcPr>
          <w:p w14:paraId="68B3AF9B" w14:textId="003DDAE9" w:rsidR="00D129F1" w:rsidRPr="003B7DB5" w:rsidRDefault="00D129F1" w:rsidP="00D129F1">
            <w:pPr>
              <w:spacing w:after="0" w:line="240" w:lineRule="auto"/>
              <w:jc w:val="center"/>
              <w:rPr>
                <w:rFonts w:ascii="Montserrat" w:hAnsi="Montserrat" w:cs="Arial"/>
                <w:sz w:val="18"/>
                <w:szCs w:val="18"/>
                <w:lang w:eastAsia="es-MX"/>
              </w:rPr>
            </w:pPr>
            <w:r w:rsidRPr="003B7DB5">
              <w:rPr>
                <w:rFonts w:ascii="Montserrat" w:hAnsi="Montserrat" w:cs="Arial"/>
                <w:sz w:val="18"/>
                <w:szCs w:val="18"/>
                <w:lang w:eastAsia="es-MX"/>
              </w:rPr>
              <w:t>12.2.</w:t>
            </w:r>
          </w:p>
        </w:tc>
        <w:tc>
          <w:tcPr>
            <w:tcW w:w="1635"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5064BDC6" w14:textId="3F5E2071" w:rsidR="00D129F1" w:rsidRPr="003B7DB5" w:rsidRDefault="00D129F1" w:rsidP="00D129F1">
            <w:pPr>
              <w:spacing w:after="0" w:line="240" w:lineRule="auto"/>
              <w:jc w:val="both"/>
              <w:rPr>
                <w:rFonts w:ascii="Montserrat" w:eastAsia="Times New Roman" w:hAnsi="Montserrat" w:cs="Arial"/>
                <w:sz w:val="18"/>
                <w:szCs w:val="18"/>
                <w:lang w:eastAsia="es-MX"/>
              </w:rPr>
            </w:pPr>
            <w:r w:rsidRPr="003B7DB5">
              <w:rPr>
                <w:rFonts w:ascii="Montserrat" w:eastAsia="Times New Roman" w:hAnsi="Montserrat" w:cs="Arial"/>
                <w:sz w:val="18"/>
                <w:szCs w:val="18"/>
                <w:lang w:eastAsia="es-MX"/>
              </w:rPr>
              <w:t>¿El Regulado cuenta con permisos internos de trabajo, para la autorización y ejecución de trabajos riesgosos?</w:t>
            </w:r>
          </w:p>
        </w:tc>
        <w:tc>
          <w:tcPr>
            <w:tcW w:w="416" w:type="pct"/>
            <w:tcBorders>
              <w:top w:val="single" w:sz="4" w:space="0" w:color="000000"/>
              <w:left w:val="single" w:sz="4" w:space="0" w:color="000000"/>
              <w:bottom w:val="single" w:sz="4" w:space="0" w:color="000000"/>
              <w:right w:val="single" w:sz="4" w:space="0" w:color="000000"/>
            </w:tcBorders>
            <w:shd w:val="clear" w:color="auto" w:fill="FFFFFF"/>
          </w:tcPr>
          <w:p w14:paraId="43D1476C" w14:textId="7B966CFD" w:rsidR="00D129F1" w:rsidRPr="003B7DB5" w:rsidRDefault="00D129F1" w:rsidP="00D129F1">
            <w:pPr>
              <w:spacing w:after="0" w:line="240" w:lineRule="auto"/>
              <w:jc w:val="center"/>
              <w:rPr>
                <w:rFonts w:ascii="Montserrat" w:eastAsia="Times New Roman" w:hAnsi="Montserrat" w:cs="Arial"/>
                <w:sz w:val="18"/>
                <w:szCs w:val="18"/>
                <w:lang w:eastAsia="es-MX"/>
              </w:rPr>
            </w:pPr>
            <w:r w:rsidRPr="003B7DB5">
              <w:rPr>
                <w:rFonts w:ascii="Montserrat" w:eastAsia="Times New Roman" w:hAnsi="Montserrat" w:cs="Arial"/>
                <w:sz w:val="18"/>
                <w:szCs w:val="18"/>
                <w:lang w:eastAsia="es-MX"/>
              </w:rPr>
              <w:t>D</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EADC2B1"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16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7B12CC93"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218" w:type="pct"/>
            <w:tcBorders>
              <w:top w:val="single" w:sz="4" w:space="0" w:color="000000"/>
              <w:left w:val="single" w:sz="4" w:space="0" w:color="000000"/>
              <w:bottom w:val="single" w:sz="4" w:space="0" w:color="000000"/>
              <w:right w:val="single" w:sz="4" w:space="0" w:color="000000"/>
            </w:tcBorders>
          </w:tcPr>
          <w:p w14:paraId="1B3F2029"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386" w:type="pct"/>
            <w:tcBorders>
              <w:top w:val="single" w:sz="4" w:space="0" w:color="000000"/>
              <w:left w:val="single" w:sz="4" w:space="0" w:color="000000"/>
              <w:bottom w:val="single" w:sz="4" w:space="0" w:color="000000"/>
              <w:right w:val="single" w:sz="4" w:space="0" w:color="000000"/>
            </w:tcBorders>
            <w:vAlign w:val="center"/>
          </w:tcPr>
          <w:p w14:paraId="5FC18901"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429" w:type="pct"/>
            <w:tcBorders>
              <w:top w:val="single" w:sz="4" w:space="0" w:color="000000"/>
              <w:left w:val="single" w:sz="4" w:space="0" w:color="000000"/>
              <w:bottom w:val="single" w:sz="4" w:space="0" w:color="000000"/>
              <w:right w:val="single" w:sz="4" w:space="0" w:color="000000"/>
            </w:tcBorders>
          </w:tcPr>
          <w:p w14:paraId="1EB1C97A"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552" w:type="pct"/>
            <w:tcBorders>
              <w:top w:val="single" w:sz="4" w:space="0" w:color="000000"/>
              <w:left w:val="single" w:sz="4" w:space="0" w:color="000000"/>
              <w:bottom w:val="single" w:sz="4" w:space="0" w:color="000000"/>
              <w:right w:val="single" w:sz="4" w:space="0" w:color="000000"/>
            </w:tcBorders>
          </w:tcPr>
          <w:p w14:paraId="258B0631"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r>
      <w:tr w:rsidR="00D129F1" w:rsidRPr="003B7DB5" w14:paraId="1F03987A" w14:textId="77777777" w:rsidTr="00312365">
        <w:trPr>
          <w:trHeight w:val="379"/>
        </w:trPr>
        <w:tc>
          <w:tcPr>
            <w:tcW w:w="364" w:type="pct"/>
            <w:tcBorders>
              <w:top w:val="single" w:sz="4" w:space="0" w:color="auto"/>
              <w:left w:val="single" w:sz="4" w:space="0" w:color="auto"/>
              <w:bottom w:val="single" w:sz="4" w:space="0" w:color="auto"/>
              <w:right w:val="single" w:sz="4" w:space="0" w:color="auto"/>
            </w:tcBorders>
            <w:shd w:val="clear" w:color="auto" w:fill="FFFFFF"/>
          </w:tcPr>
          <w:p w14:paraId="61863210" w14:textId="77777777" w:rsidR="00D129F1" w:rsidRPr="003B7DB5" w:rsidRDefault="00D129F1" w:rsidP="000478EA">
            <w:pPr>
              <w:pStyle w:val="Prrafodelista"/>
              <w:numPr>
                <w:ilvl w:val="0"/>
                <w:numId w:val="32"/>
              </w:numPr>
              <w:spacing w:after="0" w:line="240" w:lineRule="auto"/>
              <w:ind w:left="692" w:hanging="422"/>
              <w:jc w:val="center"/>
              <w:rPr>
                <w:rFonts w:ascii="Montserrat" w:hAnsi="Montserrat" w:cs="Arial"/>
                <w:sz w:val="18"/>
                <w:szCs w:val="18"/>
                <w:lang w:eastAsia="es-MX"/>
              </w:rPr>
            </w:pPr>
          </w:p>
        </w:tc>
        <w:tc>
          <w:tcPr>
            <w:tcW w:w="418" w:type="pct"/>
            <w:vMerge/>
            <w:tcBorders>
              <w:left w:val="single" w:sz="4" w:space="0" w:color="auto"/>
              <w:right w:val="single" w:sz="4" w:space="0" w:color="auto"/>
            </w:tcBorders>
            <w:shd w:val="clear" w:color="auto" w:fill="FFFFFF"/>
            <w:tcMar>
              <w:top w:w="0" w:type="dxa"/>
              <w:left w:w="72" w:type="dxa"/>
              <w:bottom w:w="0" w:type="dxa"/>
              <w:right w:w="72" w:type="dxa"/>
            </w:tcMar>
          </w:tcPr>
          <w:p w14:paraId="743B6B72" w14:textId="77777777" w:rsidR="00D129F1" w:rsidRPr="003B7DB5" w:rsidRDefault="00D129F1" w:rsidP="00D129F1">
            <w:pPr>
              <w:spacing w:after="0" w:line="240" w:lineRule="auto"/>
              <w:jc w:val="center"/>
              <w:rPr>
                <w:rFonts w:ascii="Montserrat" w:hAnsi="Montserrat" w:cs="Arial"/>
                <w:sz w:val="18"/>
                <w:szCs w:val="18"/>
                <w:lang w:eastAsia="es-MX"/>
              </w:rPr>
            </w:pPr>
          </w:p>
        </w:tc>
        <w:tc>
          <w:tcPr>
            <w:tcW w:w="1635"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2695FA3D" w14:textId="7E81AEC1" w:rsidR="00D129F1" w:rsidRPr="003B7DB5" w:rsidRDefault="00D129F1" w:rsidP="00D129F1">
            <w:pPr>
              <w:spacing w:after="0" w:line="240" w:lineRule="auto"/>
              <w:jc w:val="both"/>
              <w:rPr>
                <w:rFonts w:ascii="Montserrat" w:eastAsia="Times New Roman" w:hAnsi="Montserrat" w:cs="Arial"/>
                <w:sz w:val="18"/>
                <w:szCs w:val="18"/>
                <w:lang w:eastAsia="es-MX"/>
              </w:rPr>
            </w:pPr>
            <w:r w:rsidRPr="003B7DB5">
              <w:rPr>
                <w:rFonts w:ascii="Montserrat" w:eastAsia="Times New Roman" w:hAnsi="Montserrat" w:cs="Arial"/>
                <w:sz w:val="18"/>
                <w:szCs w:val="18"/>
                <w:lang w:eastAsia="es-MX"/>
              </w:rPr>
              <w:t>¿Los</w:t>
            </w:r>
            <w:r w:rsidRPr="003B7DB5">
              <w:rPr>
                <w:rFonts w:ascii="Montserrat" w:hAnsi="Montserrat"/>
                <w:sz w:val="18"/>
                <w:szCs w:val="18"/>
              </w:rPr>
              <w:t xml:space="preserve"> </w:t>
            </w:r>
            <w:r w:rsidRPr="003B7DB5">
              <w:rPr>
                <w:rFonts w:ascii="Montserrat" w:eastAsia="Times New Roman" w:hAnsi="Montserrat" w:cs="Arial"/>
                <w:sz w:val="18"/>
                <w:szCs w:val="18"/>
                <w:lang w:eastAsia="es-MX"/>
              </w:rPr>
              <w:t xml:space="preserve">permisos internos de trabajo están de conformidad con los resultados obtenidos del Análisis de Riesgos en el que se incluya la Seguridad Industrial, </w:t>
            </w:r>
            <w:proofErr w:type="gramStart"/>
            <w:r w:rsidRPr="003B7DB5">
              <w:rPr>
                <w:rFonts w:ascii="Montserrat" w:eastAsia="Times New Roman" w:hAnsi="Montserrat" w:cs="Arial"/>
                <w:sz w:val="18"/>
                <w:szCs w:val="18"/>
                <w:lang w:eastAsia="es-MX"/>
              </w:rPr>
              <w:t>Seguridad Operativa y Protección al Medio Ambiente en los trabajos de construcción, montaje, operación, y mantenimiento de las instalaciones terrestres de almacenamiento, para la ejecución de actividades no rutinarias?</w:t>
            </w:r>
            <w:proofErr w:type="gramEnd"/>
          </w:p>
        </w:tc>
        <w:tc>
          <w:tcPr>
            <w:tcW w:w="416" w:type="pct"/>
            <w:tcBorders>
              <w:top w:val="single" w:sz="4" w:space="0" w:color="000000"/>
              <w:left w:val="single" w:sz="4" w:space="0" w:color="000000"/>
              <w:bottom w:val="single" w:sz="4" w:space="0" w:color="000000"/>
              <w:right w:val="single" w:sz="4" w:space="0" w:color="000000"/>
            </w:tcBorders>
            <w:shd w:val="clear" w:color="auto" w:fill="FFFFFF"/>
          </w:tcPr>
          <w:p w14:paraId="62ADB985" w14:textId="54E01BFF" w:rsidR="00D129F1" w:rsidRPr="003B7DB5" w:rsidRDefault="00D129F1" w:rsidP="00D129F1">
            <w:pPr>
              <w:spacing w:after="0" w:line="240" w:lineRule="auto"/>
              <w:jc w:val="center"/>
              <w:rPr>
                <w:rFonts w:ascii="Montserrat" w:eastAsia="Times New Roman" w:hAnsi="Montserrat" w:cs="Arial"/>
                <w:sz w:val="18"/>
                <w:szCs w:val="18"/>
                <w:lang w:eastAsia="es-MX"/>
              </w:rPr>
            </w:pPr>
            <w:r w:rsidRPr="003B7DB5">
              <w:rPr>
                <w:rFonts w:ascii="Montserrat" w:eastAsia="Times New Roman" w:hAnsi="Montserrat" w:cs="Arial"/>
                <w:sz w:val="18"/>
                <w:szCs w:val="18"/>
                <w:lang w:eastAsia="es-MX"/>
              </w:rPr>
              <w:t>D</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DB30878"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16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1858C5AD"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218" w:type="pct"/>
            <w:tcBorders>
              <w:top w:val="single" w:sz="4" w:space="0" w:color="000000"/>
              <w:left w:val="single" w:sz="4" w:space="0" w:color="000000"/>
              <w:bottom w:val="single" w:sz="4" w:space="0" w:color="000000"/>
              <w:right w:val="single" w:sz="4" w:space="0" w:color="000000"/>
            </w:tcBorders>
          </w:tcPr>
          <w:p w14:paraId="20A44EC6"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386" w:type="pct"/>
            <w:tcBorders>
              <w:top w:val="single" w:sz="4" w:space="0" w:color="000000"/>
              <w:left w:val="single" w:sz="4" w:space="0" w:color="000000"/>
              <w:bottom w:val="single" w:sz="4" w:space="0" w:color="000000"/>
              <w:right w:val="single" w:sz="4" w:space="0" w:color="000000"/>
            </w:tcBorders>
            <w:vAlign w:val="center"/>
          </w:tcPr>
          <w:p w14:paraId="5A6EBBFF"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429" w:type="pct"/>
            <w:tcBorders>
              <w:top w:val="single" w:sz="4" w:space="0" w:color="000000"/>
              <w:left w:val="single" w:sz="4" w:space="0" w:color="000000"/>
              <w:bottom w:val="single" w:sz="4" w:space="0" w:color="000000"/>
              <w:right w:val="single" w:sz="4" w:space="0" w:color="000000"/>
            </w:tcBorders>
          </w:tcPr>
          <w:p w14:paraId="652F1D12"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552" w:type="pct"/>
            <w:tcBorders>
              <w:top w:val="single" w:sz="4" w:space="0" w:color="000000"/>
              <w:left w:val="single" w:sz="4" w:space="0" w:color="000000"/>
              <w:bottom w:val="single" w:sz="4" w:space="0" w:color="000000"/>
              <w:right w:val="single" w:sz="4" w:space="0" w:color="000000"/>
            </w:tcBorders>
          </w:tcPr>
          <w:p w14:paraId="5B7B29E8"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r>
      <w:tr w:rsidR="00D129F1" w:rsidRPr="003B7DB5" w14:paraId="249C69BF" w14:textId="77777777" w:rsidTr="00312365">
        <w:trPr>
          <w:trHeight w:val="379"/>
        </w:trPr>
        <w:tc>
          <w:tcPr>
            <w:tcW w:w="364" w:type="pct"/>
            <w:tcBorders>
              <w:top w:val="single" w:sz="4" w:space="0" w:color="auto"/>
              <w:left w:val="single" w:sz="4" w:space="0" w:color="auto"/>
              <w:bottom w:val="single" w:sz="4" w:space="0" w:color="auto"/>
              <w:right w:val="single" w:sz="4" w:space="0" w:color="auto"/>
            </w:tcBorders>
            <w:shd w:val="clear" w:color="auto" w:fill="FFFFFF"/>
          </w:tcPr>
          <w:p w14:paraId="458C41A8" w14:textId="77777777" w:rsidR="00D129F1" w:rsidRPr="003B7DB5" w:rsidRDefault="00D129F1" w:rsidP="000478EA">
            <w:pPr>
              <w:pStyle w:val="Prrafodelista"/>
              <w:numPr>
                <w:ilvl w:val="0"/>
                <w:numId w:val="32"/>
              </w:numPr>
              <w:spacing w:after="0" w:line="240" w:lineRule="auto"/>
              <w:ind w:left="692" w:hanging="422"/>
              <w:jc w:val="center"/>
              <w:rPr>
                <w:rFonts w:ascii="Montserrat" w:hAnsi="Montserrat" w:cs="Arial"/>
                <w:sz w:val="18"/>
                <w:szCs w:val="18"/>
                <w:lang w:eastAsia="es-MX"/>
              </w:rPr>
            </w:pPr>
          </w:p>
        </w:tc>
        <w:tc>
          <w:tcPr>
            <w:tcW w:w="418" w:type="pct"/>
            <w:vMerge/>
            <w:tcBorders>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14:paraId="30BFA046" w14:textId="77777777" w:rsidR="00D129F1" w:rsidRPr="003B7DB5" w:rsidRDefault="00D129F1" w:rsidP="00D129F1">
            <w:pPr>
              <w:spacing w:after="0" w:line="240" w:lineRule="auto"/>
              <w:jc w:val="center"/>
              <w:rPr>
                <w:rFonts w:ascii="Montserrat" w:hAnsi="Montserrat" w:cs="Arial"/>
                <w:sz w:val="18"/>
                <w:szCs w:val="18"/>
                <w:lang w:eastAsia="es-MX"/>
              </w:rPr>
            </w:pPr>
          </w:p>
        </w:tc>
        <w:tc>
          <w:tcPr>
            <w:tcW w:w="1635"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427479E4" w14:textId="46C4BD3F" w:rsidR="00D129F1" w:rsidRPr="003B7DB5" w:rsidRDefault="00D129F1" w:rsidP="00D129F1">
            <w:pPr>
              <w:spacing w:after="0" w:line="240" w:lineRule="auto"/>
              <w:jc w:val="both"/>
              <w:rPr>
                <w:rFonts w:ascii="Montserrat" w:eastAsia="Times New Roman" w:hAnsi="Montserrat" w:cs="Arial"/>
                <w:sz w:val="18"/>
                <w:szCs w:val="18"/>
                <w:lang w:eastAsia="es-MX"/>
              </w:rPr>
            </w:pPr>
            <w:r w:rsidRPr="003B7DB5">
              <w:rPr>
                <w:rFonts w:ascii="Montserrat" w:eastAsia="Times New Roman" w:hAnsi="Montserrat" w:cs="Arial"/>
                <w:sz w:val="18"/>
                <w:szCs w:val="18"/>
                <w:lang w:eastAsia="es-MX"/>
              </w:rPr>
              <w:t>¿El Regulado debe demostrar el cumplimiento del control de actividades, arranques y cambios de conformidad con el Sistema de Administración autorizado por la Agencia?</w:t>
            </w:r>
          </w:p>
        </w:tc>
        <w:tc>
          <w:tcPr>
            <w:tcW w:w="416" w:type="pct"/>
            <w:tcBorders>
              <w:top w:val="single" w:sz="4" w:space="0" w:color="000000"/>
              <w:left w:val="single" w:sz="4" w:space="0" w:color="000000"/>
              <w:bottom w:val="single" w:sz="4" w:space="0" w:color="000000"/>
              <w:right w:val="single" w:sz="4" w:space="0" w:color="000000"/>
            </w:tcBorders>
            <w:shd w:val="clear" w:color="auto" w:fill="FFFFFF"/>
          </w:tcPr>
          <w:p w14:paraId="0974FF37" w14:textId="594305F4" w:rsidR="00D129F1" w:rsidRPr="003B7DB5" w:rsidRDefault="00D129F1" w:rsidP="00D129F1">
            <w:pPr>
              <w:spacing w:after="0" w:line="240" w:lineRule="auto"/>
              <w:jc w:val="center"/>
              <w:rPr>
                <w:rFonts w:ascii="Montserrat" w:eastAsia="Times New Roman" w:hAnsi="Montserrat" w:cs="Arial"/>
                <w:sz w:val="18"/>
                <w:szCs w:val="18"/>
                <w:lang w:eastAsia="es-MX"/>
              </w:rPr>
            </w:pPr>
            <w:r w:rsidRPr="003B7DB5">
              <w:rPr>
                <w:rFonts w:ascii="Montserrat" w:eastAsia="Times New Roman" w:hAnsi="Montserrat" w:cs="Arial"/>
                <w:sz w:val="18"/>
                <w:szCs w:val="18"/>
                <w:lang w:eastAsia="es-MX"/>
              </w:rPr>
              <w:t>D y F</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686F9D38"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16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1CEF6F0C"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218" w:type="pct"/>
            <w:tcBorders>
              <w:top w:val="single" w:sz="4" w:space="0" w:color="000000"/>
              <w:left w:val="single" w:sz="4" w:space="0" w:color="000000"/>
              <w:bottom w:val="single" w:sz="4" w:space="0" w:color="000000"/>
              <w:right w:val="single" w:sz="4" w:space="0" w:color="000000"/>
            </w:tcBorders>
          </w:tcPr>
          <w:p w14:paraId="2883E2F2"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386" w:type="pct"/>
            <w:tcBorders>
              <w:top w:val="single" w:sz="4" w:space="0" w:color="000000"/>
              <w:left w:val="single" w:sz="4" w:space="0" w:color="000000"/>
              <w:bottom w:val="single" w:sz="4" w:space="0" w:color="000000"/>
              <w:right w:val="single" w:sz="4" w:space="0" w:color="000000"/>
            </w:tcBorders>
            <w:vAlign w:val="center"/>
          </w:tcPr>
          <w:p w14:paraId="66A6319B"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429" w:type="pct"/>
            <w:tcBorders>
              <w:top w:val="single" w:sz="4" w:space="0" w:color="000000"/>
              <w:left w:val="single" w:sz="4" w:space="0" w:color="000000"/>
              <w:bottom w:val="single" w:sz="4" w:space="0" w:color="000000"/>
              <w:right w:val="single" w:sz="4" w:space="0" w:color="000000"/>
            </w:tcBorders>
          </w:tcPr>
          <w:p w14:paraId="10CA0365"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552" w:type="pct"/>
            <w:tcBorders>
              <w:top w:val="single" w:sz="4" w:space="0" w:color="000000"/>
              <w:left w:val="single" w:sz="4" w:space="0" w:color="000000"/>
              <w:bottom w:val="single" w:sz="4" w:space="0" w:color="000000"/>
              <w:right w:val="single" w:sz="4" w:space="0" w:color="000000"/>
            </w:tcBorders>
          </w:tcPr>
          <w:p w14:paraId="30F0E560"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r>
      <w:tr w:rsidR="00D129F1" w:rsidRPr="003B7DB5" w14:paraId="51298516" w14:textId="77777777" w:rsidTr="00312365">
        <w:trPr>
          <w:trHeight w:val="379"/>
        </w:trPr>
        <w:tc>
          <w:tcPr>
            <w:tcW w:w="364" w:type="pct"/>
            <w:tcBorders>
              <w:top w:val="single" w:sz="4" w:space="0" w:color="auto"/>
              <w:left w:val="single" w:sz="4" w:space="0" w:color="auto"/>
              <w:bottom w:val="single" w:sz="4" w:space="0" w:color="auto"/>
              <w:right w:val="single" w:sz="4" w:space="0" w:color="auto"/>
            </w:tcBorders>
            <w:shd w:val="clear" w:color="auto" w:fill="FFFFFF"/>
          </w:tcPr>
          <w:p w14:paraId="6E395B6A" w14:textId="77777777" w:rsidR="00D129F1" w:rsidRPr="003B7DB5" w:rsidRDefault="00D129F1" w:rsidP="000478EA">
            <w:pPr>
              <w:pStyle w:val="Prrafodelista"/>
              <w:numPr>
                <w:ilvl w:val="0"/>
                <w:numId w:val="32"/>
              </w:numPr>
              <w:spacing w:after="0" w:line="240" w:lineRule="auto"/>
              <w:ind w:left="692" w:hanging="422"/>
              <w:jc w:val="center"/>
              <w:rPr>
                <w:rFonts w:ascii="Montserrat" w:hAnsi="Montserrat" w:cs="Arial"/>
                <w:sz w:val="18"/>
                <w:szCs w:val="18"/>
                <w:lang w:eastAsia="es-MX"/>
              </w:rPr>
            </w:pPr>
          </w:p>
        </w:tc>
        <w:tc>
          <w:tcPr>
            <w:tcW w:w="418" w:type="pct"/>
            <w:vMerge w:val="restart"/>
            <w:tcBorders>
              <w:top w:val="single" w:sz="4" w:space="0" w:color="auto"/>
              <w:left w:val="single" w:sz="4" w:space="0" w:color="auto"/>
              <w:right w:val="single" w:sz="4" w:space="0" w:color="auto"/>
            </w:tcBorders>
            <w:shd w:val="clear" w:color="auto" w:fill="FFFFFF"/>
            <w:tcMar>
              <w:top w:w="0" w:type="dxa"/>
              <w:left w:w="72" w:type="dxa"/>
              <w:bottom w:w="0" w:type="dxa"/>
              <w:right w:w="72" w:type="dxa"/>
            </w:tcMar>
          </w:tcPr>
          <w:p w14:paraId="2974D5C3" w14:textId="47CD82A7" w:rsidR="00D129F1" w:rsidRPr="003B7DB5" w:rsidRDefault="00D129F1" w:rsidP="00D129F1">
            <w:pPr>
              <w:spacing w:after="0" w:line="240" w:lineRule="auto"/>
              <w:jc w:val="center"/>
              <w:rPr>
                <w:rFonts w:ascii="Montserrat" w:hAnsi="Montserrat" w:cs="Arial"/>
                <w:sz w:val="18"/>
                <w:szCs w:val="18"/>
                <w:lang w:eastAsia="es-MX"/>
              </w:rPr>
            </w:pPr>
            <w:r w:rsidRPr="003B7DB5">
              <w:rPr>
                <w:rFonts w:ascii="Montserrat" w:hAnsi="Montserrat" w:cs="Arial"/>
                <w:sz w:val="18"/>
                <w:szCs w:val="18"/>
                <w:lang w:eastAsia="es-MX"/>
              </w:rPr>
              <w:t>12.3.</w:t>
            </w:r>
          </w:p>
        </w:tc>
        <w:tc>
          <w:tcPr>
            <w:tcW w:w="1635"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14:paraId="0239752E" w14:textId="7BFC4F7D" w:rsidR="00D129F1" w:rsidRPr="003B7DB5" w:rsidRDefault="00D129F1" w:rsidP="00D129F1">
            <w:pPr>
              <w:spacing w:after="0" w:line="240" w:lineRule="auto"/>
              <w:jc w:val="both"/>
              <w:rPr>
                <w:rFonts w:ascii="Montserrat" w:eastAsia="Times New Roman" w:hAnsi="Montserrat" w:cs="Arial"/>
                <w:sz w:val="18"/>
                <w:szCs w:val="18"/>
                <w:lang w:eastAsia="es-MX"/>
              </w:rPr>
            </w:pPr>
            <w:r w:rsidRPr="003B7DB5">
              <w:rPr>
                <w:rFonts w:ascii="Montserrat" w:eastAsia="Times New Roman" w:hAnsi="Montserrat" w:cs="Arial"/>
                <w:sz w:val="18"/>
                <w:szCs w:val="18"/>
                <w:lang w:eastAsia="es-MX"/>
              </w:rPr>
              <w:t>¿El Regulado mantiene un registro de la fecha y reporte de las actividades de mantenimiento realizadas en cada componente de la instalación, durante el periodo de vida útil de la instalación terrestre de almacenamiento?</w:t>
            </w:r>
          </w:p>
        </w:tc>
        <w:tc>
          <w:tcPr>
            <w:tcW w:w="416" w:type="pct"/>
            <w:tcBorders>
              <w:top w:val="single" w:sz="4" w:space="0" w:color="000000"/>
              <w:left w:val="single" w:sz="4" w:space="0" w:color="000000"/>
              <w:bottom w:val="single" w:sz="4" w:space="0" w:color="000000"/>
              <w:right w:val="single" w:sz="4" w:space="0" w:color="000000"/>
            </w:tcBorders>
            <w:shd w:val="clear" w:color="auto" w:fill="FFFFFF"/>
          </w:tcPr>
          <w:p w14:paraId="7151294B" w14:textId="7B4854A7" w:rsidR="00D129F1" w:rsidRPr="003B7DB5" w:rsidRDefault="00D129F1" w:rsidP="00D129F1">
            <w:pPr>
              <w:spacing w:after="0" w:line="240" w:lineRule="auto"/>
              <w:jc w:val="center"/>
              <w:rPr>
                <w:rFonts w:ascii="Montserrat" w:eastAsia="Times New Roman" w:hAnsi="Montserrat" w:cs="Arial"/>
                <w:sz w:val="18"/>
                <w:szCs w:val="18"/>
                <w:lang w:eastAsia="es-MX"/>
              </w:rPr>
            </w:pPr>
            <w:r w:rsidRPr="003B7DB5">
              <w:rPr>
                <w:rFonts w:ascii="Montserrat" w:eastAsia="Times New Roman" w:hAnsi="Montserrat" w:cs="Arial"/>
                <w:sz w:val="18"/>
                <w:szCs w:val="18"/>
                <w:lang w:eastAsia="es-MX"/>
              </w:rPr>
              <w:t>D</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51AA1C4E"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16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060CC910"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218" w:type="pct"/>
            <w:tcBorders>
              <w:top w:val="single" w:sz="4" w:space="0" w:color="000000"/>
              <w:left w:val="single" w:sz="4" w:space="0" w:color="000000"/>
              <w:bottom w:val="single" w:sz="4" w:space="0" w:color="000000"/>
              <w:right w:val="single" w:sz="4" w:space="0" w:color="000000"/>
            </w:tcBorders>
          </w:tcPr>
          <w:p w14:paraId="338A0D6E"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386" w:type="pct"/>
            <w:tcBorders>
              <w:top w:val="single" w:sz="4" w:space="0" w:color="000000"/>
              <w:left w:val="single" w:sz="4" w:space="0" w:color="000000"/>
              <w:bottom w:val="single" w:sz="4" w:space="0" w:color="000000"/>
              <w:right w:val="single" w:sz="4" w:space="0" w:color="000000"/>
            </w:tcBorders>
            <w:vAlign w:val="center"/>
          </w:tcPr>
          <w:p w14:paraId="52320BA7"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429" w:type="pct"/>
            <w:tcBorders>
              <w:top w:val="single" w:sz="4" w:space="0" w:color="000000"/>
              <w:left w:val="single" w:sz="4" w:space="0" w:color="000000"/>
              <w:bottom w:val="single" w:sz="4" w:space="0" w:color="000000"/>
              <w:right w:val="single" w:sz="4" w:space="0" w:color="000000"/>
            </w:tcBorders>
          </w:tcPr>
          <w:p w14:paraId="64F5E593"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552" w:type="pct"/>
            <w:tcBorders>
              <w:top w:val="single" w:sz="4" w:space="0" w:color="000000"/>
              <w:left w:val="single" w:sz="4" w:space="0" w:color="000000"/>
              <w:bottom w:val="single" w:sz="4" w:space="0" w:color="000000"/>
              <w:right w:val="single" w:sz="4" w:space="0" w:color="000000"/>
            </w:tcBorders>
          </w:tcPr>
          <w:p w14:paraId="4875256C"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r>
      <w:tr w:rsidR="00D129F1" w:rsidRPr="003B7DB5" w14:paraId="50F88C0B" w14:textId="77777777" w:rsidTr="00312365">
        <w:trPr>
          <w:trHeight w:val="379"/>
        </w:trPr>
        <w:tc>
          <w:tcPr>
            <w:tcW w:w="364" w:type="pct"/>
            <w:tcBorders>
              <w:top w:val="single" w:sz="4" w:space="0" w:color="auto"/>
              <w:left w:val="single" w:sz="4" w:space="0" w:color="auto"/>
              <w:bottom w:val="single" w:sz="4" w:space="0" w:color="auto"/>
              <w:right w:val="single" w:sz="4" w:space="0" w:color="auto"/>
            </w:tcBorders>
            <w:shd w:val="clear" w:color="auto" w:fill="FFFFFF"/>
          </w:tcPr>
          <w:p w14:paraId="5E3E5926" w14:textId="77777777" w:rsidR="00D129F1" w:rsidRPr="003B7DB5" w:rsidRDefault="00D129F1" w:rsidP="000478EA">
            <w:pPr>
              <w:pStyle w:val="Prrafodelista"/>
              <w:numPr>
                <w:ilvl w:val="0"/>
                <w:numId w:val="32"/>
              </w:numPr>
              <w:spacing w:after="0" w:line="240" w:lineRule="auto"/>
              <w:ind w:left="692" w:hanging="422"/>
              <w:jc w:val="center"/>
              <w:rPr>
                <w:rFonts w:ascii="Montserrat" w:hAnsi="Montserrat" w:cs="Arial"/>
                <w:sz w:val="18"/>
                <w:szCs w:val="18"/>
                <w:lang w:eastAsia="es-MX"/>
              </w:rPr>
            </w:pPr>
          </w:p>
        </w:tc>
        <w:tc>
          <w:tcPr>
            <w:tcW w:w="418" w:type="pct"/>
            <w:vMerge/>
            <w:tcBorders>
              <w:left w:val="single" w:sz="4" w:space="0" w:color="auto"/>
              <w:right w:val="single" w:sz="4" w:space="0" w:color="auto"/>
            </w:tcBorders>
            <w:shd w:val="clear" w:color="auto" w:fill="FFFFFF"/>
            <w:tcMar>
              <w:top w:w="0" w:type="dxa"/>
              <w:left w:w="72" w:type="dxa"/>
              <w:bottom w:w="0" w:type="dxa"/>
              <w:right w:w="72" w:type="dxa"/>
            </w:tcMar>
          </w:tcPr>
          <w:p w14:paraId="18EEEEF5" w14:textId="77777777" w:rsidR="00D129F1" w:rsidRPr="003B7DB5" w:rsidRDefault="00D129F1" w:rsidP="00D129F1">
            <w:pPr>
              <w:spacing w:after="0" w:line="240" w:lineRule="auto"/>
              <w:jc w:val="center"/>
              <w:rPr>
                <w:rFonts w:ascii="Montserrat" w:hAnsi="Montserrat" w:cs="Arial"/>
                <w:sz w:val="18"/>
                <w:szCs w:val="18"/>
                <w:lang w:eastAsia="es-MX"/>
              </w:rPr>
            </w:pPr>
          </w:p>
        </w:tc>
        <w:tc>
          <w:tcPr>
            <w:tcW w:w="1635"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14:paraId="2151F2EA" w14:textId="17B253CE" w:rsidR="00D129F1" w:rsidRPr="003B7DB5" w:rsidRDefault="00D129F1" w:rsidP="00D129F1">
            <w:pPr>
              <w:spacing w:after="0" w:line="240" w:lineRule="auto"/>
              <w:jc w:val="both"/>
              <w:rPr>
                <w:rFonts w:ascii="Montserrat" w:eastAsia="Times New Roman" w:hAnsi="Montserrat" w:cs="Arial"/>
                <w:sz w:val="18"/>
                <w:szCs w:val="18"/>
                <w:lang w:eastAsia="es-MX"/>
              </w:rPr>
            </w:pPr>
            <w:r w:rsidRPr="003B7DB5">
              <w:rPr>
                <w:rFonts w:ascii="Montserrat" w:eastAsia="Times New Roman" w:hAnsi="Montserrat" w:cs="Arial"/>
                <w:sz w:val="18"/>
                <w:szCs w:val="18"/>
                <w:lang w:eastAsia="es-MX"/>
              </w:rPr>
              <w:t>¿Se cuenta con los registros de cumplimiento del programa de mantenimiento?</w:t>
            </w:r>
          </w:p>
        </w:tc>
        <w:tc>
          <w:tcPr>
            <w:tcW w:w="416" w:type="pct"/>
            <w:tcBorders>
              <w:top w:val="single" w:sz="4" w:space="0" w:color="000000"/>
              <w:left w:val="single" w:sz="4" w:space="0" w:color="000000"/>
              <w:bottom w:val="single" w:sz="4" w:space="0" w:color="000000"/>
              <w:right w:val="single" w:sz="4" w:space="0" w:color="000000"/>
            </w:tcBorders>
            <w:shd w:val="clear" w:color="auto" w:fill="FFFFFF"/>
          </w:tcPr>
          <w:p w14:paraId="5FE0C08A" w14:textId="5E77E793" w:rsidR="00D129F1" w:rsidRPr="003B7DB5" w:rsidRDefault="00D129F1" w:rsidP="00D129F1">
            <w:pPr>
              <w:spacing w:after="0" w:line="240" w:lineRule="auto"/>
              <w:jc w:val="center"/>
              <w:rPr>
                <w:rFonts w:ascii="Montserrat" w:eastAsia="Times New Roman" w:hAnsi="Montserrat" w:cs="Arial"/>
                <w:sz w:val="18"/>
                <w:szCs w:val="18"/>
                <w:lang w:eastAsia="es-MX"/>
              </w:rPr>
            </w:pPr>
            <w:r w:rsidRPr="003B7DB5">
              <w:rPr>
                <w:rFonts w:ascii="Montserrat" w:eastAsia="Times New Roman" w:hAnsi="Montserrat" w:cs="Arial"/>
                <w:sz w:val="18"/>
                <w:szCs w:val="18"/>
                <w:lang w:eastAsia="es-MX"/>
              </w:rPr>
              <w:t>D y F</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C475D8D"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16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68DCC7E1"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218" w:type="pct"/>
            <w:tcBorders>
              <w:top w:val="single" w:sz="4" w:space="0" w:color="000000"/>
              <w:left w:val="single" w:sz="4" w:space="0" w:color="000000"/>
              <w:bottom w:val="single" w:sz="4" w:space="0" w:color="000000"/>
              <w:right w:val="single" w:sz="4" w:space="0" w:color="000000"/>
            </w:tcBorders>
          </w:tcPr>
          <w:p w14:paraId="78ED04E3"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386" w:type="pct"/>
            <w:tcBorders>
              <w:top w:val="single" w:sz="4" w:space="0" w:color="000000"/>
              <w:left w:val="single" w:sz="4" w:space="0" w:color="000000"/>
              <w:bottom w:val="single" w:sz="4" w:space="0" w:color="000000"/>
              <w:right w:val="single" w:sz="4" w:space="0" w:color="000000"/>
            </w:tcBorders>
            <w:vAlign w:val="center"/>
          </w:tcPr>
          <w:p w14:paraId="37E165DC"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429" w:type="pct"/>
            <w:tcBorders>
              <w:top w:val="single" w:sz="4" w:space="0" w:color="000000"/>
              <w:left w:val="single" w:sz="4" w:space="0" w:color="000000"/>
              <w:bottom w:val="single" w:sz="4" w:space="0" w:color="000000"/>
              <w:right w:val="single" w:sz="4" w:space="0" w:color="000000"/>
            </w:tcBorders>
          </w:tcPr>
          <w:p w14:paraId="5D0D8A41"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552" w:type="pct"/>
            <w:tcBorders>
              <w:top w:val="single" w:sz="4" w:space="0" w:color="000000"/>
              <w:left w:val="single" w:sz="4" w:space="0" w:color="000000"/>
              <w:bottom w:val="single" w:sz="4" w:space="0" w:color="000000"/>
              <w:right w:val="single" w:sz="4" w:space="0" w:color="000000"/>
            </w:tcBorders>
          </w:tcPr>
          <w:p w14:paraId="6B7DB794"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r>
      <w:tr w:rsidR="009F7EC4" w:rsidRPr="009F7EC4" w14:paraId="53DA70F8" w14:textId="77777777" w:rsidTr="00312365">
        <w:trPr>
          <w:trHeight w:val="379"/>
        </w:trPr>
        <w:tc>
          <w:tcPr>
            <w:tcW w:w="364" w:type="pct"/>
            <w:tcBorders>
              <w:top w:val="single" w:sz="4" w:space="0" w:color="auto"/>
              <w:left w:val="single" w:sz="4" w:space="0" w:color="auto"/>
              <w:bottom w:val="single" w:sz="4" w:space="0" w:color="auto"/>
              <w:right w:val="single" w:sz="4" w:space="0" w:color="auto"/>
            </w:tcBorders>
            <w:shd w:val="clear" w:color="auto" w:fill="FFFFFF"/>
          </w:tcPr>
          <w:p w14:paraId="5887EE7A" w14:textId="77777777" w:rsidR="00D129F1" w:rsidRPr="009F7EC4" w:rsidRDefault="00D129F1" w:rsidP="000478EA">
            <w:pPr>
              <w:pStyle w:val="Prrafodelista"/>
              <w:numPr>
                <w:ilvl w:val="0"/>
                <w:numId w:val="32"/>
              </w:numPr>
              <w:spacing w:after="0" w:line="240" w:lineRule="auto"/>
              <w:ind w:left="692" w:hanging="422"/>
              <w:jc w:val="center"/>
              <w:rPr>
                <w:rFonts w:ascii="Montserrat" w:hAnsi="Montserrat" w:cs="Arial"/>
                <w:sz w:val="18"/>
                <w:szCs w:val="18"/>
                <w:lang w:eastAsia="es-MX"/>
              </w:rPr>
            </w:pPr>
          </w:p>
        </w:tc>
        <w:tc>
          <w:tcPr>
            <w:tcW w:w="418" w:type="pct"/>
            <w:vMerge/>
            <w:tcBorders>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14:paraId="71D49CF4" w14:textId="77777777" w:rsidR="00D129F1" w:rsidRPr="009F7EC4" w:rsidRDefault="00D129F1" w:rsidP="00D129F1">
            <w:pPr>
              <w:spacing w:after="0" w:line="240" w:lineRule="auto"/>
              <w:jc w:val="center"/>
              <w:rPr>
                <w:rFonts w:ascii="Montserrat" w:hAnsi="Montserrat" w:cs="Arial"/>
                <w:sz w:val="18"/>
                <w:szCs w:val="18"/>
                <w:lang w:eastAsia="es-MX"/>
              </w:rPr>
            </w:pPr>
          </w:p>
        </w:tc>
        <w:tc>
          <w:tcPr>
            <w:tcW w:w="1635"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14:paraId="0496264B" w14:textId="23DFA156" w:rsidR="00D129F1" w:rsidRPr="009F7EC4" w:rsidRDefault="00D129F1" w:rsidP="00D129F1">
            <w:pPr>
              <w:spacing w:after="0" w:line="240" w:lineRule="auto"/>
              <w:jc w:val="both"/>
              <w:rPr>
                <w:rFonts w:ascii="Montserrat" w:eastAsia="Times New Roman" w:hAnsi="Montserrat" w:cs="Arial"/>
                <w:sz w:val="18"/>
                <w:szCs w:val="18"/>
                <w:lang w:eastAsia="es-MX"/>
              </w:rPr>
            </w:pPr>
            <w:r w:rsidRPr="009F7EC4">
              <w:rPr>
                <w:rFonts w:ascii="Montserrat" w:eastAsia="Times New Roman" w:hAnsi="Montserrat" w:cs="Arial"/>
                <w:sz w:val="18"/>
                <w:szCs w:val="18"/>
                <w:lang w:eastAsia="es-MX"/>
              </w:rPr>
              <w:t>¿El Regulado tiene evidencias de la atención de las desviaciones encontradas en las inspecciones de mantenimiento?</w:t>
            </w:r>
          </w:p>
        </w:tc>
        <w:tc>
          <w:tcPr>
            <w:tcW w:w="416" w:type="pct"/>
            <w:tcBorders>
              <w:top w:val="single" w:sz="4" w:space="0" w:color="000000"/>
              <w:left w:val="single" w:sz="4" w:space="0" w:color="000000"/>
              <w:bottom w:val="single" w:sz="4" w:space="0" w:color="000000"/>
              <w:right w:val="single" w:sz="4" w:space="0" w:color="000000"/>
            </w:tcBorders>
            <w:shd w:val="clear" w:color="auto" w:fill="FFFFFF"/>
          </w:tcPr>
          <w:p w14:paraId="0F47C339" w14:textId="00DCCAAB" w:rsidR="00D129F1" w:rsidRPr="009F7EC4" w:rsidRDefault="00901310" w:rsidP="00D129F1">
            <w:pPr>
              <w:spacing w:after="0" w:line="240" w:lineRule="auto"/>
              <w:jc w:val="center"/>
              <w:rPr>
                <w:rFonts w:ascii="Montserrat" w:eastAsia="Times New Roman" w:hAnsi="Montserrat" w:cs="Arial"/>
                <w:sz w:val="18"/>
                <w:szCs w:val="18"/>
                <w:lang w:eastAsia="es-MX"/>
              </w:rPr>
            </w:pPr>
            <w:r w:rsidRPr="009F7EC4">
              <w:rPr>
                <w:rFonts w:ascii="Montserrat" w:eastAsia="Times New Roman" w:hAnsi="Montserrat" w:cs="Arial"/>
                <w:sz w:val="18"/>
                <w:szCs w:val="18"/>
                <w:lang w:eastAsia="es-MX"/>
              </w:rPr>
              <w:t xml:space="preserve">D y F             </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F19091E" w14:textId="77777777" w:rsidR="00D129F1" w:rsidRPr="009F7EC4" w:rsidRDefault="00D129F1" w:rsidP="00D129F1">
            <w:pPr>
              <w:spacing w:after="0" w:line="240" w:lineRule="auto"/>
              <w:jc w:val="both"/>
              <w:rPr>
                <w:rFonts w:ascii="Montserrat" w:eastAsia="Times New Roman" w:hAnsi="Montserrat" w:cs="Arial"/>
                <w:sz w:val="18"/>
                <w:szCs w:val="18"/>
                <w:lang w:eastAsia="es-MX"/>
              </w:rPr>
            </w:pPr>
          </w:p>
        </w:tc>
        <w:tc>
          <w:tcPr>
            <w:tcW w:w="16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0E7FB292" w14:textId="77777777" w:rsidR="00D129F1" w:rsidRPr="009F7EC4" w:rsidRDefault="00D129F1" w:rsidP="00D129F1">
            <w:pPr>
              <w:spacing w:after="0" w:line="240" w:lineRule="auto"/>
              <w:jc w:val="both"/>
              <w:rPr>
                <w:rFonts w:ascii="Montserrat" w:eastAsia="Times New Roman" w:hAnsi="Montserrat" w:cs="Arial"/>
                <w:sz w:val="18"/>
                <w:szCs w:val="18"/>
                <w:lang w:eastAsia="es-MX"/>
              </w:rPr>
            </w:pPr>
          </w:p>
        </w:tc>
        <w:tc>
          <w:tcPr>
            <w:tcW w:w="218" w:type="pct"/>
            <w:tcBorders>
              <w:top w:val="single" w:sz="4" w:space="0" w:color="000000"/>
              <w:left w:val="single" w:sz="4" w:space="0" w:color="000000"/>
              <w:bottom w:val="single" w:sz="4" w:space="0" w:color="000000"/>
              <w:right w:val="single" w:sz="4" w:space="0" w:color="000000"/>
            </w:tcBorders>
          </w:tcPr>
          <w:p w14:paraId="53F24961" w14:textId="77777777" w:rsidR="00D129F1" w:rsidRPr="009F7EC4" w:rsidRDefault="00D129F1" w:rsidP="00D129F1">
            <w:pPr>
              <w:spacing w:after="0" w:line="240" w:lineRule="auto"/>
              <w:jc w:val="both"/>
              <w:rPr>
                <w:rFonts w:ascii="Montserrat" w:eastAsia="Times New Roman" w:hAnsi="Montserrat" w:cs="Arial"/>
                <w:sz w:val="18"/>
                <w:szCs w:val="18"/>
                <w:lang w:eastAsia="es-MX"/>
              </w:rPr>
            </w:pPr>
          </w:p>
        </w:tc>
        <w:tc>
          <w:tcPr>
            <w:tcW w:w="386" w:type="pct"/>
            <w:tcBorders>
              <w:top w:val="single" w:sz="4" w:space="0" w:color="000000"/>
              <w:left w:val="single" w:sz="4" w:space="0" w:color="000000"/>
              <w:bottom w:val="single" w:sz="4" w:space="0" w:color="000000"/>
              <w:right w:val="single" w:sz="4" w:space="0" w:color="000000"/>
            </w:tcBorders>
            <w:vAlign w:val="center"/>
          </w:tcPr>
          <w:p w14:paraId="10F5ECE0" w14:textId="77777777" w:rsidR="00D129F1" w:rsidRPr="009F7EC4" w:rsidRDefault="00D129F1" w:rsidP="00D129F1">
            <w:pPr>
              <w:spacing w:after="0" w:line="240" w:lineRule="auto"/>
              <w:jc w:val="both"/>
              <w:rPr>
                <w:rFonts w:ascii="Montserrat" w:eastAsia="Times New Roman" w:hAnsi="Montserrat" w:cs="Arial"/>
                <w:sz w:val="18"/>
                <w:szCs w:val="18"/>
                <w:lang w:eastAsia="es-MX"/>
              </w:rPr>
            </w:pPr>
          </w:p>
        </w:tc>
        <w:tc>
          <w:tcPr>
            <w:tcW w:w="429" w:type="pct"/>
            <w:tcBorders>
              <w:top w:val="single" w:sz="4" w:space="0" w:color="000000"/>
              <w:left w:val="single" w:sz="4" w:space="0" w:color="000000"/>
              <w:bottom w:val="single" w:sz="4" w:space="0" w:color="000000"/>
              <w:right w:val="single" w:sz="4" w:space="0" w:color="000000"/>
            </w:tcBorders>
          </w:tcPr>
          <w:p w14:paraId="458D10A9" w14:textId="77777777" w:rsidR="00D129F1" w:rsidRPr="009F7EC4" w:rsidRDefault="00D129F1" w:rsidP="00D129F1">
            <w:pPr>
              <w:spacing w:after="0" w:line="240" w:lineRule="auto"/>
              <w:jc w:val="both"/>
              <w:rPr>
                <w:rFonts w:ascii="Montserrat" w:eastAsia="Times New Roman" w:hAnsi="Montserrat" w:cs="Arial"/>
                <w:sz w:val="18"/>
                <w:szCs w:val="18"/>
                <w:lang w:eastAsia="es-MX"/>
              </w:rPr>
            </w:pPr>
          </w:p>
        </w:tc>
        <w:tc>
          <w:tcPr>
            <w:tcW w:w="552" w:type="pct"/>
            <w:tcBorders>
              <w:top w:val="single" w:sz="4" w:space="0" w:color="000000"/>
              <w:left w:val="single" w:sz="4" w:space="0" w:color="000000"/>
              <w:bottom w:val="single" w:sz="4" w:space="0" w:color="000000"/>
              <w:right w:val="single" w:sz="4" w:space="0" w:color="000000"/>
            </w:tcBorders>
          </w:tcPr>
          <w:p w14:paraId="4FC50194" w14:textId="77777777" w:rsidR="00D129F1" w:rsidRPr="009F7EC4" w:rsidRDefault="00D129F1" w:rsidP="00D129F1">
            <w:pPr>
              <w:spacing w:after="0" w:line="240" w:lineRule="auto"/>
              <w:jc w:val="both"/>
              <w:rPr>
                <w:rFonts w:ascii="Montserrat" w:eastAsia="Times New Roman" w:hAnsi="Montserrat" w:cs="Arial"/>
                <w:sz w:val="18"/>
                <w:szCs w:val="18"/>
                <w:lang w:eastAsia="es-MX"/>
              </w:rPr>
            </w:pPr>
          </w:p>
        </w:tc>
      </w:tr>
      <w:tr w:rsidR="00D129F1" w:rsidRPr="003B7DB5" w14:paraId="594D629C" w14:textId="77777777" w:rsidTr="00312365">
        <w:trPr>
          <w:trHeight w:val="379"/>
        </w:trPr>
        <w:tc>
          <w:tcPr>
            <w:tcW w:w="364" w:type="pct"/>
            <w:tcBorders>
              <w:top w:val="single" w:sz="4" w:space="0" w:color="auto"/>
              <w:left w:val="single" w:sz="4" w:space="0" w:color="auto"/>
              <w:bottom w:val="single" w:sz="4" w:space="0" w:color="auto"/>
              <w:right w:val="single" w:sz="4" w:space="0" w:color="auto"/>
            </w:tcBorders>
            <w:shd w:val="clear" w:color="auto" w:fill="FFFFFF"/>
          </w:tcPr>
          <w:p w14:paraId="0B29837C" w14:textId="77777777" w:rsidR="00D129F1" w:rsidRPr="003B7DB5" w:rsidRDefault="00D129F1" w:rsidP="000478EA">
            <w:pPr>
              <w:pStyle w:val="Prrafodelista"/>
              <w:numPr>
                <w:ilvl w:val="0"/>
                <w:numId w:val="32"/>
              </w:numPr>
              <w:spacing w:after="0" w:line="240" w:lineRule="auto"/>
              <w:ind w:left="692" w:hanging="422"/>
              <w:jc w:val="center"/>
              <w:rPr>
                <w:rFonts w:ascii="Montserrat" w:hAnsi="Montserrat" w:cs="Arial"/>
                <w:sz w:val="18"/>
                <w:szCs w:val="18"/>
                <w:lang w:eastAsia="es-MX"/>
              </w:rPr>
            </w:pPr>
          </w:p>
        </w:tc>
        <w:tc>
          <w:tcPr>
            <w:tcW w:w="418" w:type="pct"/>
            <w:vMerge w:val="restart"/>
            <w:tcBorders>
              <w:top w:val="single" w:sz="4" w:space="0" w:color="auto"/>
              <w:left w:val="single" w:sz="4" w:space="0" w:color="auto"/>
              <w:right w:val="single" w:sz="4" w:space="0" w:color="auto"/>
            </w:tcBorders>
            <w:shd w:val="clear" w:color="auto" w:fill="FFFFFF"/>
            <w:tcMar>
              <w:top w:w="0" w:type="dxa"/>
              <w:left w:w="72" w:type="dxa"/>
              <w:bottom w:w="0" w:type="dxa"/>
              <w:right w:w="72" w:type="dxa"/>
            </w:tcMar>
          </w:tcPr>
          <w:p w14:paraId="52A5D0C3" w14:textId="2B799D40" w:rsidR="00D129F1" w:rsidRPr="003B7DB5" w:rsidRDefault="00D129F1" w:rsidP="00D129F1">
            <w:pPr>
              <w:spacing w:after="0" w:line="240" w:lineRule="auto"/>
              <w:jc w:val="center"/>
              <w:rPr>
                <w:rFonts w:ascii="Montserrat" w:hAnsi="Montserrat" w:cs="Arial"/>
                <w:sz w:val="18"/>
                <w:szCs w:val="18"/>
                <w:lang w:eastAsia="es-MX"/>
              </w:rPr>
            </w:pPr>
            <w:r w:rsidRPr="003B7DB5">
              <w:rPr>
                <w:rFonts w:ascii="Montserrat" w:hAnsi="Montserrat" w:cs="Arial"/>
                <w:sz w:val="18"/>
                <w:szCs w:val="18"/>
                <w:lang w:eastAsia="es-MX"/>
              </w:rPr>
              <w:t>12.4.</w:t>
            </w:r>
          </w:p>
        </w:tc>
        <w:tc>
          <w:tcPr>
            <w:tcW w:w="1635"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3E46A2D4" w14:textId="1336F211" w:rsidR="00D129F1" w:rsidRPr="003B7DB5" w:rsidRDefault="00D129F1" w:rsidP="00D129F1">
            <w:pPr>
              <w:spacing w:after="0" w:line="240" w:lineRule="auto"/>
              <w:jc w:val="both"/>
              <w:rPr>
                <w:rFonts w:ascii="Montserrat" w:eastAsia="Times New Roman" w:hAnsi="Montserrat" w:cs="Arial"/>
                <w:sz w:val="18"/>
                <w:szCs w:val="18"/>
                <w:lang w:eastAsia="es-MX"/>
              </w:rPr>
            </w:pPr>
            <w:r w:rsidRPr="003B7DB5">
              <w:rPr>
                <w:rFonts w:ascii="Montserrat" w:eastAsia="Times New Roman" w:hAnsi="Montserrat" w:cs="Arial"/>
                <w:sz w:val="18"/>
                <w:szCs w:val="18"/>
                <w:lang w:eastAsia="es-MX"/>
              </w:rPr>
              <w:t>Para el mantenimiento de los tanques de almacenamiento se realiza como mínimo lo siguiente:</w:t>
            </w:r>
          </w:p>
        </w:tc>
        <w:tc>
          <w:tcPr>
            <w:tcW w:w="2583" w:type="pct"/>
            <w:gridSpan w:val="7"/>
            <w:tcBorders>
              <w:top w:val="single" w:sz="4" w:space="0" w:color="000000"/>
              <w:left w:val="single" w:sz="4" w:space="0" w:color="000000"/>
              <w:bottom w:val="single" w:sz="4" w:space="0" w:color="000000"/>
              <w:right w:val="single" w:sz="4" w:space="0" w:color="000000"/>
            </w:tcBorders>
            <w:shd w:val="clear" w:color="auto" w:fill="FFFFFF"/>
          </w:tcPr>
          <w:p w14:paraId="0EC93D9D"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r>
      <w:tr w:rsidR="00D129F1" w:rsidRPr="003B7DB5" w14:paraId="33062031" w14:textId="77777777" w:rsidTr="00312365">
        <w:trPr>
          <w:trHeight w:val="379"/>
        </w:trPr>
        <w:tc>
          <w:tcPr>
            <w:tcW w:w="364" w:type="pct"/>
            <w:tcBorders>
              <w:top w:val="single" w:sz="4" w:space="0" w:color="auto"/>
              <w:left w:val="single" w:sz="4" w:space="0" w:color="auto"/>
              <w:bottom w:val="single" w:sz="4" w:space="0" w:color="auto"/>
              <w:right w:val="single" w:sz="4" w:space="0" w:color="auto"/>
            </w:tcBorders>
            <w:shd w:val="clear" w:color="auto" w:fill="FFFFFF"/>
          </w:tcPr>
          <w:p w14:paraId="456C5697" w14:textId="77777777" w:rsidR="00D129F1" w:rsidRPr="003B7DB5" w:rsidRDefault="00D129F1" w:rsidP="000478EA">
            <w:pPr>
              <w:pStyle w:val="Prrafodelista"/>
              <w:numPr>
                <w:ilvl w:val="0"/>
                <w:numId w:val="32"/>
              </w:numPr>
              <w:spacing w:after="0" w:line="240" w:lineRule="auto"/>
              <w:ind w:left="692" w:hanging="422"/>
              <w:jc w:val="center"/>
              <w:rPr>
                <w:rFonts w:ascii="Montserrat" w:hAnsi="Montserrat" w:cs="Arial"/>
                <w:sz w:val="18"/>
                <w:szCs w:val="18"/>
                <w:lang w:eastAsia="es-MX"/>
              </w:rPr>
            </w:pPr>
          </w:p>
        </w:tc>
        <w:tc>
          <w:tcPr>
            <w:tcW w:w="418" w:type="pct"/>
            <w:vMerge/>
            <w:tcBorders>
              <w:left w:val="single" w:sz="4" w:space="0" w:color="auto"/>
              <w:right w:val="single" w:sz="4" w:space="0" w:color="auto"/>
            </w:tcBorders>
            <w:shd w:val="clear" w:color="auto" w:fill="FFFFFF"/>
            <w:tcMar>
              <w:top w:w="0" w:type="dxa"/>
              <w:left w:w="72" w:type="dxa"/>
              <w:bottom w:w="0" w:type="dxa"/>
              <w:right w:w="72" w:type="dxa"/>
            </w:tcMar>
          </w:tcPr>
          <w:p w14:paraId="6842BD30" w14:textId="77777777" w:rsidR="00D129F1" w:rsidRPr="003B7DB5" w:rsidRDefault="00D129F1" w:rsidP="00D129F1">
            <w:pPr>
              <w:spacing w:after="0" w:line="240" w:lineRule="auto"/>
              <w:jc w:val="center"/>
              <w:rPr>
                <w:rFonts w:ascii="Montserrat" w:hAnsi="Montserrat" w:cs="Arial"/>
                <w:sz w:val="18"/>
                <w:szCs w:val="18"/>
                <w:lang w:eastAsia="es-MX"/>
              </w:rPr>
            </w:pPr>
          </w:p>
        </w:tc>
        <w:tc>
          <w:tcPr>
            <w:tcW w:w="1635"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6360CE93" w14:textId="270FD479" w:rsidR="00D129F1" w:rsidRPr="003B7DB5" w:rsidRDefault="00D129F1" w:rsidP="00D129F1">
            <w:pPr>
              <w:pStyle w:val="Prrafodelista"/>
              <w:numPr>
                <w:ilvl w:val="0"/>
                <w:numId w:val="21"/>
              </w:numPr>
              <w:spacing w:after="0" w:line="240" w:lineRule="auto"/>
              <w:jc w:val="both"/>
              <w:rPr>
                <w:rFonts w:ascii="Montserrat" w:eastAsia="Times New Roman" w:hAnsi="Montserrat" w:cs="Arial"/>
                <w:sz w:val="18"/>
                <w:szCs w:val="18"/>
                <w:lang w:eastAsia="es-MX"/>
              </w:rPr>
            </w:pPr>
            <w:r w:rsidRPr="003B7DB5">
              <w:rPr>
                <w:rFonts w:ascii="Montserrat" w:eastAsia="Times New Roman" w:hAnsi="Montserrat" w:cs="Arial"/>
                <w:sz w:val="18"/>
                <w:szCs w:val="18"/>
                <w:lang w:eastAsia="es-MX"/>
              </w:rPr>
              <w:t>Verificación, pruebas y mantenimiento de acuerdo con lo establecido en las Normas, Códigos, Estándares nacionales e internacionales aplicables, referidos en el contenido de la presente Norma Oficial Mexicana;</w:t>
            </w:r>
          </w:p>
        </w:tc>
        <w:tc>
          <w:tcPr>
            <w:tcW w:w="416" w:type="pct"/>
            <w:tcBorders>
              <w:top w:val="single" w:sz="4" w:space="0" w:color="000000"/>
              <w:left w:val="single" w:sz="4" w:space="0" w:color="000000"/>
              <w:bottom w:val="single" w:sz="4" w:space="0" w:color="000000"/>
              <w:right w:val="single" w:sz="4" w:space="0" w:color="000000"/>
            </w:tcBorders>
            <w:shd w:val="clear" w:color="auto" w:fill="FFFFFF"/>
          </w:tcPr>
          <w:p w14:paraId="13E1CC13" w14:textId="5528C314" w:rsidR="00D129F1" w:rsidRPr="003B7DB5" w:rsidRDefault="00D129F1" w:rsidP="00D129F1">
            <w:pPr>
              <w:spacing w:after="0" w:line="240" w:lineRule="auto"/>
              <w:jc w:val="center"/>
              <w:rPr>
                <w:rFonts w:ascii="Montserrat" w:eastAsia="Times New Roman" w:hAnsi="Montserrat" w:cs="Arial"/>
                <w:sz w:val="18"/>
                <w:szCs w:val="18"/>
                <w:lang w:eastAsia="es-MX"/>
              </w:rPr>
            </w:pPr>
            <w:r w:rsidRPr="003B7DB5">
              <w:rPr>
                <w:rFonts w:ascii="Montserrat" w:hAnsi="Montserrat"/>
                <w:sz w:val="18"/>
                <w:szCs w:val="18"/>
              </w:rPr>
              <w:t>D y F</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585EB33E"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16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440F3028"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218" w:type="pct"/>
            <w:tcBorders>
              <w:top w:val="single" w:sz="4" w:space="0" w:color="000000"/>
              <w:left w:val="single" w:sz="4" w:space="0" w:color="000000"/>
              <w:bottom w:val="single" w:sz="4" w:space="0" w:color="000000"/>
              <w:right w:val="single" w:sz="4" w:space="0" w:color="000000"/>
            </w:tcBorders>
          </w:tcPr>
          <w:p w14:paraId="15B7582F"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386" w:type="pct"/>
            <w:tcBorders>
              <w:top w:val="single" w:sz="4" w:space="0" w:color="000000"/>
              <w:left w:val="single" w:sz="4" w:space="0" w:color="000000"/>
              <w:bottom w:val="single" w:sz="4" w:space="0" w:color="000000"/>
              <w:right w:val="single" w:sz="4" w:space="0" w:color="000000"/>
            </w:tcBorders>
            <w:vAlign w:val="center"/>
          </w:tcPr>
          <w:p w14:paraId="35BEBAE6"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429" w:type="pct"/>
            <w:tcBorders>
              <w:top w:val="single" w:sz="4" w:space="0" w:color="000000"/>
              <w:left w:val="single" w:sz="4" w:space="0" w:color="000000"/>
              <w:bottom w:val="single" w:sz="4" w:space="0" w:color="000000"/>
              <w:right w:val="single" w:sz="4" w:space="0" w:color="000000"/>
            </w:tcBorders>
          </w:tcPr>
          <w:p w14:paraId="7114C964"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552" w:type="pct"/>
            <w:tcBorders>
              <w:top w:val="single" w:sz="4" w:space="0" w:color="000000"/>
              <w:left w:val="single" w:sz="4" w:space="0" w:color="000000"/>
              <w:bottom w:val="single" w:sz="4" w:space="0" w:color="000000"/>
              <w:right w:val="single" w:sz="4" w:space="0" w:color="000000"/>
            </w:tcBorders>
          </w:tcPr>
          <w:p w14:paraId="457EF83D"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r>
      <w:tr w:rsidR="00D129F1" w:rsidRPr="003B7DB5" w14:paraId="123F9B83" w14:textId="77777777" w:rsidTr="00312365">
        <w:trPr>
          <w:trHeight w:val="379"/>
        </w:trPr>
        <w:tc>
          <w:tcPr>
            <w:tcW w:w="364" w:type="pct"/>
            <w:tcBorders>
              <w:top w:val="single" w:sz="4" w:space="0" w:color="auto"/>
              <w:left w:val="single" w:sz="4" w:space="0" w:color="auto"/>
              <w:bottom w:val="single" w:sz="4" w:space="0" w:color="auto"/>
              <w:right w:val="single" w:sz="4" w:space="0" w:color="auto"/>
            </w:tcBorders>
            <w:shd w:val="clear" w:color="auto" w:fill="FFFFFF"/>
          </w:tcPr>
          <w:p w14:paraId="694D83B2" w14:textId="77777777" w:rsidR="00D129F1" w:rsidRPr="003B7DB5" w:rsidRDefault="00D129F1" w:rsidP="000478EA">
            <w:pPr>
              <w:pStyle w:val="Prrafodelista"/>
              <w:numPr>
                <w:ilvl w:val="0"/>
                <w:numId w:val="32"/>
              </w:numPr>
              <w:spacing w:after="0" w:line="240" w:lineRule="auto"/>
              <w:ind w:left="692" w:hanging="422"/>
              <w:jc w:val="center"/>
              <w:rPr>
                <w:rFonts w:ascii="Montserrat" w:hAnsi="Montserrat" w:cs="Arial"/>
                <w:sz w:val="18"/>
                <w:szCs w:val="18"/>
                <w:lang w:eastAsia="es-MX"/>
              </w:rPr>
            </w:pPr>
          </w:p>
        </w:tc>
        <w:tc>
          <w:tcPr>
            <w:tcW w:w="418" w:type="pct"/>
            <w:vMerge/>
            <w:tcBorders>
              <w:left w:val="single" w:sz="4" w:space="0" w:color="auto"/>
              <w:right w:val="single" w:sz="4" w:space="0" w:color="auto"/>
            </w:tcBorders>
            <w:shd w:val="clear" w:color="auto" w:fill="FFFFFF"/>
            <w:tcMar>
              <w:top w:w="0" w:type="dxa"/>
              <w:left w:w="72" w:type="dxa"/>
              <w:bottom w:w="0" w:type="dxa"/>
              <w:right w:w="72" w:type="dxa"/>
            </w:tcMar>
          </w:tcPr>
          <w:p w14:paraId="5DC22DB0" w14:textId="77777777" w:rsidR="00D129F1" w:rsidRPr="003B7DB5" w:rsidRDefault="00D129F1" w:rsidP="00D129F1">
            <w:pPr>
              <w:spacing w:after="0" w:line="240" w:lineRule="auto"/>
              <w:jc w:val="center"/>
              <w:rPr>
                <w:rFonts w:ascii="Montserrat" w:hAnsi="Montserrat" w:cs="Arial"/>
                <w:sz w:val="18"/>
                <w:szCs w:val="18"/>
                <w:lang w:eastAsia="es-MX"/>
              </w:rPr>
            </w:pPr>
          </w:p>
        </w:tc>
        <w:tc>
          <w:tcPr>
            <w:tcW w:w="1635"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7D5F9399" w14:textId="036A1166" w:rsidR="00D129F1" w:rsidRPr="003B7DB5" w:rsidRDefault="00D129F1" w:rsidP="00D129F1">
            <w:pPr>
              <w:pStyle w:val="Prrafodelista"/>
              <w:numPr>
                <w:ilvl w:val="0"/>
                <w:numId w:val="21"/>
              </w:numPr>
              <w:spacing w:after="0" w:line="240" w:lineRule="auto"/>
              <w:jc w:val="both"/>
              <w:rPr>
                <w:rFonts w:ascii="Montserrat" w:eastAsia="Times New Roman" w:hAnsi="Montserrat" w:cs="Arial"/>
                <w:sz w:val="18"/>
                <w:szCs w:val="18"/>
                <w:lang w:eastAsia="es-MX"/>
              </w:rPr>
            </w:pPr>
            <w:r w:rsidRPr="003B7DB5">
              <w:rPr>
                <w:rFonts w:ascii="Montserrat" w:eastAsia="Times New Roman" w:hAnsi="Montserrat" w:cs="Arial"/>
                <w:sz w:val="18"/>
                <w:szCs w:val="18"/>
                <w:lang w:eastAsia="es-MX"/>
              </w:rPr>
              <w:t>Inspecciones para identificar, en su caso, corrosión externa e interna, deterioro y daños que puedan aumentar el riesgo de fuga o falla;</w:t>
            </w:r>
          </w:p>
        </w:tc>
        <w:tc>
          <w:tcPr>
            <w:tcW w:w="416" w:type="pct"/>
            <w:tcBorders>
              <w:top w:val="single" w:sz="4" w:space="0" w:color="000000"/>
              <w:left w:val="single" w:sz="4" w:space="0" w:color="000000"/>
              <w:bottom w:val="single" w:sz="4" w:space="0" w:color="000000"/>
              <w:right w:val="single" w:sz="4" w:space="0" w:color="000000"/>
            </w:tcBorders>
            <w:shd w:val="clear" w:color="auto" w:fill="FFFFFF"/>
          </w:tcPr>
          <w:p w14:paraId="56AE4C8B" w14:textId="17D0C217" w:rsidR="00D129F1" w:rsidRPr="003B7DB5" w:rsidRDefault="00D129F1" w:rsidP="00D129F1">
            <w:pPr>
              <w:spacing w:after="0" w:line="240" w:lineRule="auto"/>
              <w:jc w:val="center"/>
              <w:rPr>
                <w:rFonts w:ascii="Montserrat" w:eastAsia="Times New Roman" w:hAnsi="Montserrat" w:cs="Arial"/>
                <w:sz w:val="18"/>
                <w:szCs w:val="18"/>
                <w:lang w:eastAsia="es-MX"/>
              </w:rPr>
            </w:pPr>
            <w:r w:rsidRPr="003B7DB5">
              <w:rPr>
                <w:rFonts w:ascii="Montserrat" w:hAnsi="Montserrat"/>
                <w:sz w:val="18"/>
                <w:szCs w:val="18"/>
              </w:rPr>
              <w:t>D y F</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7BB42FD"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16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6605E396"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218" w:type="pct"/>
            <w:tcBorders>
              <w:top w:val="single" w:sz="4" w:space="0" w:color="000000"/>
              <w:left w:val="single" w:sz="4" w:space="0" w:color="000000"/>
              <w:bottom w:val="single" w:sz="4" w:space="0" w:color="000000"/>
              <w:right w:val="single" w:sz="4" w:space="0" w:color="000000"/>
            </w:tcBorders>
          </w:tcPr>
          <w:p w14:paraId="0AF8DF1E"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386" w:type="pct"/>
            <w:tcBorders>
              <w:top w:val="single" w:sz="4" w:space="0" w:color="000000"/>
              <w:left w:val="single" w:sz="4" w:space="0" w:color="000000"/>
              <w:bottom w:val="single" w:sz="4" w:space="0" w:color="000000"/>
              <w:right w:val="single" w:sz="4" w:space="0" w:color="000000"/>
            </w:tcBorders>
            <w:vAlign w:val="center"/>
          </w:tcPr>
          <w:p w14:paraId="08942B6A"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429" w:type="pct"/>
            <w:tcBorders>
              <w:top w:val="single" w:sz="4" w:space="0" w:color="000000"/>
              <w:left w:val="single" w:sz="4" w:space="0" w:color="000000"/>
              <w:bottom w:val="single" w:sz="4" w:space="0" w:color="000000"/>
              <w:right w:val="single" w:sz="4" w:space="0" w:color="000000"/>
            </w:tcBorders>
          </w:tcPr>
          <w:p w14:paraId="375226BF"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552" w:type="pct"/>
            <w:tcBorders>
              <w:top w:val="single" w:sz="4" w:space="0" w:color="000000"/>
              <w:left w:val="single" w:sz="4" w:space="0" w:color="000000"/>
              <w:bottom w:val="single" w:sz="4" w:space="0" w:color="000000"/>
              <w:right w:val="single" w:sz="4" w:space="0" w:color="000000"/>
            </w:tcBorders>
          </w:tcPr>
          <w:p w14:paraId="65A551CA"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r>
      <w:tr w:rsidR="00D129F1" w:rsidRPr="003B7DB5" w14:paraId="08D0DCE5" w14:textId="77777777" w:rsidTr="00312365">
        <w:trPr>
          <w:trHeight w:val="379"/>
        </w:trPr>
        <w:tc>
          <w:tcPr>
            <w:tcW w:w="364" w:type="pct"/>
            <w:tcBorders>
              <w:top w:val="single" w:sz="4" w:space="0" w:color="auto"/>
              <w:left w:val="single" w:sz="4" w:space="0" w:color="auto"/>
              <w:bottom w:val="single" w:sz="4" w:space="0" w:color="auto"/>
              <w:right w:val="single" w:sz="4" w:space="0" w:color="auto"/>
            </w:tcBorders>
            <w:shd w:val="clear" w:color="auto" w:fill="FFFFFF"/>
          </w:tcPr>
          <w:p w14:paraId="7E9E50CE" w14:textId="77777777" w:rsidR="00D129F1" w:rsidRPr="003B7DB5" w:rsidRDefault="00D129F1" w:rsidP="000478EA">
            <w:pPr>
              <w:pStyle w:val="Prrafodelista"/>
              <w:numPr>
                <w:ilvl w:val="0"/>
                <w:numId w:val="32"/>
              </w:numPr>
              <w:spacing w:after="0" w:line="240" w:lineRule="auto"/>
              <w:ind w:left="692" w:hanging="422"/>
              <w:jc w:val="center"/>
              <w:rPr>
                <w:rFonts w:ascii="Montserrat" w:hAnsi="Montserrat" w:cs="Arial"/>
                <w:sz w:val="18"/>
                <w:szCs w:val="18"/>
                <w:lang w:eastAsia="es-MX"/>
              </w:rPr>
            </w:pPr>
          </w:p>
        </w:tc>
        <w:tc>
          <w:tcPr>
            <w:tcW w:w="418" w:type="pct"/>
            <w:vMerge/>
            <w:tcBorders>
              <w:left w:val="single" w:sz="4" w:space="0" w:color="auto"/>
              <w:right w:val="single" w:sz="4" w:space="0" w:color="auto"/>
            </w:tcBorders>
            <w:shd w:val="clear" w:color="auto" w:fill="FFFFFF"/>
            <w:tcMar>
              <w:top w:w="0" w:type="dxa"/>
              <w:left w:w="72" w:type="dxa"/>
              <w:bottom w:w="0" w:type="dxa"/>
              <w:right w:w="72" w:type="dxa"/>
            </w:tcMar>
          </w:tcPr>
          <w:p w14:paraId="1A8EF735" w14:textId="77777777" w:rsidR="00D129F1" w:rsidRPr="003B7DB5" w:rsidRDefault="00D129F1" w:rsidP="00D129F1">
            <w:pPr>
              <w:spacing w:after="0" w:line="240" w:lineRule="auto"/>
              <w:jc w:val="center"/>
              <w:rPr>
                <w:rFonts w:ascii="Montserrat" w:hAnsi="Montserrat" w:cs="Arial"/>
                <w:sz w:val="18"/>
                <w:szCs w:val="18"/>
                <w:lang w:eastAsia="es-MX"/>
              </w:rPr>
            </w:pPr>
          </w:p>
        </w:tc>
        <w:tc>
          <w:tcPr>
            <w:tcW w:w="1635"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79AE7634" w14:textId="531D5FBD" w:rsidR="00D129F1" w:rsidRPr="003B7DB5" w:rsidRDefault="00D129F1" w:rsidP="00D129F1">
            <w:pPr>
              <w:pStyle w:val="Prrafodelista"/>
              <w:numPr>
                <w:ilvl w:val="0"/>
                <w:numId w:val="21"/>
              </w:numPr>
              <w:spacing w:after="0" w:line="240" w:lineRule="auto"/>
              <w:jc w:val="both"/>
              <w:rPr>
                <w:rFonts w:ascii="Montserrat" w:eastAsia="Times New Roman" w:hAnsi="Montserrat" w:cs="Arial"/>
                <w:sz w:val="18"/>
                <w:szCs w:val="18"/>
                <w:lang w:eastAsia="es-MX"/>
              </w:rPr>
            </w:pPr>
            <w:r w:rsidRPr="003B7DB5">
              <w:rPr>
                <w:rFonts w:ascii="Montserrat" w:eastAsia="Times New Roman" w:hAnsi="Montserrat" w:cs="Arial"/>
                <w:sz w:val="18"/>
                <w:szCs w:val="18"/>
                <w:lang w:eastAsia="es-MX"/>
              </w:rPr>
              <w:t>La inspección del tanque de almacenamiento atmosférico cumple con lo establecido en el código API 653 vigente, equivalente o aquel que lo sustituya;</w:t>
            </w:r>
          </w:p>
        </w:tc>
        <w:tc>
          <w:tcPr>
            <w:tcW w:w="416" w:type="pct"/>
            <w:tcBorders>
              <w:top w:val="single" w:sz="4" w:space="0" w:color="000000"/>
              <w:left w:val="single" w:sz="4" w:space="0" w:color="000000"/>
              <w:bottom w:val="single" w:sz="4" w:space="0" w:color="000000"/>
              <w:right w:val="single" w:sz="4" w:space="0" w:color="000000"/>
            </w:tcBorders>
            <w:shd w:val="clear" w:color="auto" w:fill="FFFFFF"/>
          </w:tcPr>
          <w:p w14:paraId="34F9B3CF" w14:textId="3EB2AE71" w:rsidR="00D129F1" w:rsidRPr="003B7DB5" w:rsidRDefault="00D129F1" w:rsidP="00D129F1">
            <w:pPr>
              <w:spacing w:after="0" w:line="240" w:lineRule="auto"/>
              <w:jc w:val="center"/>
              <w:rPr>
                <w:rFonts w:ascii="Montserrat" w:eastAsia="Times New Roman" w:hAnsi="Montserrat" w:cs="Arial"/>
                <w:sz w:val="18"/>
                <w:szCs w:val="18"/>
                <w:lang w:eastAsia="es-MX"/>
              </w:rPr>
            </w:pPr>
            <w:r w:rsidRPr="003B7DB5">
              <w:rPr>
                <w:rFonts w:ascii="Montserrat" w:hAnsi="Montserrat"/>
                <w:sz w:val="18"/>
                <w:szCs w:val="18"/>
              </w:rPr>
              <w:t>D y F</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6A73DD0B"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16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79F3EED2"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218" w:type="pct"/>
            <w:tcBorders>
              <w:top w:val="single" w:sz="4" w:space="0" w:color="000000"/>
              <w:left w:val="single" w:sz="4" w:space="0" w:color="000000"/>
              <w:bottom w:val="single" w:sz="4" w:space="0" w:color="000000"/>
              <w:right w:val="single" w:sz="4" w:space="0" w:color="000000"/>
            </w:tcBorders>
          </w:tcPr>
          <w:p w14:paraId="1E1DE9D9"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386" w:type="pct"/>
            <w:tcBorders>
              <w:top w:val="single" w:sz="4" w:space="0" w:color="000000"/>
              <w:left w:val="single" w:sz="4" w:space="0" w:color="000000"/>
              <w:bottom w:val="single" w:sz="4" w:space="0" w:color="000000"/>
              <w:right w:val="single" w:sz="4" w:space="0" w:color="000000"/>
            </w:tcBorders>
            <w:vAlign w:val="center"/>
          </w:tcPr>
          <w:p w14:paraId="7CA0F189"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429" w:type="pct"/>
            <w:tcBorders>
              <w:top w:val="single" w:sz="4" w:space="0" w:color="000000"/>
              <w:left w:val="single" w:sz="4" w:space="0" w:color="000000"/>
              <w:bottom w:val="single" w:sz="4" w:space="0" w:color="000000"/>
              <w:right w:val="single" w:sz="4" w:space="0" w:color="000000"/>
            </w:tcBorders>
          </w:tcPr>
          <w:p w14:paraId="455F0E74"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552" w:type="pct"/>
            <w:tcBorders>
              <w:top w:val="single" w:sz="4" w:space="0" w:color="000000"/>
              <w:left w:val="single" w:sz="4" w:space="0" w:color="000000"/>
              <w:bottom w:val="single" w:sz="4" w:space="0" w:color="000000"/>
              <w:right w:val="single" w:sz="4" w:space="0" w:color="000000"/>
            </w:tcBorders>
          </w:tcPr>
          <w:p w14:paraId="6ABA5161"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r>
      <w:tr w:rsidR="009F7EC4" w:rsidRPr="009F7EC4" w14:paraId="76FB3F37" w14:textId="77777777" w:rsidTr="00312365">
        <w:trPr>
          <w:trHeight w:val="379"/>
        </w:trPr>
        <w:tc>
          <w:tcPr>
            <w:tcW w:w="364" w:type="pct"/>
            <w:tcBorders>
              <w:top w:val="single" w:sz="4" w:space="0" w:color="auto"/>
              <w:left w:val="single" w:sz="4" w:space="0" w:color="auto"/>
              <w:bottom w:val="single" w:sz="4" w:space="0" w:color="auto"/>
              <w:right w:val="single" w:sz="4" w:space="0" w:color="auto"/>
            </w:tcBorders>
            <w:shd w:val="clear" w:color="auto" w:fill="FFFFFF"/>
          </w:tcPr>
          <w:p w14:paraId="04E0E16A" w14:textId="77777777" w:rsidR="00D129F1" w:rsidRPr="009F7EC4" w:rsidRDefault="00D129F1" w:rsidP="000478EA">
            <w:pPr>
              <w:pStyle w:val="Prrafodelista"/>
              <w:numPr>
                <w:ilvl w:val="0"/>
                <w:numId w:val="32"/>
              </w:numPr>
              <w:spacing w:after="0" w:line="240" w:lineRule="auto"/>
              <w:ind w:left="692" w:hanging="422"/>
              <w:jc w:val="center"/>
              <w:rPr>
                <w:rFonts w:ascii="Montserrat" w:hAnsi="Montserrat" w:cs="Arial"/>
                <w:sz w:val="18"/>
                <w:szCs w:val="18"/>
                <w:lang w:eastAsia="es-MX"/>
              </w:rPr>
            </w:pPr>
          </w:p>
        </w:tc>
        <w:tc>
          <w:tcPr>
            <w:tcW w:w="418" w:type="pct"/>
            <w:vMerge/>
            <w:tcBorders>
              <w:left w:val="single" w:sz="4" w:space="0" w:color="auto"/>
              <w:right w:val="single" w:sz="4" w:space="0" w:color="auto"/>
            </w:tcBorders>
            <w:shd w:val="clear" w:color="auto" w:fill="FFFFFF"/>
            <w:tcMar>
              <w:top w:w="0" w:type="dxa"/>
              <w:left w:w="72" w:type="dxa"/>
              <w:bottom w:w="0" w:type="dxa"/>
              <w:right w:w="72" w:type="dxa"/>
            </w:tcMar>
          </w:tcPr>
          <w:p w14:paraId="423464E4" w14:textId="77777777" w:rsidR="00D129F1" w:rsidRPr="009F7EC4" w:rsidRDefault="00D129F1" w:rsidP="00D129F1">
            <w:pPr>
              <w:spacing w:after="0" w:line="240" w:lineRule="auto"/>
              <w:jc w:val="center"/>
              <w:rPr>
                <w:rFonts w:ascii="Montserrat" w:hAnsi="Montserrat" w:cs="Arial"/>
                <w:sz w:val="18"/>
                <w:szCs w:val="18"/>
                <w:lang w:eastAsia="es-MX"/>
              </w:rPr>
            </w:pPr>
          </w:p>
        </w:tc>
        <w:tc>
          <w:tcPr>
            <w:tcW w:w="1635"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6F0F604F" w14:textId="28EEC65B" w:rsidR="00D129F1" w:rsidRPr="009F7EC4" w:rsidRDefault="00D129F1" w:rsidP="00D129F1">
            <w:pPr>
              <w:pStyle w:val="Prrafodelista"/>
              <w:numPr>
                <w:ilvl w:val="0"/>
                <w:numId w:val="21"/>
              </w:numPr>
              <w:spacing w:after="0" w:line="240" w:lineRule="auto"/>
              <w:jc w:val="both"/>
              <w:rPr>
                <w:rFonts w:ascii="Montserrat" w:eastAsia="Times New Roman" w:hAnsi="Montserrat" w:cs="Arial"/>
                <w:sz w:val="18"/>
                <w:szCs w:val="18"/>
                <w:lang w:eastAsia="es-MX"/>
              </w:rPr>
            </w:pPr>
            <w:r w:rsidRPr="009F7EC4">
              <w:rPr>
                <w:rFonts w:ascii="Montserrat" w:eastAsia="Times New Roman" w:hAnsi="Montserrat" w:cs="Arial"/>
                <w:sz w:val="18"/>
                <w:szCs w:val="18"/>
                <w:lang w:eastAsia="es-MX"/>
              </w:rPr>
              <w:t>Los intervalos entre verificaciones, así como las técnicas de verificación aplicadas, están conforme a las Normas, Códigos y Estándares nacionales e internacionales, aplicables y vigentes o aquellas que los sustituyan, referidos en el contenido de la presente Norma Oficial Mexicana;</w:t>
            </w:r>
          </w:p>
        </w:tc>
        <w:tc>
          <w:tcPr>
            <w:tcW w:w="416" w:type="pct"/>
            <w:tcBorders>
              <w:top w:val="single" w:sz="4" w:space="0" w:color="000000"/>
              <w:left w:val="single" w:sz="4" w:space="0" w:color="000000"/>
              <w:bottom w:val="single" w:sz="4" w:space="0" w:color="000000"/>
              <w:right w:val="single" w:sz="4" w:space="0" w:color="000000"/>
            </w:tcBorders>
            <w:shd w:val="clear" w:color="auto" w:fill="FFFFFF"/>
          </w:tcPr>
          <w:p w14:paraId="3BEE9C9A" w14:textId="5D29E418" w:rsidR="00D129F1" w:rsidRPr="009F7EC4" w:rsidRDefault="00D129F1" w:rsidP="00D129F1">
            <w:pPr>
              <w:spacing w:after="0" w:line="240" w:lineRule="auto"/>
              <w:jc w:val="center"/>
              <w:rPr>
                <w:rFonts w:ascii="Montserrat" w:eastAsia="Times New Roman" w:hAnsi="Montserrat" w:cs="Arial"/>
                <w:sz w:val="18"/>
                <w:szCs w:val="18"/>
                <w:lang w:eastAsia="es-MX"/>
              </w:rPr>
            </w:pPr>
            <w:r w:rsidRPr="009F7EC4">
              <w:rPr>
                <w:rFonts w:ascii="Montserrat" w:hAnsi="Montserrat"/>
                <w:sz w:val="18"/>
                <w:szCs w:val="18"/>
              </w:rPr>
              <w:t>D</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BFA9AFC" w14:textId="77777777" w:rsidR="00D129F1" w:rsidRPr="009F7EC4" w:rsidRDefault="00D129F1" w:rsidP="00D129F1">
            <w:pPr>
              <w:spacing w:after="0" w:line="240" w:lineRule="auto"/>
              <w:jc w:val="both"/>
              <w:rPr>
                <w:rFonts w:ascii="Montserrat" w:eastAsia="Times New Roman" w:hAnsi="Montserrat" w:cs="Arial"/>
                <w:sz w:val="18"/>
                <w:szCs w:val="18"/>
                <w:lang w:eastAsia="es-MX"/>
              </w:rPr>
            </w:pPr>
          </w:p>
        </w:tc>
        <w:tc>
          <w:tcPr>
            <w:tcW w:w="16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6818839F" w14:textId="77777777" w:rsidR="00D129F1" w:rsidRPr="009F7EC4" w:rsidRDefault="00D129F1" w:rsidP="00D129F1">
            <w:pPr>
              <w:spacing w:after="0" w:line="240" w:lineRule="auto"/>
              <w:jc w:val="both"/>
              <w:rPr>
                <w:rFonts w:ascii="Montserrat" w:eastAsia="Times New Roman" w:hAnsi="Montserrat" w:cs="Arial"/>
                <w:sz w:val="18"/>
                <w:szCs w:val="18"/>
                <w:lang w:eastAsia="es-MX"/>
              </w:rPr>
            </w:pPr>
          </w:p>
        </w:tc>
        <w:tc>
          <w:tcPr>
            <w:tcW w:w="218" w:type="pct"/>
            <w:tcBorders>
              <w:top w:val="single" w:sz="4" w:space="0" w:color="000000"/>
              <w:left w:val="single" w:sz="4" w:space="0" w:color="000000"/>
              <w:bottom w:val="single" w:sz="4" w:space="0" w:color="000000"/>
              <w:right w:val="single" w:sz="4" w:space="0" w:color="000000"/>
            </w:tcBorders>
          </w:tcPr>
          <w:p w14:paraId="0F7E4EF2" w14:textId="77777777" w:rsidR="00D129F1" w:rsidRPr="009F7EC4" w:rsidRDefault="00D129F1" w:rsidP="00D129F1">
            <w:pPr>
              <w:spacing w:after="0" w:line="240" w:lineRule="auto"/>
              <w:jc w:val="both"/>
              <w:rPr>
                <w:rFonts w:ascii="Montserrat" w:eastAsia="Times New Roman" w:hAnsi="Montserrat" w:cs="Arial"/>
                <w:sz w:val="18"/>
                <w:szCs w:val="18"/>
                <w:lang w:eastAsia="es-MX"/>
              </w:rPr>
            </w:pPr>
          </w:p>
        </w:tc>
        <w:tc>
          <w:tcPr>
            <w:tcW w:w="386" w:type="pct"/>
            <w:tcBorders>
              <w:top w:val="single" w:sz="4" w:space="0" w:color="000000"/>
              <w:left w:val="single" w:sz="4" w:space="0" w:color="000000"/>
              <w:bottom w:val="single" w:sz="4" w:space="0" w:color="000000"/>
              <w:right w:val="single" w:sz="4" w:space="0" w:color="000000"/>
            </w:tcBorders>
            <w:vAlign w:val="center"/>
          </w:tcPr>
          <w:p w14:paraId="7BA747C4" w14:textId="77777777" w:rsidR="00D129F1" w:rsidRPr="009F7EC4" w:rsidRDefault="00D129F1" w:rsidP="00D129F1">
            <w:pPr>
              <w:spacing w:after="0" w:line="240" w:lineRule="auto"/>
              <w:jc w:val="both"/>
              <w:rPr>
                <w:rFonts w:ascii="Montserrat" w:eastAsia="Times New Roman" w:hAnsi="Montserrat" w:cs="Arial"/>
                <w:sz w:val="18"/>
                <w:szCs w:val="18"/>
                <w:lang w:eastAsia="es-MX"/>
              </w:rPr>
            </w:pPr>
          </w:p>
        </w:tc>
        <w:tc>
          <w:tcPr>
            <w:tcW w:w="429" w:type="pct"/>
            <w:tcBorders>
              <w:top w:val="single" w:sz="4" w:space="0" w:color="000000"/>
              <w:left w:val="single" w:sz="4" w:space="0" w:color="000000"/>
              <w:bottom w:val="single" w:sz="4" w:space="0" w:color="000000"/>
              <w:right w:val="single" w:sz="4" w:space="0" w:color="000000"/>
            </w:tcBorders>
          </w:tcPr>
          <w:p w14:paraId="5B7930B3" w14:textId="77777777" w:rsidR="00D129F1" w:rsidRPr="009F7EC4" w:rsidRDefault="00D129F1" w:rsidP="00D129F1">
            <w:pPr>
              <w:spacing w:after="0" w:line="240" w:lineRule="auto"/>
              <w:jc w:val="both"/>
              <w:rPr>
                <w:rFonts w:ascii="Montserrat" w:eastAsia="Times New Roman" w:hAnsi="Montserrat" w:cs="Arial"/>
                <w:sz w:val="18"/>
                <w:szCs w:val="18"/>
                <w:lang w:eastAsia="es-MX"/>
              </w:rPr>
            </w:pPr>
          </w:p>
        </w:tc>
        <w:tc>
          <w:tcPr>
            <w:tcW w:w="552" w:type="pct"/>
            <w:tcBorders>
              <w:top w:val="single" w:sz="4" w:space="0" w:color="000000"/>
              <w:left w:val="single" w:sz="4" w:space="0" w:color="000000"/>
              <w:bottom w:val="single" w:sz="4" w:space="0" w:color="000000"/>
              <w:right w:val="single" w:sz="4" w:space="0" w:color="000000"/>
            </w:tcBorders>
          </w:tcPr>
          <w:p w14:paraId="534E1EAA" w14:textId="68521E14" w:rsidR="00D129F1" w:rsidRPr="009F7EC4" w:rsidRDefault="00F677A2" w:rsidP="00D129F1">
            <w:pPr>
              <w:spacing w:after="0" w:line="240" w:lineRule="auto"/>
              <w:jc w:val="both"/>
              <w:rPr>
                <w:rFonts w:ascii="Montserrat" w:eastAsia="Times New Roman" w:hAnsi="Montserrat" w:cs="Arial"/>
                <w:sz w:val="18"/>
                <w:szCs w:val="18"/>
                <w:lang w:eastAsia="es-MX"/>
              </w:rPr>
            </w:pPr>
            <w:r w:rsidRPr="009F7EC4">
              <w:rPr>
                <w:rFonts w:ascii="Montserrat" w:eastAsia="Times New Roman" w:hAnsi="Montserrat" w:cs="Arial"/>
                <w:sz w:val="18"/>
                <w:szCs w:val="18"/>
                <w:lang w:eastAsia="es-MX"/>
              </w:rPr>
              <w:t>&gt;&gt;</w:t>
            </w:r>
            <w:r w:rsidR="00901310" w:rsidRPr="009F7EC4">
              <w:rPr>
                <w:rFonts w:ascii="Montserrat" w:eastAsia="Times New Roman" w:hAnsi="Montserrat" w:cs="Arial"/>
                <w:sz w:val="18"/>
                <w:szCs w:val="18"/>
                <w:lang w:eastAsia="es-MX"/>
              </w:rPr>
              <w:t xml:space="preserve">Evidenciar mediante el programa de mantenimiento, el método que se utiliza para la verificación </w:t>
            </w:r>
            <w:r w:rsidRPr="009F7EC4">
              <w:rPr>
                <w:rFonts w:ascii="Montserrat" w:eastAsia="Times New Roman" w:hAnsi="Montserrat" w:cs="Arial"/>
                <w:sz w:val="18"/>
                <w:szCs w:val="18"/>
                <w:lang w:eastAsia="es-MX"/>
              </w:rPr>
              <w:t>del estado de los tanques&gt;&gt;</w:t>
            </w:r>
          </w:p>
        </w:tc>
      </w:tr>
      <w:tr w:rsidR="00D129F1" w:rsidRPr="003B7DB5" w14:paraId="6BA252C6" w14:textId="77777777" w:rsidTr="00312365">
        <w:trPr>
          <w:trHeight w:val="379"/>
        </w:trPr>
        <w:tc>
          <w:tcPr>
            <w:tcW w:w="364" w:type="pct"/>
            <w:tcBorders>
              <w:top w:val="single" w:sz="4" w:space="0" w:color="auto"/>
              <w:left w:val="single" w:sz="4" w:space="0" w:color="auto"/>
              <w:bottom w:val="single" w:sz="4" w:space="0" w:color="auto"/>
              <w:right w:val="single" w:sz="4" w:space="0" w:color="auto"/>
            </w:tcBorders>
            <w:shd w:val="clear" w:color="auto" w:fill="FFFFFF"/>
          </w:tcPr>
          <w:p w14:paraId="1AB89C44" w14:textId="77777777" w:rsidR="00D129F1" w:rsidRPr="003B7DB5" w:rsidRDefault="00D129F1" w:rsidP="000478EA">
            <w:pPr>
              <w:pStyle w:val="Prrafodelista"/>
              <w:numPr>
                <w:ilvl w:val="0"/>
                <w:numId w:val="32"/>
              </w:numPr>
              <w:spacing w:after="0" w:line="240" w:lineRule="auto"/>
              <w:ind w:left="692" w:hanging="422"/>
              <w:jc w:val="center"/>
              <w:rPr>
                <w:rFonts w:ascii="Montserrat" w:hAnsi="Montserrat" w:cs="Arial"/>
                <w:sz w:val="18"/>
                <w:szCs w:val="18"/>
                <w:lang w:eastAsia="es-MX"/>
              </w:rPr>
            </w:pPr>
          </w:p>
        </w:tc>
        <w:tc>
          <w:tcPr>
            <w:tcW w:w="418" w:type="pct"/>
            <w:vMerge/>
            <w:tcBorders>
              <w:left w:val="single" w:sz="4" w:space="0" w:color="auto"/>
              <w:right w:val="single" w:sz="4" w:space="0" w:color="auto"/>
            </w:tcBorders>
            <w:shd w:val="clear" w:color="auto" w:fill="FFFFFF"/>
            <w:tcMar>
              <w:top w:w="0" w:type="dxa"/>
              <w:left w:w="72" w:type="dxa"/>
              <w:bottom w:w="0" w:type="dxa"/>
              <w:right w:w="72" w:type="dxa"/>
            </w:tcMar>
          </w:tcPr>
          <w:p w14:paraId="374F8D8F" w14:textId="77777777" w:rsidR="00D129F1" w:rsidRPr="003B7DB5" w:rsidRDefault="00D129F1" w:rsidP="00D129F1">
            <w:pPr>
              <w:spacing w:after="0" w:line="240" w:lineRule="auto"/>
              <w:jc w:val="center"/>
              <w:rPr>
                <w:rFonts w:ascii="Montserrat" w:hAnsi="Montserrat" w:cs="Arial"/>
                <w:sz w:val="18"/>
                <w:szCs w:val="18"/>
                <w:lang w:eastAsia="es-MX"/>
              </w:rPr>
            </w:pPr>
          </w:p>
        </w:tc>
        <w:tc>
          <w:tcPr>
            <w:tcW w:w="1635"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01F66AEA" w14:textId="75765AA3" w:rsidR="00D129F1" w:rsidRPr="003B7DB5" w:rsidRDefault="00D129F1" w:rsidP="00D129F1">
            <w:pPr>
              <w:pStyle w:val="Prrafodelista"/>
              <w:numPr>
                <w:ilvl w:val="0"/>
                <w:numId w:val="21"/>
              </w:numPr>
              <w:spacing w:after="0" w:line="240" w:lineRule="auto"/>
              <w:jc w:val="both"/>
              <w:rPr>
                <w:rFonts w:ascii="Montserrat" w:eastAsia="Times New Roman" w:hAnsi="Montserrat" w:cs="Arial"/>
                <w:sz w:val="18"/>
                <w:szCs w:val="18"/>
                <w:lang w:eastAsia="es-MX"/>
              </w:rPr>
            </w:pPr>
            <w:r w:rsidRPr="003B7DB5">
              <w:rPr>
                <w:rFonts w:ascii="Montserrat" w:eastAsia="Times New Roman" w:hAnsi="Montserrat" w:cs="Arial"/>
                <w:sz w:val="18"/>
                <w:szCs w:val="18"/>
                <w:lang w:eastAsia="es-MX"/>
              </w:rPr>
              <w:t xml:space="preserve">Dar mantenimiento y probar periódicamente los instrumentos para monitorear y controlar la Operación de los tanques y recipientes para </w:t>
            </w:r>
            <w:r w:rsidRPr="003B7DB5">
              <w:rPr>
                <w:rFonts w:ascii="Montserrat" w:eastAsia="Times New Roman" w:hAnsi="Montserrat" w:cs="Arial"/>
                <w:sz w:val="18"/>
                <w:szCs w:val="18"/>
                <w:lang w:eastAsia="es-MX"/>
              </w:rPr>
              <w:lastRenderedPageBreak/>
              <w:t>almacenamiento, como alarmas de nivel, temperatura, entre otros;</w:t>
            </w:r>
          </w:p>
        </w:tc>
        <w:tc>
          <w:tcPr>
            <w:tcW w:w="416" w:type="pct"/>
            <w:tcBorders>
              <w:top w:val="single" w:sz="4" w:space="0" w:color="000000"/>
              <w:left w:val="single" w:sz="4" w:space="0" w:color="000000"/>
              <w:bottom w:val="single" w:sz="4" w:space="0" w:color="000000"/>
              <w:right w:val="single" w:sz="4" w:space="0" w:color="000000"/>
            </w:tcBorders>
            <w:shd w:val="clear" w:color="auto" w:fill="FFFFFF"/>
          </w:tcPr>
          <w:p w14:paraId="65703CD1" w14:textId="52DE630B" w:rsidR="00D129F1" w:rsidRPr="003B7DB5" w:rsidRDefault="00D129F1" w:rsidP="00D129F1">
            <w:pPr>
              <w:spacing w:after="0" w:line="240" w:lineRule="auto"/>
              <w:jc w:val="center"/>
              <w:rPr>
                <w:rFonts w:ascii="Montserrat" w:eastAsia="Times New Roman" w:hAnsi="Montserrat" w:cs="Arial"/>
                <w:sz w:val="18"/>
                <w:szCs w:val="18"/>
                <w:lang w:eastAsia="es-MX"/>
              </w:rPr>
            </w:pPr>
            <w:r w:rsidRPr="003B7DB5">
              <w:rPr>
                <w:rFonts w:ascii="Montserrat" w:hAnsi="Montserrat"/>
                <w:sz w:val="18"/>
                <w:szCs w:val="18"/>
              </w:rPr>
              <w:lastRenderedPageBreak/>
              <w:t>D y F</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1DDA0568"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16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500E2B57"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218" w:type="pct"/>
            <w:tcBorders>
              <w:top w:val="single" w:sz="4" w:space="0" w:color="000000"/>
              <w:left w:val="single" w:sz="4" w:space="0" w:color="000000"/>
              <w:bottom w:val="single" w:sz="4" w:space="0" w:color="000000"/>
              <w:right w:val="single" w:sz="4" w:space="0" w:color="000000"/>
            </w:tcBorders>
          </w:tcPr>
          <w:p w14:paraId="4AA18A29"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386" w:type="pct"/>
            <w:tcBorders>
              <w:top w:val="single" w:sz="4" w:space="0" w:color="000000"/>
              <w:left w:val="single" w:sz="4" w:space="0" w:color="000000"/>
              <w:bottom w:val="single" w:sz="4" w:space="0" w:color="000000"/>
              <w:right w:val="single" w:sz="4" w:space="0" w:color="000000"/>
            </w:tcBorders>
            <w:vAlign w:val="center"/>
          </w:tcPr>
          <w:p w14:paraId="323E33C4"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429" w:type="pct"/>
            <w:tcBorders>
              <w:top w:val="single" w:sz="4" w:space="0" w:color="000000"/>
              <w:left w:val="single" w:sz="4" w:space="0" w:color="000000"/>
              <w:bottom w:val="single" w:sz="4" w:space="0" w:color="000000"/>
              <w:right w:val="single" w:sz="4" w:space="0" w:color="000000"/>
            </w:tcBorders>
          </w:tcPr>
          <w:p w14:paraId="1754BD1F"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552" w:type="pct"/>
            <w:tcBorders>
              <w:top w:val="single" w:sz="4" w:space="0" w:color="000000"/>
              <w:left w:val="single" w:sz="4" w:space="0" w:color="000000"/>
              <w:bottom w:val="single" w:sz="4" w:space="0" w:color="000000"/>
              <w:right w:val="single" w:sz="4" w:space="0" w:color="000000"/>
            </w:tcBorders>
          </w:tcPr>
          <w:p w14:paraId="28E81CB7"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r>
      <w:tr w:rsidR="00D129F1" w:rsidRPr="003B7DB5" w14:paraId="7E9BC529" w14:textId="77777777" w:rsidTr="00312365">
        <w:trPr>
          <w:trHeight w:val="379"/>
        </w:trPr>
        <w:tc>
          <w:tcPr>
            <w:tcW w:w="364" w:type="pct"/>
            <w:tcBorders>
              <w:top w:val="single" w:sz="4" w:space="0" w:color="auto"/>
              <w:left w:val="single" w:sz="4" w:space="0" w:color="auto"/>
              <w:bottom w:val="single" w:sz="4" w:space="0" w:color="auto"/>
              <w:right w:val="single" w:sz="4" w:space="0" w:color="auto"/>
            </w:tcBorders>
            <w:shd w:val="clear" w:color="auto" w:fill="FFFFFF"/>
          </w:tcPr>
          <w:p w14:paraId="1C50CC9C" w14:textId="77777777" w:rsidR="00D129F1" w:rsidRPr="003B7DB5" w:rsidRDefault="00D129F1" w:rsidP="000478EA">
            <w:pPr>
              <w:pStyle w:val="Prrafodelista"/>
              <w:numPr>
                <w:ilvl w:val="0"/>
                <w:numId w:val="32"/>
              </w:numPr>
              <w:spacing w:after="0" w:line="240" w:lineRule="auto"/>
              <w:ind w:left="692" w:hanging="422"/>
              <w:jc w:val="center"/>
              <w:rPr>
                <w:rFonts w:ascii="Montserrat" w:hAnsi="Montserrat" w:cs="Arial"/>
                <w:sz w:val="18"/>
                <w:szCs w:val="18"/>
                <w:lang w:eastAsia="es-MX"/>
              </w:rPr>
            </w:pPr>
          </w:p>
        </w:tc>
        <w:tc>
          <w:tcPr>
            <w:tcW w:w="418" w:type="pct"/>
            <w:vMerge/>
            <w:tcBorders>
              <w:left w:val="single" w:sz="4" w:space="0" w:color="auto"/>
              <w:right w:val="single" w:sz="4" w:space="0" w:color="auto"/>
            </w:tcBorders>
            <w:shd w:val="clear" w:color="auto" w:fill="FFFFFF"/>
            <w:tcMar>
              <w:top w:w="0" w:type="dxa"/>
              <w:left w:w="72" w:type="dxa"/>
              <w:bottom w:w="0" w:type="dxa"/>
              <w:right w:w="72" w:type="dxa"/>
            </w:tcMar>
          </w:tcPr>
          <w:p w14:paraId="62C63B3C" w14:textId="77777777" w:rsidR="00D129F1" w:rsidRPr="003B7DB5" w:rsidRDefault="00D129F1" w:rsidP="00D129F1">
            <w:pPr>
              <w:spacing w:after="0" w:line="240" w:lineRule="auto"/>
              <w:jc w:val="center"/>
              <w:rPr>
                <w:rFonts w:ascii="Montserrat" w:hAnsi="Montserrat" w:cs="Arial"/>
                <w:sz w:val="18"/>
                <w:szCs w:val="18"/>
                <w:lang w:eastAsia="es-MX"/>
              </w:rPr>
            </w:pPr>
          </w:p>
        </w:tc>
        <w:tc>
          <w:tcPr>
            <w:tcW w:w="1635"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69DB6056" w14:textId="073BC068" w:rsidR="00D129F1" w:rsidRPr="003B7DB5" w:rsidRDefault="00D129F1" w:rsidP="00D129F1">
            <w:pPr>
              <w:pStyle w:val="Prrafodelista"/>
              <w:numPr>
                <w:ilvl w:val="0"/>
                <w:numId w:val="21"/>
              </w:numPr>
              <w:spacing w:after="0" w:line="240" w:lineRule="auto"/>
              <w:jc w:val="both"/>
              <w:rPr>
                <w:rFonts w:ascii="Montserrat" w:eastAsia="Times New Roman" w:hAnsi="Montserrat" w:cs="Arial"/>
                <w:sz w:val="18"/>
                <w:szCs w:val="18"/>
                <w:lang w:eastAsia="es-MX"/>
              </w:rPr>
            </w:pPr>
            <w:r w:rsidRPr="003B7DB5">
              <w:rPr>
                <w:rFonts w:ascii="Montserrat" w:eastAsia="Times New Roman" w:hAnsi="Montserrat" w:cs="Arial"/>
                <w:sz w:val="18"/>
                <w:szCs w:val="18"/>
                <w:lang w:eastAsia="es-MX"/>
              </w:rPr>
              <w:t>Se da Mantenimiento y se prueban periódicamente las válvulas de aislamiento del tanque, de venteo, presión-vacío, de seguridad y alivio de presión de los tanques y recipientes para almacenamiento;</w:t>
            </w:r>
          </w:p>
        </w:tc>
        <w:tc>
          <w:tcPr>
            <w:tcW w:w="416" w:type="pct"/>
            <w:tcBorders>
              <w:top w:val="single" w:sz="4" w:space="0" w:color="000000"/>
              <w:left w:val="single" w:sz="4" w:space="0" w:color="000000"/>
              <w:bottom w:val="single" w:sz="4" w:space="0" w:color="000000"/>
              <w:right w:val="single" w:sz="4" w:space="0" w:color="000000"/>
            </w:tcBorders>
            <w:shd w:val="clear" w:color="auto" w:fill="FFFFFF"/>
          </w:tcPr>
          <w:p w14:paraId="200BA088" w14:textId="388A788F" w:rsidR="00D129F1" w:rsidRPr="003B7DB5" w:rsidRDefault="00D129F1" w:rsidP="00D129F1">
            <w:pPr>
              <w:spacing w:after="0" w:line="240" w:lineRule="auto"/>
              <w:jc w:val="center"/>
              <w:rPr>
                <w:rFonts w:ascii="Montserrat" w:eastAsia="Times New Roman" w:hAnsi="Montserrat" w:cs="Arial"/>
                <w:sz w:val="18"/>
                <w:szCs w:val="18"/>
                <w:lang w:eastAsia="es-MX"/>
              </w:rPr>
            </w:pPr>
            <w:r w:rsidRPr="003B7DB5">
              <w:rPr>
                <w:rFonts w:ascii="Montserrat" w:hAnsi="Montserrat"/>
                <w:sz w:val="18"/>
                <w:szCs w:val="18"/>
              </w:rPr>
              <w:t>D y F</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91A3A59"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16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7E3D6A54"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218" w:type="pct"/>
            <w:tcBorders>
              <w:top w:val="single" w:sz="4" w:space="0" w:color="000000"/>
              <w:left w:val="single" w:sz="4" w:space="0" w:color="000000"/>
              <w:bottom w:val="single" w:sz="4" w:space="0" w:color="000000"/>
              <w:right w:val="single" w:sz="4" w:space="0" w:color="000000"/>
            </w:tcBorders>
          </w:tcPr>
          <w:p w14:paraId="15251E6A"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386" w:type="pct"/>
            <w:tcBorders>
              <w:top w:val="single" w:sz="4" w:space="0" w:color="000000"/>
              <w:left w:val="single" w:sz="4" w:space="0" w:color="000000"/>
              <w:bottom w:val="single" w:sz="4" w:space="0" w:color="000000"/>
              <w:right w:val="single" w:sz="4" w:space="0" w:color="000000"/>
            </w:tcBorders>
            <w:vAlign w:val="center"/>
          </w:tcPr>
          <w:p w14:paraId="4C0C92C3"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429" w:type="pct"/>
            <w:tcBorders>
              <w:top w:val="single" w:sz="4" w:space="0" w:color="000000"/>
              <w:left w:val="single" w:sz="4" w:space="0" w:color="000000"/>
              <w:bottom w:val="single" w:sz="4" w:space="0" w:color="000000"/>
              <w:right w:val="single" w:sz="4" w:space="0" w:color="000000"/>
            </w:tcBorders>
          </w:tcPr>
          <w:p w14:paraId="19671CE8"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552" w:type="pct"/>
            <w:tcBorders>
              <w:top w:val="single" w:sz="4" w:space="0" w:color="000000"/>
              <w:left w:val="single" w:sz="4" w:space="0" w:color="000000"/>
              <w:bottom w:val="single" w:sz="4" w:space="0" w:color="000000"/>
              <w:right w:val="single" w:sz="4" w:space="0" w:color="000000"/>
            </w:tcBorders>
          </w:tcPr>
          <w:p w14:paraId="23CCB07F"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r>
      <w:tr w:rsidR="00D129F1" w:rsidRPr="003B7DB5" w14:paraId="323D7D91" w14:textId="77777777" w:rsidTr="00312365">
        <w:trPr>
          <w:trHeight w:val="379"/>
        </w:trPr>
        <w:tc>
          <w:tcPr>
            <w:tcW w:w="364" w:type="pct"/>
            <w:tcBorders>
              <w:top w:val="single" w:sz="4" w:space="0" w:color="auto"/>
              <w:left w:val="single" w:sz="4" w:space="0" w:color="auto"/>
              <w:bottom w:val="single" w:sz="4" w:space="0" w:color="auto"/>
              <w:right w:val="single" w:sz="4" w:space="0" w:color="auto"/>
            </w:tcBorders>
            <w:shd w:val="clear" w:color="auto" w:fill="FFFFFF"/>
          </w:tcPr>
          <w:p w14:paraId="0D3171E6" w14:textId="77777777" w:rsidR="00D129F1" w:rsidRPr="003B7DB5" w:rsidRDefault="00D129F1" w:rsidP="000478EA">
            <w:pPr>
              <w:pStyle w:val="Prrafodelista"/>
              <w:numPr>
                <w:ilvl w:val="0"/>
                <w:numId w:val="32"/>
              </w:numPr>
              <w:spacing w:after="0" w:line="240" w:lineRule="auto"/>
              <w:ind w:left="692" w:hanging="422"/>
              <w:jc w:val="center"/>
              <w:rPr>
                <w:rFonts w:ascii="Montserrat" w:hAnsi="Montserrat" w:cs="Arial"/>
                <w:sz w:val="18"/>
                <w:szCs w:val="18"/>
                <w:lang w:eastAsia="es-MX"/>
              </w:rPr>
            </w:pPr>
          </w:p>
        </w:tc>
        <w:tc>
          <w:tcPr>
            <w:tcW w:w="418" w:type="pct"/>
            <w:vMerge/>
            <w:tcBorders>
              <w:left w:val="single" w:sz="4" w:space="0" w:color="auto"/>
              <w:right w:val="single" w:sz="4" w:space="0" w:color="auto"/>
            </w:tcBorders>
            <w:shd w:val="clear" w:color="auto" w:fill="FFFFFF"/>
            <w:tcMar>
              <w:top w:w="0" w:type="dxa"/>
              <w:left w:w="72" w:type="dxa"/>
              <w:bottom w:w="0" w:type="dxa"/>
              <w:right w:w="72" w:type="dxa"/>
            </w:tcMar>
          </w:tcPr>
          <w:p w14:paraId="3CEB3509" w14:textId="77777777" w:rsidR="00D129F1" w:rsidRPr="003B7DB5" w:rsidRDefault="00D129F1" w:rsidP="00D129F1">
            <w:pPr>
              <w:spacing w:after="0" w:line="240" w:lineRule="auto"/>
              <w:jc w:val="center"/>
              <w:rPr>
                <w:rFonts w:ascii="Montserrat" w:hAnsi="Montserrat" w:cs="Arial"/>
                <w:sz w:val="18"/>
                <w:szCs w:val="18"/>
                <w:lang w:eastAsia="es-MX"/>
              </w:rPr>
            </w:pPr>
          </w:p>
        </w:tc>
        <w:tc>
          <w:tcPr>
            <w:tcW w:w="1635"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265E61C1" w14:textId="4767506D" w:rsidR="00D129F1" w:rsidRPr="003B7DB5" w:rsidRDefault="00D129F1" w:rsidP="00D129F1">
            <w:pPr>
              <w:pStyle w:val="Prrafodelista"/>
              <w:numPr>
                <w:ilvl w:val="0"/>
                <w:numId w:val="21"/>
              </w:numPr>
              <w:spacing w:after="0" w:line="240" w:lineRule="auto"/>
              <w:jc w:val="both"/>
              <w:rPr>
                <w:rFonts w:ascii="Montserrat" w:eastAsia="Times New Roman" w:hAnsi="Montserrat" w:cs="Arial"/>
                <w:sz w:val="18"/>
                <w:szCs w:val="18"/>
                <w:lang w:eastAsia="es-MX"/>
              </w:rPr>
            </w:pPr>
            <w:r w:rsidRPr="003B7DB5">
              <w:rPr>
                <w:rFonts w:ascii="Montserrat" w:eastAsia="Times New Roman" w:hAnsi="Montserrat" w:cs="Arial"/>
                <w:sz w:val="18"/>
                <w:szCs w:val="18"/>
                <w:lang w:eastAsia="es-MX"/>
              </w:rPr>
              <w:t>Mantenimiento y revisión periódica del techo flotante externo y/o techo flotante interno y sus complementos de los tanques de almacenamiento verticales;</w:t>
            </w:r>
          </w:p>
        </w:tc>
        <w:tc>
          <w:tcPr>
            <w:tcW w:w="416" w:type="pct"/>
            <w:tcBorders>
              <w:top w:val="single" w:sz="4" w:space="0" w:color="000000"/>
              <w:left w:val="single" w:sz="4" w:space="0" w:color="000000"/>
              <w:bottom w:val="single" w:sz="4" w:space="0" w:color="000000"/>
              <w:right w:val="single" w:sz="4" w:space="0" w:color="000000"/>
            </w:tcBorders>
            <w:shd w:val="clear" w:color="auto" w:fill="FFFFFF"/>
          </w:tcPr>
          <w:p w14:paraId="0DD8E788" w14:textId="333FDE71" w:rsidR="00D129F1" w:rsidRPr="003B7DB5" w:rsidRDefault="00D129F1" w:rsidP="00D129F1">
            <w:pPr>
              <w:spacing w:after="0" w:line="240" w:lineRule="auto"/>
              <w:jc w:val="center"/>
              <w:rPr>
                <w:rFonts w:ascii="Montserrat" w:eastAsia="Times New Roman" w:hAnsi="Montserrat" w:cs="Arial"/>
                <w:sz w:val="18"/>
                <w:szCs w:val="18"/>
                <w:lang w:eastAsia="es-MX"/>
              </w:rPr>
            </w:pPr>
            <w:r w:rsidRPr="003B7DB5">
              <w:rPr>
                <w:rFonts w:ascii="Montserrat" w:hAnsi="Montserrat"/>
                <w:sz w:val="18"/>
                <w:szCs w:val="18"/>
              </w:rPr>
              <w:t>D y F</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55370BA5"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16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3BC69E78"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218" w:type="pct"/>
            <w:tcBorders>
              <w:top w:val="single" w:sz="4" w:space="0" w:color="000000"/>
              <w:left w:val="single" w:sz="4" w:space="0" w:color="000000"/>
              <w:bottom w:val="single" w:sz="4" w:space="0" w:color="000000"/>
              <w:right w:val="single" w:sz="4" w:space="0" w:color="000000"/>
            </w:tcBorders>
          </w:tcPr>
          <w:p w14:paraId="4DBA4027"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386" w:type="pct"/>
            <w:tcBorders>
              <w:top w:val="single" w:sz="4" w:space="0" w:color="000000"/>
              <w:left w:val="single" w:sz="4" w:space="0" w:color="000000"/>
              <w:bottom w:val="single" w:sz="4" w:space="0" w:color="000000"/>
              <w:right w:val="single" w:sz="4" w:space="0" w:color="000000"/>
            </w:tcBorders>
            <w:vAlign w:val="center"/>
          </w:tcPr>
          <w:p w14:paraId="7D3BFAD8"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429" w:type="pct"/>
            <w:tcBorders>
              <w:top w:val="single" w:sz="4" w:space="0" w:color="000000"/>
              <w:left w:val="single" w:sz="4" w:space="0" w:color="000000"/>
              <w:bottom w:val="single" w:sz="4" w:space="0" w:color="000000"/>
              <w:right w:val="single" w:sz="4" w:space="0" w:color="000000"/>
            </w:tcBorders>
          </w:tcPr>
          <w:p w14:paraId="01133924"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552" w:type="pct"/>
            <w:tcBorders>
              <w:top w:val="single" w:sz="4" w:space="0" w:color="000000"/>
              <w:left w:val="single" w:sz="4" w:space="0" w:color="000000"/>
              <w:bottom w:val="single" w:sz="4" w:space="0" w:color="000000"/>
              <w:right w:val="single" w:sz="4" w:space="0" w:color="000000"/>
            </w:tcBorders>
          </w:tcPr>
          <w:p w14:paraId="5983D98B"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r>
      <w:tr w:rsidR="00D129F1" w:rsidRPr="003B7DB5" w14:paraId="3963C20A" w14:textId="77777777" w:rsidTr="00312365">
        <w:trPr>
          <w:trHeight w:val="379"/>
        </w:trPr>
        <w:tc>
          <w:tcPr>
            <w:tcW w:w="364" w:type="pct"/>
            <w:tcBorders>
              <w:top w:val="single" w:sz="4" w:space="0" w:color="auto"/>
              <w:left w:val="single" w:sz="4" w:space="0" w:color="auto"/>
              <w:bottom w:val="single" w:sz="4" w:space="0" w:color="auto"/>
              <w:right w:val="single" w:sz="4" w:space="0" w:color="auto"/>
            </w:tcBorders>
            <w:shd w:val="clear" w:color="auto" w:fill="FFFFFF"/>
          </w:tcPr>
          <w:p w14:paraId="6426343F" w14:textId="77777777" w:rsidR="00D129F1" w:rsidRPr="003B7DB5" w:rsidRDefault="00D129F1" w:rsidP="000478EA">
            <w:pPr>
              <w:pStyle w:val="Prrafodelista"/>
              <w:numPr>
                <w:ilvl w:val="0"/>
                <w:numId w:val="32"/>
              </w:numPr>
              <w:spacing w:after="0" w:line="240" w:lineRule="auto"/>
              <w:ind w:left="692" w:hanging="422"/>
              <w:jc w:val="center"/>
              <w:rPr>
                <w:rFonts w:ascii="Montserrat" w:hAnsi="Montserrat" w:cs="Arial"/>
                <w:sz w:val="18"/>
                <w:szCs w:val="18"/>
                <w:lang w:eastAsia="es-MX"/>
              </w:rPr>
            </w:pPr>
          </w:p>
        </w:tc>
        <w:tc>
          <w:tcPr>
            <w:tcW w:w="418" w:type="pct"/>
            <w:vMerge/>
            <w:tcBorders>
              <w:left w:val="single" w:sz="4" w:space="0" w:color="auto"/>
              <w:right w:val="single" w:sz="4" w:space="0" w:color="auto"/>
            </w:tcBorders>
            <w:shd w:val="clear" w:color="auto" w:fill="FFFFFF"/>
            <w:tcMar>
              <w:top w:w="0" w:type="dxa"/>
              <w:left w:w="72" w:type="dxa"/>
              <w:bottom w:w="0" w:type="dxa"/>
              <w:right w:w="72" w:type="dxa"/>
            </w:tcMar>
          </w:tcPr>
          <w:p w14:paraId="28AF407C" w14:textId="77777777" w:rsidR="00D129F1" w:rsidRPr="003B7DB5" w:rsidRDefault="00D129F1" w:rsidP="00D129F1">
            <w:pPr>
              <w:spacing w:after="0" w:line="240" w:lineRule="auto"/>
              <w:jc w:val="center"/>
              <w:rPr>
                <w:rFonts w:ascii="Montserrat" w:hAnsi="Montserrat" w:cs="Arial"/>
                <w:sz w:val="18"/>
                <w:szCs w:val="18"/>
                <w:lang w:eastAsia="es-MX"/>
              </w:rPr>
            </w:pPr>
          </w:p>
        </w:tc>
        <w:tc>
          <w:tcPr>
            <w:tcW w:w="1635"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6649A897" w14:textId="080C497D" w:rsidR="00D129F1" w:rsidRPr="003B7DB5" w:rsidRDefault="00D129F1" w:rsidP="00D129F1">
            <w:pPr>
              <w:pStyle w:val="Prrafodelista"/>
              <w:numPr>
                <w:ilvl w:val="0"/>
                <w:numId w:val="21"/>
              </w:numPr>
              <w:spacing w:after="0" w:line="240" w:lineRule="auto"/>
              <w:jc w:val="both"/>
              <w:rPr>
                <w:rFonts w:ascii="Montserrat" w:eastAsia="Times New Roman" w:hAnsi="Montserrat" w:cs="Arial"/>
                <w:sz w:val="18"/>
                <w:szCs w:val="18"/>
                <w:lang w:eastAsia="es-MX"/>
              </w:rPr>
            </w:pPr>
            <w:r w:rsidRPr="003B7DB5">
              <w:rPr>
                <w:rFonts w:ascii="Montserrat" w:eastAsia="Times New Roman" w:hAnsi="Montserrat" w:cs="Arial"/>
                <w:sz w:val="18"/>
                <w:szCs w:val="18"/>
                <w:lang w:eastAsia="es-MX"/>
              </w:rPr>
              <w:t>Si derivado de los reportes de verificación históricos realizados al tanque, se requiere de un Dictamen, éste debe ser avalado por un especialista certificado en el código API 653 vigente, equivalente o aquel que lo sustituya, y</w:t>
            </w:r>
          </w:p>
        </w:tc>
        <w:tc>
          <w:tcPr>
            <w:tcW w:w="416" w:type="pct"/>
            <w:tcBorders>
              <w:top w:val="single" w:sz="4" w:space="0" w:color="000000"/>
              <w:left w:val="single" w:sz="4" w:space="0" w:color="000000"/>
              <w:bottom w:val="single" w:sz="4" w:space="0" w:color="000000"/>
              <w:right w:val="single" w:sz="4" w:space="0" w:color="000000"/>
            </w:tcBorders>
            <w:shd w:val="clear" w:color="auto" w:fill="FFFFFF"/>
          </w:tcPr>
          <w:p w14:paraId="32D59700" w14:textId="34455C62" w:rsidR="00D129F1" w:rsidRPr="003B7DB5" w:rsidRDefault="00D129F1" w:rsidP="00D129F1">
            <w:pPr>
              <w:spacing w:after="0" w:line="240" w:lineRule="auto"/>
              <w:jc w:val="center"/>
              <w:rPr>
                <w:rFonts w:ascii="Montserrat" w:eastAsia="Times New Roman" w:hAnsi="Montserrat" w:cs="Arial"/>
                <w:sz w:val="18"/>
                <w:szCs w:val="18"/>
                <w:lang w:eastAsia="es-MX"/>
              </w:rPr>
            </w:pPr>
            <w:r w:rsidRPr="003B7DB5">
              <w:rPr>
                <w:rFonts w:ascii="Montserrat" w:hAnsi="Montserrat"/>
                <w:sz w:val="18"/>
                <w:szCs w:val="18"/>
              </w:rPr>
              <w:t>D y F</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70EB54A"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16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1A4DAD01"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218" w:type="pct"/>
            <w:tcBorders>
              <w:top w:val="single" w:sz="4" w:space="0" w:color="000000"/>
              <w:left w:val="single" w:sz="4" w:space="0" w:color="000000"/>
              <w:bottom w:val="single" w:sz="4" w:space="0" w:color="000000"/>
              <w:right w:val="single" w:sz="4" w:space="0" w:color="000000"/>
            </w:tcBorders>
          </w:tcPr>
          <w:p w14:paraId="30F2C007"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386" w:type="pct"/>
            <w:tcBorders>
              <w:top w:val="single" w:sz="4" w:space="0" w:color="000000"/>
              <w:left w:val="single" w:sz="4" w:space="0" w:color="000000"/>
              <w:bottom w:val="single" w:sz="4" w:space="0" w:color="000000"/>
              <w:right w:val="single" w:sz="4" w:space="0" w:color="000000"/>
            </w:tcBorders>
            <w:vAlign w:val="center"/>
          </w:tcPr>
          <w:p w14:paraId="6BBD9D03"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429" w:type="pct"/>
            <w:tcBorders>
              <w:top w:val="single" w:sz="4" w:space="0" w:color="000000"/>
              <w:left w:val="single" w:sz="4" w:space="0" w:color="000000"/>
              <w:bottom w:val="single" w:sz="4" w:space="0" w:color="000000"/>
              <w:right w:val="single" w:sz="4" w:space="0" w:color="000000"/>
            </w:tcBorders>
          </w:tcPr>
          <w:p w14:paraId="643D7F70"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552" w:type="pct"/>
            <w:tcBorders>
              <w:top w:val="single" w:sz="4" w:space="0" w:color="000000"/>
              <w:left w:val="single" w:sz="4" w:space="0" w:color="000000"/>
              <w:bottom w:val="single" w:sz="4" w:space="0" w:color="000000"/>
              <w:right w:val="single" w:sz="4" w:space="0" w:color="000000"/>
            </w:tcBorders>
          </w:tcPr>
          <w:p w14:paraId="264ED590"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r>
      <w:tr w:rsidR="00D129F1" w:rsidRPr="003B7DB5" w14:paraId="1CB78469" w14:textId="77777777" w:rsidTr="00312365">
        <w:trPr>
          <w:trHeight w:val="379"/>
        </w:trPr>
        <w:tc>
          <w:tcPr>
            <w:tcW w:w="364" w:type="pct"/>
            <w:tcBorders>
              <w:top w:val="single" w:sz="4" w:space="0" w:color="auto"/>
              <w:left w:val="single" w:sz="4" w:space="0" w:color="auto"/>
              <w:bottom w:val="single" w:sz="4" w:space="0" w:color="auto"/>
              <w:right w:val="single" w:sz="4" w:space="0" w:color="auto"/>
            </w:tcBorders>
            <w:shd w:val="clear" w:color="auto" w:fill="FFFFFF"/>
          </w:tcPr>
          <w:p w14:paraId="13BC56AB" w14:textId="77777777" w:rsidR="00D129F1" w:rsidRPr="003B7DB5" w:rsidRDefault="00D129F1" w:rsidP="000478EA">
            <w:pPr>
              <w:pStyle w:val="Prrafodelista"/>
              <w:numPr>
                <w:ilvl w:val="0"/>
                <w:numId w:val="32"/>
              </w:numPr>
              <w:spacing w:after="0" w:line="240" w:lineRule="auto"/>
              <w:ind w:left="692" w:hanging="422"/>
              <w:jc w:val="center"/>
              <w:rPr>
                <w:rFonts w:ascii="Montserrat" w:hAnsi="Montserrat" w:cs="Arial"/>
                <w:sz w:val="18"/>
                <w:szCs w:val="18"/>
                <w:lang w:eastAsia="es-MX"/>
              </w:rPr>
            </w:pPr>
          </w:p>
        </w:tc>
        <w:tc>
          <w:tcPr>
            <w:tcW w:w="418" w:type="pct"/>
            <w:vMerge/>
            <w:tcBorders>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14:paraId="3B5593D8" w14:textId="77777777" w:rsidR="00D129F1" w:rsidRPr="003B7DB5" w:rsidRDefault="00D129F1" w:rsidP="00D129F1">
            <w:pPr>
              <w:spacing w:after="0" w:line="240" w:lineRule="auto"/>
              <w:jc w:val="center"/>
              <w:rPr>
                <w:rFonts w:ascii="Montserrat" w:hAnsi="Montserrat" w:cs="Arial"/>
                <w:sz w:val="18"/>
                <w:szCs w:val="18"/>
                <w:lang w:eastAsia="es-MX"/>
              </w:rPr>
            </w:pPr>
          </w:p>
        </w:tc>
        <w:tc>
          <w:tcPr>
            <w:tcW w:w="1635"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5D15A85F" w14:textId="5A6BF6E2" w:rsidR="00D129F1" w:rsidRPr="003B7DB5" w:rsidRDefault="00D129F1" w:rsidP="00D129F1">
            <w:pPr>
              <w:pStyle w:val="Prrafodelista"/>
              <w:numPr>
                <w:ilvl w:val="0"/>
                <w:numId w:val="21"/>
              </w:numPr>
              <w:spacing w:after="0" w:line="240" w:lineRule="auto"/>
              <w:jc w:val="both"/>
              <w:rPr>
                <w:rFonts w:ascii="Montserrat" w:eastAsia="Times New Roman" w:hAnsi="Montserrat" w:cs="Arial"/>
                <w:sz w:val="18"/>
                <w:szCs w:val="18"/>
                <w:lang w:eastAsia="es-MX"/>
              </w:rPr>
            </w:pPr>
            <w:r w:rsidRPr="003B7DB5">
              <w:rPr>
                <w:rFonts w:ascii="Montserrat" w:eastAsia="Times New Roman" w:hAnsi="Montserrat" w:cs="Arial"/>
                <w:sz w:val="18"/>
                <w:szCs w:val="18"/>
                <w:lang w:eastAsia="es-MX"/>
              </w:rPr>
              <w:t>Todos los tanques de almacenamiento cuentan con un reporte del estado de integridad validado por un especialista certificado en el código API 653 vigente, equivalente o aquel que lo sustituya.</w:t>
            </w:r>
          </w:p>
        </w:tc>
        <w:tc>
          <w:tcPr>
            <w:tcW w:w="416" w:type="pct"/>
            <w:tcBorders>
              <w:top w:val="single" w:sz="4" w:space="0" w:color="000000"/>
              <w:left w:val="single" w:sz="4" w:space="0" w:color="000000"/>
              <w:bottom w:val="single" w:sz="4" w:space="0" w:color="000000"/>
              <w:right w:val="single" w:sz="4" w:space="0" w:color="000000"/>
            </w:tcBorders>
            <w:shd w:val="clear" w:color="auto" w:fill="FFFFFF"/>
          </w:tcPr>
          <w:p w14:paraId="22E93BBA" w14:textId="6D5C9A3C" w:rsidR="00D129F1" w:rsidRPr="003B7DB5" w:rsidRDefault="00D129F1" w:rsidP="00D129F1">
            <w:pPr>
              <w:spacing w:after="0" w:line="240" w:lineRule="auto"/>
              <w:jc w:val="center"/>
              <w:rPr>
                <w:rFonts w:ascii="Montserrat" w:eastAsia="Times New Roman" w:hAnsi="Montserrat" w:cs="Arial"/>
                <w:sz w:val="18"/>
                <w:szCs w:val="18"/>
                <w:lang w:eastAsia="es-MX"/>
              </w:rPr>
            </w:pPr>
            <w:r w:rsidRPr="003B7DB5">
              <w:rPr>
                <w:rFonts w:ascii="Montserrat" w:eastAsia="Times New Roman" w:hAnsi="Montserrat" w:cs="Arial"/>
                <w:sz w:val="18"/>
                <w:szCs w:val="18"/>
                <w:lang w:eastAsia="es-MX"/>
              </w:rPr>
              <w:t>D y F</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68A501AB"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16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1D3DF8AE"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218" w:type="pct"/>
            <w:tcBorders>
              <w:top w:val="single" w:sz="4" w:space="0" w:color="000000"/>
              <w:left w:val="single" w:sz="4" w:space="0" w:color="000000"/>
              <w:bottom w:val="single" w:sz="4" w:space="0" w:color="000000"/>
              <w:right w:val="single" w:sz="4" w:space="0" w:color="000000"/>
            </w:tcBorders>
          </w:tcPr>
          <w:p w14:paraId="6D79F2D7"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386" w:type="pct"/>
            <w:tcBorders>
              <w:top w:val="single" w:sz="4" w:space="0" w:color="000000"/>
              <w:left w:val="single" w:sz="4" w:space="0" w:color="000000"/>
              <w:bottom w:val="single" w:sz="4" w:space="0" w:color="000000"/>
              <w:right w:val="single" w:sz="4" w:space="0" w:color="000000"/>
            </w:tcBorders>
            <w:vAlign w:val="center"/>
          </w:tcPr>
          <w:p w14:paraId="7A6614D1"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429" w:type="pct"/>
            <w:tcBorders>
              <w:top w:val="single" w:sz="4" w:space="0" w:color="000000"/>
              <w:left w:val="single" w:sz="4" w:space="0" w:color="000000"/>
              <w:bottom w:val="single" w:sz="4" w:space="0" w:color="000000"/>
              <w:right w:val="single" w:sz="4" w:space="0" w:color="000000"/>
            </w:tcBorders>
          </w:tcPr>
          <w:p w14:paraId="393999BA"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552" w:type="pct"/>
            <w:tcBorders>
              <w:top w:val="single" w:sz="4" w:space="0" w:color="000000"/>
              <w:left w:val="single" w:sz="4" w:space="0" w:color="000000"/>
              <w:bottom w:val="single" w:sz="4" w:space="0" w:color="000000"/>
              <w:right w:val="single" w:sz="4" w:space="0" w:color="000000"/>
            </w:tcBorders>
          </w:tcPr>
          <w:p w14:paraId="71CB3B86"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r>
      <w:tr w:rsidR="00D129F1" w:rsidRPr="003B7DB5" w14:paraId="779087B1" w14:textId="77777777" w:rsidTr="00312365">
        <w:trPr>
          <w:trHeight w:val="379"/>
        </w:trPr>
        <w:tc>
          <w:tcPr>
            <w:tcW w:w="364" w:type="pct"/>
            <w:tcBorders>
              <w:top w:val="single" w:sz="4" w:space="0" w:color="auto"/>
              <w:left w:val="single" w:sz="4" w:space="0" w:color="auto"/>
              <w:bottom w:val="single" w:sz="4" w:space="0" w:color="auto"/>
              <w:right w:val="single" w:sz="4" w:space="0" w:color="auto"/>
            </w:tcBorders>
            <w:shd w:val="clear" w:color="auto" w:fill="FFFFFF"/>
          </w:tcPr>
          <w:p w14:paraId="76928449" w14:textId="77777777" w:rsidR="00D129F1" w:rsidRPr="003B7DB5" w:rsidRDefault="00D129F1" w:rsidP="000478EA">
            <w:pPr>
              <w:pStyle w:val="Prrafodelista"/>
              <w:numPr>
                <w:ilvl w:val="0"/>
                <w:numId w:val="32"/>
              </w:numPr>
              <w:spacing w:after="0" w:line="240" w:lineRule="auto"/>
              <w:ind w:left="692" w:hanging="422"/>
              <w:jc w:val="center"/>
              <w:rPr>
                <w:rFonts w:ascii="Montserrat" w:hAnsi="Montserrat" w:cs="Arial"/>
                <w:sz w:val="18"/>
                <w:szCs w:val="18"/>
                <w:lang w:eastAsia="es-MX"/>
              </w:rPr>
            </w:pPr>
          </w:p>
        </w:tc>
        <w:tc>
          <w:tcPr>
            <w:tcW w:w="418" w:type="pct"/>
            <w:vMerge w:val="restart"/>
            <w:tcBorders>
              <w:top w:val="single" w:sz="4" w:space="0" w:color="auto"/>
              <w:left w:val="single" w:sz="4" w:space="0" w:color="auto"/>
              <w:right w:val="single" w:sz="4" w:space="0" w:color="auto"/>
            </w:tcBorders>
            <w:shd w:val="clear" w:color="auto" w:fill="FFFFFF"/>
            <w:tcMar>
              <w:top w:w="0" w:type="dxa"/>
              <w:left w:w="72" w:type="dxa"/>
              <w:bottom w:w="0" w:type="dxa"/>
              <w:right w:w="72" w:type="dxa"/>
            </w:tcMar>
          </w:tcPr>
          <w:p w14:paraId="6DE9DEBA" w14:textId="1B4DB5AF" w:rsidR="00D129F1" w:rsidRPr="003B7DB5" w:rsidRDefault="00D129F1" w:rsidP="00D129F1">
            <w:pPr>
              <w:spacing w:after="0" w:line="240" w:lineRule="auto"/>
              <w:jc w:val="center"/>
              <w:rPr>
                <w:rFonts w:ascii="Montserrat" w:hAnsi="Montserrat" w:cs="Arial"/>
                <w:sz w:val="18"/>
                <w:szCs w:val="18"/>
                <w:lang w:eastAsia="es-MX"/>
              </w:rPr>
            </w:pPr>
            <w:r w:rsidRPr="003B7DB5">
              <w:rPr>
                <w:rFonts w:ascii="Montserrat" w:hAnsi="Montserrat" w:cs="Arial"/>
                <w:sz w:val="18"/>
                <w:szCs w:val="18"/>
                <w:lang w:eastAsia="es-MX"/>
              </w:rPr>
              <w:t>12.4.1.</w:t>
            </w:r>
          </w:p>
        </w:tc>
        <w:tc>
          <w:tcPr>
            <w:tcW w:w="1635"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4012694D" w14:textId="2556E01A" w:rsidR="00D129F1" w:rsidRPr="003B7DB5" w:rsidRDefault="00D129F1" w:rsidP="00D129F1">
            <w:pPr>
              <w:spacing w:after="0" w:line="240" w:lineRule="auto"/>
              <w:jc w:val="both"/>
              <w:rPr>
                <w:rFonts w:ascii="Montserrat" w:eastAsia="Times New Roman" w:hAnsi="Montserrat" w:cs="Arial"/>
                <w:sz w:val="18"/>
                <w:szCs w:val="18"/>
                <w:lang w:eastAsia="es-MX"/>
              </w:rPr>
            </w:pPr>
            <w:r w:rsidRPr="003B7DB5">
              <w:rPr>
                <w:rFonts w:ascii="Montserrat" w:eastAsia="Times New Roman" w:hAnsi="Montserrat" w:cs="Arial"/>
                <w:sz w:val="18"/>
                <w:szCs w:val="18"/>
                <w:lang w:eastAsia="es-MX"/>
              </w:rPr>
              <w:t xml:space="preserve">¿Todos los tanques verticales durante su vida útil se retiran de operación de acuerdo con el programa que el Regulado tiene establecido para realizarles el mantenimiento, verificación y pruebas de hermeticidad que requiere el </w:t>
            </w:r>
            <w:r w:rsidRPr="003B7DB5">
              <w:rPr>
                <w:rFonts w:ascii="Montserrat" w:eastAsia="Times New Roman" w:hAnsi="Montserrat" w:cs="Arial"/>
                <w:sz w:val="18"/>
                <w:szCs w:val="18"/>
                <w:lang w:eastAsia="es-MX"/>
              </w:rPr>
              <w:lastRenderedPageBreak/>
              <w:t>código API 650 vigente, equivalente o aquel que lo sustituya?</w:t>
            </w:r>
          </w:p>
        </w:tc>
        <w:tc>
          <w:tcPr>
            <w:tcW w:w="416" w:type="pct"/>
            <w:tcBorders>
              <w:top w:val="single" w:sz="4" w:space="0" w:color="000000"/>
              <w:left w:val="single" w:sz="4" w:space="0" w:color="000000"/>
              <w:bottom w:val="single" w:sz="4" w:space="0" w:color="000000"/>
              <w:right w:val="single" w:sz="4" w:space="0" w:color="000000"/>
            </w:tcBorders>
            <w:shd w:val="clear" w:color="auto" w:fill="FFFFFF"/>
          </w:tcPr>
          <w:p w14:paraId="1D5E7FD3" w14:textId="29DC8EBF" w:rsidR="00D129F1" w:rsidRPr="003B7DB5" w:rsidRDefault="00D129F1" w:rsidP="00D129F1">
            <w:pPr>
              <w:spacing w:after="0" w:line="240" w:lineRule="auto"/>
              <w:jc w:val="center"/>
              <w:rPr>
                <w:rFonts w:ascii="Montserrat" w:eastAsia="Times New Roman" w:hAnsi="Montserrat" w:cs="Arial"/>
                <w:sz w:val="18"/>
                <w:szCs w:val="18"/>
                <w:lang w:eastAsia="es-MX"/>
              </w:rPr>
            </w:pPr>
            <w:r w:rsidRPr="003B7DB5">
              <w:rPr>
                <w:rFonts w:ascii="Montserrat" w:eastAsia="Times New Roman" w:hAnsi="Montserrat" w:cs="Arial"/>
                <w:sz w:val="18"/>
                <w:szCs w:val="18"/>
                <w:lang w:eastAsia="es-MX"/>
              </w:rPr>
              <w:lastRenderedPageBreak/>
              <w:t>D y F</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D5A74C1"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16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223DE54F"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218" w:type="pct"/>
            <w:tcBorders>
              <w:top w:val="single" w:sz="4" w:space="0" w:color="000000"/>
              <w:left w:val="single" w:sz="4" w:space="0" w:color="000000"/>
              <w:bottom w:val="single" w:sz="4" w:space="0" w:color="000000"/>
              <w:right w:val="single" w:sz="4" w:space="0" w:color="000000"/>
            </w:tcBorders>
          </w:tcPr>
          <w:p w14:paraId="3B92CF55"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386" w:type="pct"/>
            <w:tcBorders>
              <w:top w:val="single" w:sz="4" w:space="0" w:color="000000"/>
              <w:left w:val="single" w:sz="4" w:space="0" w:color="000000"/>
              <w:bottom w:val="single" w:sz="4" w:space="0" w:color="000000"/>
              <w:right w:val="single" w:sz="4" w:space="0" w:color="000000"/>
            </w:tcBorders>
            <w:vAlign w:val="center"/>
          </w:tcPr>
          <w:p w14:paraId="0A28BC3C"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429" w:type="pct"/>
            <w:tcBorders>
              <w:top w:val="single" w:sz="4" w:space="0" w:color="000000"/>
              <w:left w:val="single" w:sz="4" w:space="0" w:color="000000"/>
              <w:bottom w:val="single" w:sz="4" w:space="0" w:color="000000"/>
              <w:right w:val="single" w:sz="4" w:space="0" w:color="000000"/>
            </w:tcBorders>
          </w:tcPr>
          <w:p w14:paraId="57CA00CB"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552" w:type="pct"/>
            <w:tcBorders>
              <w:top w:val="single" w:sz="4" w:space="0" w:color="000000"/>
              <w:left w:val="single" w:sz="4" w:space="0" w:color="000000"/>
              <w:bottom w:val="single" w:sz="4" w:space="0" w:color="000000"/>
              <w:right w:val="single" w:sz="4" w:space="0" w:color="000000"/>
            </w:tcBorders>
          </w:tcPr>
          <w:p w14:paraId="7B8D5205"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r>
      <w:tr w:rsidR="00D129F1" w:rsidRPr="003B7DB5" w14:paraId="46CA94FC" w14:textId="77777777" w:rsidTr="00312365">
        <w:trPr>
          <w:trHeight w:val="379"/>
        </w:trPr>
        <w:tc>
          <w:tcPr>
            <w:tcW w:w="364" w:type="pct"/>
            <w:tcBorders>
              <w:top w:val="single" w:sz="4" w:space="0" w:color="auto"/>
              <w:left w:val="single" w:sz="4" w:space="0" w:color="auto"/>
              <w:bottom w:val="single" w:sz="4" w:space="0" w:color="auto"/>
              <w:right w:val="single" w:sz="4" w:space="0" w:color="auto"/>
            </w:tcBorders>
            <w:shd w:val="clear" w:color="auto" w:fill="FFFFFF"/>
          </w:tcPr>
          <w:p w14:paraId="48EC6367" w14:textId="77777777" w:rsidR="00D129F1" w:rsidRPr="003B7DB5" w:rsidRDefault="00D129F1" w:rsidP="000478EA">
            <w:pPr>
              <w:pStyle w:val="Prrafodelista"/>
              <w:numPr>
                <w:ilvl w:val="0"/>
                <w:numId w:val="32"/>
              </w:numPr>
              <w:spacing w:after="0" w:line="240" w:lineRule="auto"/>
              <w:ind w:left="692" w:hanging="422"/>
              <w:jc w:val="center"/>
              <w:rPr>
                <w:rFonts w:ascii="Montserrat" w:hAnsi="Montserrat" w:cs="Arial"/>
                <w:sz w:val="18"/>
                <w:szCs w:val="18"/>
                <w:lang w:eastAsia="es-MX"/>
              </w:rPr>
            </w:pPr>
          </w:p>
        </w:tc>
        <w:tc>
          <w:tcPr>
            <w:tcW w:w="418" w:type="pct"/>
            <w:vMerge/>
            <w:tcBorders>
              <w:left w:val="single" w:sz="4" w:space="0" w:color="auto"/>
              <w:right w:val="single" w:sz="4" w:space="0" w:color="auto"/>
            </w:tcBorders>
            <w:shd w:val="clear" w:color="auto" w:fill="FFFFFF"/>
            <w:tcMar>
              <w:top w:w="0" w:type="dxa"/>
              <w:left w:w="72" w:type="dxa"/>
              <w:bottom w:w="0" w:type="dxa"/>
              <w:right w:w="72" w:type="dxa"/>
            </w:tcMar>
          </w:tcPr>
          <w:p w14:paraId="2FAE2F40" w14:textId="77777777" w:rsidR="00D129F1" w:rsidRPr="003B7DB5" w:rsidRDefault="00D129F1" w:rsidP="00D129F1">
            <w:pPr>
              <w:spacing w:after="0" w:line="240" w:lineRule="auto"/>
              <w:jc w:val="center"/>
              <w:rPr>
                <w:rFonts w:ascii="Montserrat" w:hAnsi="Montserrat" w:cs="Arial"/>
                <w:sz w:val="18"/>
                <w:szCs w:val="18"/>
                <w:lang w:eastAsia="es-MX"/>
              </w:rPr>
            </w:pPr>
          </w:p>
        </w:tc>
        <w:tc>
          <w:tcPr>
            <w:tcW w:w="1635"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48577301" w14:textId="46417261" w:rsidR="00D129F1" w:rsidRPr="003B7DB5" w:rsidRDefault="00D129F1" w:rsidP="00D129F1">
            <w:pPr>
              <w:spacing w:after="0" w:line="240" w:lineRule="auto"/>
              <w:jc w:val="both"/>
              <w:rPr>
                <w:rFonts w:ascii="Montserrat" w:eastAsia="Times New Roman" w:hAnsi="Montserrat" w:cs="Arial"/>
                <w:sz w:val="18"/>
                <w:szCs w:val="18"/>
                <w:lang w:eastAsia="es-MX"/>
              </w:rPr>
            </w:pPr>
            <w:r w:rsidRPr="003B7DB5">
              <w:rPr>
                <w:rFonts w:ascii="Montserrat" w:eastAsia="Times New Roman" w:hAnsi="Montserrat" w:cs="Arial"/>
                <w:sz w:val="18"/>
                <w:szCs w:val="18"/>
                <w:lang w:eastAsia="es-MX"/>
              </w:rPr>
              <w:t xml:space="preserve">¿A los tanques verticales construidos en taller o en campo, se realizaron todas las pruebas no destructivas necesarias en las uniones de soldadura de sus placas, antes de su puesta en Operación? </w:t>
            </w:r>
          </w:p>
        </w:tc>
        <w:tc>
          <w:tcPr>
            <w:tcW w:w="416" w:type="pct"/>
            <w:tcBorders>
              <w:top w:val="single" w:sz="4" w:space="0" w:color="000000"/>
              <w:left w:val="single" w:sz="4" w:space="0" w:color="000000"/>
              <w:bottom w:val="single" w:sz="4" w:space="0" w:color="000000"/>
              <w:right w:val="single" w:sz="4" w:space="0" w:color="000000"/>
            </w:tcBorders>
            <w:shd w:val="clear" w:color="auto" w:fill="FFFFFF"/>
          </w:tcPr>
          <w:p w14:paraId="5DE3D583" w14:textId="34B14D86" w:rsidR="00D129F1" w:rsidRPr="003B7DB5" w:rsidRDefault="00D129F1" w:rsidP="00D129F1">
            <w:pPr>
              <w:spacing w:after="0" w:line="240" w:lineRule="auto"/>
              <w:jc w:val="center"/>
              <w:rPr>
                <w:rFonts w:ascii="Montserrat" w:eastAsia="Times New Roman" w:hAnsi="Montserrat" w:cs="Arial"/>
                <w:sz w:val="18"/>
                <w:szCs w:val="18"/>
                <w:lang w:eastAsia="es-MX"/>
              </w:rPr>
            </w:pPr>
            <w:r w:rsidRPr="003B7DB5">
              <w:rPr>
                <w:rFonts w:ascii="Montserrat" w:hAnsi="Montserrat"/>
                <w:sz w:val="18"/>
                <w:szCs w:val="18"/>
              </w:rPr>
              <w:t>D</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0882EEDD"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16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221259D2"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218" w:type="pct"/>
            <w:tcBorders>
              <w:top w:val="single" w:sz="4" w:space="0" w:color="000000"/>
              <w:left w:val="single" w:sz="4" w:space="0" w:color="000000"/>
              <w:bottom w:val="single" w:sz="4" w:space="0" w:color="000000"/>
              <w:right w:val="single" w:sz="4" w:space="0" w:color="000000"/>
            </w:tcBorders>
          </w:tcPr>
          <w:p w14:paraId="350C9658"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386" w:type="pct"/>
            <w:tcBorders>
              <w:top w:val="single" w:sz="4" w:space="0" w:color="000000"/>
              <w:left w:val="single" w:sz="4" w:space="0" w:color="000000"/>
              <w:bottom w:val="single" w:sz="4" w:space="0" w:color="000000"/>
              <w:right w:val="single" w:sz="4" w:space="0" w:color="000000"/>
            </w:tcBorders>
            <w:vAlign w:val="center"/>
          </w:tcPr>
          <w:p w14:paraId="3EF08BA1"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429" w:type="pct"/>
            <w:tcBorders>
              <w:top w:val="single" w:sz="4" w:space="0" w:color="000000"/>
              <w:left w:val="single" w:sz="4" w:space="0" w:color="000000"/>
              <w:bottom w:val="single" w:sz="4" w:space="0" w:color="000000"/>
              <w:right w:val="single" w:sz="4" w:space="0" w:color="000000"/>
            </w:tcBorders>
          </w:tcPr>
          <w:p w14:paraId="2D297B47"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552" w:type="pct"/>
            <w:tcBorders>
              <w:top w:val="single" w:sz="4" w:space="0" w:color="000000"/>
              <w:left w:val="single" w:sz="4" w:space="0" w:color="000000"/>
              <w:bottom w:val="single" w:sz="4" w:space="0" w:color="000000"/>
              <w:right w:val="single" w:sz="4" w:space="0" w:color="000000"/>
            </w:tcBorders>
          </w:tcPr>
          <w:p w14:paraId="2B6B19D4"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r>
      <w:tr w:rsidR="00D129F1" w:rsidRPr="003B7DB5" w14:paraId="6F21EB52" w14:textId="77777777" w:rsidTr="00312365">
        <w:trPr>
          <w:trHeight w:val="379"/>
        </w:trPr>
        <w:tc>
          <w:tcPr>
            <w:tcW w:w="364" w:type="pct"/>
            <w:tcBorders>
              <w:top w:val="single" w:sz="4" w:space="0" w:color="auto"/>
              <w:left w:val="single" w:sz="4" w:space="0" w:color="auto"/>
              <w:bottom w:val="single" w:sz="4" w:space="0" w:color="auto"/>
              <w:right w:val="single" w:sz="4" w:space="0" w:color="auto"/>
            </w:tcBorders>
            <w:shd w:val="clear" w:color="auto" w:fill="FFFFFF"/>
          </w:tcPr>
          <w:p w14:paraId="67A360D0" w14:textId="77777777" w:rsidR="00D129F1" w:rsidRPr="003B7DB5" w:rsidRDefault="00D129F1" w:rsidP="000478EA">
            <w:pPr>
              <w:pStyle w:val="Prrafodelista"/>
              <w:numPr>
                <w:ilvl w:val="0"/>
                <w:numId w:val="32"/>
              </w:numPr>
              <w:spacing w:after="0" w:line="240" w:lineRule="auto"/>
              <w:ind w:left="692" w:hanging="422"/>
              <w:jc w:val="center"/>
              <w:rPr>
                <w:rFonts w:ascii="Montserrat" w:hAnsi="Montserrat" w:cs="Arial"/>
                <w:sz w:val="18"/>
                <w:szCs w:val="18"/>
                <w:lang w:eastAsia="es-MX"/>
              </w:rPr>
            </w:pPr>
          </w:p>
        </w:tc>
        <w:tc>
          <w:tcPr>
            <w:tcW w:w="418" w:type="pct"/>
            <w:vMerge/>
            <w:tcBorders>
              <w:left w:val="single" w:sz="4" w:space="0" w:color="auto"/>
              <w:right w:val="single" w:sz="4" w:space="0" w:color="auto"/>
            </w:tcBorders>
            <w:shd w:val="clear" w:color="auto" w:fill="FFFFFF"/>
            <w:tcMar>
              <w:top w:w="0" w:type="dxa"/>
              <w:left w:w="72" w:type="dxa"/>
              <w:bottom w:w="0" w:type="dxa"/>
              <w:right w:w="72" w:type="dxa"/>
            </w:tcMar>
          </w:tcPr>
          <w:p w14:paraId="01C5FDFB" w14:textId="77777777" w:rsidR="00D129F1" w:rsidRPr="003B7DB5" w:rsidRDefault="00D129F1" w:rsidP="00D129F1">
            <w:pPr>
              <w:spacing w:after="0" w:line="240" w:lineRule="auto"/>
              <w:jc w:val="center"/>
              <w:rPr>
                <w:rFonts w:ascii="Montserrat" w:hAnsi="Montserrat" w:cs="Arial"/>
                <w:sz w:val="18"/>
                <w:szCs w:val="18"/>
                <w:lang w:eastAsia="es-MX"/>
              </w:rPr>
            </w:pPr>
          </w:p>
        </w:tc>
        <w:tc>
          <w:tcPr>
            <w:tcW w:w="1635"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23AD47AC" w14:textId="58080573" w:rsidR="00D129F1" w:rsidRPr="003B7DB5" w:rsidRDefault="00D129F1" w:rsidP="00D129F1">
            <w:pPr>
              <w:spacing w:after="0" w:line="240" w:lineRule="auto"/>
              <w:jc w:val="both"/>
              <w:rPr>
                <w:rFonts w:ascii="Montserrat" w:eastAsia="Times New Roman" w:hAnsi="Montserrat" w:cs="Arial"/>
                <w:sz w:val="18"/>
                <w:szCs w:val="18"/>
                <w:lang w:eastAsia="es-MX"/>
              </w:rPr>
            </w:pPr>
            <w:r w:rsidRPr="003B7DB5">
              <w:rPr>
                <w:rFonts w:ascii="Montserrat" w:eastAsia="Times New Roman" w:hAnsi="Montserrat" w:cs="Arial"/>
                <w:sz w:val="18"/>
                <w:szCs w:val="18"/>
                <w:lang w:eastAsia="es-MX"/>
              </w:rPr>
              <w:t xml:space="preserve">¿Las pruebas no destructivas se realizan de acuerdo a las recomendaciones del fabricante y/o a los códigos API 650, API 653 vigentes, equivalentes o aquellos que los modifiquen o sustituyan? </w:t>
            </w:r>
          </w:p>
        </w:tc>
        <w:tc>
          <w:tcPr>
            <w:tcW w:w="416" w:type="pct"/>
            <w:tcBorders>
              <w:top w:val="single" w:sz="4" w:space="0" w:color="000000"/>
              <w:left w:val="single" w:sz="4" w:space="0" w:color="000000"/>
              <w:bottom w:val="single" w:sz="4" w:space="0" w:color="000000"/>
              <w:right w:val="single" w:sz="4" w:space="0" w:color="000000"/>
            </w:tcBorders>
            <w:shd w:val="clear" w:color="auto" w:fill="FFFFFF"/>
          </w:tcPr>
          <w:p w14:paraId="49A361E2" w14:textId="2B204715" w:rsidR="00D129F1" w:rsidRPr="003B7DB5" w:rsidRDefault="00D129F1" w:rsidP="00D129F1">
            <w:pPr>
              <w:spacing w:after="0" w:line="240" w:lineRule="auto"/>
              <w:jc w:val="center"/>
              <w:rPr>
                <w:rFonts w:ascii="Montserrat" w:eastAsia="Times New Roman" w:hAnsi="Montserrat" w:cs="Arial"/>
                <w:sz w:val="18"/>
                <w:szCs w:val="18"/>
                <w:lang w:eastAsia="es-MX"/>
              </w:rPr>
            </w:pPr>
            <w:r w:rsidRPr="003B7DB5">
              <w:rPr>
                <w:rFonts w:ascii="Montserrat" w:hAnsi="Montserrat"/>
                <w:sz w:val="18"/>
                <w:szCs w:val="18"/>
              </w:rPr>
              <w:t>D</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1BEF0820"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16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3C17721E"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218" w:type="pct"/>
            <w:tcBorders>
              <w:top w:val="single" w:sz="4" w:space="0" w:color="000000"/>
              <w:left w:val="single" w:sz="4" w:space="0" w:color="000000"/>
              <w:bottom w:val="single" w:sz="4" w:space="0" w:color="000000"/>
              <w:right w:val="single" w:sz="4" w:space="0" w:color="000000"/>
            </w:tcBorders>
          </w:tcPr>
          <w:p w14:paraId="6A81AF1B"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386" w:type="pct"/>
            <w:tcBorders>
              <w:top w:val="single" w:sz="4" w:space="0" w:color="000000"/>
              <w:left w:val="single" w:sz="4" w:space="0" w:color="000000"/>
              <w:bottom w:val="single" w:sz="4" w:space="0" w:color="000000"/>
              <w:right w:val="single" w:sz="4" w:space="0" w:color="000000"/>
            </w:tcBorders>
            <w:vAlign w:val="center"/>
          </w:tcPr>
          <w:p w14:paraId="0C278038"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429" w:type="pct"/>
            <w:tcBorders>
              <w:top w:val="single" w:sz="4" w:space="0" w:color="000000"/>
              <w:left w:val="single" w:sz="4" w:space="0" w:color="000000"/>
              <w:bottom w:val="single" w:sz="4" w:space="0" w:color="000000"/>
              <w:right w:val="single" w:sz="4" w:space="0" w:color="000000"/>
            </w:tcBorders>
          </w:tcPr>
          <w:p w14:paraId="626E9CEA"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552" w:type="pct"/>
            <w:tcBorders>
              <w:top w:val="single" w:sz="4" w:space="0" w:color="000000"/>
              <w:left w:val="single" w:sz="4" w:space="0" w:color="000000"/>
              <w:bottom w:val="single" w:sz="4" w:space="0" w:color="000000"/>
              <w:right w:val="single" w:sz="4" w:space="0" w:color="000000"/>
            </w:tcBorders>
          </w:tcPr>
          <w:p w14:paraId="48869C2B"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r>
      <w:tr w:rsidR="00D129F1" w:rsidRPr="003B7DB5" w14:paraId="72BE5AF2" w14:textId="77777777" w:rsidTr="00312365">
        <w:trPr>
          <w:trHeight w:val="379"/>
        </w:trPr>
        <w:tc>
          <w:tcPr>
            <w:tcW w:w="364" w:type="pct"/>
            <w:tcBorders>
              <w:top w:val="single" w:sz="4" w:space="0" w:color="auto"/>
              <w:left w:val="single" w:sz="4" w:space="0" w:color="auto"/>
              <w:bottom w:val="single" w:sz="4" w:space="0" w:color="auto"/>
              <w:right w:val="single" w:sz="4" w:space="0" w:color="auto"/>
            </w:tcBorders>
            <w:shd w:val="clear" w:color="auto" w:fill="FFFFFF"/>
          </w:tcPr>
          <w:p w14:paraId="2F1D9E5F" w14:textId="77777777" w:rsidR="00D129F1" w:rsidRPr="003B7DB5" w:rsidRDefault="00D129F1" w:rsidP="000478EA">
            <w:pPr>
              <w:pStyle w:val="Prrafodelista"/>
              <w:numPr>
                <w:ilvl w:val="0"/>
                <w:numId w:val="32"/>
              </w:numPr>
              <w:spacing w:after="0" w:line="240" w:lineRule="auto"/>
              <w:ind w:left="692" w:hanging="422"/>
              <w:jc w:val="center"/>
              <w:rPr>
                <w:rFonts w:ascii="Montserrat" w:hAnsi="Montserrat" w:cs="Arial"/>
                <w:sz w:val="18"/>
                <w:szCs w:val="18"/>
                <w:lang w:eastAsia="es-MX"/>
              </w:rPr>
            </w:pPr>
          </w:p>
        </w:tc>
        <w:tc>
          <w:tcPr>
            <w:tcW w:w="418" w:type="pct"/>
            <w:vMerge/>
            <w:tcBorders>
              <w:left w:val="single" w:sz="4" w:space="0" w:color="auto"/>
              <w:right w:val="single" w:sz="4" w:space="0" w:color="auto"/>
            </w:tcBorders>
            <w:shd w:val="clear" w:color="auto" w:fill="FFFFFF"/>
            <w:tcMar>
              <w:top w:w="0" w:type="dxa"/>
              <w:left w:w="72" w:type="dxa"/>
              <w:bottom w:w="0" w:type="dxa"/>
              <w:right w:w="72" w:type="dxa"/>
            </w:tcMar>
          </w:tcPr>
          <w:p w14:paraId="1E51784F" w14:textId="77777777" w:rsidR="00D129F1" w:rsidRPr="003B7DB5" w:rsidRDefault="00D129F1" w:rsidP="00D129F1">
            <w:pPr>
              <w:spacing w:after="0" w:line="240" w:lineRule="auto"/>
              <w:jc w:val="center"/>
              <w:rPr>
                <w:rFonts w:ascii="Montserrat" w:hAnsi="Montserrat" w:cs="Arial"/>
                <w:sz w:val="18"/>
                <w:szCs w:val="18"/>
                <w:lang w:eastAsia="es-MX"/>
              </w:rPr>
            </w:pPr>
          </w:p>
        </w:tc>
        <w:tc>
          <w:tcPr>
            <w:tcW w:w="1635"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3681215A" w14:textId="10E01D7D" w:rsidR="00D129F1" w:rsidRPr="003B7DB5" w:rsidRDefault="00D129F1" w:rsidP="00D129F1">
            <w:pPr>
              <w:spacing w:after="0" w:line="240" w:lineRule="auto"/>
              <w:jc w:val="both"/>
              <w:rPr>
                <w:rFonts w:ascii="Montserrat" w:eastAsia="Times New Roman" w:hAnsi="Montserrat" w:cs="Arial"/>
                <w:sz w:val="18"/>
                <w:szCs w:val="18"/>
                <w:lang w:eastAsia="es-MX"/>
              </w:rPr>
            </w:pPr>
            <w:r w:rsidRPr="003B7DB5">
              <w:rPr>
                <w:rFonts w:ascii="Montserrat" w:eastAsia="Times New Roman" w:hAnsi="Montserrat" w:cs="Arial"/>
                <w:sz w:val="18"/>
                <w:szCs w:val="18"/>
                <w:lang w:eastAsia="es-MX"/>
              </w:rPr>
              <w:t>¿Todos los tanques horizontales durante su vida útil se retiran de operación de acuerdo con el programa que el Regulado tiene establecido para realizarles el mantenimiento, verificación y pruebas de hermeticidad?</w:t>
            </w:r>
          </w:p>
        </w:tc>
        <w:tc>
          <w:tcPr>
            <w:tcW w:w="416" w:type="pct"/>
            <w:tcBorders>
              <w:top w:val="single" w:sz="4" w:space="0" w:color="000000"/>
              <w:left w:val="single" w:sz="4" w:space="0" w:color="000000"/>
              <w:bottom w:val="single" w:sz="4" w:space="0" w:color="000000"/>
              <w:right w:val="single" w:sz="4" w:space="0" w:color="000000"/>
            </w:tcBorders>
            <w:shd w:val="clear" w:color="auto" w:fill="FFFFFF"/>
          </w:tcPr>
          <w:p w14:paraId="12E94B72" w14:textId="682F0D5E" w:rsidR="00D129F1" w:rsidRPr="003B7DB5" w:rsidRDefault="00D129F1" w:rsidP="00D129F1">
            <w:pPr>
              <w:spacing w:after="0" w:line="240" w:lineRule="auto"/>
              <w:jc w:val="center"/>
              <w:rPr>
                <w:rFonts w:ascii="Montserrat" w:eastAsia="Times New Roman" w:hAnsi="Montserrat" w:cs="Arial"/>
                <w:sz w:val="18"/>
                <w:szCs w:val="18"/>
                <w:lang w:eastAsia="es-MX"/>
              </w:rPr>
            </w:pPr>
            <w:r w:rsidRPr="003B7DB5">
              <w:rPr>
                <w:rFonts w:ascii="Montserrat" w:hAnsi="Montserrat"/>
                <w:sz w:val="18"/>
                <w:szCs w:val="18"/>
              </w:rPr>
              <w:t>D y F</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1B000E69"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16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6C359C3F"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218" w:type="pct"/>
            <w:tcBorders>
              <w:top w:val="single" w:sz="4" w:space="0" w:color="000000"/>
              <w:left w:val="single" w:sz="4" w:space="0" w:color="000000"/>
              <w:bottom w:val="single" w:sz="4" w:space="0" w:color="000000"/>
              <w:right w:val="single" w:sz="4" w:space="0" w:color="000000"/>
            </w:tcBorders>
          </w:tcPr>
          <w:p w14:paraId="5FB80F60"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386" w:type="pct"/>
            <w:tcBorders>
              <w:top w:val="single" w:sz="4" w:space="0" w:color="000000"/>
              <w:left w:val="single" w:sz="4" w:space="0" w:color="000000"/>
              <w:bottom w:val="single" w:sz="4" w:space="0" w:color="000000"/>
              <w:right w:val="single" w:sz="4" w:space="0" w:color="000000"/>
            </w:tcBorders>
            <w:vAlign w:val="center"/>
          </w:tcPr>
          <w:p w14:paraId="3332C4B2"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429" w:type="pct"/>
            <w:tcBorders>
              <w:top w:val="single" w:sz="4" w:space="0" w:color="000000"/>
              <w:left w:val="single" w:sz="4" w:space="0" w:color="000000"/>
              <w:bottom w:val="single" w:sz="4" w:space="0" w:color="000000"/>
              <w:right w:val="single" w:sz="4" w:space="0" w:color="000000"/>
            </w:tcBorders>
          </w:tcPr>
          <w:p w14:paraId="3DB0ACF1"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552" w:type="pct"/>
            <w:tcBorders>
              <w:top w:val="single" w:sz="4" w:space="0" w:color="000000"/>
              <w:left w:val="single" w:sz="4" w:space="0" w:color="000000"/>
              <w:bottom w:val="single" w:sz="4" w:space="0" w:color="000000"/>
              <w:right w:val="single" w:sz="4" w:space="0" w:color="000000"/>
            </w:tcBorders>
          </w:tcPr>
          <w:p w14:paraId="3DE76FF2"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r>
      <w:tr w:rsidR="00D129F1" w:rsidRPr="003B7DB5" w14:paraId="38A6B244" w14:textId="77777777" w:rsidTr="00312365">
        <w:trPr>
          <w:trHeight w:val="379"/>
        </w:trPr>
        <w:tc>
          <w:tcPr>
            <w:tcW w:w="364" w:type="pct"/>
            <w:tcBorders>
              <w:top w:val="single" w:sz="4" w:space="0" w:color="auto"/>
              <w:left w:val="single" w:sz="4" w:space="0" w:color="auto"/>
              <w:bottom w:val="single" w:sz="4" w:space="0" w:color="auto"/>
              <w:right w:val="single" w:sz="4" w:space="0" w:color="auto"/>
            </w:tcBorders>
            <w:shd w:val="clear" w:color="auto" w:fill="FFFFFF"/>
          </w:tcPr>
          <w:p w14:paraId="243C1502" w14:textId="77777777" w:rsidR="00D129F1" w:rsidRPr="003B7DB5" w:rsidRDefault="00D129F1" w:rsidP="000478EA">
            <w:pPr>
              <w:pStyle w:val="Prrafodelista"/>
              <w:numPr>
                <w:ilvl w:val="0"/>
                <w:numId w:val="32"/>
              </w:numPr>
              <w:spacing w:after="0" w:line="240" w:lineRule="auto"/>
              <w:ind w:left="692" w:hanging="422"/>
              <w:jc w:val="center"/>
              <w:rPr>
                <w:rFonts w:ascii="Montserrat" w:hAnsi="Montserrat" w:cs="Arial"/>
                <w:sz w:val="18"/>
                <w:szCs w:val="18"/>
                <w:lang w:eastAsia="es-MX"/>
              </w:rPr>
            </w:pPr>
          </w:p>
        </w:tc>
        <w:tc>
          <w:tcPr>
            <w:tcW w:w="418" w:type="pct"/>
            <w:vMerge/>
            <w:tcBorders>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14:paraId="2FFEAE51" w14:textId="77777777" w:rsidR="00D129F1" w:rsidRPr="003B7DB5" w:rsidRDefault="00D129F1" w:rsidP="00D129F1">
            <w:pPr>
              <w:spacing w:after="0" w:line="240" w:lineRule="auto"/>
              <w:jc w:val="center"/>
              <w:rPr>
                <w:rFonts w:ascii="Montserrat" w:hAnsi="Montserrat" w:cs="Arial"/>
                <w:sz w:val="18"/>
                <w:szCs w:val="18"/>
                <w:lang w:eastAsia="es-MX"/>
              </w:rPr>
            </w:pPr>
          </w:p>
        </w:tc>
        <w:tc>
          <w:tcPr>
            <w:tcW w:w="1635"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587222EE" w14:textId="5A7012FA" w:rsidR="00D129F1" w:rsidRPr="003B7DB5" w:rsidRDefault="00D129F1" w:rsidP="00D129F1">
            <w:pPr>
              <w:spacing w:after="0" w:line="240" w:lineRule="auto"/>
              <w:jc w:val="both"/>
              <w:rPr>
                <w:rFonts w:ascii="Montserrat" w:eastAsia="Times New Roman" w:hAnsi="Montserrat" w:cs="Arial"/>
                <w:sz w:val="18"/>
                <w:szCs w:val="18"/>
                <w:lang w:eastAsia="es-MX"/>
              </w:rPr>
            </w:pPr>
            <w:r w:rsidRPr="003B7DB5">
              <w:rPr>
                <w:rFonts w:ascii="Montserrat" w:eastAsia="Times New Roman" w:hAnsi="Montserrat" w:cs="Arial"/>
                <w:sz w:val="18"/>
                <w:szCs w:val="18"/>
                <w:lang w:eastAsia="es-MX"/>
              </w:rPr>
              <w:t>¿El mantenimiento, verificación y pruebas de hermeticidad de los tanques horizontales, se realiza de acuerdo con el programa de mantenimiento de la instalación terrestre de almacenamiento?</w:t>
            </w:r>
          </w:p>
        </w:tc>
        <w:tc>
          <w:tcPr>
            <w:tcW w:w="416" w:type="pct"/>
            <w:tcBorders>
              <w:top w:val="single" w:sz="4" w:space="0" w:color="000000"/>
              <w:left w:val="single" w:sz="4" w:space="0" w:color="000000"/>
              <w:bottom w:val="single" w:sz="4" w:space="0" w:color="000000"/>
              <w:right w:val="single" w:sz="4" w:space="0" w:color="000000"/>
            </w:tcBorders>
            <w:shd w:val="clear" w:color="auto" w:fill="FFFFFF"/>
          </w:tcPr>
          <w:p w14:paraId="2DB2E592" w14:textId="7020C84E" w:rsidR="00D129F1" w:rsidRPr="003B7DB5" w:rsidRDefault="00D129F1" w:rsidP="00D129F1">
            <w:pPr>
              <w:spacing w:after="0" w:line="240" w:lineRule="auto"/>
              <w:jc w:val="center"/>
              <w:rPr>
                <w:rFonts w:ascii="Montserrat" w:eastAsia="Times New Roman" w:hAnsi="Montserrat" w:cs="Arial"/>
                <w:sz w:val="18"/>
                <w:szCs w:val="18"/>
                <w:lang w:eastAsia="es-MX"/>
              </w:rPr>
            </w:pPr>
            <w:r w:rsidRPr="003B7DB5">
              <w:rPr>
                <w:rFonts w:ascii="Montserrat" w:hAnsi="Montserrat"/>
                <w:sz w:val="18"/>
                <w:szCs w:val="18"/>
              </w:rPr>
              <w:t>D y F</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31DD51A"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16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6A850FB9"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218" w:type="pct"/>
            <w:tcBorders>
              <w:top w:val="single" w:sz="4" w:space="0" w:color="000000"/>
              <w:left w:val="single" w:sz="4" w:space="0" w:color="000000"/>
              <w:bottom w:val="single" w:sz="4" w:space="0" w:color="000000"/>
              <w:right w:val="single" w:sz="4" w:space="0" w:color="000000"/>
            </w:tcBorders>
          </w:tcPr>
          <w:p w14:paraId="0DB91EC7"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386" w:type="pct"/>
            <w:tcBorders>
              <w:top w:val="single" w:sz="4" w:space="0" w:color="000000"/>
              <w:left w:val="single" w:sz="4" w:space="0" w:color="000000"/>
              <w:bottom w:val="single" w:sz="4" w:space="0" w:color="000000"/>
              <w:right w:val="single" w:sz="4" w:space="0" w:color="000000"/>
            </w:tcBorders>
            <w:vAlign w:val="center"/>
          </w:tcPr>
          <w:p w14:paraId="11DE615B"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429" w:type="pct"/>
            <w:tcBorders>
              <w:top w:val="single" w:sz="4" w:space="0" w:color="000000"/>
              <w:left w:val="single" w:sz="4" w:space="0" w:color="000000"/>
              <w:bottom w:val="single" w:sz="4" w:space="0" w:color="000000"/>
              <w:right w:val="single" w:sz="4" w:space="0" w:color="000000"/>
            </w:tcBorders>
          </w:tcPr>
          <w:p w14:paraId="1B49A838"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552" w:type="pct"/>
            <w:tcBorders>
              <w:top w:val="single" w:sz="4" w:space="0" w:color="000000"/>
              <w:left w:val="single" w:sz="4" w:space="0" w:color="000000"/>
              <w:bottom w:val="single" w:sz="4" w:space="0" w:color="000000"/>
              <w:right w:val="single" w:sz="4" w:space="0" w:color="000000"/>
            </w:tcBorders>
          </w:tcPr>
          <w:p w14:paraId="73C71CBF"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r>
      <w:tr w:rsidR="00D129F1" w:rsidRPr="003B7DB5" w14:paraId="51A34A74" w14:textId="77777777" w:rsidTr="00312365">
        <w:trPr>
          <w:trHeight w:val="379"/>
        </w:trPr>
        <w:tc>
          <w:tcPr>
            <w:tcW w:w="364" w:type="pct"/>
            <w:tcBorders>
              <w:top w:val="single" w:sz="4" w:space="0" w:color="auto"/>
              <w:left w:val="single" w:sz="4" w:space="0" w:color="auto"/>
              <w:bottom w:val="single" w:sz="4" w:space="0" w:color="auto"/>
              <w:right w:val="single" w:sz="4" w:space="0" w:color="auto"/>
            </w:tcBorders>
            <w:shd w:val="clear" w:color="auto" w:fill="FFFFFF"/>
          </w:tcPr>
          <w:p w14:paraId="5000AF7B" w14:textId="77777777" w:rsidR="00D129F1" w:rsidRPr="003B7DB5" w:rsidRDefault="00D129F1" w:rsidP="000478EA">
            <w:pPr>
              <w:pStyle w:val="Prrafodelista"/>
              <w:numPr>
                <w:ilvl w:val="0"/>
                <w:numId w:val="32"/>
              </w:numPr>
              <w:spacing w:after="0" w:line="240" w:lineRule="auto"/>
              <w:ind w:left="692" w:hanging="422"/>
              <w:jc w:val="center"/>
              <w:rPr>
                <w:rFonts w:ascii="Montserrat" w:hAnsi="Montserrat" w:cs="Arial"/>
                <w:sz w:val="18"/>
                <w:szCs w:val="18"/>
                <w:lang w:eastAsia="es-MX"/>
              </w:rPr>
            </w:pPr>
          </w:p>
        </w:tc>
        <w:tc>
          <w:tcPr>
            <w:tcW w:w="418" w:type="pct"/>
            <w:vMerge w:val="restart"/>
            <w:tcBorders>
              <w:top w:val="single" w:sz="4" w:space="0" w:color="auto"/>
              <w:left w:val="single" w:sz="4" w:space="0" w:color="auto"/>
              <w:right w:val="single" w:sz="4" w:space="0" w:color="auto"/>
            </w:tcBorders>
            <w:shd w:val="clear" w:color="auto" w:fill="FFFFFF"/>
            <w:tcMar>
              <w:top w:w="0" w:type="dxa"/>
              <w:left w:w="72" w:type="dxa"/>
              <w:bottom w:w="0" w:type="dxa"/>
              <w:right w:w="72" w:type="dxa"/>
            </w:tcMar>
          </w:tcPr>
          <w:p w14:paraId="4558F36D" w14:textId="42AB69AC" w:rsidR="00D129F1" w:rsidRPr="003B7DB5" w:rsidRDefault="00D129F1" w:rsidP="00D129F1">
            <w:pPr>
              <w:spacing w:after="0" w:line="240" w:lineRule="auto"/>
              <w:jc w:val="center"/>
              <w:rPr>
                <w:rFonts w:ascii="Montserrat" w:hAnsi="Montserrat" w:cs="Arial"/>
                <w:sz w:val="18"/>
                <w:szCs w:val="18"/>
                <w:lang w:eastAsia="es-MX"/>
              </w:rPr>
            </w:pPr>
            <w:r w:rsidRPr="003B7DB5">
              <w:rPr>
                <w:rFonts w:ascii="Montserrat" w:hAnsi="Montserrat" w:cs="Arial"/>
                <w:sz w:val="18"/>
                <w:szCs w:val="18"/>
                <w:lang w:eastAsia="es-MX"/>
              </w:rPr>
              <w:t>12.5.</w:t>
            </w:r>
          </w:p>
        </w:tc>
        <w:tc>
          <w:tcPr>
            <w:tcW w:w="1635"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007F6C1A" w14:textId="6FF0BA04" w:rsidR="00D129F1" w:rsidRPr="003B7DB5" w:rsidRDefault="00D129F1" w:rsidP="00D129F1">
            <w:pPr>
              <w:spacing w:after="0" w:line="240" w:lineRule="auto"/>
              <w:jc w:val="both"/>
              <w:rPr>
                <w:rFonts w:ascii="Montserrat" w:eastAsia="Times New Roman" w:hAnsi="Montserrat" w:cs="Arial"/>
                <w:sz w:val="18"/>
                <w:szCs w:val="18"/>
                <w:lang w:eastAsia="es-MX"/>
              </w:rPr>
            </w:pPr>
            <w:r w:rsidRPr="003B7DB5">
              <w:rPr>
                <w:rFonts w:ascii="Montserrat" w:eastAsia="Times New Roman" w:hAnsi="Montserrat" w:cs="Arial"/>
                <w:sz w:val="18"/>
                <w:szCs w:val="18"/>
                <w:lang w:eastAsia="es-MX"/>
              </w:rPr>
              <w:t>Las tuberías, conexiones, brazos de carga, mangueras, instrumentación, válvulas, filtros y bombas cumplen con un programa de verificación, pruebas y mantenimiento para que opere de forma segura que incluya lo siguiente:</w:t>
            </w:r>
          </w:p>
        </w:tc>
        <w:tc>
          <w:tcPr>
            <w:tcW w:w="416" w:type="pct"/>
            <w:tcBorders>
              <w:top w:val="single" w:sz="4" w:space="0" w:color="000000"/>
              <w:left w:val="single" w:sz="4" w:space="0" w:color="000000"/>
              <w:bottom w:val="single" w:sz="4" w:space="0" w:color="000000"/>
              <w:right w:val="single" w:sz="4" w:space="0" w:color="000000"/>
            </w:tcBorders>
            <w:shd w:val="clear" w:color="auto" w:fill="FFFFFF"/>
          </w:tcPr>
          <w:p w14:paraId="3362CA35" w14:textId="58BB460D" w:rsidR="00D129F1" w:rsidRPr="003B7DB5" w:rsidRDefault="00D129F1" w:rsidP="00D129F1">
            <w:pPr>
              <w:spacing w:after="0" w:line="240" w:lineRule="auto"/>
              <w:jc w:val="center"/>
              <w:rPr>
                <w:rFonts w:ascii="Montserrat" w:eastAsia="Times New Roman" w:hAnsi="Montserrat" w:cs="Arial"/>
                <w:sz w:val="18"/>
                <w:szCs w:val="18"/>
                <w:lang w:eastAsia="es-MX"/>
              </w:rPr>
            </w:pPr>
            <w:r w:rsidRPr="003B7DB5">
              <w:rPr>
                <w:rFonts w:ascii="Montserrat" w:eastAsia="Times New Roman" w:hAnsi="Montserrat" w:cs="Arial"/>
                <w:sz w:val="18"/>
                <w:szCs w:val="18"/>
                <w:lang w:eastAsia="es-MX"/>
              </w:rPr>
              <w:t>D y F</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6FF425E6"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16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045EDB50"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218" w:type="pct"/>
            <w:tcBorders>
              <w:top w:val="single" w:sz="4" w:space="0" w:color="000000"/>
              <w:left w:val="single" w:sz="4" w:space="0" w:color="000000"/>
              <w:bottom w:val="single" w:sz="4" w:space="0" w:color="000000"/>
              <w:right w:val="single" w:sz="4" w:space="0" w:color="000000"/>
            </w:tcBorders>
          </w:tcPr>
          <w:p w14:paraId="46103366"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386" w:type="pct"/>
            <w:tcBorders>
              <w:top w:val="single" w:sz="4" w:space="0" w:color="000000"/>
              <w:left w:val="single" w:sz="4" w:space="0" w:color="000000"/>
              <w:bottom w:val="single" w:sz="4" w:space="0" w:color="000000"/>
              <w:right w:val="single" w:sz="4" w:space="0" w:color="000000"/>
            </w:tcBorders>
            <w:vAlign w:val="center"/>
          </w:tcPr>
          <w:p w14:paraId="7690B7C1"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429" w:type="pct"/>
            <w:tcBorders>
              <w:top w:val="single" w:sz="4" w:space="0" w:color="000000"/>
              <w:left w:val="single" w:sz="4" w:space="0" w:color="000000"/>
              <w:bottom w:val="single" w:sz="4" w:space="0" w:color="000000"/>
              <w:right w:val="single" w:sz="4" w:space="0" w:color="000000"/>
            </w:tcBorders>
          </w:tcPr>
          <w:p w14:paraId="28E64FF1"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552" w:type="pct"/>
            <w:tcBorders>
              <w:top w:val="single" w:sz="4" w:space="0" w:color="000000"/>
              <w:left w:val="single" w:sz="4" w:space="0" w:color="000000"/>
              <w:bottom w:val="single" w:sz="4" w:space="0" w:color="000000"/>
              <w:right w:val="single" w:sz="4" w:space="0" w:color="000000"/>
            </w:tcBorders>
          </w:tcPr>
          <w:p w14:paraId="26958886"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r>
      <w:tr w:rsidR="00D129F1" w:rsidRPr="003B7DB5" w14:paraId="2BEE7FBD" w14:textId="77777777" w:rsidTr="00312365">
        <w:trPr>
          <w:trHeight w:val="379"/>
        </w:trPr>
        <w:tc>
          <w:tcPr>
            <w:tcW w:w="364" w:type="pct"/>
            <w:tcBorders>
              <w:top w:val="single" w:sz="4" w:space="0" w:color="auto"/>
              <w:left w:val="single" w:sz="4" w:space="0" w:color="auto"/>
              <w:bottom w:val="single" w:sz="4" w:space="0" w:color="auto"/>
              <w:right w:val="single" w:sz="4" w:space="0" w:color="auto"/>
            </w:tcBorders>
            <w:shd w:val="clear" w:color="auto" w:fill="FFFFFF"/>
          </w:tcPr>
          <w:p w14:paraId="27D26860" w14:textId="77777777" w:rsidR="00D129F1" w:rsidRPr="003B7DB5" w:rsidRDefault="00D129F1" w:rsidP="000478EA">
            <w:pPr>
              <w:pStyle w:val="Prrafodelista"/>
              <w:numPr>
                <w:ilvl w:val="0"/>
                <w:numId w:val="32"/>
              </w:numPr>
              <w:spacing w:after="0" w:line="240" w:lineRule="auto"/>
              <w:ind w:left="692" w:hanging="422"/>
              <w:jc w:val="center"/>
              <w:rPr>
                <w:rFonts w:ascii="Montserrat" w:hAnsi="Montserrat" w:cs="Arial"/>
                <w:sz w:val="18"/>
                <w:szCs w:val="18"/>
                <w:lang w:eastAsia="es-MX"/>
              </w:rPr>
            </w:pPr>
          </w:p>
        </w:tc>
        <w:tc>
          <w:tcPr>
            <w:tcW w:w="418" w:type="pct"/>
            <w:vMerge/>
            <w:tcBorders>
              <w:left w:val="single" w:sz="4" w:space="0" w:color="auto"/>
              <w:right w:val="single" w:sz="4" w:space="0" w:color="auto"/>
            </w:tcBorders>
            <w:shd w:val="clear" w:color="auto" w:fill="FFFFFF"/>
            <w:tcMar>
              <w:top w:w="0" w:type="dxa"/>
              <w:left w:w="72" w:type="dxa"/>
              <w:bottom w:w="0" w:type="dxa"/>
              <w:right w:w="72" w:type="dxa"/>
            </w:tcMar>
          </w:tcPr>
          <w:p w14:paraId="4DFAF85A" w14:textId="77777777" w:rsidR="00D129F1" w:rsidRPr="003B7DB5" w:rsidRDefault="00D129F1" w:rsidP="00D129F1">
            <w:pPr>
              <w:spacing w:after="0" w:line="240" w:lineRule="auto"/>
              <w:jc w:val="center"/>
              <w:rPr>
                <w:rFonts w:ascii="Montserrat" w:hAnsi="Montserrat" w:cs="Arial"/>
                <w:sz w:val="18"/>
                <w:szCs w:val="18"/>
                <w:lang w:eastAsia="es-MX"/>
              </w:rPr>
            </w:pPr>
          </w:p>
        </w:tc>
        <w:tc>
          <w:tcPr>
            <w:tcW w:w="1635"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3016677E" w14:textId="4BECCA4E" w:rsidR="00D129F1" w:rsidRPr="003B7DB5" w:rsidRDefault="00D129F1" w:rsidP="00D129F1">
            <w:pPr>
              <w:pStyle w:val="Prrafodelista"/>
              <w:numPr>
                <w:ilvl w:val="0"/>
                <w:numId w:val="24"/>
              </w:numPr>
              <w:spacing w:after="0" w:line="240" w:lineRule="auto"/>
              <w:jc w:val="both"/>
              <w:rPr>
                <w:rFonts w:ascii="Montserrat" w:eastAsia="Times New Roman" w:hAnsi="Montserrat" w:cs="Arial"/>
                <w:sz w:val="18"/>
                <w:szCs w:val="18"/>
                <w:lang w:eastAsia="es-MX"/>
              </w:rPr>
            </w:pPr>
            <w:r w:rsidRPr="003B7DB5">
              <w:rPr>
                <w:rFonts w:ascii="Montserrat" w:eastAsia="Times New Roman" w:hAnsi="Montserrat" w:cs="Arial"/>
                <w:sz w:val="18"/>
                <w:szCs w:val="18"/>
                <w:lang w:eastAsia="es-MX"/>
              </w:rPr>
              <w:t xml:space="preserve">Someter a revisión y pruebas los brazos de carga y las mangueras, y dependiendo del resultado de estas, </w:t>
            </w:r>
            <w:r w:rsidRPr="003B7DB5">
              <w:rPr>
                <w:rFonts w:ascii="Montserrat" w:eastAsia="Times New Roman" w:hAnsi="Montserrat" w:cs="Arial"/>
                <w:sz w:val="18"/>
                <w:szCs w:val="18"/>
                <w:lang w:eastAsia="es-MX"/>
              </w:rPr>
              <w:lastRenderedPageBreak/>
              <w:t>sustituirlas conforme a la vida útil recomendada por el fabricante;</w:t>
            </w:r>
          </w:p>
        </w:tc>
        <w:tc>
          <w:tcPr>
            <w:tcW w:w="416" w:type="pct"/>
            <w:tcBorders>
              <w:top w:val="single" w:sz="4" w:space="0" w:color="000000"/>
              <w:left w:val="single" w:sz="4" w:space="0" w:color="000000"/>
              <w:bottom w:val="single" w:sz="4" w:space="0" w:color="000000"/>
              <w:right w:val="single" w:sz="4" w:space="0" w:color="000000"/>
            </w:tcBorders>
            <w:shd w:val="clear" w:color="auto" w:fill="FFFFFF"/>
          </w:tcPr>
          <w:p w14:paraId="668D1B99" w14:textId="10CC6661" w:rsidR="00D129F1" w:rsidRPr="003B7DB5" w:rsidRDefault="00D129F1" w:rsidP="00D129F1">
            <w:pPr>
              <w:spacing w:after="0" w:line="240" w:lineRule="auto"/>
              <w:jc w:val="center"/>
              <w:rPr>
                <w:rFonts w:ascii="Montserrat" w:eastAsia="Times New Roman" w:hAnsi="Montserrat" w:cs="Arial"/>
                <w:sz w:val="18"/>
                <w:szCs w:val="18"/>
                <w:lang w:eastAsia="es-MX"/>
              </w:rPr>
            </w:pPr>
            <w:r w:rsidRPr="003B7DB5">
              <w:rPr>
                <w:rFonts w:ascii="Montserrat" w:eastAsia="Times New Roman" w:hAnsi="Montserrat" w:cs="Arial"/>
                <w:sz w:val="18"/>
                <w:szCs w:val="18"/>
                <w:lang w:eastAsia="es-MX"/>
              </w:rPr>
              <w:lastRenderedPageBreak/>
              <w:t>D y F</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E6899B8"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16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1DDDF938"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218" w:type="pct"/>
            <w:tcBorders>
              <w:top w:val="single" w:sz="4" w:space="0" w:color="000000"/>
              <w:left w:val="single" w:sz="4" w:space="0" w:color="000000"/>
              <w:bottom w:val="single" w:sz="4" w:space="0" w:color="000000"/>
              <w:right w:val="single" w:sz="4" w:space="0" w:color="000000"/>
            </w:tcBorders>
          </w:tcPr>
          <w:p w14:paraId="67AE96DC"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386" w:type="pct"/>
            <w:tcBorders>
              <w:top w:val="single" w:sz="4" w:space="0" w:color="000000"/>
              <w:left w:val="single" w:sz="4" w:space="0" w:color="000000"/>
              <w:bottom w:val="single" w:sz="4" w:space="0" w:color="000000"/>
              <w:right w:val="single" w:sz="4" w:space="0" w:color="000000"/>
            </w:tcBorders>
            <w:vAlign w:val="center"/>
          </w:tcPr>
          <w:p w14:paraId="2FDE54A2"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429" w:type="pct"/>
            <w:tcBorders>
              <w:top w:val="single" w:sz="4" w:space="0" w:color="000000"/>
              <w:left w:val="single" w:sz="4" w:space="0" w:color="000000"/>
              <w:bottom w:val="single" w:sz="4" w:space="0" w:color="000000"/>
              <w:right w:val="single" w:sz="4" w:space="0" w:color="000000"/>
            </w:tcBorders>
          </w:tcPr>
          <w:p w14:paraId="7F61951A"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552" w:type="pct"/>
            <w:tcBorders>
              <w:top w:val="single" w:sz="4" w:space="0" w:color="000000"/>
              <w:left w:val="single" w:sz="4" w:space="0" w:color="000000"/>
              <w:bottom w:val="single" w:sz="4" w:space="0" w:color="000000"/>
              <w:right w:val="single" w:sz="4" w:space="0" w:color="000000"/>
            </w:tcBorders>
          </w:tcPr>
          <w:p w14:paraId="5DA206DF"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r>
      <w:tr w:rsidR="00D129F1" w:rsidRPr="003B7DB5" w14:paraId="2894627F" w14:textId="77777777" w:rsidTr="00312365">
        <w:trPr>
          <w:trHeight w:val="379"/>
        </w:trPr>
        <w:tc>
          <w:tcPr>
            <w:tcW w:w="364" w:type="pct"/>
            <w:tcBorders>
              <w:top w:val="single" w:sz="4" w:space="0" w:color="auto"/>
              <w:left w:val="single" w:sz="4" w:space="0" w:color="auto"/>
              <w:bottom w:val="single" w:sz="4" w:space="0" w:color="auto"/>
              <w:right w:val="single" w:sz="4" w:space="0" w:color="auto"/>
            </w:tcBorders>
            <w:shd w:val="clear" w:color="auto" w:fill="FFFFFF"/>
          </w:tcPr>
          <w:p w14:paraId="53E41C0A" w14:textId="77777777" w:rsidR="00D129F1" w:rsidRPr="003B7DB5" w:rsidRDefault="00D129F1" w:rsidP="000478EA">
            <w:pPr>
              <w:pStyle w:val="Prrafodelista"/>
              <w:numPr>
                <w:ilvl w:val="0"/>
                <w:numId w:val="32"/>
              </w:numPr>
              <w:spacing w:after="0" w:line="240" w:lineRule="auto"/>
              <w:ind w:left="692" w:hanging="422"/>
              <w:jc w:val="center"/>
              <w:rPr>
                <w:rFonts w:ascii="Montserrat" w:hAnsi="Montserrat" w:cs="Arial"/>
                <w:sz w:val="18"/>
                <w:szCs w:val="18"/>
                <w:lang w:eastAsia="es-MX"/>
              </w:rPr>
            </w:pPr>
          </w:p>
        </w:tc>
        <w:tc>
          <w:tcPr>
            <w:tcW w:w="418" w:type="pct"/>
            <w:vMerge/>
            <w:tcBorders>
              <w:left w:val="single" w:sz="4" w:space="0" w:color="auto"/>
              <w:right w:val="single" w:sz="4" w:space="0" w:color="auto"/>
            </w:tcBorders>
            <w:shd w:val="clear" w:color="auto" w:fill="FFFFFF"/>
            <w:tcMar>
              <w:top w:w="0" w:type="dxa"/>
              <w:left w:w="72" w:type="dxa"/>
              <w:bottom w:w="0" w:type="dxa"/>
              <w:right w:w="72" w:type="dxa"/>
            </w:tcMar>
          </w:tcPr>
          <w:p w14:paraId="71148339" w14:textId="77777777" w:rsidR="00D129F1" w:rsidRPr="003B7DB5" w:rsidRDefault="00D129F1" w:rsidP="00D129F1">
            <w:pPr>
              <w:spacing w:after="0" w:line="240" w:lineRule="auto"/>
              <w:jc w:val="center"/>
              <w:rPr>
                <w:rFonts w:ascii="Montserrat" w:hAnsi="Montserrat" w:cs="Arial"/>
                <w:sz w:val="18"/>
                <w:szCs w:val="18"/>
                <w:lang w:eastAsia="es-MX"/>
              </w:rPr>
            </w:pPr>
          </w:p>
        </w:tc>
        <w:tc>
          <w:tcPr>
            <w:tcW w:w="1635"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3AFB0882" w14:textId="5619E56E" w:rsidR="00D129F1" w:rsidRPr="003B7DB5" w:rsidRDefault="00D129F1" w:rsidP="00D129F1">
            <w:pPr>
              <w:pStyle w:val="Prrafodelista"/>
              <w:numPr>
                <w:ilvl w:val="0"/>
                <w:numId w:val="24"/>
              </w:numPr>
              <w:spacing w:after="0" w:line="240" w:lineRule="auto"/>
              <w:jc w:val="both"/>
              <w:rPr>
                <w:rFonts w:ascii="Montserrat" w:eastAsia="Times New Roman" w:hAnsi="Montserrat" w:cs="Arial"/>
                <w:sz w:val="18"/>
                <w:szCs w:val="18"/>
                <w:lang w:eastAsia="es-MX"/>
              </w:rPr>
            </w:pPr>
            <w:r w:rsidRPr="003B7DB5">
              <w:rPr>
                <w:rFonts w:ascii="Montserrat" w:eastAsia="Times New Roman" w:hAnsi="Montserrat" w:cs="Arial"/>
                <w:sz w:val="18"/>
                <w:szCs w:val="18"/>
                <w:lang w:eastAsia="es-MX"/>
              </w:rPr>
              <w:t>Las mangueras y brazos mantienen una identificación con fecha de próxima revisión;</w:t>
            </w:r>
          </w:p>
        </w:tc>
        <w:tc>
          <w:tcPr>
            <w:tcW w:w="416" w:type="pct"/>
            <w:tcBorders>
              <w:top w:val="single" w:sz="4" w:space="0" w:color="000000"/>
              <w:left w:val="single" w:sz="4" w:space="0" w:color="000000"/>
              <w:bottom w:val="single" w:sz="4" w:space="0" w:color="000000"/>
              <w:right w:val="single" w:sz="4" w:space="0" w:color="000000"/>
            </w:tcBorders>
            <w:shd w:val="clear" w:color="auto" w:fill="FFFFFF"/>
          </w:tcPr>
          <w:p w14:paraId="4B824528" w14:textId="697A2B0A" w:rsidR="00D129F1" w:rsidRPr="003B7DB5" w:rsidRDefault="00D129F1" w:rsidP="00D129F1">
            <w:pPr>
              <w:spacing w:after="0" w:line="240" w:lineRule="auto"/>
              <w:jc w:val="center"/>
              <w:rPr>
                <w:rFonts w:ascii="Montserrat" w:eastAsia="Times New Roman" w:hAnsi="Montserrat" w:cs="Arial"/>
                <w:sz w:val="18"/>
                <w:szCs w:val="18"/>
                <w:lang w:eastAsia="es-MX"/>
              </w:rPr>
            </w:pPr>
            <w:r w:rsidRPr="003B7DB5">
              <w:rPr>
                <w:rFonts w:ascii="Montserrat" w:hAnsi="Montserrat"/>
                <w:sz w:val="18"/>
                <w:szCs w:val="18"/>
              </w:rPr>
              <w:t>D y F</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5FA3F8E1"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16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308FB86A"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218" w:type="pct"/>
            <w:tcBorders>
              <w:top w:val="single" w:sz="4" w:space="0" w:color="000000"/>
              <w:left w:val="single" w:sz="4" w:space="0" w:color="000000"/>
              <w:bottom w:val="single" w:sz="4" w:space="0" w:color="000000"/>
              <w:right w:val="single" w:sz="4" w:space="0" w:color="000000"/>
            </w:tcBorders>
          </w:tcPr>
          <w:p w14:paraId="14A28AD5"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386" w:type="pct"/>
            <w:tcBorders>
              <w:top w:val="single" w:sz="4" w:space="0" w:color="000000"/>
              <w:left w:val="single" w:sz="4" w:space="0" w:color="000000"/>
              <w:bottom w:val="single" w:sz="4" w:space="0" w:color="000000"/>
              <w:right w:val="single" w:sz="4" w:space="0" w:color="000000"/>
            </w:tcBorders>
            <w:vAlign w:val="center"/>
          </w:tcPr>
          <w:p w14:paraId="3AB4DC6E"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429" w:type="pct"/>
            <w:tcBorders>
              <w:top w:val="single" w:sz="4" w:space="0" w:color="000000"/>
              <w:left w:val="single" w:sz="4" w:space="0" w:color="000000"/>
              <w:bottom w:val="single" w:sz="4" w:space="0" w:color="000000"/>
              <w:right w:val="single" w:sz="4" w:space="0" w:color="000000"/>
            </w:tcBorders>
          </w:tcPr>
          <w:p w14:paraId="477933A3"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552" w:type="pct"/>
            <w:tcBorders>
              <w:top w:val="single" w:sz="4" w:space="0" w:color="000000"/>
              <w:left w:val="single" w:sz="4" w:space="0" w:color="000000"/>
              <w:bottom w:val="single" w:sz="4" w:space="0" w:color="000000"/>
              <w:right w:val="single" w:sz="4" w:space="0" w:color="000000"/>
            </w:tcBorders>
          </w:tcPr>
          <w:p w14:paraId="0FBEDF97"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r>
      <w:tr w:rsidR="00D129F1" w:rsidRPr="003B7DB5" w14:paraId="67A6092C" w14:textId="77777777" w:rsidTr="00312365">
        <w:trPr>
          <w:trHeight w:val="379"/>
        </w:trPr>
        <w:tc>
          <w:tcPr>
            <w:tcW w:w="364" w:type="pct"/>
            <w:tcBorders>
              <w:top w:val="single" w:sz="4" w:space="0" w:color="auto"/>
              <w:left w:val="single" w:sz="4" w:space="0" w:color="auto"/>
              <w:bottom w:val="single" w:sz="4" w:space="0" w:color="auto"/>
              <w:right w:val="single" w:sz="4" w:space="0" w:color="auto"/>
            </w:tcBorders>
            <w:shd w:val="clear" w:color="auto" w:fill="FFFFFF"/>
          </w:tcPr>
          <w:p w14:paraId="49EAD072" w14:textId="77777777" w:rsidR="00D129F1" w:rsidRPr="003B7DB5" w:rsidRDefault="00D129F1" w:rsidP="000478EA">
            <w:pPr>
              <w:pStyle w:val="Prrafodelista"/>
              <w:numPr>
                <w:ilvl w:val="0"/>
                <w:numId w:val="32"/>
              </w:numPr>
              <w:spacing w:after="0" w:line="240" w:lineRule="auto"/>
              <w:ind w:left="692" w:hanging="422"/>
              <w:jc w:val="center"/>
              <w:rPr>
                <w:rFonts w:ascii="Montserrat" w:hAnsi="Montserrat" w:cs="Arial"/>
                <w:sz w:val="18"/>
                <w:szCs w:val="18"/>
                <w:lang w:eastAsia="es-MX"/>
              </w:rPr>
            </w:pPr>
          </w:p>
        </w:tc>
        <w:tc>
          <w:tcPr>
            <w:tcW w:w="418" w:type="pct"/>
            <w:vMerge/>
            <w:tcBorders>
              <w:left w:val="single" w:sz="4" w:space="0" w:color="auto"/>
              <w:right w:val="single" w:sz="4" w:space="0" w:color="auto"/>
            </w:tcBorders>
            <w:shd w:val="clear" w:color="auto" w:fill="FFFFFF"/>
            <w:tcMar>
              <w:top w:w="0" w:type="dxa"/>
              <w:left w:w="72" w:type="dxa"/>
              <w:bottom w:w="0" w:type="dxa"/>
              <w:right w:w="72" w:type="dxa"/>
            </w:tcMar>
          </w:tcPr>
          <w:p w14:paraId="504B8998" w14:textId="77777777" w:rsidR="00D129F1" w:rsidRPr="003B7DB5" w:rsidRDefault="00D129F1" w:rsidP="00D129F1">
            <w:pPr>
              <w:spacing w:after="0" w:line="240" w:lineRule="auto"/>
              <w:jc w:val="center"/>
              <w:rPr>
                <w:rFonts w:ascii="Montserrat" w:hAnsi="Montserrat" w:cs="Arial"/>
                <w:sz w:val="18"/>
                <w:szCs w:val="18"/>
                <w:lang w:eastAsia="es-MX"/>
              </w:rPr>
            </w:pPr>
          </w:p>
        </w:tc>
        <w:tc>
          <w:tcPr>
            <w:tcW w:w="1635"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7CEA606F" w14:textId="3A8397A9" w:rsidR="00D129F1" w:rsidRPr="003B7DB5" w:rsidRDefault="00D129F1" w:rsidP="00D129F1">
            <w:pPr>
              <w:pStyle w:val="Prrafodelista"/>
              <w:numPr>
                <w:ilvl w:val="0"/>
                <w:numId w:val="24"/>
              </w:numPr>
              <w:spacing w:after="0" w:line="240" w:lineRule="auto"/>
              <w:jc w:val="both"/>
              <w:rPr>
                <w:rFonts w:ascii="Montserrat" w:eastAsia="Times New Roman" w:hAnsi="Montserrat" w:cs="Arial"/>
                <w:sz w:val="18"/>
                <w:szCs w:val="18"/>
                <w:lang w:eastAsia="es-MX"/>
              </w:rPr>
            </w:pPr>
            <w:r w:rsidRPr="003B7DB5">
              <w:rPr>
                <w:rFonts w:ascii="Montserrat" w:eastAsia="Times New Roman" w:hAnsi="Montserrat" w:cs="Arial"/>
                <w:sz w:val="18"/>
                <w:szCs w:val="18"/>
                <w:lang w:eastAsia="es-MX"/>
              </w:rPr>
              <w:t>El mantenimiento a las bombas de procesos incluye inspecciones, pruebas, mediciones de parámetros en función de las recomendaciones del fabricante;</w:t>
            </w:r>
          </w:p>
        </w:tc>
        <w:tc>
          <w:tcPr>
            <w:tcW w:w="416" w:type="pct"/>
            <w:tcBorders>
              <w:top w:val="single" w:sz="4" w:space="0" w:color="000000"/>
              <w:left w:val="single" w:sz="4" w:space="0" w:color="000000"/>
              <w:bottom w:val="single" w:sz="4" w:space="0" w:color="000000"/>
              <w:right w:val="single" w:sz="4" w:space="0" w:color="000000"/>
            </w:tcBorders>
            <w:shd w:val="clear" w:color="auto" w:fill="FFFFFF"/>
          </w:tcPr>
          <w:p w14:paraId="468288D2" w14:textId="0ED1FDDF" w:rsidR="00D129F1" w:rsidRPr="003B7DB5" w:rsidRDefault="00D129F1" w:rsidP="00D129F1">
            <w:pPr>
              <w:spacing w:after="0" w:line="240" w:lineRule="auto"/>
              <w:jc w:val="center"/>
              <w:rPr>
                <w:rFonts w:ascii="Montserrat" w:eastAsia="Times New Roman" w:hAnsi="Montserrat" w:cs="Arial"/>
                <w:sz w:val="18"/>
                <w:szCs w:val="18"/>
                <w:lang w:eastAsia="es-MX"/>
              </w:rPr>
            </w:pPr>
            <w:r w:rsidRPr="003B7DB5">
              <w:rPr>
                <w:rFonts w:ascii="Montserrat" w:hAnsi="Montserrat"/>
                <w:sz w:val="18"/>
                <w:szCs w:val="18"/>
              </w:rPr>
              <w:t>D y F</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18C7BBEE"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16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4181528E"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218" w:type="pct"/>
            <w:tcBorders>
              <w:top w:val="single" w:sz="4" w:space="0" w:color="000000"/>
              <w:left w:val="single" w:sz="4" w:space="0" w:color="000000"/>
              <w:bottom w:val="single" w:sz="4" w:space="0" w:color="000000"/>
              <w:right w:val="single" w:sz="4" w:space="0" w:color="000000"/>
            </w:tcBorders>
          </w:tcPr>
          <w:p w14:paraId="1948FB2A"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386" w:type="pct"/>
            <w:tcBorders>
              <w:top w:val="single" w:sz="4" w:space="0" w:color="000000"/>
              <w:left w:val="single" w:sz="4" w:space="0" w:color="000000"/>
              <w:bottom w:val="single" w:sz="4" w:space="0" w:color="000000"/>
              <w:right w:val="single" w:sz="4" w:space="0" w:color="000000"/>
            </w:tcBorders>
            <w:vAlign w:val="center"/>
          </w:tcPr>
          <w:p w14:paraId="1FD82B1D"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429" w:type="pct"/>
            <w:tcBorders>
              <w:top w:val="single" w:sz="4" w:space="0" w:color="000000"/>
              <w:left w:val="single" w:sz="4" w:space="0" w:color="000000"/>
              <w:bottom w:val="single" w:sz="4" w:space="0" w:color="000000"/>
              <w:right w:val="single" w:sz="4" w:space="0" w:color="000000"/>
            </w:tcBorders>
          </w:tcPr>
          <w:p w14:paraId="42FABB7F"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552" w:type="pct"/>
            <w:tcBorders>
              <w:top w:val="single" w:sz="4" w:space="0" w:color="000000"/>
              <w:left w:val="single" w:sz="4" w:space="0" w:color="000000"/>
              <w:bottom w:val="single" w:sz="4" w:space="0" w:color="000000"/>
              <w:right w:val="single" w:sz="4" w:space="0" w:color="000000"/>
            </w:tcBorders>
          </w:tcPr>
          <w:p w14:paraId="27F7C750"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r>
      <w:tr w:rsidR="00D129F1" w:rsidRPr="003B7DB5" w14:paraId="17DCEA8C" w14:textId="77777777" w:rsidTr="00312365">
        <w:trPr>
          <w:trHeight w:val="379"/>
        </w:trPr>
        <w:tc>
          <w:tcPr>
            <w:tcW w:w="364" w:type="pct"/>
            <w:tcBorders>
              <w:top w:val="single" w:sz="4" w:space="0" w:color="auto"/>
              <w:left w:val="single" w:sz="4" w:space="0" w:color="auto"/>
              <w:bottom w:val="single" w:sz="4" w:space="0" w:color="auto"/>
              <w:right w:val="single" w:sz="4" w:space="0" w:color="auto"/>
            </w:tcBorders>
            <w:shd w:val="clear" w:color="auto" w:fill="FFFFFF"/>
          </w:tcPr>
          <w:p w14:paraId="639BAB2D" w14:textId="77777777" w:rsidR="00D129F1" w:rsidRPr="003B7DB5" w:rsidRDefault="00D129F1" w:rsidP="000478EA">
            <w:pPr>
              <w:pStyle w:val="Prrafodelista"/>
              <w:numPr>
                <w:ilvl w:val="0"/>
                <w:numId w:val="32"/>
              </w:numPr>
              <w:spacing w:after="0" w:line="240" w:lineRule="auto"/>
              <w:ind w:left="692" w:hanging="422"/>
              <w:jc w:val="center"/>
              <w:rPr>
                <w:rFonts w:ascii="Montserrat" w:hAnsi="Montserrat" w:cs="Arial"/>
                <w:sz w:val="18"/>
                <w:szCs w:val="18"/>
                <w:lang w:eastAsia="es-MX"/>
              </w:rPr>
            </w:pPr>
          </w:p>
          <w:p w14:paraId="2A61759B" w14:textId="111EBF40" w:rsidR="00D129F1" w:rsidRPr="003B7DB5" w:rsidRDefault="00D129F1" w:rsidP="000478EA">
            <w:pPr>
              <w:spacing w:after="0" w:line="240" w:lineRule="auto"/>
              <w:ind w:left="692" w:hanging="422"/>
              <w:jc w:val="center"/>
              <w:rPr>
                <w:rFonts w:ascii="Montserrat" w:hAnsi="Montserrat" w:cs="Arial"/>
                <w:sz w:val="18"/>
                <w:szCs w:val="18"/>
                <w:lang w:eastAsia="es-MX"/>
              </w:rPr>
            </w:pPr>
          </w:p>
        </w:tc>
        <w:tc>
          <w:tcPr>
            <w:tcW w:w="418" w:type="pct"/>
            <w:vMerge/>
            <w:tcBorders>
              <w:left w:val="single" w:sz="4" w:space="0" w:color="auto"/>
              <w:right w:val="single" w:sz="4" w:space="0" w:color="auto"/>
            </w:tcBorders>
            <w:shd w:val="clear" w:color="auto" w:fill="FFFFFF"/>
            <w:tcMar>
              <w:top w:w="0" w:type="dxa"/>
              <w:left w:w="72" w:type="dxa"/>
              <w:bottom w:w="0" w:type="dxa"/>
              <w:right w:w="72" w:type="dxa"/>
            </w:tcMar>
          </w:tcPr>
          <w:p w14:paraId="77E990CC" w14:textId="77777777" w:rsidR="00D129F1" w:rsidRPr="003B7DB5" w:rsidRDefault="00D129F1" w:rsidP="00D129F1">
            <w:pPr>
              <w:spacing w:after="0" w:line="240" w:lineRule="auto"/>
              <w:jc w:val="center"/>
              <w:rPr>
                <w:rFonts w:ascii="Montserrat" w:hAnsi="Montserrat" w:cs="Arial"/>
                <w:sz w:val="18"/>
                <w:szCs w:val="18"/>
                <w:lang w:eastAsia="es-MX"/>
              </w:rPr>
            </w:pPr>
          </w:p>
        </w:tc>
        <w:tc>
          <w:tcPr>
            <w:tcW w:w="1635"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5664EBFA" w14:textId="64F087E6" w:rsidR="00D129F1" w:rsidRPr="003B7DB5" w:rsidRDefault="00D129F1" w:rsidP="00D129F1">
            <w:pPr>
              <w:pStyle w:val="Prrafodelista"/>
              <w:numPr>
                <w:ilvl w:val="0"/>
                <w:numId w:val="24"/>
              </w:numPr>
              <w:spacing w:after="0" w:line="240" w:lineRule="auto"/>
              <w:jc w:val="both"/>
              <w:rPr>
                <w:rFonts w:ascii="Montserrat" w:eastAsia="Times New Roman" w:hAnsi="Montserrat" w:cs="Arial"/>
                <w:sz w:val="18"/>
                <w:szCs w:val="18"/>
                <w:lang w:eastAsia="es-MX"/>
              </w:rPr>
            </w:pPr>
            <w:r w:rsidRPr="003B7DB5">
              <w:rPr>
                <w:rFonts w:ascii="Montserrat" w:eastAsia="Times New Roman" w:hAnsi="Montserrat" w:cs="Arial"/>
                <w:sz w:val="18"/>
                <w:szCs w:val="18"/>
                <w:lang w:eastAsia="es-MX"/>
              </w:rPr>
              <w:t>Se da mantenimiento a los compresores siguiendo las indicaciones del manual del fabricante;</w:t>
            </w:r>
          </w:p>
        </w:tc>
        <w:tc>
          <w:tcPr>
            <w:tcW w:w="416" w:type="pct"/>
            <w:tcBorders>
              <w:top w:val="single" w:sz="4" w:space="0" w:color="000000"/>
              <w:left w:val="single" w:sz="4" w:space="0" w:color="000000"/>
              <w:bottom w:val="single" w:sz="4" w:space="0" w:color="000000"/>
              <w:right w:val="single" w:sz="4" w:space="0" w:color="000000"/>
            </w:tcBorders>
            <w:shd w:val="clear" w:color="auto" w:fill="FFFFFF"/>
          </w:tcPr>
          <w:p w14:paraId="78BDB80C" w14:textId="29050252" w:rsidR="00D129F1" w:rsidRPr="003B7DB5" w:rsidRDefault="00D129F1" w:rsidP="00D129F1">
            <w:pPr>
              <w:spacing w:after="0" w:line="240" w:lineRule="auto"/>
              <w:jc w:val="center"/>
              <w:rPr>
                <w:rFonts w:ascii="Montserrat" w:eastAsia="Times New Roman" w:hAnsi="Montserrat" w:cs="Arial"/>
                <w:sz w:val="18"/>
                <w:szCs w:val="18"/>
                <w:lang w:eastAsia="es-MX"/>
              </w:rPr>
            </w:pPr>
            <w:r w:rsidRPr="003B7DB5">
              <w:rPr>
                <w:rFonts w:ascii="Montserrat" w:hAnsi="Montserrat"/>
                <w:sz w:val="18"/>
                <w:szCs w:val="18"/>
              </w:rPr>
              <w:t>D y F</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214AA996"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16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48589178"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218" w:type="pct"/>
            <w:tcBorders>
              <w:top w:val="single" w:sz="4" w:space="0" w:color="000000"/>
              <w:left w:val="single" w:sz="4" w:space="0" w:color="000000"/>
              <w:bottom w:val="single" w:sz="4" w:space="0" w:color="000000"/>
              <w:right w:val="single" w:sz="4" w:space="0" w:color="000000"/>
            </w:tcBorders>
          </w:tcPr>
          <w:p w14:paraId="08D1885B"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386" w:type="pct"/>
            <w:tcBorders>
              <w:top w:val="single" w:sz="4" w:space="0" w:color="000000"/>
              <w:left w:val="single" w:sz="4" w:space="0" w:color="000000"/>
              <w:bottom w:val="single" w:sz="4" w:space="0" w:color="000000"/>
              <w:right w:val="single" w:sz="4" w:space="0" w:color="000000"/>
            </w:tcBorders>
            <w:vAlign w:val="center"/>
          </w:tcPr>
          <w:p w14:paraId="6968C3C7"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429" w:type="pct"/>
            <w:tcBorders>
              <w:top w:val="single" w:sz="4" w:space="0" w:color="000000"/>
              <w:left w:val="single" w:sz="4" w:space="0" w:color="000000"/>
              <w:bottom w:val="single" w:sz="4" w:space="0" w:color="000000"/>
              <w:right w:val="single" w:sz="4" w:space="0" w:color="000000"/>
            </w:tcBorders>
          </w:tcPr>
          <w:p w14:paraId="732B9663"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552" w:type="pct"/>
            <w:tcBorders>
              <w:top w:val="single" w:sz="4" w:space="0" w:color="000000"/>
              <w:left w:val="single" w:sz="4" w:space="0" w:color="000000"/>
              <w:bottom w:val="single" w:sz="4" w:space="0" w:color="000000"/>
              <w:right w:val="single" w:sz="4" w:space="0" w:color="000000"/>
            </w:tcBorders>
          </w:tcPr>
          <w:p w14:paraId="6A353FC9"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r>
      <w:tr w:rsidR="00D129F1" w:rsidRPr="003B7DB5" w14:paraId="16647480" w14:textId="77777777" w:rsidTr="00312365">
        <w:trPr>
          <w:trHeight w:val="379"/>
        </w:trPr>
        <w:tc>
          <w:tcPr>
            <w:tcW w:w="364" w:type="pct"/>
            <w:tcBorders>
              <w:top w:val="single" w:sz="4" w:space="0" w:color="auto"/>
              <w:left w:val="single" w:sz="4" w:space="0" w:color="auto"/>
              <w:bottom w:val="single" w:sz="4" w:space="0" w:color="auto"/>
              <w:right w:val="single" w:sz="4" w:space="0" w:color="auto"/>
            </w:tcBorders>
            <w:shd w:val="clear" w:color="auto" w:fill="FFFFFF"/>
          </w:tcPr>
          <w:p w14:paraId="4C2B6090" w14:textId="77777777" w:rsidR="00D129F1" w:rsidRPr="003B7DB5" w:rsidRDefault="00D129F1" w:rsidP="000478EA">
            <w:pPr>
              <w:pStyle w:val="Prrafodelista"/>
              <w:numPr>
                <w:ilvl w:val="0"/>
                <w:numId w:val="32"/>
              </w:numPr>
              <w:spacing w:after="0" w:line="240" w:lineRule="auto"/>
              <w:ind w:left="692" w:hanging="422"/>
              <w:jc w:val="center"/>
              <w:rPr>
                <w:rFonts w:ascii="Montserrat" w:hAnsi="Montserrat" w:cs="Arial"/>
                <w:sz w:val="18"/>
                <w:szCs w:val="18"/>
                <w:lang w:eastAsia="es-MX"/>
              </w:rPr>
            </w:pPr>
          </w:p>
        </w:tc>
        <w:tc>
          <w:tcPr>
            <w:tcW w:w="418" w:type="pct"/>
            <w:vMerge/>
            <w:tcBorders>
              <w:left w:val="single" w:sz="4" w:space="0" w:color="auto"/>
              <w:right w:val="single" w:sz="4" w:space="0" w:color="auto"/>
            </w:tcBorders>
            <w:shd w:val="clear" w:color="auto" w:fill="FFFFFF"/>
            <w:tcMar>
              <w:top w:w="0" w:type="dxa"/>
              <w:left w:w="72" w:type="dxa"/>
              <w:bottom w:w="0" w:type="dxa"/>
              <w:right w:w="72" w:type="dxa"/>
            </w:tcMar>
          </w:tcPr>
          <w:p w14:paraId="37246036" w14:textId="77777777" w:rsidR="00D129F1" w:rsidRPr="003B7DB5" w:rsidRDefault="00D129F1" w:rsidP="00D129F1">
            <w:pPr>
              <w:spacing w:after="0" w:line="240" w:lineRule="auto"/>
              <w:jc w:val="center"/>
              <w:rPr>
                <w:rFonts w:ascii="Montserrat" w:hAnsi="Montserrat" w:cs="Arial"/>
                <w:sz w:val="18"/>
                <w:szCs w:val="18"/>
                <w:lang w:eastAsia="es-MX"/>
              </w:rPr>
            </w:pPr>
          </w:p>
        </w:tc>
        <w:tc>
          <w:tcPr>
            <w:tcW w:w="1635"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098BC0AD" w14:textId="7A9A65AE" w:rsidR="00D129F1" w:rsidRPr="003B7DB5" w:rsidRDefault="00D129F1" w:rsidP="00D129F1">
            <w:pPr>
              <w:pStyle w:val="Prrafodelista"/>
              <w:numPr>
                <w:ilvl w:val="0"/>
                <w:numId w:val="24"/>
              </w:numPr>
              <w:spacing w:after="0" w:line="240" w:lineRule="auto"/>
              <w:jc w:val="both"/>
              <w:rPr>
                <w:rFonts w:ascii="Montserrat" w:eastAsia="Times New Roman" w:hAnsi="Montserrat" w:cs="Arial"/>
                <w:sz w:val="18"/>
                <w:szCs w:val="18"/>
                <w:lang w:eastAsia="es-MX"/>
              </w:rPr>
            </w:pPr>
            <w:r w:rsidRPr="003B7DB5">
              <w:rPr>
                <w:rFonts w:ascii="Montserrat" w:eastAsia="Times New Roman" w:hAnsi="Montserrat" w:cs="Arial"/>
                <w:sz w:val="18"/>
                <w:szCs w:val="18"/>
                <w:lang w:eastAsia="es-MX"/>
              </w:rPr>
              <w:t>Verificar la operación de la instrumentación existente en las instalaciones terrestres de almacenamiento como: indicadores de presión, temperatura, nivel, flujo y densidad, entre otros;</w:t>
            </w:r>
          </w:p>
        </w:tc>
        <w:tc>
          <w:tcPr>
            <w:tcW w:w="416" w:type="pct"/>
            <w:tcBorders>
              <w:top w:val="single" w:sz="4" w:space="0" w:color="000000"/>
              <w:left w:val="single" w:sz="4" w:space="0" w:color="000000"/>
              <w:bottom w:val="single" w:sz="4" w:space="0" w:color="000000"/>
              <w:right w:val="single" w:sz="4" w:space="0" w:color="000000"/>
            </w:tcBorders>
            <w:shd w:val="clear" w:color="auto" w:fill="FFFFFF"/>
          </w:tcPr>
          <w:p w14:paraId="516B6425" w14:textId="4036C101" w:rsidR="00D129F1" w:rsidRPr="003B7DB5" w:rsidRDefault="00D129F1" w:rsidP="00D129F1">
            <w:pPr>
              <w:spacing w:after="0" w:line="240" w:lineRule="auto"/>
              <w:jc w:val="center"/>
              <w:rPr>
                <w:rFonts w:ascii="Montserrat" w:eastAsia="Times New Roman" w:hAnsi="Montserrat" w:cs="Arial"/>
                <w:sz w:val="18"/>
                <w:szCs w:val="18"/>
                <w:lang w:eastAsia="es-MX"/>
              </w:rPr>
            </w:pPr>
            <w:r w:rsidRPr="003B7DB5">
              <w:rPr>
                <w:rFonts w:ascii="Montserrat" w:hAnsi="Montserrat"/>
                <w:sz w:val="18"/>
                <w:szCs w:val="18"/>
              </w:rPr>
              <w:t>D y F</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1FEDBB3B"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16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7E348D76"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218" w:type="pct"/>
            <w:tcBorders>
              <w:top w:val="single" w:sz="4" w:space="0" w:color="000000"/>
              <w:left w:val="single" w:sz="4" w:space="0" w:color="000000"/>
              <w:bottom w:val="single" w:sz="4" w:space="0" w:color="000000"/>
              <w:right w:val="single" w:sz="4" w:space="0" w:color="000000"/>
            </w:tcBorders>
          </w:tcPr>
          <w:p w14:paraId="4123EF90"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386" w:type="pct"/>
            <w:tcBorders>
              <w:top w:val="single" w:sz="4" w:space="0" w:color="000000"/>
              <w:left w:val="single" w:sz="4" w:space="0" w:color="000000"/>
              <w:bottom w:val="single" w:sz="4" w:space="0" w:color="000000"/>
              <w:right w:val="single" w:sz="4" w:space="0" w:color="000000"/>
            </w:tcBorders>
            <w:vAlign w:val="center"/>
          </w:tcPr>
          <w:p w14:paraId="1AAA3F5B"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429" w:type="pct"/>
            <w:tcBorders>
              <w:top w:val="single" w:sz="4" w:space="0" w:color="000000"/>
              <w:left w:val="single" w:sz="4" w:space="0" w:color="000000"/>
              <w:bottom w:val="single" w:sz="4" w:space="0" w:color="000000"/>
              <w:right w:val="single" w:sz="4" w:space="0" w:color="000000"/>
            </w:tcBorders>
          </w:tcPr>
          <w:p w14:paraId="104D49F2"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552" w:type="pct"/>
            <w:tcBorders>
              <w:top w:val="single" w:sz="4" w:space="0" w:color="000000"/>
              <w:left w:val="single" w:sz="4" w:space="0" w:color="000000"/>
              <w:bottom w:val="single" w:sz="4" w:space="0" w:color="000000"/>
              <w:right w:val="single" w:sz="4" w:space="0" w:color="000000"/>
            </w:tcBorders>
          </w:tcPr>
          <w:p w14:paraId="001A9220"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r>
      <w:tr w:rsidR="00D129F1" w:rsidRPr="003B7DB5" w14:paraId="12846671" w14:textId="77777777" w:rsidTr="00312365">
        <w:trPr>
          <w:trHeight w:val="379"/>
        </w:trPr>
        <w:tc>
          <w:tcPr>
            <w:tcW w:w="364" w:type="pct"/>
            <w:tcBorders>
              <w:top w:val="single" w:sz="4" w:space="0" w:color="auto"/>
              <w:left w:val="single" w:sz="4" w:space="0" w:color="auto"/>
              <w:bottom w:val="single" w:sz="4" w:space="0" w:color="auto"/>
              <w:right w:val="single" w:sz="4" w:space="0" w:color="auto"/>
            </w:tcBorders>
            <w:shd w:val="clear" w:color="auto" w:fill="FFFFFF"/>
          </w:tcPr>
          <w:p w14:paraId="7243A123" w14:textId="77777777" w:rsidR="00D129F1" w:rsidRPr="003B7DB5" w:rsidRDefault="00D129F1" w:rsidP="000478EA">
            <w:pPr>
              <w:pStyle w:val="Prrafodelista"/>
              <w:numPr>
                <w:ilvl w:val="0"/>
                <w:numId w:val="32"/>
              </w:numPr>
              <w:spacing w:after="0" w:line="240" w:lineRule="auto"/>
              <w:ind w:left="692" w:hanging="422"/>
              <w:jc w:val="center"/>
              <w:rPr>
                <w:rFonts w:ascii="Montserrat" w:hAnsi="Montserrat" w:cs="Arial"/>
                <w:sz w:val="18"/>
                <w:szCs w:val="18"/>
                <w:lang w:eastAsia="es-MX"/>
              </w:rPr>
            </w:pPr>
          </w:p>
        </w:tc>
        <w:tc>
          <w:tcPr>
            <w:tcW w:w="418" w:type="pct"/>
            <w:vMerge/>
            <w:tcBorders>
              <w:left w:val="single" w:sz="4" w:space="0" w:color="auto"/>
              <w:right w:val="single" w:sz="4" w:space="0" w:color="auto"/>
            </w:tcBorders>
            <w:shd w:val="clear" w:color="auto" w:fill="FFFFFF"/>
            <w:tcMar>
              <w:top w:w="0" w:type="dxa"/>
              <w:left w:w="72" w:type="dxa"/>
              <w:bottom w:w="0" w:type="dxa"/>
              <w:right w:w="72" w:type="dxa"/>
            </w:tcMar>
          </w:tcPr>
          <w:p w14:paraId="2789B134" w14:textId="77777777" w:rsidR="00D129F1" w:rsidRPr="003B7DB5" w:rsidRDefault="00D129F1" w:rsidP="00D129F1">
            <w:pPr>
              <w:spacing w:after="0" w:line="240" w:lineRule="auto"/>
              <w:jc w:val="center"/>
              <w:rPr>
                <w:rFonts w:ascii="Montserrat" w:hAnsi="Montserrat" w:cs="Arial"/>
                <w:sz w:val="18"/>
                <w:szCs w:val="18"/>
                <w:lang w:eastAsia="es-MX"/>
              </w:rPr>
            </w:pPr>
          </w:p>
        </w:tc>
        <w:tc>
          <w:tcPr>
            <w:tcW w:w="163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685FEA89" w14:textId="6C102BB0" w:rsidR="00D129F1" w:rsidRPr="003B7DB5" w:rsidRDefault="00D129F1" w:rsidP="00D129F1">
            <w:pPr>
              <w:pStyle w:val="Prrafodelista"/>
              <w:numPr>
                <w:ilvl w:val="0"/>
                <w:numId w:val="24"/>
              </w:numPr>
              <w:spacing w:after="0" w:line="240" w:lineRule="auto"/>
              <w:jc w:val="both"/>
              <w:rPr>
                <w:rFonts w:ascii="Montserrat" w:eastAsia="Times New Roman" w:hAnsi="Montserrat" w:cs="Arial"/>
                <w:sz w:val="18"/>
                <w:szCs w:val="18"/>
                <w:lang w:eastAsia="es-MX"/>
              </w:rPr>
            </w:pPr>
            <w:r w:rsidRPr="003B7DB5">
              <w:rPr>
                <w:rFonts w:ascii="Montserrat" w:eastAsia="Times New Roman" w:hAnsi="Montserrat" w:cs="Arial"/>
                <w:sz w:val="18"/>
                <w:szCs w:val="18"/>
                <w:lang w:eastAsia="es-MX"/>
              </w:rPr>
              <w:t xml:space="preserve">Someter a revisión y pruebas todas las válvulas de compuerta, control de retroceso (válvula </w:t>
            </w:r>
            <w:proofErr w:type="spellStart"/>
            <w:r w:rsidRPr="00905952">
              <w:rPr>
                <w:rFonts w:ascii="Montserrat" w:eastAsia="Times New Roman" w:hAnsi="Montserrat" w:cs="Arial"/>
                <w:i/>
                <w:sz w:val="18"/>
                <w:szCs w:val="18"/>
                <w:lang w:eastAsia="es-MX"/>
              </w:rPr>
              <w:t>check</w:t>
            </w:r>
            <w:proofErr w:type="spellEnd"/>
            <w:r w:rsidRPr="003B7DB5">
              <w:rPr>
                <w:rFonts w:ascii="Montserrat" w:eastAsia="Times New Roman" w:hAnsi="Montserrat" w:cs="Arial"/>
                <w:sz w:val="18"/>
                <w:szCs w:val="18"/>
                <w:lang w:eastAsia="es-MX"/>
              </w:rPr>
              <w:t xml:space="preserve"> o de retención), de control de venteo y alivio de presión, entre otros;</w:t>
            </w:r>
          </w:p>
        </w:tc>
        <w:tc>
          <w:tcPr>
            <w:tcW w:w="416" w:type="pct"/>
            <w:tcBorders>
              <w:top w:val="single" w:sz="4" w:space="0" w:color="000000"/>
              <w:left w:val="single" w:sz="4" w:space="0" w:color="000000"/>
              <w:bottom w:val="single" w:sz="4" w:space="0" w:color="000000"/>
              <w:right w:val="single" w:sz="4" w:space="0" w:color="000000"/>
            </w:tcBorders>
            <w:shd w:val="clear" w:color="auto" w:fill="FFFFFF"/>
          </w:tcPr>
          <w:p w14:paraId="42B57105" w14:textId="3419DD7D" w:rsidR="00D129F1" w:rsidRPr="003B7DB5" w:rsidRDefault="00D129F1" w:rsidP="00D129F1">
            <w:pPr>
              <w:spacing w:after="0" w:line="240" w:lineRule="auto"/>
              <w:jc w:val="center"/>
              <w:rPr>
                <w:rFonts w:ascii="Montserrat" w:eastAsia="Times New Roman" w:hAnsi="Montserrat" w:cs="Arial"/>
                <w:sz w:val="18"/>
                <w:szCs w:val="18"/>
                <w:lang w:eastAsia="es-MX"/>
              </w:rPr>
            </w:pPr>
            <w:r w:rsidRPr="003B7DB5">
              <w:rPr>
                <w:rFonts w:ascii="Montserrat" w:hAnsi="Montserrat"/>
                <w:sz w:val="18"/>
                <w:szCs w:val="18"/>
              </w:rPr>
              <w:t>D y F</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5BDB232"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16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1969F8CA"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218" w:type="pct"/>
            <w:tcBorders>
              <w:top w:val="single" w:sz="4" w:space="0" w:color="000000"/>
              <w:left w:val="single" w:sz="4" w:space="0" w:color="000000"/>
              <w:bottom w:val="single" w:sz="4" w:space="0" w:color="000000"/>
              <w:right w:val="single" w:sz="4" w:space="0" w:color="000000"/>
            </w:tcBorders>
          </w:tcPr>
          <w:p w14:paraId="117A21F2"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386" w:type="pct"/>
            <w:tcBorders>
              <w:top w:val="single" w:sz="4" w:space="0" w:color="000000"/>
              <w:left w:val="single" w:sz="4" w:space="0" w:color="000000"/>
              <w:bottom w:val="single" w:sz="4" w:space="0" w:color="000000"/>
              <w:right w:val="single" w:sz="4" w:space="0" w:color="000000"/>
            </w:tcBorders>
            <w:vAlign w:val="center"/>
          </w:tcPr>
          <w:p w14:paraId="1574FC1C"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429" w:type="pct"/>
            <w:tcBorders>
              <w:top w:val="single" w:sz="4" w:space="0" w:color="000000"/>
              <w:left w:val="single" w:sz="4" w:space="0" w:color="000000"/>
              <w:bottom w:val="single" w:sz="4" w:space="0" w:color="000000"/>
              <w:right w:val="single" w:sz="4" w:space="0" w:color="000000"/>
            </w:tcBorders>
          </w:tcPr>
          <w:p w14:paraId="43F884AE"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552" w:type="pct"/>
            <w:tcBorders>
              <w:top w:val="single" w:sz="4" w:space="0" w:color="000000"/>
              <w:left w:val="single" w:sz="4" w:space="0" w:color="000000"/>
              <w:bottom w:val="single" w:sz="4" w:space="0" w:color="000000"/>
              <w:right w:val="single" w:sz="4" w:space="0" w:color="000000"/>
            </w:tcBorders>
          </w:tcPr>
          <w:p w14:paraId="3006DE21"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r>
      <w:tr w:rsidR="00D129F1" w:rsidRPr="003B7DB5" w14:paraId="7E05DCD0" w14:textId="77777777" w:rsidTr="00312365">
        <w:trPr>
          <w:trHeight w:val="379"/>
        </w:trPr>
        <w:tc>
          <w:tcPr>
            <w:tcW w:w="364" w:type="pct"/>
            <w:tcBorders>
              <w:top w:val="single" w:sz="4" w:space="0" w:color="auto"/>
              <w:left w:val="single" w:sz="4" w:space="0" w:color="auto"/>
              <w:bottom w:val="single" w:sz="4" w:space="0" w:color="auto"/>
              <w:right w:val="single" w:sz="4" w:space="0" w:color="auto"/>
            </w:tcBorders>
            <w:shd w:val="clear" w:color="auto" w:fill="FFFFFF"/>
          </w:tcPr>
          <w:p w14:paraId="3783C7EC" w14:textId="77777777" w:rsidR="00D129F1" w:rsidRPr="003B7DB5" w:rsidRDefault="00D129F1" w:rsidP="000478EA">
            <w:pPr>
              <w:pStyle w:val="Prrafodelista"/>
              <w:numPr>
                <w:ilvl w:val="0"/>
                <w:numId w:val="32"/>
              </w:numPr>
              <w:spacing w:after="0" w:line="240" w:lineRule="auto"/>
              <w:ind w:left="692" w:hanging="422"/>
              <w:jc w:val="center"/>
              <w:rPr>
                <w:rFonts w:ascii="Montserrat" w:hAnsi="Montserrat" w:cs="Arial"/>
                <w:sz w:val="18"/>
                <w:szCs w:val="18"/>
                <w:lang w:eastAsia="es-MX"/>
              </w:rPr>
            </w:pPr>
          </w:p>
        </w:tc>
        <w:tc>
          <w:tcPr>
            <w:tcW w:w="418" w:type="pct"/>
            <w:vMerge/>
            <w:tcBorders>
              <w:left w:val="single" w:sz="4" w:space="0" w:color="auto"/>
              <w:right w:val="single" w:sz="4" w:space="0" w:color="auto"/>
            </w:tcBorders>
            <w:shd w:val="clear" w:color="auto" w:fill="FFFFFF"/>
            <w:tcMar>
              <w:top w:w="0" w:type="dxa"/>
              <w:left w:w="72" w:type="dxa"/>
              <w:bottom w:w="0" w:type="dxa"/>
              <w:right w:w="72" w:type="dxa"/>
            </w:tcMar>
          </w:tcPr>
          <w:p w14:paraId="5599687F" w14:textId="77777777" w:rsidR="00D129F1" w:rsidRPr="003B7DB5" w:rsidRDefault="00D129F1" w:rsidP="00D129F1">
            <w:pPr>
              <w:spacing w:after="0" w:line="240" w:lineRule="auto"/>
              <w:jc w:val="center"/>
              <w:rPr>
                <w:rFonts w:ascii="Montserrat" w:hAnsi="Montserrat" w:cs="Arial"/>
                <w:sz w:val="18"/>
                <w:szCs w:val="18"/>
                <w:lang w:eastAsia="es-MX"/>
              </w:rPr>
            </w:pPr>
          </w:p>
        </w:tc>
        <w:tc>
          <w:tcPr>
            <w:tcW w:w="163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94AC014" w14:textId="61B3F3C4" w:rsidR="00D129F1" w:rsidRPr="003B7DB5" w:rsidRDefault="00D129F1" w:rsidP="00D129F1">
            <w:pPr>
              <w:pStyle w:val="Prrafodelista"/>
              <w:numPr>
                <w:ilvl w:val="0"/>
                <w:numId w:val="24"/>
              </w:numPr>
              <w:spacing w:after="0" w:line="240" w:lineRule="auto"/>
              <w:jc w:val="both"/>
              <w:rPr>
                <w:rFonts w:ascii="Montserrat" w:eastAsia="Times New Roman" w:hAnsi="Montserrat" w:cs="Arial"/>
                <w:sz w:val="18"/>
                <w:szCs w:val="18"/>
                <w:lang w:eastAsia="es-MX"/>
              </w:rPr>
            </w:pPr>
            <w:r w:rsidRPr="003B7DB5">
              <w:rPr>
                <w:rFonts w:ascii="Montserrat" w:eastAsia="Times New Roman" w:hAnsi="Montserrat" w:cs="Arial"/>
                <w:sz w:val="18"/>
                <w:szCs w:val="18"/>
                <w:lang w:eastAsia="es-MX"/>
              </w:rPr>
              <w:t>Si el Regulado realiza suministro de combustible de aeronaves debe tener un programa diario de revisión de presión diferencial del sistema de filtrado, para que estos equipos funcionen correctamente, y</w:t>
            </w:r>
          </w:p>
        </w:tc>
        <w:tc>
          <w:tcPr>
            <w:tcW w:w="416" w:type="pct"/>
            <w:tcBorders>
              <w:top w:val="single" w:sz="4" w:space="0" w:color="000000"/>
              <w:left w:val="single" w:sz="4" w:space="0" w:color="000000"/>
              <w:bottom w:val="single" w:sz="4" w:space="0" w:color="000000"/>
              <w:right w:val="single" w:sz="4" w:space="0" w:color="000000"/>
            </w:tcBorders>
            <w:shd w:val="clear" w:color="auto" w:fill="FFFFFF"/>
          </w:tcPr>
          <w:p w14:paraId="43B7A757" w14:textId="5F52CA51" w:rsidR="00D129F1" w:rsidRPr="003B7DB5" w:rsidRDefault="00D129F1" w:rsidP="00D129F1">
            <w:pPr>
              <w:spacing w:after="0" w:line="240" w:lineRule="auto"/>
              <w:jc w:val="center"/>
              <w:rPr>
                <w:rFonts w:ascii="Montserrat" w:eastAsia="Times New Roman" w:hAnsi="Montserrat" w:cs="Arial"/>
                <w:sz w:val="18"/>
                <w:szCs w:val="18"/>
                <w:lang w:eastAsia="es-MX"/>
              </w:rPr>
            </w:pPr>
            <w:r w:rsidRPr="003B7DB5">
              <w:rPr>
                <w:rFonts w:ascii="Montserrat" w:hAnsi="Montserrat"/>
                <w:sz w:val="18"/>
                <w:szCs w:val="18"/>
              </w:rPr>
              <w:t>D y F</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79B99FB"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16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276F292C"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218" w:type="pct"/>
            <w:tcBorders>
              <w:top w:val="single" w:sz="4" w:space="0" w:color="000000"/>
              <w:left w:val="single" w:sz="4" w:space="0" w:color="000000"/>
              <w:bottom w:val="single" w:sz="4" w:space="0" w:color="000000"/>
              <w:right w:val="single" w:sz="4" w:space="0" w:color="000000"/>
            </w:tcBorders>
          </w:tcPr>
          <w:p w14:paraId="6E8B418B"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386" w:type="pct"/>
            <w:tcBorders>
              <w:top w:val="single" w:sz="4" w:space="0" w:color="000000"/>
              <w:left w:val="single" w:sz="4" w:space="0" w:color="000000"/>
              <w:bottom w:val="single" w:sz="4" w:space="0" w:color="000000"/>
              <w:right w:val="single" w:sz="4" w:space="0" w:color="000000"/>
            </w:tcBorders>
            <w:vAlign w:val="center"/>
          </w:tcPr>
          <w:p w14:paraId="6F5E530D"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429" w:type="pct"/>
            <w:tcBorders>
              <w:top w:val="single" w:sz="4" w:space="0" w:color="000000"/>
              <w:left w:val="single" w:sz="4" w:space="0" w:color="000000"/>
              <w:bottom w:val="single" w:sz="4" w:space="0" w:color="000000"/>
              <w:right w:val="single" w:sz="4" w:space="0" w:color="000000"/>
            </w:tcBorders>
          </w:tcPr>
          <w:p w14:paraId="10A506BF"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552" w:type="pct"/>
            <w:tcBorders>
              <w:top w:val="single" w:sz="4" w:space="0" w:color="000000"/>
              <w:left w:val="single" w:sz="4" w:space="0" w:color="000000"/>
              <w:bottom w:val="single" w:sz="4" w:space="0" w:color="000000"/>
              <w:right w:val="single" w:sz="4" w:space="0" w:color="000000"/>
            </w:tcBorders>
          </w:tcPr>
          <w:p w14:paraId="26008BF4"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r>
      <w:tr w:rsidR="009F7EC4" w:rsidRPr="009F7EC4" w14:paraId="7D2D91EC" w14:textId="77777777" w:rsidTr="00312365">
        <w:trPr>
          <w:trHeight w:val="379"/>
        </w:trPr>
        <w:tc>
          <w:tcPr>
            <w:tcW w:w="364" w:type="pct"/>
            <w:tcBorders>
              <w:top w:val="single" w:sz="4" w:space="0" w:color="auto"/>
              <w:left w:val="single" w:sz="4" w:space="0" w:color="auto"/>
              <w:bottom w:val="single" w:sz="4" w:space="0" w:color="auto"/>
              <w:right w:val="single" w:sz="4" w:space="0" w:color="auto"/>
            </w:tcBorders>
            <w:shd w:val="clear" w:color="auto" w:fill="FFFFFF"/>
          </w:tcPr>
          <w:p w14:paraId="58288D7E" w14:textId="77777777" w:rsidR="00D129F1" w:rsidRPr="009F7EC4" w:rsidRDefault="00D129F1" w:rsidP="000478EA">
            <w:pPr>
              <w:pStyle w:val="Prrafodelista"/>
              <w:numPr>
                <w:ilvl w:val="0"/>
                <w:numId w:val="32"/>
              </w:numPr>
              <w:spacing w:after="0" w:line="240" w:lineRule="auto"/>
              <w:ind w:left="692" w:hanging="422"/>
              <w:jc w:val="center"/>
              <w:rPr>
                <w:rFonts w:ascii="Montserrat" w:hAnsi="Montserrat" w:cs="Arial"/>
                <w:sz w:val="18"/>
                <w:szCs w:val="18"/>
                <w:lang w:eastAsia="es-MX"/>
              </w:rPr>
            </w:pPr>
          </w:p>
        </w:tc>
        <w:tc>
          <w:tcPr>
            <w:tcW w:w="418" w:type="pct"/>
            <w:vMerge/>
            <w:tcBorders>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14:paraId="26C8EFF8" w14:textId="77777777" w:rsidR="00D129F1" w:rsidRPr="009F7EC4" w:rsidRDefault="00D129F1" w:rsidP="00D129F1">
            <w:pPr>
              <w:spacing w:after="0" w:line="240" w:lineRule="auto"/>
              <w:jc w:val="center"/>
              <w:rPr>
                <w:rFonts w:ascii="Montserrat" w:hAnsi="Montserrat" w:cs="Arial"/>
                <w:sz w:val="18"/>
                <w:szCs w:val="18"/>
                <w:lang w:eastAsia="es-MX"/>
              </w:rPr>
            </w:pPr>
          </w:p>
        </w:tc>
        <w:tc>
          <w:tcPr>
            <w:tcW w:w="163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05AAC4BB" w14:textId="3EBED075" w:rsidR="00D129F1" w:rsidRPr="009F7EC4" w:rsidRDefault="00D129F1" w:rsidP="00D129F1">
            <w:pPr>
              <w:pStyle w:val="Prrafodelista"/>
              <w:numPr>
                <w:ilvl w:val="0"/>
                <w:numId w:val="24"/>
              </w:numPr>
              <w:spacing w:after="0" w:line="240" w:lineRule="auto"/>
              <w:jc w:val="both"/>
              <w:rPr>
                <w:rFonts w:ascii="Montserrat" w:eastAsia="Times New Roman" w:hAnsi="Montserrat" w:cs="Arial"/>
                <w:sz w:val="18"/>
                <w:szCs w:val="18"/>
                <w:lang w:eastAsia="es-MX"/>
              </w:rPr>
            </w:pPr>
            <w:r w:rsidRPr="009F7EC4">
              <w:rPr>
                <w:rFonts w:ascii="Montserrat" w:eastAsia="Times New Roman" w:hAnsi="Montserrat" w:cs="Arial"/>
                <w:sz w:val="18"/>
                <w:szCs w:val="18"/>
                <w:lang w:eastAsia="es-MX"/>
              </w:rPr>
              <w:t xml:space="preserve">En caso de que las instalaciones terrestres de almacenamiento cuenten </w:t>
            </w:r>
            <w:r w:rsidRPr="009F7EC4">
              <w:rPr>
                <w:rFonts w:ascii="Montserrat" w:eastAsia="Times New Roman" w:hAnsi="Montserrat" w:cs="Arial"/>
                <w:sz w:val="18"/>
                <w:szCs w:val="18"/>
                <w:lang w:eastAsia="es-MX"/>
              </w:rPr>
              <w:lastRenderedPageBreak/>
              <w:t>con Monoboyas para el Trasvase del Producto desde Buque-tanque, se consideran las medidas de mantenimiento correspondientes, establecidas en las Normas, Códigos y Estándares a nivel nacional y/o internacional, referidos en el contenido de la presente Norma Oficial Mexicana.</w:t>
            </w:r>
          </w:p>
        </w:tc>
        <w:tc>
          <w:tcPr>
            <w:tcW w:w="416" w:type="pct"/>
            <w:tcBorders>
              <w:top w:val="single" w:sz="4" w:space="0" w:color="000000"/>
              <w:left w:val="single" w:sz="4" w:space="0" w:color="000000"/>
              <w:bottom w:val="single" w:sz="4" w:space="0" w:color="000000"/>
              <w:right w:val="single" w:sz="4" w:space="0" w:color="000000"/>
            </w:tcBorders>
            <w:shd w:val="clear" w:color="auto" w:fill="FFFFFF"/>
          </w:tcPr>
          <w:p w14:paraId="0349DFED" w14:textId="0D893125" w:rsidR="00D129F1" w:rsidRPr="009F7EC4" w:rsidRDefault="00D129F1" w:rsidP="00D129F1">
            <w:pPr>
              <w:spacing w:after="0" w:line="240" w:lineRule="auto"/>
              <w:jc w:val="center"/>
              <w:rPr>
                <w:rFonts w:ascii="Montserrat" w:eastAsia="Times New Roman" w:hAnsi="Montserrat" w:cs="Arial"/>
                <w:sz w:val="18"/>
                <w:szCs w:val="18"/>
                <w:lang w:eastAsia="es-MX"/>
              </w:rPr>
            </w:pPr>
            <w:r w:rsidRPr="009F7EC4">
              <w:rPr>
                <w:rFonts w:ascii="Montserrat" w:hAnsi="Montserrat"/>
                <w:sz w:val="18"/>
                <w:szCs w:val="18"/>
              </w:rPr>
              <w:lastRenderedPageBreak/>
              <w:t>D</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4203E18" w14:textId="77777777" w:rsidR="00D129F1" w:rsidRPr="009F7EC4" w:rsidRDefault="00D129F1" w:rsidP="00D129F1">
            <w:pPr>
              <w:spacing w:after="0" w:line="240" w:lineRule="auto"/>
              <w:jc w:val="both"/>
              <w:rPr>
                <w:rFonts w:ascii="Montserrat" w:eastAsia="Times New Roman" w:hAnsi="Montserrat" w:cs="Arial"/>
                <w:sz w:val="18"/>
                <w:szCs w:val="18"/>
                <w:lang w:eastAsia="es-MX"/>
              </w:rPr>
            </w:pPr>
          </w:p>
        </w:tc>
        <w:tc>
          <w:tcPr>
            <w:tcW w:w="16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23FB0500" w14:textId="77777777" w:rsidR="00D129F1" w:rsidRPr="009F7EC4" w:rsidRDefault="00D129F1" w:rsidP="00D129F1">
            <w:pPr>
              <w:spacing w:after="0" w:line="240" w:lineRule="auto"/>
              <w:jc w:val="both"/>
              <w:rPr>
                <w:rFonts w:ascii="Montserrat" w:eastAsia="Times New Roman" w:hAnsi="Montserrat" w:cs="Arial"/>
                <w:sz w:val="18"/>
                <w:szCs w:val="18"/>
                <w:lang w:eastAsia="es-MX"/>
              </w:rPr>
            </w:pPr>
          </w:p>
        </w:tc>
        <w:tc>
          <w:tcPr>
            <w:tcW w:w="218" w:type="pct"/>
            <w:tcBorders>
              <w:top w:val="single" w:sz="4" w:space="0" w:color="000000"/>
              <w:left w:val="single" w:sz="4" w:space="0" w:color="000000"/>
              <w:bottom w:val="single" w:sz="4" w:space="0" w:color="000000"/>
              <w:right w:val="single" w:sz="4" w:space="0" w:color="000000"/>
            </w:tcBorders>
          </w:tcPr>
          <w:p w14:paraId="6FFB9927" w14:textId="77777777" w:rsidR="00D129F1" w:rsidRPr="009F7EC4" w:rsidRDefault="00D129F1" w:rsidP="00D129F1">
            <w:pPr>
              <w:spacing w:after="0" w:line="240" w:lineRule="auto"/>
              <w:jc w:val="both"/>
              <w:rPr>
                <w:rFonts w:ascii="Montserrat" w:eastAsia="Times New Roman" w:hAnsi="Montserrat" w:cs="Arial"/>
                <w:sz w:val="18"/>
                <w:szCs w:val="18"/>
                <w:lang w:eastAsia="es-MX"/>
              </w:rPr>
            </w:pPr>
          </w:p>
        </w:tc>
        <w:tc>
          <w:tcPr>
            <w:tcW w:w="386" w:type="pct"/>
            <w:tcBorders>
              <w:top w:val="single" w:sz="4" w:space="0" w:color="000000"/>
              <w:left w:val="single" w:sz="4" w:space="0" w:color="000000"/>
              <w:bottom w:val="single" w:sz="4" w:space="0" w:color="000000"/>
              <w:right w:val="single" w:sz="4" w:space="0" w:color="000000"/>
            </w:tcBorders>
            <w:vAlign w:val="center"/>
          </w:tcPr>
          <w:p w14:paraId="222F6A4D" w14:textId="77777777" w:rsidR="00D129F1" w:rsidRPr="009F7EC4" w:rsidRDefault="00D129F1" w:rsidP="00D129F1">
            <w:pPr>
              <w:spacing w:after="0" w:line="240" w:lineRule="auto"/>
              <w:jc w:val="both"/>
              <w:rPr>
                <w:rFonts w:ascii="Montserrat" w:eastAsia="Times New Roman" w:hAnsi="Montserrat" w:cs="Arial"/>
                <w:sz w:val="18"/>
                <w:szCs w:val="18"/>
                <w:lang w:eastAsia="es-MX"/>
              </w:rPr>
            </w:pPr>
          </w:p>
        </w:tc>
        <w:tc>
          <w:tcPr>
            <w:tcW w:w="429" w:type="pct"/>
            <w:tcBorders>
              <w:top w:val="single" w:sz="4" w:space="0" w:color="000000"/>
              <w:left w:val="single" w:sz="4" w:space="0" w:color="000000"/>
              <w:bottom w:val="single" w:sz="4" w:space="0" w:color="000000"/>
              <w:right w:val="single" w:sz="4" w:space="0" w:color="000000"/>
            </w:tcBorders>
          </w:tcPr>
          <w:p w14:paraId="100DCCA4" w14:textId="77777777" w:rsidR="00D129F1" w:rsidRPr="009F7EC4" w:rsidRDefault="00D129F1" w:rsidP="00D129F1">
            <w:pPr>
              <w:spacing w:after="0" w:line="240" w:lineRule="auto"/>
              <w:jc w:val="both"/>
              <w:rPr>
                <w:rFonts w:ascii="Montserrat" w:eastAsia="Times New Roman" w:hAnsi="Montserrat" w:cs="Arial"/>
                <w:sz w:val="18"/>
                <w:szCs w:val="18"/>
                <w:lang w:eastAsia="es-MX"/>
              </w:rPr>
            </w:pPr>
          </w:p>
        </w:tc>
        <w:tc>
          <w:tcPr>
            <w:tcW w:w="552" w:type="pct"/>
            <w:tcBorders>
              <w:top w:val="single" w:sz="4" w:space="0" w:color="000000"/>
              <w:left w:val="single" w:sz="4" w:space="0" w:color="000000"/>
              <w:bottom w:val="single" w:sz="4" w:space="0" w:color="000000"/>
              <w:right w:val="single" w:sz="4" w:space="0" w:color="000000"/>
            </w:tcBorders>
          </w:tcPr>
          <w:p w14:paraId="7C7059AF" w14:textId="639CBAAC" w:rsidR="00D129F1" w:rsidRPr="009F7EC4" w:rsidRDefault="0023480E" w:rsidP="00D129F1">
            <w:pPr>
              <w:spacing w:after="0" w:line="240" w:lineRule="auto"/>
              <w:jc w:val="both"/>
              <w:rPr>
                <w:rFonts w:ascii="Montserrat" w:eastAsia="Times New Roman" w:hAnsi="Montserrat" w:cs="Arial"/>
                <w:sz w:val="18"/>
                <w:szCs w:val="18"/>
                <w:lang w:eastAsia="es-MX"/>
              </w:rPr>
            </w:pPr>
            <w:r w:rsidRPr="009F7EC4">
              <w:rPr>
                <w:rFonts w:ascii="Montserrat" w:eastAsia="Times New Roman" w:hAnsi="Montserrat" w:cs="Arial"/>
                <w:sz w:val="18"/>
                <w:szCs w:val="18"/>
                <w:lang w:eastAsia="es-MX"/>
              </w:rPr>
              <w:t xml:space="preserve">&gt;&gt;Evidenciar mediante el </w:t>
            </w:r>
            <w:r w:rsidRPr="009F7EC4">
              <w:rPr>
                <w:rFonts w:ascii="Montserrat" w:eastAsia="Times New Roman" w:hAnsi="Montserrat" w:cs="Arial"/>
                <w:sz w:val="18"/>
                <w:szCs w:val="18"/>
                <w:lang w:eastAsia="es-MX"/>
              </w:rPr>
              <w:lastRenderedPageBreak/>
              <w:t xml:space="preserve">programa de mantenimiento, </w:t>
            </w:r>
            <w:r w:rsidR="000A5C5B" w:rsidRPr="009F7EC4">
              <w:rPr>
                <w:rFonts w:ascii="Montserrat" w:eastAsia="Times New Roman" w:hAnsi="Montserrat" w:cs="Arial"/>
                <w:sz w:val="18"/>
                <w:szCs w:val="18"/>
                <w:lang w:eastAsia="es-MX"/>
              </w:rPr>
              <w:t xml:space="preserve">a monoboyas y los procedimientos </w:t>
            </w:r>
            <w:proofErr w:type="spellStart"/>
            <w:r w:rsidR="000A5C5B" w:rsidRPr="009F7EC4">
              <w:rPr>
                <w:rFonts w:ascii="Montserrat" w:eastAsia="Times New Roman" w:hAnsi="Montserrat" w:cs="Arial"/>
                <w:sz w:val="18"/>
                <w:szCs w:val="18"/>
                <w:lang w:eastAsia="es-MX"/>
              </w:rPr>
              <w:t>especificos</w:t>
            </w:r>
            <w:proofErr w:type="spellEnd"/>
            <w:r w:rsidRPr="009F7EC4">
              <w:rPr>
                <w:rFonts w:ascii="Montserrat" w:eastAsia="Times New Roman" w:hAnsi="Montserrat" w:cs="Arial"/>
                <w:sz w:val="18"/>
                <w:szCs w:val="18"/>
                <w:lang w:eastAsia="es-MX"/>
              </w:rPr>
              <w:t>&gt;&gt;</w:t>
            </w:r>
          </w:p>
        </w:tc>
      </w:tr>
      <w:tr w:rsidR="00D129F1" w:rsidRPr="003B7DB5" w14:paraId="4C4B22B9" w14:textId="77777777" w:rsidTr="00312365">
        <w:trPr>
          <w:trHeight w:val="379"/>
        </w:trPr>
        <w:tc>
          <w:tcPr>
            <w:tcW w:w="364" w:type="pct"/>
            <w:tcBorders>
              <w:top w:val="single" w:sz="4" w:space="0" w:color="auto"/>
              <w:left w:val="single" w:sz="4" w:space="0" w:color="auto"/>
              <w:bottom w:val="single" w:sz="4" w:space="0" w:color="auto"/>
              <w:right w:val="single" w:sz="4" w:space="0" w:color="auto"/>
            </w:tcBorders>
            <w:shd w:val="clear" w:color="auto" w:fill="FFFFFF"/>
          </w:tcPr>
          <w:p w14:paraId="257D1A99" w14:textId="77777777" w:rsidR="00D129F1" w:rsidRPr="003B7DB5" w:rsidRDefault="00D129F1" w:rsidP="000478EA">
            <w:pPr>
              <w:pStyle w:val="Prrafodelista"/>
              <w:numPr>
                <w:ilvl w:val="0"/>
                <w:numId w:val="32"/>
              </w:numPr>
              <w:spacing w:after="0" w:line="240" w:lineRule="auto"/>
              <w:ind w:left="692" w:hanging="422"/>
              <w:jc w:val="center"/>
              <w:rPr>
                <w:rFonts w:ascii="Montserrat" w:hAnsi="Montserrat" w:cs="Arial"/>
                <w:sz w:val="18"/>
                <w:szCs w:val="18"/>
                <w:lang w:eastAsia="es-MX"/>
              </w:rPr>
            </w:pPr>
          </w:p>
        </w:tc>
        <w:tc>
          <w:tcPr>
            <w:tcW w:w="418" w:type="pct"/>
            <w:vMerge w:val="restart"/>
            <w:tcBorders>
              <w:top w:val="single" w:sz="4" w:space="0" w:color="auto"/>
              <w:left w:val="single" w:sz="4" w:space="0" w:color="auto"/>
              <w:right w:val="single" w:sz="4" w:space="0" w:color="auto"/>
            </w:tcBorders>
            <w:shd w:val="clear" w:color="auto" w:fill="FFFFFF"/>
            <w:tcMar>
              <w:top w:w="0" w:type="dxa"/>
              <w:left w:w="72" w:type="dxa"/>
              <w:bottom w:w="0" w:type="dxa"/>
              <w:right w:w="72" w:type="dxa"/>
            </w:tcMar>
          </w:tcPr>
          <w:p w14:paraId="4B7236F3" w14:textId="165CF404" w:rsidR="00D129F1" w:rsidRPr="003B7DB5" w:rsidRDefault="00D129F1" w:rsidP="00D129F1">
            <w:pPr>
              <w:spacing w:after="0" w:line="240" w:lineRule="auto"/>
              <w:jc w:val="center"/>
              <w:rPr>
                <w:rFonts w:ascii="Montserrat" w:hAnsi="Montserrat" w:cs="Arial"/>
                <w:sz w:val="18"/>
                <w:szCs w:val="18"/>
                <w:lang w:eastAsia="es-MX"/>
              </w:rPr>
            </w:pPr>
            <w:r w:rsidRPr="003B7DB5">
              <w:rPr>
                <w:rFonts w:ascii="Montserrat" w:hAnsi="Montserrat" w:cs="Arial"/>
                <w:sz w:val="18"/>
                <w:szCs w:val="18"/>
                <w:lang w:eastAsia="es-MX"/>
              </w:rPr>
              <w:t>12.6.1.</w:t>
            </w:r>
          </w:p>
        </w:tc>
        <w:tc>
          <w:tcPr>
            <w:tcW w:w="163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7B2DA2C" w14:textId="1894EDEB" w:rsidR="00D129F1" w:rsidRPr="003B7DB5" w:rsidRDefault="00D129F1" w:rsidP="00D129F1">
            <w:pPr>
              <w:spacing w:after="0" w:line="240" w:lineRule="auto"/>
              <w:jc w:val="both"/>
              <w:rPr>
                <w:rFonts w:ascii="Montserrat" w:eastAsia="Times New Roman" w:hAnsi="Montserrat" w:cs="Arial"/>
                <w:sz w:val="18"/>
                <w:szCs w:val="18"/>
                <w:lang w:eastAsia="es-MX"/>
              </w:rPr>
            </w:pPr>
            <w:r w:rsidRPr="003B7DB5">
              <w:rPr>
                <w:rFonts w:ascii="Montserrat" w:eastAsia="Times New Roman" w:hAnsi="Montserrat" w:cs="Arial"/>
                <w:sz w:val="18"/>
                <w:szCs w:val="18"/>
                <w:lang w:eastAsia="es-MX"/>
              </w:rPr>
              <w:t>¿La revisión del sistema de tierras, pararrayos y/o apartarrayos se realiza de acuerdo con el programa de mantenimiento de la instalación terrestre de almacenamiento?</w:t>
            </w:r>
          </w:p>
        </w:tc>
        <w:tc>
          <w:tcPr>
            <w:tcW w:w="416" w:type="pct"/>
            <w:tcBorders>
              <w:top w:val="single" w:sz="4" w:space="0" w:color="000000"/>
              <w:left w:val="single" w:sz="4" w:space="0" w:color="000000"/>
              <w:bottom w:val="single" w:sz="4" w:space="0" w:color="000000"/>
              <w:right w:val="single" w:sz="4" w:space="0" w:color="000000"/>
            </w:tcBorders>
            <w:shd w:val="clear" w:color="auto" w:fill="FFFFFF"/>
          </w:tcPr>
          <w:p w14:paraId="2368B848" w14:textId="33D884C9" w:rsidR="00D129F1" w:rsidRPr="003B7DB5" w:rsidRDefault="00D129F1" w:rsidP="00D129F1">
            <w:pPr>
              <w:spacing w:after="0" w:line="240" w:lineRule="auto"/>
              <w:jc w:val="center"/>
              <w:rPr>
                <w:rFonts w:ascii="Montserrat" w:eastAsia="Times New Roman" w:hAnsi="Montserrat" w:cs="Arial"/>
                <w:sz w:val="18"/>
                <w:szCs w:val="18"/>
                <w:lang w:eastAsia="es-MX"/>
              </w:rPr>
            </w:pPr>
            <w:r w:rsidRPr="003B7DB5">
              <w:rPr>
                <w:rFonts w:ascii="Montserrat" w:hAnsi="Montserrat"/>
                <w:sz w:val="18"/>
                <w:szCs w:val="18"/>
              </w:rPr>
              <w:t>D y F</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03726406"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16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5673E0B1"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218" w:type="pct"/>
            <w:tcBorders>
              <w:top w:val="single" w:sz="4" w:space="0" w:color="000000"/>
              <w:left w:val="single" w:sz="4" w:space="0" w:color="000000"/>
              <w:bottom w:val="single" w:sz="4" w:space="0" w:color="000000"/>
              <w:right w:val="single" w:sz="4" w:space="0" w:color="000000"/>
            </w:tcBorders>
          </w:tcPr>
          <w:p w14:paraId="367FCE14"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386" w:type="pct"/>
            <w:tcBorders>
              <w:top w:val="single" w:sz="4" w:space="0" w:color="000000"/>
              <w:left w:val="single" w:sz="4" w:space="0" w:color="000000"/>
              <w:bottom w:val="single" w:sz="4" w:space="0" w:color="000000"/>
              <w:right w:val="single" w:sz="4" w:space="0" w:color="000000"/>
            </w:tcBorders>
            <w:vAlign w:val="center"/>
          </w:tcPr>
          <w:p w14:paraId="60119EB2"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429" w:type="pct"/>
            <w:tcBorders>
              <w:top w:val="single" w:sz="4" w:space="0" w:color="000000"/>
              <w:left w:val="single" w:sz="4" w:space="0" w:color="000000"/>
              <w:bottom w:val="single" w:sz="4" w:space="0" w:color="000000"/>
              <w:right w:val="single" w:sz="4" w:space="0" w:color="000000"/>
            </w:tcBorders>
          </w:tcPr>
          <w:p w14:paraId="1F01ECCE"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552" w:type="pct"/>
            <w:tcBorders>
              <w:top w:val="single" w:sz="4" w:space="0" w:color="000000"/>
              <w:left w:val="single" w:sz="4" w:space="0" w:color="000000"/>
              <w:bottom w:val="single" w:sz="4" w:space="0" w:color="000000"/>
              <w:right w:val="single" w:sz="4" w:space="0" w:color="000000"/>
            </w:tcBorders>
          </w:tcPr>
          <w:p w14:paraId="27E66205"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r>
      <w:tr w:rsidR="00D129F1" w:rsidRPr="003B7DB5" w14:paraId="64C46739" w14:textId="77777777" w:rsidTr="00312365">
        <w:trPr>
          <w:trHeight w:val="379"/>
        </w:trPr>
        <w:tc>
          <w:tcPr>
            <w:tcW w:w="364" w:type="pct"/>
            <w:tcBorders>
              <w:top w:val="single" w:sz="4" w:space="0" w:color="auto"/>
              <w:left w:val="single" w:sz="4" w:space="0" w:color="auto"/>
              <w:bottom w:val="single" w:sz="4" w:space="0" w:color="auto"/>
              <w:right w:val="single" w:sz="4" w:space="0" w:color="auto"/>
            </w:tcBorders>
            <w:shd w:val="clear" w:color="auto" w:fill="FFFFFF"/>
          </w:tcPr>
          <w:p w14:paraId="7EA89AD9" w14:textId="77777777" w:rsidR="00D129F1" w:rsidRPr="003B7DB5" w:rsidRDefault="00D129F1" w:rsidP="000478EA">
            <w:pPr>
              <w:pStyle w:val="Prrafodelista"/>
              <w:numPr>
                <w:ilvl w:val="0"/>
                <w:numId w:val="32"/>
              </w:numPr>
              <w:spacing w:after="0" w:line="240" w:lineRule="auto"/>
              <w:ind w:left="692" w:hanging="422"/>
              <w:jc w:val="center"/>
              <w:rPr>
                <w:rFonts w:ascii="Montserrat" w:hAnsi="Montserrat" w:cs="Arial"/>
                <w:sz w:val="18"/>
                <w:szCs w:val="18"/>
                <w:lang w:eastAsia="es-MX"/>
              </w:rPr>
            </w:pPr>
          </w:p>
        </w:tc>
        <w:tc>
          <w:tcPr>
            <w:tcW w:w="418" w:type="pct"/>
            <w:vMerge/>
            <w:tcBorders>
              <w:left w:val="single" w:sz="4" w:space="0" w:color="auto"/>
              <w:right w:val="single" w:sz="4" w:space="0" w:color="auto"/>
            </w:tcBorders>
            <w:shd w:val="clear" w:color="auto" w:fill="FFFFFF"/>
            <w:tcMar>
              <w:top w:w="0" w:type="dxa"/>
              <w:left w:w="72" w:type="dxa"/>
              <w:bottom w:w="0" w:type="dxa"/>
              <w:right w:w="72" w:type="dxa"/>
            </w:tcMar>
          </w:tcPr>
          <w:p w14:paraId="2549723E" w14:textId="77777777" w:rsidR="00D129F1" w:rsidRPr="003B7DB5" w:rsidRDefault="00D129F1" w:rsidP="00D129F1">
            <w:pPr>
              <w:spacing w:after="0" w:line="240" w:lineRule="auto"/>
              <w:jc w:val="center"/>
              <w:rPr>
                <w:rFonts w:ascii="Montserrat" w:hAnsi="Montserrat" w:cs="Arial"/>
                <w:sz w:val="18"/>
                <w:szCs w:val="18"/>
                <w:lang w:eastAsia="es-MX"/>
              </w:rPr>
            </w:pPr>
          </w:p>
        </w:tc>
        <w:tc>
          <w:tcPr>
            <w:tcW w:w="163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0DB06E4C" w14:textId="5197937C" w:rsidR="00D129F1" w:rsidRPr="003B7DB5" w:rsidRDefault="00D129F1" w:rsidP="00D129F1">
            <w:pPr>
              <w:spacing w:after="0" w:line="240" w:lineRule="auto"/>
              <w:jc w:val="both"/>
              <w:rPr>
                <w:rFonts w:ascii="Montserrat" w:eastAsia="Times New Roman" w:hAnsi="Montserrat" w:cs="Arial"/>
                <w:sz w:val="18"/>
                <w:szCs w:val="18"/>
                <w:lang w:eastAsia="es-MX"/>
              </w:rPr>
            </w:pPr>
            <w:r w:rsidRPr="003B7DB5">
              <w:rPr>
                <w:rFonts w:ascii="Montserrat" w:eastAsia="Times New Roman" w:hAnsi="Montserrat" w:cs="Arial"/>
                <w:sz w:val="18"/>
                <w:szCs w:val="18"/>
                <w:lang w:eastAsia="es-MX"/>
              </w:rPr>
              <w:t>¿Para el mantenimiento del sistema de tierras, pararrayos y apartarrayos se realiza la medición, pruebas, verificación y mantenimiento anual de la red de tierras, sus conexiones y pozos de tierra?</w:t>
            </w:r>
          </w:p>
        </w:tc>
        <w:tc>
          <w:tcPr>
            <w:tcW w:w="416" w:type="pct"/>
            <w:tcBorders>
              <w:top w:val="single" w:sz="4" w:space="0" w:color="000000"/>
              <w:left w:val="single" w:sz="4" w:space="0" w:color="000000"/>
              <w:bottom w:val="single" w:sz="4" w:space="0" w:color="000000"/>
              <w:right w:val="single" w:sz="4" w:space="0" w:color="000000"/>
            </w:tcBorders>
            <w:shd w:val="clear" w:color="auto" w:fill="FFFFFF"/>
          </w:tcPr>
          <w:p w14:paraId="44840ECF" w14:textId="146AD735" w:rsidR="00D129F1" w:rsidRPr="003B7DB5" w:rsidRDefault="00D129F1" w:rsidP="00D129F1">
            <w:pPr>
              <w:spacing w:after="0" w:line="240" w:lineRule="auto"/>
              <w:jc w:val="center"/>
              <w:rPr>
                <w:rFonts w:ascii="Montserrat" w:eastAsia="Times New Roman" w:hAnsi="Montserrat" w:cs="Arial"/>
                <w:sz w:val="18"/>
                <w:szCs w:val="18"/>
                <w:lang w:eastAsia="es-MX"/>
              </w:rPr>
            </w:pPr>
            <w:r w:rsidRPr="003B7DB5">
              <w:rPr>
                <w:rFonts w:ascii="Montserrat" w:hAnsi="Montserrat"/>
                <w:sz w:val="18"/>
                <w:szCs w:val="18"/>
              </w:rPr>
              <w:t>D y F</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1938F3B1"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16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38E994A2"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218" w:type="pct"/>
            <w:tcBorders>
              <w:top w:val="single" w:sz="4" w:space="0" w:color="000000"/>
              <w:left w:val="single" w:sz="4" w:space="0" w:color="000000"/>
              <w:bottom w:val="single" w:sz="4" w:space="0" w:color="000000"/>
              <w:right w:val="single" w:sz="4" w:space="0" w:color="000000"/>
            </w:tcBorders>
          </w:tcPr>
          <w:p w14:paraId="73F7E1B1"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386" w:type="pct"/>
            <w:tcBorders>
              <w:top w:val="single" w:sz="4" w:space="0" w:color="000000"/>
              <w:left w:val="single" w:sz="4" w:space="0" w:color="000000"/>
              <w:bottom w:val="single" w:sz="4" w:space="0" w:color="000000"/>
              <w:right w:val="single" w:sz="4" w:space="0" w:color="000000"/>
            </w:tcBorders>
            <w:vAlign w:val="center"/>
          </w:tcPr>
          <w:p w14:paraId="079A3126"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429" w:type="pct"/>
            <w:tcBorders>
              <w:top w:val="single" w:sz="4" w:space="0" w:color="000000"/>
              <w:left w:val="single" w:sz="4" w:space="0" w:color="000000"/>
              <w:bottom w:val="single" w:sz="4" w:space="0" w:color="000000"/>
              <w:right w:val="single" w:sz="4" w:space="0" w:color="000000"/>
            </w:tcBorders>
          </w:tcPr>
          <w:p w14:paraId="415C3D5F"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552" w:type="pct"/>
            <w:tcBorders>
              <w:top w:val="single" w:sz="4" w:space="0" w:color="000000"/>
              <w:left w:val="single" w:sz="4" w:space="0" w:color="000000"/>
              <w:bottom w:val="single" w:sz="4" w:space="0" w:color="000000"/>
              <w:right w:val="single" w:sz="4" w:space="0" w:color="000000"/>
            </w:tcBorders>
          </w:tcPr>
          <w:p w14:paraId="0AAB32B1"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r>
      <w:tr w:rsidR="00D129F1" w:rsidRPr="003B7DB5" w14:paraId="2AFAC7C5" w14:textId="77777777" w:rsidTr="00312365">
        <w:trPr>
          <w:trHeight w:val="626"/>
        </w:trPr>
        <w:tc>
          <w:tcPr>
            <w:tcW w:w="364" w:type="pct"/>
            <w:tcBorders>
              <w:top w:val="single" w:sz="4" w:space="0" w:color="auto"/>
              <w:left w:val="single" w:sz="4" w:space="0" w:color="auto"/>
              <w:bottom w:val="single" w:sz="4" w:space="0" w:color="auto"/>
              <w:right w:val="single" w:sz="4" w:space="0" w:color="auto"/>
            </w:tcBorders>
            <w:shd w:val="clear" w:color="auto" w:fill="FFFFFF"/>
          </w:tcPr>
          <w:p w14:paraId="4D9A3AA1" w14:textId="77777777" w:rsidR="00D129F1" w:rsidRPr="003B7DB5" w:rsidRDefault="00D129F1" w:rsidP="000478EA">
            <w:pPr>
              <w:pStyle w:val="Prrafodelista"/>
              <w:numPr>
                <w:ilvl w:val="0"/>
                <w:numId w:val="32"/>
              </w:numPr>
              <w:spacing w:after="0" w:line="240" w:lineRule="auto"/>
              <w:ind w:left="692" w:hanging="422"/>
              <w:jc w:val="center"/>
              <w:rPr>
                <w:rFonts w:ascii="Montserrat" w:hAnsi="Montserrat" w:cs="Arial"/>
                <w:sz w:val="18"/>
                <w:szCs w:val="18"/>
                <w:lang w:eastAsia="es-MX"/>
              </w:rPr>
            </w:pPr>
          </w:p>
        </w:tc>
        <w:tc>
          <w:tcPr>
            <w:tcW w:w="418" w:type="pct"/>
            <w:vMerge/>
            <w:tcBorders>
              <w:left w:val="single" w:sz="4" w:space="0" w:color="auto"/>
              <w:right w:val="single" w:sz="4" w:space="0" w:color="auto"/>
            </w:tcBorders>
            <w:shd w:val="clear" w:color="auto" w:fill="FFFFFF"/>
            <w:tcMar>
              <w:top w:w="0" w:type="dxa"/>
              <w:left w:w="72" w:type="dxa"/>
              <w:bottom w:w="0" w:type="dxa"/>
              <w:right w:w="72" w:type="dxa"/>
            </w:tcMar>
          </w:tcPr>
          <w:p w14:paraId="30C80330" w14:textId="77777777" w:rsidR="00D129F1" w:rsidRPr="003B7DB5" w:rsidRDefault="00D129F1" w:rsidP="00D129F1">
            <w:pPr>
              <w:spacing w:after="0" w:line="240" w:lineRule="auto"/>
              <w:jc w:val="center"/>
              <w:rPr>
                <w:rFonts w:ascii="Montserrat" w:hAnsi="Montserrat" w:cs="Arial"/>
                <w:sz w:val="18"/>
                <w:szCs w:val="18"/>
                <w:lang w:eastAsia="es-MX"/>
              </w:rPr>
            </w:pPr>
          </w:p>
        </w:tc>
        <w:tc>
          <w:tcPr>
            <w:tcW w:w="163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042F13F8" w14:textId="247815D5" w:rsidR="00D129F1" w:rsidRPr="003B7DB5" w:rsidRDefault="00D129F1" w:rsidP="00D129F1">
            <w:pPr>
              <w:autoSpaceDE w:val="0"/>
              <w:autoSpaceDN w:val="0"/>
              <w:spacing w:after="0" w:line="240" w:lineRule="auto"/>
              <w:jc w:val="both"/>
              <w:rPr>
                <w:rFonts w:ascii="Montserrat" w:eastAsia="Times New Roman" w:hAnsi="Montserrat" w:cs="Arial"/>
                <w:sz w:val="18"/>
                <w:szCs w:val="18"/>
                <w:lang w:eastAsia="es-MX"/>
              </w:rPr>
            </w:pPr>
            <w:r w:rsidRPr="003B7DB5">
              <w:rPr>
                <w:rFonts w:ascii="Montserrat" w:eastAsia="Times New Roman" w:hAnsi="Montserrat" w:cs="Arial"/>
                <w:sz w:val="18"/>
                <w:szCs w:val="18"/>
                <w:lang w:eastAsia="es-MX"/>
              </w:rPr>
              <w:t>¿El Regulado lleva los registros correspondientes del mantenimiento del sistema de tierras,</w:t>
            </w:r>
            <w:r>
              <w:rPr>
                <w:rFonts w:ascii="Montserrat" w:eastAsia="Times New Roman" w:hAnsi="Montserrat" w:cs="Arial"/>
                <w:sz w:val="18"/>
                <w:szCs w:val="18"/>
                <w:lang w:eastAsia="es-MX"/>
              </w:rPr>
              <w:t xml:space="preserve"> </w:t>
            </w:r>
            <w:r w:rsidRPr="003B7DB5">
              <w:rPr>
                <w:rFonts w:ascii="Montserrat" w:eastAsia="Times New Roman" w:hAnsi="Montserrat" w:cs="Arial"/>
                <w:sz w:val="18"/>
                <w:szCs w:val="18"/>
                <w:lang w:eastAsia="es-MX"/>
              </w:rPr>
              <w:t>pararrayos y apartarrayos</w:t>
            </w:r>
            <w:r>
              <w:rPr>
                <w:rFonts w:ascii="Montserrat" w:eastAsia="Times New Roman" w:hAnsi="Montserrat" w:cs="Arial"/>
                <w:sz w:val="18"/>
                <w:szCs w:val="18"/>
                <w:lang w:eastAsia="es-MX"/>
              </w:rPr>
              <w:t>, cumpliendo con</w:t>
            </w:r>
            <w:r w:rsidRPr="00905952">
              <w:rPr>
                <w:rFonts w:ascii="Montserrat" w:eastAsia="Times New Roman" w:hAnsi="Montserrat" w:cs="Arial"/>
                <w:sz w:val="18"/>
                <w:szCs w:val="18"/>
                <w:lang w:eastAsia="es-MX"/>
              </w:rPr>
              <w:t xml:space="preserve"> lo establecido en las Normas, Códigos y Estándares</w:t>
            </w:r>
            <w:r>
              <w:rPr>
                <w:rFonts w:ascii="Montserrat" w:eastAsia="Times New Roman" w:hAnsi="Montserrat" w:cs="Arial"/>
                <w:sz w:val="18"/>
                <w:szCs w:val="18"/>
                <w:lang w:eastAsia="es-MX"/>
              </w:rPr>
              <w:t xml:space="preserve"> </w:t>
            </w:r>
            <w:r w:rsidRPr="00905952">
              <w:rPr>
                <w:rFonts w:ascii="Montserrat" w:eastAsia="Times New Roman" w:hAnsi="Montserrat" w:cs="Arial"/>
                <w:sz w:val="18"/>
                <w:szCs w:val="18"/>
                <w:lang w:eastAsia="es-MX"/>
              </w:rPr>
              <w:t>referidos en el contenido de la presente Norma Oficial Mexicana</w:t>
            </w:r>
            <w:r w:rsidRPr="003B7DB5">
              <w:rPr>
                <w:rFonts w:ascii="Montserrat" w:eastAsia="Times New Roman" w:hAnsi="Montserrat" w:cs="Arial"/>
                <w:sz w:val="18"/>
                <w:szCs w:val="18"/>
                <w:lang w:eastAsia="es-MX"/>
              </w:rPr>
              <w:t>?</w:t>
            </w:r>
          </w:p>
        </w:tc>
        <w:tc>
          <w:tcPr>
            <w:tcW w:w="416" w:type="pct"/>
            <w:tcBorders>
              <w:top w:val="single" w:sz="4" w:space="0" w:color="000000"/>
              <w:left w:val="single" w:sz="4" w:space="0" w:color="000000"/>
              <w:bottom w:val="single" w:sz="4" w:space="0" w:color="000000"/>
              <w:right w:val="single" w:sz="4" w:space="0" w:color="000000"/>
            </w:tcBorders>
            <w:shd w:val="clear" w:color="auto" w:fill="FFFFFF"/>
          </w:tcPr>
          <w:p w14:paraId="1D1DC82B" w14:textId="61CECAF8" w:rsidR="00D129F1" w:rsidRPr="003B7DB5" w:rsidRDefault="00D129F1" w:rsidP="00D129F1">
            <w:pPr>
              <w:spacing w:after="0" w:line="240" w:lineRule="auto"/>
              <w:jc w:val="center"/>
              <w:rPr>
                <w:rFonts w:ascii="Montserrat" w:eastAsia="Times New Roman" w:hAnsi="Montserrat" w:cs="Arial"/>
                <w:sz w:val="18"/>
                <w:szCs w:val="18"/>
                <w:lang w:eastAsia="es-MX"/>
              </w:rPr>
            </w:pPr>
            <w:r w:rsidRPr="003B7DB5">
              <w:rPr>
                <w:rFonts w:ascii="Montserrat" w:hAnsi="Montserrat"/>
                <w:sz w:val="18"/>
                <w:szCs w:val="18"/>
              </w:rPr>
              <w:t>D y F</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1A94E082"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16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5C758842"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218" w:type="pct"/>
            <w:tcBorders>
              <w:top w:val="single" w:sz="4" w:space="0" w:color="000000"/>
              <w:left w:val="single" w:sz="4" w:space="0" w:color="000000"/>
              <w:bottom w:val="single" w:sz="4" w:space="0" w:color="000000"/>
              <w:right w:val="single" w:sz="4" w:space="0" w:color="000000"/>
            </w:tcBorders>
          </w:tcPr>
          <w:p w14:paraId="23F92C30"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386" w:type="pct"/>
            <w:tcBorders>
              <w:top w:val="single" w:sz="4" w:space="0" w:color="000000"/>
              <w:left w:val="single" w:sz="4" w:space="0" w:color="000000"/>
              <w:bottom w:val="single" w:sz="4" w:space="0" w:color="000000"/>
              <w:right w:val="single" w:sz="4" w:space="0" w:color="000000"/>
            </w:tcBorders>
            <w:vAlign w:val="center"/>
          </w:tcPr>
          <w:p w14:paraId="2920E99B"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429" w:type="pct"/>
            <w:tcBorders>
              <w:top w:val="single" w:sz="4" w:space="0" w:color="000000"/>
              <w:left w:val="single" w:sz="4" w:space="0" w:color="000000"/>
              <w:bottom w:val="single" w:sz="4" w:space="0" w:color="000000"/>
              <w:right w:val="single" w:sz="4" w:space="0" w:color="000000"/>
            </w:tcBorders>
          </w:tcPr>
          <w:p w14:paraId="6EAEB3AD"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552" w:type="pct"/>
            <w:tcBorders>
              <w:top w:val="single" w:sz="4" w:space="0" w:color="000000"/>
              <w:left w:val="single" w:sz="4" w:space="0" w:color="000000"/>
              <w:bottom w:val="single" w:sz="4" w:space="0" w:color="000000"/>
              <w:right w:val="single" w:sz="4" w:space="0" w:color="000000"/>
            </w:tcBorders>
          </w:tcPr>
          <w:p w14:paraId="3F2FE1EB"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r>
      <w:tr w:rsidR="00D129F1" w:rsidRPr="003B7DB5" w14:paraId="3028F6BB" w14:textId="77777777" w:rsidTr="00312365">
        <w:trPr>
          <w:trHeight w:val="379"/>
        </w:trPr>
        <w:tc>
          <w:tcPr>
            <w:tcW w:w="364" w:type="pct"/>
            <w:tcBorders>
              <w:top w:val="single" w:sz="4" w:space="0" w:color="auto"/>
              <w:left w:val="single" w:sz="4" w:space="0" w:color="auto"/>
              <w:bottom w:val="single" w:sz="4" w:space="0" w:color="auto"/>
              <w:right w:val="single" w:sz="4" w:space="0" w:color="auto"/>
            </w:tcBorders>
            <w:shd w:val="clear" w:color="auto" w:fill="FFFFFF"/>
          </w:tcPr>
          <w:p w14:paraId="3018C37D" w14:textId="77777777" w:rsidR="00D129F1" w:rsidRPr="003B7DB5" w:rsidRDefault="00D129F1" w:rsidP="000478EA">
            <w:pPr>
              <w:pStyle w:val="Prrafodelista"/>
              <w:numPr>
                <w:ilvl w:val="0"/>
                <w:numId w:val="32"/>
              </w:numPr>
              <w:spacing w:after="0" w:line="240" w:lineRule="auto"/>
              <w:ind w:left="692" w:hanging="422"/>
              <w:jc w:val="center"/>
              <w:rPr>
                <w:rFonts w:ascii="Montserrat" w:hAnsi="Montserrat" w:cs="Arial"/>
                <w:sz w:val="18"/>
                <w:szCs w:val="18"/>
                <w:lang w:eastAsia="es-MX"/>
              </w:rPr>
            </w:pPr>
          </w:p>
        </w:tc>
        <w:tc>
          <w:tcPr>
            <w:tcW w:w="418" w:type="pct"/>
            <w:vMerge/>
            <w:tcBorders>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14:paraId="411055FF" w14:textId="77777777" w:rsidR="00D129F1" w:rsidRPr="003B7DB5" w:rsidRDefault="00D129F1" w:rsidP="00D129F1">
            <w:pPr>
              <w:spacing w:after="0" w:line="240" w:lineRule="auto"/>
              <w:jc w:val="center"/>
              <w:rPr>
                <w:rFonts w:ascii="Montserrat" w:hAnsi="Montserrat" w:cs="Arial"/>
                <w:sz w:val="18"/>
                <w:szCs w:val="18"/>
                <w:lang w:eastAsia="es-MX"/>
              </w:rPr>
            </w:pPr>
          </w:p>
        </w:tc>
        <w:tc>
          <w:tcPr>
            <w:tcW w:w="163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2ABFEB55" w14:textId="234D88EB" w:rsidR="00D129F1" w:rsidRPr="003B7DB5" w:rsidRDefault="00D129F1" w:rsidP="00D129F1">
            <w:pPr>
              <w:spacing w:after="0" w:line="240" w:lineRule="auto"/>
              <w:jc w:val="both"/>
              <w:rPr>
                <w:rFonts w:ascii="Montserrat" w:eastAsia="Times New Roman" w:hAnsi="Montserrat" w:cs="Arial"/>
                <w:sz w:val="18"/>
                <w:szCs w:val="18"/>
                <w:lang w:eastAsia="es-MX"/>
              </w:rPr>
            </w:pPr>
            <w:r w:rsidRPr="003B7DB5">
              <w:rPr>
                <w:rFonts w:ascii="Montserrat" w:eastAsia="Times New Roman" w:hAnsi="Montserrat" w:cs="Arial"/>
                <w:sz w:val="18"/>
                <w:szCs w:val="18"/>
                <w:lang w:eastAsia="es-MX"/>
              </w:rPr>
              <w:t>¿El Regulado capacita al personal que realiza el mantenimiento al sistema de tierras, pararrayos y apartarrayos?</w:t>
            </w:r>
          </w:p>
        </w:tc>
        <w:tc>
          <w:tcPr>
            <w:tcW w:w="416" w:type="pct"/>
            <w:tcBorders>
              <w:top w:val="single" w:sz="4" w:space="0" w:color="000000"/>
              <w:left w:val="single" w:sz="4" w:space="0" w:color="000000"/>
              <w:bottom w:val="single" w:sz="4" w:space="0" w:color="000000"/>
              <w:right w:val="single" w:sz="4" w:space="0" w:color="000000"/>
            </w:tcBorders>
            <w:shd w:val="clear" w:color="auto" w:fill="FFFFFF"/>
          </w:tcPr>
          <w:p w14:paraId="1FB3F199" w14:textId="444BE6C7" w:rsidR="00D129F1" w:rsidRPr="003B7DB5" w:rsidRDefault="00D129F1" w:rsidP="00D129F1">
            <w:pPr>
              <w:spacing w:after="0" w:line="240" w:lineRule="auto"/>
              <w:jc w:val="center"/>
              <w:rPr>
                <w:rFonts w:ascii="Montserrat" w:eastAsia="Times New Roman" w:hAnsi="Montserrat" w:cs="Arial"/>
                <w:sz w:val="18"/>
                <w:szCs w:val="18"/>
                <w:lang w:eastAsia="es-MX"/>
              </w:rPr>
            </w:pPr>
            <w:r w:rsidRPr="003B7DB5">
              <w:rPr>
                <w:rFonts w:ascii="Montserrat" w:hAnsi="Montserrat"/>
                <w:sz w:val="18"/>
                <w:szCs w:val="18"/>
              </w:rPr>
              <w:t>D y F</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55484CA1"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16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51B0925B"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218" w:type="pct"/>
            <w:tcBorders>
              <w:top w:val="single" w:sz="4" w:space="0" w:color="000000"/>
              <w:left w:val="single" w:sz="4" w:space="0" w:color="000000"/>
              <w:bottom w:val="single" w:sz="4" w:space="0" w:color="000000"/>
              <w:right w:val="single" w:sz="4" w:space="0" w:color="000000"/>
            </w:tcBorders>
          </w:tcPr>
          <w:p w14:paraId="7DEB8D0A"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386" w:type="pct"/>
            <w:tcBorders>
              <w:top w:val="single" w:sz="4" w:space="0" w:color="000000"/>
              <w:left w:val="single" w:sz="4" w:space="0" w:color="000000"/>
              <w:bottom w:val="single" w:sz="4" w:space="0" w:color="000000"/>
              <w:right w:val="single" w:sz="4" w:space="0" w:color="000000"/>
            </w:tcBorders>
            <w:vAlign w:val="center"/>
          </w:tcPr>
          <w:p w14:paraId="508EAC9F"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429" w:type="pct"/>
            <w:tcBorders>
              <w:top w:val="single" w:sz="4" w:space="0" w:color="000000"/>
              <w:left w:val="single" w:sz="4" w:space="0" w:color="000000"/>
              <w:bottom w:val="single" w:sz="4" w:space="0" w:color="000000"/>
              <w:right w:val="single" w:sz="4" w:space="0" w:color="000000"/>
            </w:tcBorders>
          </w:tcPr>
          <w:p w14:paraId="0C81307F"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552" w:type="pct"/>
            <w:tcBorders>
              <w:top w:val="single" w:sz="4" w:space="0" w:color="000000"/>
              <w:left w:val="single" w:sz="4" w:space="0" w:color="000000"/>
              <w:bottom w:val="single" w:sz="4" w:space="0" w:color="000000"/>
              <w:right w:val="single" w:sz="4" w:space="0" w:color="000000"/>
            </w:tcBorders>
          </w:tcPr>
          <w:p w14:paraId="532E3EB8"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r>
      <w:tr w:rsidR="00D129F1" w:rsidRPr="003B7DB5" w14:paraId="7CE6BFB6" w14:textId="77777777" w:rsidTr="00312365">
        <w:trPr>
          <w:trHeight w:val="379"/>
        </w:trPr>
        <w:tc>
          <w:tcPr>
            <w:tcW w:w="364" w:type="pct"/>
            <w:tcBorders>
              <w:top w:val="single" w:sz="4" w:space="0" w:color="auto"/>
              <w:left w:val="single" w:sz="4" w:space="0" w:color="auto"/>
              <w:bottom w:val="single" w:sz="4" w:space="0" w:color="auto"/>
              <w:right w:val="single" w:sz="4" w:space="0" w:color="auto"/>
            </w:tcBorders>
            <w:shd w:val="clear" w:color="auto" w:fill="FFFFFF"/>
          </w:tcPr>
          <w:p w14:paraId="70656FBD" w14:textId="77777777" w:rsidR="00D129F1" w:rsidRPr="003B7DB5" w:rsidRDefault="00D129F1" w:rsidP="000478EA">
            <w:pPr>
              <w:pStyle w:val="Prrafodelista"/>
              <w:numPr>
                <w:ilvl w:val="0"/>
                <w:numId w:val="32"/>
              </w:numPr>
              <w:spacing w:after="0" w:line="240" w:lineRule="auto"/>
              <w:ind w:left="692" w:hanging="422"/>
              <w:jc w:val="center"/>
              <w:rPr>
                <w:rFonts w:ascii="Montserrat" w:hAnsi="Montserrat" w:cs="Arial"/>
                <w:sz w:val="18"/>
                <w:szCs w:val="18"/>
                <w:lang w:eastAsia="es-MX"/>
              </w:rPr>
            </w:pPr>
          </w:p>
        </w:tc>
        <w:tc>
          <w:tcPr>
            <w:tcW w:w="418"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14:paraId="7E7C9DD7" w14:textId="39EFD525" w:rsidR="00D129F1" w:rsidRPr="003B7DB5" w:rsidRDefault="00D129F1" w:rsidP="00D129F1">
            <w:pPr>
              <w:spacing w:after="0" w:line="240" w:lineRule="auto"/>
              <w:jc w:val="center"/>
              <w:rPr>
                <w:rFonts w:ascii="Montserrat" w:hAnsi="Montserrat" w:cs="Arial"/>
                <w:sz w:val="18"/>
                <w:szCs w:val="18"/>
                <w:lang w:eastAsia="es-MX"/>
              </w:rPr>
            </w:pPr>
            <w:r w:rsidRPr="003B7DB5">
              <w:rPr>
                <w:rFonts w:ascii="Montserrat" w:eastAsia="Times New Roman" w:hAnsi="Montserrat" w:cs="Arial"/>
                <w:bCs/>
                <w:sz w:val="18"/>
                <w:szCs w:val="18"/>
                <w:lang w:eastAsia="es-MX"/>
              </w:rPr>
              <w:t>12.6.2.</w:t>
            </w:r>
          </w:p>
        </w:tc>
        <w:tc>
          <w:tcPr>
            <w:tcW w:w="1635"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0DC04ECC" w14:textId="37F6F08E" w:rsidR="00D129F1" w:rsidRPr="003B7DB5" w:rsidRDefault="00D129F1" w:rsidP="00D129F1">
            <w:pPr>
              <w:spacing w:after="0" w:line="240" w:lineRule="auto"/>
              <w:jc w:val="both"/>
              <w:rPr>
                <w:rFonts w:ascii="Montserrat" w:eastAsia="Times New Roman" w:hAnsi="Montserrat" w:cs="Arial"/>
                <w:sz w:val="18"/>
                <w:szCs w:val="18"/>
                <w:lang w:eastAsia="es-MX"/>
              </w:rPr>
            </w:pPr>
            <w:r w:rsidRPr="003B7DB5">
              <w:rPr>
                <w:rFonts w:ascii="Montserrat" w:eastAsia="Times New Roman" w:hAnsi="Montserrat" w:cs="Arial"/>
                <w:sz w:val="18"/>
                <w:szCs w:val="18"/>
                <w:lang w:eastAsia="es-MX"/>
              </w:rPr>
              <w:t>¿En el programa de mantenimiento de la instalación terrestre de almacenamiento están incluidos todos los drenajes incluido el separador de aceite?</w:t>
            </w:r>
          </w:p>
        </w:tc>
        <w:tc>
          <w:tcPr>
            <w:tcW w:w="416" w:type="pct"/>
            <w:tcBorders>
              <w:top w:val="single" w:sz="4" w:space="0" w:color="000000"/>
              <w:left w:val="single" w:sz="4" w:space="0" w:color="000000"/>
              <w:bottom w:val="single" w:sz="4" w:space="0" w:color="000000"/>
              <w:right w:val="single" w:sz="4" w:space="0" w:color="000000"/>
            </w:tcBorders>
            <w:shd w:val="clear" w:color="auto" w:fill="FFFFFF"/>
          </w:tcPr>
          <w:p w14:paraId="259BAE2B" w14:textId="2EE12D8C" w:rsidR="00D129F1" w:rsidRPr="003B7DB5" w:rsidRDefault="00D129F1" w:rsidP="00D129F1">
            <w:pPr>
              <w:spacing w:after="0" w:line="240" w:lineRule="auto"/>
              <w:jc w:val="center"/>
              <w:rPr>
                <w:rFonts w:ascii="Montserrat" w:eastAsia="Times New Roman" w:hAnsi="Montserrat" w:cs="Arial"/>
                <w:sz w:val="18"/>
                <w:szCs w:val="18"/>
                <w:lang w:eastAsia="es-MX"/>
              </w:rPr>
            </w:pPr>
            <w:r w:rsidRPr="003B7DB5">
              <w:rPr>
                <w:rFonts w:ascii="Montserrat" w:hAnsi="Montserrat"/>
                <w:sz w:val="18"/>
                <w:szCs w:val="18"/>
              </w:rPr>
              <w:t>D y F</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60757B17"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16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16000889"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218" w:type="pct"/>
            <w:tcBorders>
              <w:top w:val="single" w:sz="4" w:space="0" w:color="000000"/>
              <w:left w:val="single" w:sz="4" w:space="0" w:color="000000"/>
              <w:bottom w:val="single" w:sz="4" w:space="0" w:color="000000"/>
              <w:right w:val="single" w:sz="4" w:space="0" w:color="000000"/>
            </w:tcBorders>
          </w:tcPr>
          <w:p w14:paraId="1A5427D2"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386" w:type="pct"/>
            <w:tcBorders>
              <w:top w:val="single" w:sz="4" w:space="0" w:color="000000"/>
              <w:left w:val="single" w:sz="4" w:space="0" w:color="000000"/>
              <w:bottom w:val="single" w:sz="4" w:space="0" w:color="000000"/>
              <w:right w:val="single" w:sz="4" w:space="0" w:color="000000"/>
            </w:tcBorders>
            <w:vAlign w:val="center"/>
          </w:tcPr>
          <w:p w14:paraId="298851AC"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429" w:type="pct"/>
            <w:tcBorders>
              <w:top w:val="single" w:sz="4" w:space="0" w:color="000000"/>
              <w:left w:val="single" w:sz="4" w:space="0" w:color="000000"/>
              <w:bottom w:val="single" w:sz="4" w:space="0" w:color="000000"/>
              <w:right w:val="single" w:sz="4" w:space="0" w:color="000000"/>
            </w:tcBorders>
          </w:tcPr>
          <w:p w14:paraId="6DB1F7AB"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552" w:type="pct"/>
            <w:tcBorders>
              <w:top w:val="single" w:sz="4" w:space="0" w:color="000000"/>
              <w:left w:val="single" w:sz="4" w:space="0" w:color="000000"/>
              <w:bottom w:val="single" w:sz="4" w:space="0" w:color="000000"/>
              <w:right w:val="single" w:sz="4" w:space="0" w:color="000000"/>
            </w:tcBorders>
          </w:tcPr>
          <w:p w14:paraId="5F774033"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r>
      <w:tr w:rsidR="00D129F1" w:rsidRPr="003B7DB5" w14:paraId="37CCFE01" w14:textId="77777777" w:rsidTr="00312365">
        <w:trPr>
          <w:trHeight w:val="379"/>
        </w:trPr>
        <w:tc>
          <w:tcPr>
            <w:tcW w:w="364" w:type="pct"/>
            <w:tcBorders>
              <w:top w:val="single" w:sz="4" w:space="0" w:color="auto"/>
              <w:left w:val="single" w:sz="4" w:space="0" w:color="auto"/>
              <w:bottom w:val="single" w:sz="4" w:space="0" w:color="auto"/>
              <w:right w:val="single" w:sz="4" w:space="0" w:color="auto"/>
            </w:tcBorders>
            <w:shd w:val="clear" w:color="auto" w:fill="FFFFFF"/>
          </w:tcPr>
          <w:p w14:paraId="7C29B129" w14:textId="77777777" w:rsidR="00D129F1" w:rsidRPr="003B7DB5" w:rsidRDefault="00D129F1" w:rsidP="000478EA">
            <w:pPr>
              <w:pStyle w:val="Prrafodelista"/>
              <w:numPr>
                <w:ilvl w:val="0"/>
                <w:numId w:val="32"/>
              </w:numPr>
              <w:spacing w:after="0" w:line="240" w:lineRule="auto"/>
              <w:ind w:left="692" w:hanging="422"/>
              <w:jc w:val="center"/>
              <w:rPr>
                <w:rFonts w:ascii="Montserrat" w:hAnsi="Montserrat" w:cs="Arial"/>
                <w:sz w:val="18"/>
                <w:szCs w:val="18"/>
                <w:lang w:eastAsia="es-MX"/>
              </w:rPr>
            </w:pPr>
          </w:p>
        </w:tc>
        <w:tc>
          <w:tcPr>
            <w:tcW w:w="418" w:type="pct"/>
            <w:vMerge w:val="restart"/>
            <w:tcBorders>
              <w:top w:val="single" w:sz="4" w:space="0" w:color="auto"/>
              <w:left w:val="single" w:sz="4" w:space="0" w:color="auto"/>
              <w:right w:val="single" w:sz="4" w:space="0" w:color="auto"/>
            </w:tcBorders>
            <w:shd w:val="clear" w:color="auto" w:fill="FFFFFF"/>
            <w:tcMar>
              <w:top w:w="0" w:type="dxa"/>
              <w:left w:w="72" w:type="dxa"/>
              <w:bottom w:w="0" w:type="dxa"/>
              <w:right w:w="72" w:type="dxa"/>
            </w:tcMar>
          </w:tcPr>
          <w:p w14:paraId="667E5FBD" w14:textId="710BD861" w:rsidR="00D129F1" w:rsidRPr="003B7DB5" w:rsidRDefault="00D129F1" w:rsidP="00D129F1">
            <w:pPr>
              <w:spacing w:after="0" w:line="240" w:lineRule="auto"/>
              <w:jc w:val="center"/>
              <w:rPr>
                <w:rFonts w:ascii="Montserrat" w:hAnsi="Montserrat" w:cs="Arial"/>
                <w:sz w:val="18"/>
                <w:szCs w:val="18"/>
                <w:lang w:eastAsia="es-MX"/>
              </w:rPr>
            </w:pPr>
            <w:r w:rsidRPr="003B7DB5">
              <w:rPr>
                <w:rFonts w:ascii="Montserrat" w:eastAsia="Times New Roman" w:hAnsi="Montserrat" w:cs="Arial"/>
                <w:bCs/>
                <w:sz w:val="18"/>
                <w:szCs w:val="18"/>
                <w:lang w:eastAsia="es-MX"/>
              </w:rPr>
              <w:t>12.6.3</w:t>
            </w:r>
          </w:p>
        </w:tc>
        <w:tc>
          <w:tcPr>
            <w:tcW w:w="1635"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192BBA97" w14:textId="38B00530" w:rsidR="00D129F1" w:rsidRPr="003B7DB5" w:rsidRDefault="00D129F1" w:rsidP="00D129F1">
            <w:pPr>
              <w:spacing w:after="0" w:line="240" w:lineRule="auto"/>
              <w:jc w:val="both"/>
              <w:rPr>
                <w:rFonts w:ascii="Montserrat" w:eastAsia="Times New Roman" w:hAnsi="Montserrat" w:cs="Arial"/>
                <w:sz w:val="18"/>
                <w:szCs w:val="18"/>
                <w:lang w:eastAsia="es-MX"/>
              </w:rPr>
            </w:pPr>
            <w:r w:rsidRPr="003B7DB5">
              <w:rPr>
                <w:rFonts w:ascii="Montserrat" w:eastAsia="Times New Roman" w:hAnsi="Montserrat" w:cs="Arial"/>
                <w:sz w:val="18"/>
                <w:szCs w:val="18"/>
                <w:lang w:eastAsia="es-MX"/>
              </w:rPr>
              <w:t xml:space="preserve">¿Se realizan inspecciones visuales periódicas y pruebas de hermeticidad de lozas de piso y juntas verticales de los muros de diques de contención? </w:t>
            </w:r>
          </w:p>
        </w:tc>
        <w:tc>
          <w:tcPr>
            <w:tcW w:w="416" w:type="pct"/>
            <w:tcBorders>
              <w:top w:val="single" w:sz="4" w:space="0" w:color="000000"/>
              <w:left w:val="single" w:sz="4" w:space="0" w:color="000000"/>
              <w:bottom w:val="single" w:sz="4" w:space="0" w:color="000000"/>
              <w:right w:val="single" w:sz="4" w:space="0" w:color="000000"/>
            </w:tcBorders>
            <w:shd w:val="clear" w:color="auto" w:fill="FFFFFF"/>
          </w:tcPr>
          <w:p w14:paraId="3DA20008" w14:textId="0F9D11C1" w:rsidR="00D129F1" w:rsidRPr="003B7DB5" w:rsidRDefault="00D129F1" w:rsidP="00D129F1">
            <w:pPr>
              <w:spacing w:after="0" w:line="240" w:lineRule="auto"/>
              <w:jc w:val="center"/>
              <w:rPr>
                <w:rFonts w:ascii="Montserrat" w:eastAsia="Times New Roman" w:hAnsi="Montserrat" w:cs="Arial"/>
                <w:sz w:val="18"/>
                <w:szCs w:val="18"/>
                <w:lang w:eastAsia="es-MX"/>
              </w:rPr>
            </w:pPr>
            <w:r w:rsidRPr="003B7DB5">
              <w:rPr>
                <w:rFonts w:ascii="Montserrat" w:hAnsi="Montserrat"/>
                <w:sz w:val="18"/>
                <w:szCs w:val="18"/>
              </w:rPr>
              <w:t>D y F</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0AE81032"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16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03C2071D"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218" w:type="pct"/>
            <w:tcBorders>
              <w:top w:val="single" w:sz="4" w:space="0" w:color="000000"/>
              <w:left w:val="single" w:sz="4" w:space="0" w:color="000000"/>
              <w:bottom w:val="single" w:sz="4" w:space="0" w:color="000000"/>
              <w:right w:val="single" w:sz="4" w:space="0" w:color="000000"/>
            </w:tcBorders>
          </w:tcPr>
          <w:p w14:paraId="459798CF"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386" w:type="pct"/>
            <w:tcBorders>
              <w:top w:val="single" w:sz="4" w:space="0" w:color="000000"/>
              <w:left w:val="single" w:sz="4" w:space="0" w:color="000000"/>
              <w:bottom w:val="single" w:sz="4" w:space="0" w:color="000000"/>
              <w:right w:val="single" w:sz="4" w:space="0" w:color="000000"/>
            </w:tcBorders>
            <w:vAlign w:val="center"/>
          </w:tcPr>
          <w:p w14:paraId="63CE1CA8"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429" w:type="pct"/>
            <w:tcBorders>
              <w:top w:val="single" w:sz="4" w:space="0" w:color="000000"/>
              <w:left w:val="single" w:sz="4" w:space="0" w:color="000000"/>
              <w:bottom w:val="single" w:sz="4" w:space="0" w:color="000000"/>
              <w:right w:val="single" w:sz="4" w:space="0" w:color="000000"/>
            </w:tcBorders>
          </w:tcPr>
          <w:p w14:paraId="752E429A"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552" w:type="pct"/>
            <w:tcBorders>
              <w:top w:val="single" w:sz="4" w:space="0" w:color="000000"/>
              <w:left w:val="single" w:sz="4" w:space="0" w:color="000000"/>
              <w:bottom w:val="single" w:sz="4" w:space="0" w:color="000000"/>
              <w:right w:val="single" w:sz="4" w:space="0" w:color="000000"/>
            </w:tcBorders>
          </w:tcPr>
          <w:p w14:paraId="0ABE0B87"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r>
      <w:tr w:rsidR="00D129F1" w:rsidRPr="003B7DB5" w14:paraId="3DC9344E" w14:textId="77777777" w:rsidTr="00312365">
        <w:trPr>
          <w:trHeight w:val="379"/>
        </w:trPr>
        <w:tc>
          <w:tcPr>
            <w:tcW w:w="364" w:type="pct"/>
            <w:tcBorders>
              <w:top w:val="single" w:sz="4" w:space="0" w:color="auto"/>
              <w:left w:val="single" w:sz="4" w:space="0" w:color="auto"/>
              <w:bottom w:val="single" w:sz="4" w:space="0" w:color="auto"/>
              <w:right w:val="single" w:sz="4" w:space="0" w:color="auto"/>
            </w:tcBorders>
            <w:shd w:val="clear" w:color="auto" w:fill="FFFFFF"/>
          </w:tcPr>
          <w:p w14:paraId="656AC878" w14:textId="77777777" w:rsidR="00D129F1" w:rsidRPr="003B7DB5" w:rsidRDefault="00D129F1" w:rsidP="000478EA">
            <w:pPr>
              <w:pStyle w:val="Prrafodelista"/>
              <w:numPr>
                <w:ilvl w:val="0"/>
                <w:numId w:val="32"/>
              </w:numPr>
              <w:spacing w:after="0" w:line="240" w:lineRule="auto"/>
              <w:ind w:left="692" w:hanging="422"/>
              <w:jc w:val="center"/>
              <w:rPr>
                <w:rFonts w:ascii="Montserrat" w:hAnsi="Montserrat" w:cs="Arial"/>
                <w:sz w:val="18"/>
                <w:szCs w:val="18"/>
                <w:lang w:eastAsia="es-MX"/>
              </w:rPr>
            </w:pPr>
          </w:p>
        </w:tc>
        <w:tc>
          <w:tcPr>
            <w:tcW w:w="418" w:type="pct"/>
            <w:vMerge/>
            <w:tcBorders>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14:paraId="4C9996C2" w14:textId="77777777" w:rsidR="00D129F1" w:rsidRPr="003B7DB5" w:rsidRDefault="00D129F1" w:rsidP="00D129F1">
            <w:pPr>
              <w:spacing w:after="0" w:line="240" w:lineRule="auto"/>
              <w:jc w:val="center"/>
              <w:rPr>
                <w:rFonts w:ascii="Montserrat" w:hAnsi="Montserrat" w:cs="Arial"/>
                <w:sz w:val="18"/>
                <w:szCs w:val="18"/>
                <w:lang w:eastAsia="es-MX"/>
              </w:rPr>
            </w:pPr>
          </w:p>
        </w:tc>
        <w:tc>
          <w:tcPr>
            <w:tcW w:w="1635"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3B397149" w14:textId="1BB4B0C7" w:rsidR="00D129F1" w:rsidRPr="003B7DB5" w:rsidRDefault="00D129F1" w:rsidP="00D129F1">
            <w:pPr>
              <w:spacing w:after="0" w:line="240" w:lineRule="auto"/>
              <w:jc w:val="both"/>
              <w:rPr>
                <w:rFonts w:ascii="Montserrat" w:eastAsia="Times New Roman" w:hAnsi="Montserrat" w:cs="Arial"/>
                <w:sz w:val="18"/>
                <w:szCs w:val="18"/>
                <w:lang w:eastAsia="es-MX"/>
              </w:rPr>
            </w:pPr>
            <w:r w:rsidRPr="003B7DB5">
              <w:rPr>
                <w:rFonts w:ascii="Montserrat" w:eastAsia="Times New Roman" w:hAnsi="Montserrat" w:cs="Arial"/>
                <w:sz w:val="18"/>
                <w:szCs w:val="18"/>
                <w:lang w:eastAsia="es-MX"/>
              </w:rPr>
              <w:t>¿Se realizan inspecciones visuales periódicas y pruebas de hermeticidad en el sellado de juntas en el paso de tuberías en los diques de contención?</w:t>
            </w:r>
          </w:p>
        </w:tc>
        <w:tc>
          <w:tcPr>
            <w:tcW w:w="416" w:type="pct"/>
            <w:tcBorders>
              <w:top w:val="single" w:sz="4" w:space="0" w:color="000000"/>
              <w:left w:val="single" w:sz="4" w:space="0" w:color="000000"/>
              <w:bottom w:val="single" w:sz="4" w:space="0" w:color="000000"/>
              <w:right w:val="single" w:sz="4" w:space="0" w:color="000000"/>
            </w:tcBorders>
            <w:shd w:val="clear" w:color="auto" w:fill="FFFFFF"/>
          </w:tcPr>
          <w:p w14:paraId="25BBCB12" w14:textId="17BECDF1" w:rsidR="00D129F1" w:rsidRPr="003B7DB5" w:rsidRDefault="00D129F1" w:rsidP="00D129F1">
            <w:pPr>
              <w:spacing w:after="0" w:line="240" w:lineRule="auto"/>
              <w:jc w:val="center"/>
              <w:rPr>
                <w:rFonts w:ascii="Montserrat" w:eastAsia="Times New Roman" w:hAnsi="Montserrat" w:cs="Arial"/>
                <w:sz w:val="18"/>
                <w:szCs w:val="18"/>
                <w:lang w:eastAsia="es-MX"/>
              </w:rPr>
            </w:pPr>
            <w:r w:rsidRPr="003B7DB5">
              <w:rPr>
                <w:rFonts w:ascii="Montserrat" w:hAnsi="Montserrat"/>
                <w:sz w:val="18"/>
                <w:szCs w:val="18"/>
              </w:rPr>
              <w:t>D y F</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06A4B4E"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16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78D7BA09"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218" w:type="pct"/>
            <w:tcBorders>
              <w:top w:val="single" w:sz="4" w:space="0" w:color="000000"/>
              <w:left w:val="single" w:sz="4" w:space="0" w:color="000000"/>
              <w:bottom w:val="single" w:sz="4" w:space="0" w:color="000000"/>
              <w:right w:val="single" w:sz="4" w:space="0" w:color="000000"/>
            </w:tcBorders>
          </w:tcPr>
          <w:p w14:paraId="0708EF26"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386" w:type="pct"/>
            <w:tcBorders>
              <w:top w:val="single" w:sz="4" w:space="0" w:color="000000"/>
              <w:left w:val="single" w:sz="4" w:space="0" w:color="000000"/>
              <w:bottom w:val="single" w:sz="4" w:space="0" w:color="000000"/>
              <w:right w:val="single" w:sz="4" w:space="0" w:color="000000"/>
            </w:tcBorders>
            <w:vAlign w:val="center"/>
          </w:tcPr>
          <w:p w14:paraId="7CCB2C4A"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429" w:type="pct"/>
            <w:tcBorders>
              <w:top w:val="single" w:sz="4" w:space="0" w:color="000000"/>
              <w:left w:val="single" w:sz="4" w:space="0" w:color="000000"/>
              <w:bottom w:val="single" w:sz="4" w:space="0" w:color="000000"/>
              <w:right w:val="single" w:sz="4" w:space="0" w:color="000000"/>
            </w:tcBorders>
          </w:tcPr>
          <w:p w14:paraId="196F0886"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552" w:type="pct"/>
            <w:tcBorders>
              <w:top w:val="single" w:sz="4" w:space="0" w:color="000000"/>
              <w:left w:val="single" w:sz="4" w:space="0" w:color="000000"/>
              <w:bottom w:val="single" w:sz="4" w:space="0" w:color="000000"/>
              <w:right w:val="single" w:sz="4" w:space="0" w:color="000000"/>
            </w:tcBorders>
          </w:tcPr>
          <w:p w14:paraId="53A6B70C"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r>
      <w:tr w:rsidR="00D129F1" w:rsidRPr="003B7DB5" w14:paraId="22AC2500" w14:textId="77777777" w:rsidTr="00312365">
        <w:trPr>
          <w:trHeight w:val="379"/>
        </w:trPr>
        <w:tc>
          <w:tcPr>
            <w:tcW w:w="364" w:type="pct"/>
            <w:tcBorders>
              <w:top w:val="single" w:sz="4" w:space="0" w:color="auto"/>
              <w:left w:val="single" w:sz="4" w:space="0" w:color="auto"/>
              <w:bottom w:val="single" w:sz="4" w:space="0" w:color="auto"/>
              <w:right w:val="single" w:sz="4" w:space="0" w:color="auto"/>
            </w:tcBorders>
            <w:shd w:val="clear" w:color="auto" w:fill="FFFFFF"/>
          </w:tcPr>
          <w:p w14:paraId="20AB9891" w14:textId="77777777" w:rsidR="00D129F1" w:rsidRPr="003B7DB5" w:rsidRDefault="00D129F1" w:rsidP="000478EA">
            <w:pPr>
              <w:pStyle w:val="Prrafodelista"/>
              <w:numPr>
                <w:ilvl w:val="0"/>
                <w:numId w:val="32"/>
              </w:numPr>
              <w:spacing w:after="0" w:line="240" w:lineRule="auto"/>
              <w:ind w:left="692" w:hanging="422"/>
              <w:jc w:val="center"/>
              <w:rPr>
                <w:rFonts w:ascii="Montserrat" w:hAnsi="Montserrat" w:cs="Arial"/>
                <w:sz w:val="18"/>
                <w:szCs w:val="18"/>
                <w:lang w:eastAsia="es-MX"/>
              </w:rPr>
            </w:pPr>
          </w:p>
        </w:tc>
        <w:tc>
          <w:tcPr>
            <w:tcW w:w="418" w:type="pct"/>
            <w:vMerge w:val="restart"/>
            <w:tcBorders>
              <w:top w:val="single" w:sz="4" w:space="0" w:color="auto"/>
              <w:left w:val="single" w:sz="4" w:space="0" w:color="auto"/>
              <w:right w:val="single" w:sz="4" w:space="0" w:color="auto"/>
            </w:tcBorders>
            <w:shd w:val="clear" w:color="auto" w:fill="FFFFFF"/>
            <w:tcMar>
              <w:top w:w="0" w:type="dxa"/>
              <w:left w:w="72" w:type="dxa"/>
              <w:bottom w:w="0" w:type="dxa"/>
              <w:right w:w="72" w:type="dxa"/>
            </w:tcMar>
          </w:tcPr>
          <w:p w14:paraId="7208BFED" w14:textId="3299BB33" w:rsidR="00D129F1" w:rsidRPr="003B7DB5" w:rsidRDefault="00D129F1" w:rsidP="00D129F1">
            <w:pPr>
              <w:spacing w:after="0" w:line="240" w:lineRule="auto"/>
              <w:jc w:val="center"/>
              <w:rPr>
                <w:rFonts w:ascii="Montserrat" w:hAnsi="Montserrat" w:cs="Arial"/>
                <w:sz w:val="18"/>
                <w:szCs w:val="18"/>
                <w:lang w:eastAsia="es-MX"/>
              </w:rPr>
            </w:pPr>
            <w:r w:rsidRPr="003B7DB5">
              <w:rPr>
                <w:rFonts w:ascii="Montserrat" w:hAnsi="Montserrat" w:cs="Arial"/>
                <w:sz w:val="18"/>
                <w:szCs w:val="18"/>
                <w:lang w:eastAsia="es-MX"/>
              </w:rPr>
              <w:t>12.6.4.</w:t>
            </w:r>
          </w:p>
        </w:tc>
        <w:tc>
          <w:tcPr>
            <w:tcW w:w="163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54B7CB5A" w14:textId="45AFBDDB" w:rsidR="00D129F1" w:rsidRPr="003B7DB5" w:rsidRDefault="00D129F1" w:rsidP="00D129F1">
            <w:pPr>
              <w:spacing w:after="0" w:line="240" w:lineRule="auto"/>
              <w:jc w:val="both"/>
              <w:rPr>
                <w:rFonts w:ascii="Montserrat" w:eastAsia="Times New Roman" w:hAnsi="Montserrat" w:cs="Arial"/>
                <w:sz w:val="18"/>
                <w:szCs w:val="18"/>
                <w:lang w:eastAsia="es-MX"/>
              </w:rPr>
            </w:pPr>
            <w:r w:rsidRPr="003B7DB5">
              <w:rPr>
                <w:rFonts w:ascii="Montserrat" w:eastAsia="Times New Roman" w:hAnsi="Montserrat" w:cs="Arial"/>
                <w:sz w:val="18"/>
                <w:szCs w:val="18"/>
                <w:lang w:eastAsia="es-MX"/>
              </w:rPr>
              <w:t>En el control de la corrosión de las instalaciones y componentes, y conservación de la integridad mecánica, se cumple como mínimo con lo siguiente:</w:t>
            </w:r>
          </w:p>
        </w:tc>
        <w:tc>
          <w:tcPr>
            <w:tcW w:w="2583" w:type="pct"/>
            <w:gridSpan w:val="7"/>
            <w:tcBorders>
              <w:top w:val="single" w:sz="4" w:space="0" w:color="000000"/>
              <w:left w:val="single" w:sz="4" w:space="0" w:color="000000"/>
              <w:bottom w:val="single" w:sz="4" w:space="0" w:color="000000"/>
              <w:right w:val="single" w:sz="4" w:space="0" w:color="000000"/>
            </w:tcBorders>
            <w:shd w:val="clear" w:color="auto" w:fill="FFFFFF"/>
          </w:tcPr>
          <w:p w14:paraId="213C5596"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r>
      <w:tr w:rsidR="00D129F1" w:rsidRPr="003B7DB5" w14:paraId="4FD5ABC7" w14:textId="77777777" w:rsidTr="00312365">
        <w:trPr>
          <w:trHeight w:val="379"/>
        </w:trPr>
        <w:tc>
          <w:tcPr>
            <w:tcW w:w="364" w:type="pct"/>
            <w:tcBorders>
              <w:top w:val="single" w:sz="4" w:space="0" w:color="auto"/>
              <w:left w:val="single" w:sz="4" w:space="0" w:color="auto"/>
              <w:bottom w:val="single" w:sz="4" w:space="0" w:color="auto"/>
              <w:right w:val="single" w:sz="4" w:space="0" w:color="auto"/>
            </w:tcBorders>
            <w:shd w:val="clear" w:color="auto" w:fill="FFFFFF"/>
          </w:tcPr>
          <w:p w14:paraId="1DF1BE0A" w14:textId="77777777" w:rsidR="00D129F1" w:rsidRPr="003B7DB5" w:rsidRDefault="00D129F1" w:rsidP="000478EA">
            <w:pPr>
              <w:pStyle w:val="Prrafodelista"/>
              <w:numPr>
                <w:ilvl w:val="0"/>
                <w:numId w:val="32"/>
              </w:numPr>
              <w:spacing w:after="0" w:line="240" w:lineRule="auto"/>
              <w:ind w:left="692" w:hanging="422"/>
              <w:jc w:val="center"/>
              <w:rPr>
                <w:rFonts w:ascii="Montserrat" w:hAnsi="Montserrat" w:cs="Arial"/>
                <w:sz w:val="18"/>
                <w:szCs w:val="18"/>
                <w:lang w:eastAsia="es-MX"/>
              </w:rPr>
            </w:pPr>
          </w:p>
        </w:tc>
        <w:tc>
          <w:tcPr>
            <w:tcW w:w="418" w:type="pct"/>
            <w:vMerge/>
            <w:tcBorders>
              <w:left w:val="single" w:sz="4" w:space="0" w:color="auto"/>
              <w:right w:val="single" w:sz="4" w:space="0" w:color="auto"/>
            </w:tcBorders>
            <w:shd w:val="clear" w:color="auto" w:fill="FFFFFF"/>
            <w:tcMar>
              <w:top w:w="0" w:type="dxa"/>
              <w:left w:w="72" w:type="dxa"/>
              <w:bottom w:w="0" w:type="dxa"/>
              <w:right w:w="72" w:type="dxa"/>
            </w:tcMar>
          </w:tcPr>
          <w:p w14:paraId="5E144026" w14:textId="77777777" w:rsidR="00D129F1" w:rsidRPr="003B7DB5" w:rsidRDefault="00D129F1" w:rsidP="00D129F1">
            <w:pPr>
              <w:spacing w:after="0" w:line="240" w:lineRule="auto"/>
              <w:jc w:val="center"/>
              <w:rPr>
                <w:rFonts w:ascii="Montserrat" w:hAnsi="Montserrat" w:cs="Arial"/>
                <w:sz w:val="18"/>
                <w:szCs w:val="18"/>
                <w:lang w:eastAsia="es-MX"/>
              </w:rPr>
            </w:pPr>
          </w:p>
        </w:tc>
        <w:tc>
          <w:tcPr>
            <w:tcW w:w="163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9EDECB0" w14:textId="02134BEF" w:rsidR="00D129F1" w:rsidRPr="003B7DB5" w:rsidRDefault="00D129F1" w:rsidP="00D129F1">
            <w:pPr>
              <w:pStyle w:val="Prrafodelista"/>
              <w:numPr>
                <w:ilvl w:val="0"/>
                <w:numId w:val="26"/>
              </w:numPr>
              <w:spacing w:after="0" w:line="240" w:lineRule="auto"/>
              <w:jc w:val="both"/>
              <w:rPr>
                <w:rFonts w:ascii="Montserrat" w:eastAsia="Times New Roman" w:hAnsi="Montserrat" w:cs="Arial"/>
                <w:sz w:val="18"/>
                <w:szCs w:val="18"/>
                <w:lang w:eastAsia="es-MX"/>
              </w:rPr>
            </w:pPr>
            <w:r w:rsidRPr="003B7DB5">
              <w:rPr>
                <w:rFonts w:ascii="Montserrat" w:eastAsia="Times New Roman" w:hAnsi="Montserrat" w:cs="Arial"/>
                <w:sz w:val="18"/>
                <w:szCs w:val="18"/>
                <w:lang w:eastAsia="es-MX"/>
              </w:rPr>
              <w:t>Las instalaciones superficiales que están expuestas a la atmósfera están limpias y protegidas con recubrimientos anticorrosivo para prevenir la corrosión;</w:t>
            </w:r>
          </w:p>
        </w:tc>
        <w:tc>
          <w:tcPr>
            <w:tcW w:w="416" w:type="pct"/>
            <w:tcBorders>
              <w:top w:val="single" w:sz="4" w:space="0" w:color="000000"/>
              <w:left w:val="single" w:sz="4" w:space="0" w:color="000000"/>
              <w:bottom w:val="single" w:sz="4" w:space="0" w:color="000000"/>
              <w:right w:val="single" w:sz="4" w:space="0" w:color="000000"/>
            </w:tcBorders>
            <w:shd w:val="clear" w:color="auto" w:fill="FFFFFF"/>
          </w:tcPr>
          <w:p w14:paraId="479DF195" w14:textId="7A5D61D5" w:rsidR="00D129F1" w:rsidRPr="003B7DB5" w:rsidRDefault="00D129F1" w:rsidP="00D129F1">
            <w:pPr>
              <w:spacing w:after="0" w:line="240" w:lineRule="auto"/>
              <w:jc w:val="center"/>
              <w:rPr>
                <w:rFonts w:ascii="Montserrat" w:eastAsia="Times New Roman" w:hAnsi="Montserrat" w:cs="Arial"/>
                <w:sz w:val="18"/>
                <w:szCs w:val="18"/>
                <w:lang w:eastAsia="es-MX"/>
              </w:rPr>
            </w:pPr>
            <w:r w:rsidRPr="003B7DB5">
              <w:rPr>
                <w:rFonts w:ascii="Montserrat" w:hAnsi="Montserrat"/>
                <w:sz w:val="18"/>
                <w:szCs w:val="18"/>
              </w:rPr>
              <w:t>D y F</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1149AC36"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16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5260473E"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218" w:type="pct"/>
            <w:tcBorders>
              <w:top w:val="single" w:sz="4" w:space="0" w:color="000000"/>
              <w:left w:val="single" w:sz="4" w:space="0" w:color="000000"/>
              <w:bottom w:val="single" w:sz="4" w:space="0" w:color="000000"/>
              <w:right w:val="single" w:sz="4" w:space="0" w:color="000000"/>
            </w:tcBorders>
          </w:tcPr>
          <w:p w14:paraId="5299F522"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386" w:type="pct"/>
            <w:tcBorders>
              <w:top w:val="single" w:sz="4" w:space="0" w:color="000000"/>
              <w:left w:val="single" w:sz="4" w:space="0" w:color="000000"/>
              <w:bottom w:val="single" w:sz="4" w:space="0" w:color="000000"/>
              <w:right w:val="single" w:sz="4" w:space="0" w:color="000000"/>
            </w:tcBorders>
            <w:vAlign w:val="center"/>
          </w:tcPr>
          <w:p w14:paraId="775DEA7F"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429" w:type="pct"/>
            <w:tcBorders>
              <w:top w:val="single" w:sz="4" w:space="0" w:color="000000"/>
              <w:left w:val="single" w:sz="4" w:space="0" w:color="000000"/>
              <w:bottom w:val="single" w:sz="4" w:space="0" w:color="000000"/>
              <w:right w:val="single" w:sz="4" w:space="0" w:color="000000"/>
            </w:tcBorders>
          </w:tcPr>
          <w:p w14:paraId="68F9FF79"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552" w:type="pct"/>
            <w:tcBorders>
              <w:top w:val="single" w:sz="4" w:space="0" w:color="000000"/>
              <w:left w:val="single" w:sz="4" w:space="0" w:color="000000"/>
              <w:bottom w:val="single" w:sz="4" w:space="0" w:color="000000"/>
              <w:right w:val="single" w:sz="4" w:space="0" w:color="000000"/>
            </w:tcBorders>
          </w:tcPr>
          <w:p w14:paraId="59CAB02E"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r>
      <w:tr w:rsidR="00D129F1" w:rsidRPr="003B7DB5" w14:paraId="6C38BC0B" w14:textId="77777777" w:rsidTr="00312365">
        <w:trPr>
          <w:trHeight w:val="379"/>
        </w:trPr>
        <w:tc>
          <w:tcPr>
            <w:tcW w:w="364" w:type="pct"/>
            <w:tcBorders>
              <w:top w:val="single" w:sz="4" w:space="0" w:color="auto"/>
              <w:left w:val="single" w:sz="4" w:space="0" w:color="auto"/>
              <w:bottom w:val="single" w:sz="4" w:space="0" w:color="auto"/>
              <w:right w:val="single" w:sz="4" w:space="0" w:color="auto"/>
            </w:tcBorders>
            <w:shd w:val="clear" w:color="auto" w:fill="FFFFFF"/>
          </w:tcPr>
          <w:p w14:paraId="53C92A5B" w14:textId="77777777" w:rsidR="00D129F1" w:rsidRPr="003B7DB5" w:rsidRDefault="00D129F1" w:rsidP="000478EA">
            <w:pPr>
              <w:pStyle w:val="Prrafodelista"/>
              <w:numPr>
                <w:ilvl w:val="0"/>
                <w:numId w:val="32"/>
              </w:numPr>
              <w:spacing w:after="0" w:line="240" w:lineRule="auto"/>
              <w:ind w:left="692" w:hanging="422"/>
              <w:jc w:val="center"/>
              <w:rPr>
                <w:rFonts w:ascii="Montserrat" w:hAnsi="Montserrat" w:cs="Arial"/>
                <w:sz w:val="18"/>
                <w:szCs w:val="18"/>
                <w:lang w:eastAsia="es-MX"/>
              </w:rPr>
            </w:pPr>
          </w:p>
        </w:tc>
        <w:tc>
          <w:tcPr>
            <w:tcW w:w="418" w:type="pct"/>
            <w:vMerge/>
            <w:tcBorders>
              <w:left w:val="single" w:sz="4" w:space="0" w:color="auto"/>
              <w:right w:val="single" w:sz="4" w:space="0" w:color="auto"/>
            </w:tcBorders>
            <w:shd w:val="clear" w:color="auto" w:fill="FFFFFF"/>
            <w:tcMar>
              <w:top w:w="0" w:type="dxa"/>
              <w:left w:w="72" w:type="dxa"/>
              <w:bottom w:w="0" w:type="dxa"/>
              <w:right w:w="72" w:type="dxa"/>
            </w:tcMar>
          </w:tcPr>
          <w:p w14:paraId="676ABD2C" w14:textId="77777777" w:rsidR="00D129F1" w:rsidRPr="003B7DB5" w:rsidRDefault="00D129F1" w:rsidP="00D129F1">
            <w:pPr>
              <w:spacing w:after="0" w:line="240" w:lineRule="auto"/>
              <w:jc w:val="center"/>
              <w:rPr>
                <w:rFonts w:ascii="Montserrat" w:hAnsi="Montserrat" w:cs="Arial"/>
                <w:sz w:val="18"/>
                <w:szCs w:val="18"/>
                <w:lang w:eastAsia="es-MX"/>
              </w:rPr>
            </w:pPr>
          </w:p>
        </w:tc>
        <w:tc>
          <w:tcPr>
            <w:tcW w:w="163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04E83234" w14:textId="2645AA6B" w:rsidR="00D129F1" w:rsidRPr="003B7DB5" w:rsidRDefault="00D129F1" w:rsidP="00D129F1">
            <w:pPr>
              <w:pStyle w:val="Prrafodelista"/>
              <w:numPr>
                <w:ilvl w:val="0"/>
                <w:numId w:val="26"/>
              </w:numPr>
              <w:spacing w:after="0" w:line="240" w:lineRule="auto"/>
              <w:jc w:val="both"/>
              <w:rPr>
                <w:rFonts w:ascii="Montserrat" w:eastAsia="Times New Roman" w:hAnsi="Montserrat" w:cs="Arial"/>
                <w:sz w:val="18"/>
                <w:szCs w:val="18"/>
                <w:lang w:eastAsia="es-MX"/>
              </w:rPr>
            </w:pPr>
            <w:r w:rsidRPr="003B7DB5">
              <w:rPr>
                <w:rFonts w:ascii="Montserrat" w:eastAsia="Times New Roman" w:hAnsi="Montserrat" w:cs="Arial"/>
                <w:sz w:val="18"/>
                <w:szCs w:val="18"/>
                <w:lang w:eastAsia="es-MX"/>
              </w:rPr>
              <w:t>Se tiene un mecanismo y programa de inspección periódica, para medir, registrar el histórico y monitorear la corrosión interna de todas las tuberías y equipos que manejan productos; así mismo, se programa y realiza el reemplazo y/o reparaciones necesarias de acuerdo con el código API 570 vigente, equivalente o aquel que lo sustituya;</w:t>
            </w:r>
          </w:p>
        </w:tc>
        <w:tc>
          <w:tcPr>
            <w:tcW w:w="416" w:type="pct"/>
            <w:tcBorders>
              <w:top w:val="single" w:sz="4" w:space="0" w:color="000000"/>
              <w:left w:val="single" w:sz="4" w:space="0" w:color="000000"/>
              <w:bottom w:val="single" w:sz="4" w:space="0" w:color="000000"/>
              <w:right w:val="single" w:sz="4" w:space="0" w:color="000000"/>
            </w:tcBorders>
            <w:shd w:val="clear" w:color="auto" w:fill="FFFFFF"/>
          </w:tcPr>
          <w:p w14:paraId="5ADAB9F9" w14:textId="6B7F110D" w:rsidR="00D129F1" w:rsidRPr="003B7DB5" w:rsidRDefault="00D129F1" w:rsidP="00D129F1">
            <w:pPr>
              <w:spacing w:after="0" w:line="240" w:lineRule="auto"/>
              <w:jc w:val="center"/>
              <w:rPr>
                <w:rFonts w:ascii="Montserrat" w:eastAsia="Times New Roman" w:hAnsi="Montserrat" w:cs="Arial"/>
                <w:sz w:val="18"/>
                <w:szCs w:val="18"/>
                <w:lang w:eastAsia="es-MX"/>
              </w:rPr>
            </w:pPr>
            <w:r w:rsidRPr="003B7DB5">
              <w:rPr>
                <w:rFonts w:ascii="Montserrat" w:hAnsi="Montserrat"/>
                <w:sz w:val="18"/>
                <w:szCs w:val="18"/>
              </w:rPr>
              <w:t>D y F</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141D716F"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16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489558FC"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218" w:type="pct"/>
            <w:tcBorders>
              <w:top w:val="single" w:sz="4" w:space="0" w:color="000000"/>
              <w:left w:val="single" w:sz="4" w:space="0" w:color="000000"/>
              <w:bottom w:val="single" w:sz="4" w:space="0" w:color="000000"/>
              <w:right w:val="single" w:sz="4" w:space="0" w:color="000000"/>
            </w:tcBorders>
          </w:tcPr>
          <w:p w14:paraId="24839517"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386" w:type="pct"/>
            <w:tcBorders>
              <w:top w:val="single" w:sz="4" w:space="0" w:color="000000"/>
              <w:left w:val="single" w:sz="4" w:space="0" w:color="000000"/>
              <w:bottom w:val="single" w:sz="4" w:space="0" w:color="000000"/>
              <w:right w:val="single" w:sz="4" w:space="0" w:color="000000"/>
            </w:tcBorders>
            <w:vAlign w:val="center"/>
          </w:tcPr>
          <w:p w14:paraId="66FB4927"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429" w:type="pct"/>
            <w:tcBorders>
              <w:top w:val="single" w:sz="4" w:space="0" w:color="000000"/>
              <w:left w:val="single" w:sz="4" w:space="0" w:color="000000"/>
              <w:bottom w:val="single" w:sz="4" w:space="0" w:color="000000"/>
              <w:right w:val="single" w:sz="4" w:space="0" w:color="000000"/>
            </w:tcBorders>
          </w:tcPr>
          <w:p w14:paraId="5132470A"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552" w:type="pct"/>
            <w:tcBorders>
              <w:top w:val="single" w:sz="4" w:space="0" w:color="000000"/>
              <w:left w:val="single" w:sz="4" w:space="0" w:color="000000"/>
              <w:bottom w:val="single" w:sz="4" w:space="0" w:color="000000"/>
              <w:right w:val="single" w:sz="4" w:space="0" w:color="000000"/>
            </w:tcBorders>
          </w:tcPr>
          <w:p w14:paraId="10DC3DBA"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r>
      <w:tr w:rsidR="00D129F1" w:rsidRPr="003B7DB5" w14:paraId="797794BA" w14:textId="77777777" w:rsidTr="00312365">
        <w:trPr>
          <w:trHeight w:val="379"/>
        </w:trPr>
        <w:tc>
          <w:tcPr>
            <w:tcW w:w="364" w:type="pct"/>
            <w:tcBorders>
              <w:top w:val="single" w:sz="4" w:space="0" w:color="auto"/>
              <w:left w:val="single" w:sz="4" w:space="0" w:color="auto"/>
              <w:bottom w:val="single" w:sz="4" w:space="0" w:color="auto"/>
              <w:right w:val="single" w:sz="4" w:space="0" w:color="auto"/>
            </w:tcBorders>
            <w:shd w:val="clear" w:color="auto" w:fill="FFFFFF"/>
          </w:tcPr>
          <w:p w14:paraId="62A34E11" w14:textId="77777777" w:rsidR="00D129F1" w:rsidRPr="003B7DB5" w:rsidRDefault="00D129F1" w:rsidP="000478EA">
            <w:pPr>
              <w:pStyle w:val="Prrafodelista"/>
              <w:numPr>
                <w:ilvl w:val="0"/>
                <w:numId w:val="32"/>
              </w:numPr>
              <w:spacing w:after="0" w:line="240" w:lineRule="auto"/>
              <w:ind w:left="692" w:hanging="422"/>
              <w:jc w:val="center"/>
              <w:rPr>
                <w:rFonts w:ascii="Montserrat" w:hAnsi="Montserrat" w:cs="Arial"/>
                <w:sz w:val="18"/>
                <w:szCs w:val="18"/>
                <w:lang w:eastAsia="es-MX"/>
              </w:rPr>
            </w:pPr>
          </w:p>
        </w:tc>
        <w:tc>
          <w:tcPr>
            <w:tcW w:w="418" w:type="pct"/>
            <w:vMerge/>
            <w:tcBorders>
              <w:left w:val="single" w:sz="4" w:space="0" w:color="auto"/>
              <w:right w:val="single" w:sz="4" w:space="0" w:color="auto"/>
            </w:tcBorders>
            <w:shd w:val="clear" w:color="auto" w:fill="FFFFFF"/>
            <w:tcMar>
              <w:top w:w="0" w:type="dxa"/>
              <w:left w:w="72" w:type="dxa"/>
              <w:bottom w:w="0" w:type="dxa"/>
              <w:right w:w="72" w:type="dxa"/>
            </w:tcMar>
          </w:tcPr>
          <w:p w14:paraId="2DF6D9FD" w14:textId="77777777" w:rsidR="00D129F1" w:rsidRPr="003B7DB5" w:rsidRDefault="00D129F1" w:rsidP="00D129F1">
            <w:pPr>
              <w:spacing w:after="0" w:line="240" w:lineRule="auto"/>
              <w:jc w:val="center"/>
              <w:rPr>
                <w:rFonts w:ascii="Montserrat" w:hAnsi="Montserrat" w:cs="Arial"/>
                <w:sz w:val="18"/>
                <w:szCs w:val="18"/>
                <w:lang w:eastAsia="es-MX"/>
              </w:rPr>
            </w:pPr>
          </w:p>
        </w:tc>
        <w:tc>
          <w:tcPr>
            <w:tcW w:w="163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2158364" w14:textId="05566152" w:rsidR="00D129F1" w:rsidRPr="003B7DB5" w:rsidRDefault="00D129F1" w:rsidP="00D129F1">
            <w:pPr>
              <w:pStyle w:val="Prrafodelista"/>
              <w:numPr>
                <w:ilvl w:val="0"/>
                <w:numId w:val="26"/>
              </w:numPr>
              <w:spacing w:after="0" w:line="240" w:lineRule="auto"/>
              <w:jc w:val="both"/>
              <w:rPr>
                <w:rFonts w:ascii="Montserrat" w:eastAsia="Times New Roman" w:hAnsi="Montserrat" w:cs="Arial"/>
                <w:sz w:val="18"/>
                <w:szCs w:val="18"/>
                <w:lang w:eastAsia="es-MX"/>
              </w:rPr>
            </w:pPr>
            <w:r w:rsidRPr="003B7DB5">
              <w:rPr>
                <w:rFonts w:ascii="Montserrat" w:eastAsia="Times New Roman" w:hAnsi="Montserrat" w:cs="Arial"/>
                <w:sz w:val="18"/>
                <w:szCs w:val="18"/>
                <w:lang w:eastAsia="es-MX"/>
              </w:rPr>
              <w:t xml:space="preserve">Se tiene programada la verificación visual de las juntas de conexión bridadas de las tuberías, tanques y </w:t>
            </w:r>
            <w:r w:rsidRPr="003B7DB5">
              <w:rPr>
                <w:rFonts w:ascii="Montserrat" w:eastAsia="Times New Roman" w:hAnsi="Montserrat" w:cs="Arial"/>
                <w:sz w:val="18"/>
                <w:szCs w:val="18"/>
                <w:lang w:eastAsia="es-MX"/>
              </w:rPr>
              <w:lastRenderedPageBreak/>
              <w:t xml:space="preserve">componentes (fugas, empaques, tornillería) y su </w:t>
            </w:r>
            <w:proofErr w:type="spellStart"/>
            <w:r w:rsidRPr="003B7DB5">
              <w:rPr>
                <w:rFonts w:ascii="Montserrat" w:eastAsia="Times New Roman" w:hAnsi="Montserrat" w:cs="Arial"/>
                <w:sz w:val="18"/>
                <w:szCs w:val="18"/>
                <w:lang w:eastAsia="es-MX"/>
              </w:rPr>
              <w:t>niplería</w:t>
            </w:r>
            <w:proofErr w:type="spellEnd"/>
            <w:r w:rsidRPr="003B7DB5">
              <w:rPr>
                <w:rFonts w:ascii="Montserrat" w:eastAsia="Times New Roman" w:hAnsi="Montserrat" w:cs="Arial"/>
                <w:sz w:val="18"/>
                <w:szCs w:val="18"/>
                <w:lang w:eastAsia="es-MX"/>
              </w:rPr>
              <w:t>;</w:t>
            </w:r>
          </w:p>
        </w:tc>
        <w:tc>
          <w:tcPr>
            <w:tcW w:w="416" w:type="pct"/>
            <w:tcBorders>
              <w:top w:val="single" w:sz="4" w:space="0" w:color="000000"/>
              <w:left w:val="single" w:sz="4" w:space="0" w:color="000000"/>
              <w:bottom w:val="single" w:sz="4" w:space="0" w:color="000000"/>
              <w:right w:val="single" w:sz="4" w:space="0" w:color="000000"/>
            </w:tcBorders>
            <w:shd w:val="clear" w:color="auto" w:fill="FFFFFF"/>
          </w:tcPr>
          <w:p w14:paraId="3E5E9448" w14:textId="04BE167D" w:rsidR="00D129F1" w:rsidRPr="003B7DB5" w:rsidRDefault="00D129F1" w:rsidP="00D129F1">
            <w:pPr>
              <w:spacing w:after="0" w:line="240" w:lineRule="auto"/>
              <w:jc w:val="center"/>
              <w:rPr>
                <w:rFonts w:ascii="Montserrat" w:eastAsia="Times New Roman" w:hAnsi="Montserrat" w:cs="Arial"/>
                <w:sz w:val="18"/>
                <w:szCs w:val="18"/>
                <w:lang w:eastAsia="es-MX"/>
              </w:rPr>
            </w:pPr>
            <w:r w:rsidRPr="003B7DB5">
              <w:rPr>
                <w:rFonts w:ascii="Montserrat" w:hAnsi="Montserrat"/>
                <w:sz w:val="18"/>
                <w:szCs w:val="18"/>
              </w:rPr>
              <w:lastRenderedPageBreak/>
              <w:t>D y F</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D6B58DC"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16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2A3CCD6F"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218" w:type="pct"/>
            <w:tcBorders>
              <w:top w:val="single" w:sz="4" w:space="0" w:color="000000"/>
              <w:left w:val="single" w:sz="4" w:space="0" w:color="000000"/>
              <w:bottom w:val="single" w:sz="4" w:space="0" w:color="000000"/>
              <w:right w:val="single" w:sz="4" w:space="0" w:color="000000"/>
            </w:tcBorders>
          </w:tcPr>
          <w:p w14:paraId="79A1E92C"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386" w:type="pct"/>
            <w:tcBorders>
              <w:top w:val="single" w:sz="4" w:space="0" w:color="000000"/>
              <w:left w:val="single" w:sz="4" w:space="0" w:color="000000"/>
              <w:bottom w:val="single" w:sz="4" w:space="0" w:color="000000"/>
              <w:right w:val="single" w:sz="4" w:space="0" w:color="000000"/>
            </w:tcBorders>
            <w:vAlign w:val="center"/>
          </w:tcPr>
          <w:p w14:paraId="537B329F"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429" w:type="pct"/>
            <w:tcBorders>
              <w:top w:val="single" w:sz="4" w:space="0" w:color="000000"/>
              <w:left w:val="single" w:sz="4" w:space="0" w:color="000000"/>
              <w:bottom w:val="single" w:sz="4" w:space="0" w:color="000000"/>
              <w:right w:val="single" w:sz="4" w:space="0" w:color="000000"/>
            </w:tcBorders>
          </w:tcPr>
          <w:p w14:paraId="3851DE7F"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552" w:type="pct"/>
            <w:tcBorders>
              <w:top w:val="single" w:sz="4" w:space="0" w:color="000000"/>
              <w:left w:val="single" w:sz="4" w:space="0" w:color="000000"/>
              <w:bottom w:val="single" w:sz="4" w:space="0" w:color="000000"/>
              <w:right w:val="single" w:sz="4" w:space="0" w:color="000000"/>
            </w:tcBorders>
          </w:tcPr>
          <w:p w14:paraId="37D174B8"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r>
      <w:tr w:rsidR="00D129F1" w:rsidRPr="003B7DB5" w14:paraId="18F7A1F3" w14:textId="77777777" w:rsidTr="00312365">
        <w:trPr>
          <w:trHeight w:val="379"/>
        </w:trPr>
        <w:tc>
          <w:tcPr>
            <w:tcW w:w="364" w:type="pct"/>
            <w:tcBorders>
              <w:top w:val="single" w:sz="4" w:space="0" w:color="auto"/>
              <w:left w:val="single" w:sz="4" w:space="0" w:color="auto"/>
              <w:bottom w:val="single" w:sz="4" w:space="0" w:color="auto"/>
              <w:right w:val="single" w:sz="4" w:space="0" w:color="auto"/>
            </w:tcBorders>
            <w:shd w:val="clear" w:color="auto" w:fill="FFFFFF"/>
          </w:tcPr>
          <w:p w14:paraId="488A74D2" w14:textId="77777777" w:rsidR="00D129F1" w:rsidRPr="003B7DB5" w:rsidRDefault="00D129F1" w:rsidP="000478EA">
            <w:pPr>
              <w:pStyle w:val="Prrafodelista"/>
              <w:numPr>
                <w:ilvl w:val="0"/>
                <w:numId w:val="32"/>
              </w:numPr>
              <w:spacing w:after="0" w:line="240" w:lineRule="auto"/>
              <w:ind w:left="692" w:hanging="422"/>
              <w:jc w:val="center"/>
              <w:rPr>
                <w:rFonts w:ascii="Montserrat" w:hAnsi="Montserrat" w:cs="Arial"/>
                <w:sz w:val="18"/>
                <w:szCs w:val="18"/>
                <w:lang w:eastAsia="es-MX"/>
              </w:rPr>
            </w:pPr>
          </w:p>
        </w:tc>
        <w:tc>
          <w:tcPr>
            <w:tcW w:w="418" w:type="pct"/>
            <w:vMerge/>
            <w:tcBorders>
              <w:left w:val="single" w:sz="4" w:space="0" w:color="auto"/>
              <w:right w:val="single" w:sz="4" w:space="0" w:color="auto"/>
            </w:tcBorders>
            <w:shd w:val="clear" w:color="auto" w:fill="FFFFFF"/>
            <w:tcMar>
              <w:top w:w="0" w:type="dxa"/>
              <w:left w:w="72" w:type="dxa"/>
              <w:bottom w:w="0" w:type="dxa"/>
              <w:right w:w="72" w:type="dxa"/>
            </w:tcMar>
          </w:tcPr>
          <w:p w14:paraId="02B06ABE" w14:textId="77777777" w:rsidR="00D129F1" w:rsidRPr="003B7DB5" w:rsidRDefault="00D129F1" w:rsidP="00D129F1">
            <w:pPr>
              <w:spacing w:after="0" w:line="240" w:lineRule="auto"/>
              <w:jc w:val="center"/>
              <w:rPr>
                <w:rFonts w:ascii="Montserrat" w:hAnsi="Montserrat" w:cs="Arial"/>
                <w:sz w:val="18"/>
                <w:szCs w:val="18"/>
                <w:lang w:eastAsia="es-MX"/>
              </w:rPr>
            </w:pPr>
          </w:p>
        </w:tc>
        <w:tc>
          <w:tcPr>
            <w:tcW w:w="163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4FBB551" w14:textId="602C10D5" w:rsidR="00D129F1" w:rsidRPr="003B7DB5" w:rsidRDefault="00D129F1" w:rsidP="00D129F1">
            <w:pPr>
              <w:pStyle w:val="Prrafodelista"/>
              <w:numPr>
                <w:ilvl w:val="0"/>
                <w:numId w:val="26"/>
              </w:numPr>
              <w:spacing w:after="0" w:line="240" w:lineRule="auto"/>
              <w:jc w:val="both"/>
              <w:rPr>
                <w:rFonts w:ascii="Montserrat" w:eastAsia="Times New Roman" w:hAnsi="Montserrat" w:cs="Arial"/>
                <w:sz w:val="18"/>
                <w:szCs w:val="18"/>
                <w:lang w:eastAsia="es-MX"/>
              </w:rPr>
            </w:pPr>
            <w:r w:rsidRPr="003B7DB5">
              <w:rPr>
                <w:rFonts w:ascii="Montserrat" w:eastAsia="Times New Roman" w:hAnsi="Montserrat" w:cs="Arial"/>
                <w:sz w:val="18"/>
                <w:szCs w:val="18"/>
                <w:lang w:eastAsia="es-MX"/>
              </w:rPr>
              <w:t xml:space="preserve">Se inspecciona visualmente el anclaje y </w:t>
            </w:r>
            <w:proofErr w:type="spellStart"/>
            <w:r w:rsidRPr="003B7DB5">
              <w:rPr>
                <w:rFonts w:ascii="Montserrat" w:eastAsia="Times New Roman" w:hAnsi="Montserrat" w:cs="Arial"/>
                <w:sz w:val="18"/>
                <w:szCs w:val="18"/>
                <w:lang w:eastAsia="es-MX"/>
              </w:rPr>
              <w:t>soportería</w:t>
            </w:r>
            <w:proofErr w:type="spellEnd"/>
            <w:r w:rsidRPr="003B7DB5">
              <w:rPr>
                <w:rFonts w:ascii="Montserrat" w:eastAsia="Times New Roman" w:hAnsi="Montserrat" w:cs="Arial"/>
                <w:sz w:val="18"/>
                <w:szCs w:val="18"/>
                <w:lang w:eastAsia="es-MX"/>
              </w:rPr>
              <w:t xml:space="preserve"> de las tuberías, tanques de almacenamiento y sus componentes;</w:t>
            </w:r>
          </w:p>
        </w:tc>
        <w:tc>
          <w:tcPr>
            <w:tcW w:w="416" w:type="pct"/>
            <w:tcBorders>
              <w:top w:val="single" w:sz="4" w:space="0" w:color="000000"/>
              <w:left w:val="single" w:sz="4" w:space="0" w:color="000000"/>
              <w:bottom w:val="single" w:sz="4" w:space="0" w:color="000000"/>
              <w:right w:val="single" w:sz="4" w:space="0" w:color="000000"/>
            </w:tcBorders>
            <w:shd w:val="clear" w:color="auto" w:fill="FFFFFF"/>
          </w:tcPr>
          <w:p w14:paraId="0767CA69" w14:textId="3AA34FCD" w:rsidR="00D129F1" w:rsidRPr="003B7DB5" w:rsidRDefault="00D129F1" w:rsidP="00D129F1">
            <w:pPr>
              <w:spacing w:after="0" w:line="240" w:lineRule="auto"/>
              <w:jc w:val="center"/>
              <w:rPr>
                <w:rFonts w:ascii="Montserrat" w:eastAsia="Times New Roman" w:hAnsi="Montserrat" w:cs="Arial"/>
                <w:sz w:val="18"/>
                <w:szCs w:val="18"/>
                <w:lang w:eastAsia="es-MX"/>
              </w:rPr>
            </w:pPr>
            <w:r w:rsidRPr="003B7DB5">
              <w:rPr>
                <w:rFonts w:ascii="Montserrat" w:hAnsi="Montserrat"/>
                <w:sz w:val="18"/>
                <w:szCs w:val="18"/>
              </w:rPr>
              <w:t>D y F</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3CCCA6E"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16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527E9ED9"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218" w:type="pct"/>
            <w:tcBorders>
              <w:top w:val="single" w:sz="4" w:space="0" w:color="000000"/>
              <w:left w:val="single" w:sz="4" w:space="0" w:color="000000"/>
              <w:bottom w:val="single" w:sz="4" w:space="0" w:color="000000"/>
              <w:right w:val="single" w:sz="4" w:space="0" w:color="000000"/>
            </w:tcBorders>
          </w:tcPr>
          <w:p w14:paraId="5EA0D035"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386" w:type="pct"/>
            <w:tcBorders>
              <w:top w:val="single" w:sz="4" w:space="0" w:color="000000"/>
              <w:left w:val="single" w:sz="4" w:space="0" w:color="000000"/>
              <w:bottom w:val="single" w:sz="4" w:space="0" w:color="000000"/>
              <w:right w:val="single" w:sz="4" w:space="0" w:color="000000"/>
            </w:tcBorders>
            <w:vAlign w:val="center"/>
          </w:tcPr>
          <w:p w14:paraId="5A60783D"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429" w:type="pct"/>
            <w:tcBorders>
              <w:top w:val="single" w:sz="4" w:space="0" w:color="000000"/>
              <w:left w:val="single" w:sz="4" w:space="0" w:color="000000"/>
              <w:bottom w:val="single" w:sz="4" w:space="0" w:color="000000"/>
              <w:right w:val="single" w:sz="4" w:space="0" w:color="000000"/>
            </w:tcBorders>
          </w:tcPr>
          <w:p w14:paraId="41F1A715"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552" w:type="pct"/>
            <w:tcBorders>
              <w:top w:val="single" w:sz="4" w:space="0" w:color="000000"/>
              <w:left w:val="single" w:sz="4" w:space="0" w:color="000000"/>
              <w:bottom w:val="single" w:sz="4" w:space="0" w:color="000000"/>
              <w:right w:val="single" w:sz="4" w:space="0" w:color="000000"/>
            </w:tcBorders>
          </w:tcPr>
          <w:p w14:paraId="6EA3B22F"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r>
      <w:tr w:rsidR="00D129F1" w:rsidRPr="003B7DB5" w14:paraId="732B255F" w14:textId="77777777" w:rsidTr="00312365">
        <w:trPr>
          <w:trHeight w:val="379"/>
        </w:trPr>
        <w:tc>
          <w:tcPr>
            <w:tcW w:w="364" w:type="pct"/>
            <w:tcBorders>
              <w:top w:val="single" w:sz="4" w:space="0" w:color="auto"/>
              <w:left w:val="single" w:sz="4" w:space="0" w:color="auto"/>
              <w:bottom w:val="single" w:sz="4" w:space="0" w:color="auto"/>
              <w:right w:val="single" w:sz="4" w:space="0" w:color="auto"/>
            </w:tcBorders>
            <w:shd w:val="clear" w:color="auto" w:fill="FFFFFF"/>
          </w:tcPr>
          <w:p w14:paraId="4A8CA25E" w14:textId="77777777" w:rsidR="00D129F1" w:rsidRPr="003B7DB5" w:rsidRDefault="00D129F1" w:rsidP="000478EA">
            <w:pPr>
              <w:pStyle w:val="Prrafodelista"/>
              <w:numPr>
                <w:ilvl w:val="0"/>
                <w:numId w:val="32"/>
              </w:numPr>
              <w:spacing w:after="0" w:line="240" w:lineRule="auto"/>
              <w:ind w:left="692" w:hanging="422"/>
              <w:jc w:val="center"/>
              <w:rPr>
                <w:rFonts w:ascii="Montserrat" w:hAnsi="Montserrat" w:cs="Arial"/>
                <w:sz w:val="18"/>
                <w:szCs w:val="18"/>
                <w:lang w:eastAsia="es-MX"/>
              </w:rPr>
            </w:pPr>
          </w:p>
        </w:tc>
        <w:tc>
          <w:tcPr>
            <w:tcW w:w="418" w:type="pct"/>
            <w:vMerge/>
            <w:tcBorders>
              <w:left w:val="single" w:sz="4" w:space="0" w:color="auto"/>
              <w:right w:val="single" w:sz="4" w:space="0" w:color="auto"/>
            </w:tcBorders>
            <w:shd w:val="clear" w:color="auto" w:fill="FFFFFF"/>
            <w:tcMar>
              <w:top w:w="0" w:type="dxa"/>
              <w:left w:w="72" w:type="dxa"/>
              <w:bottom w:w="0" w:type="dxa"/>
              <w:right w:w="72" w:type="dxa"/>
            </w:tcMar>
          </w:tcPr>
          <w:p w14:paraId="103DDC7F" w14:textId="77777777" w:rsidR="00D129F1" w:rsidRPr="003B7DB5" w:rsidRDefault="00D129F1" w:rsidP="00D129F1">
            <w:pPr>
              <w:spacing w:after="0" w:line="240" w:lineRule="auto"/>
              <w:jc w:val="center"/>
              <w:rPr>
                <w:rFonts w:ascii="Montserrat" w:hAnsi="Montserrat" w:cs="Arial"/>
                <w:sz w:val="18"/>
                <w:szCs w:val="18"/>
                <w:lang w:eastAsia="es-MX"/>
              </w:rPr>
            </w:pPr>
          </w:p>
        </w:tc>
        <w:tc>
          <w:tcPr>
            <w:tcW w:w="163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040C0A4" w14:textId="158EA3AF" w:rsidR="00D129F1" w:rsidRPr="003B7DB5" w:rsidRDefault="00D129F1" w:rsidP="00D129F1">
            <w:pPr>
              <w:pStyle w:val="Prrafodelista"/>
              <w:numPr>
                <w:ilvl w:val="0"/>
                <w:numId w:val="26"/>
              </w:numPr>
              <w:spacing w:after="0" w:line="240" w:lineRule="auto"/>
              <w:jc w:val="both"/>
              <w:rPr>
                <w:rFonts w:ascii="Montserrat" w:eastAsia="Times New Roman" w:hAnsi="Montserrat" w:cs="Arial"/>
                <w:sz w:val="18"/>
                <w:szCs w:val="18"/>
                <w:lang w:eastAsia="es-MX"/>
              </w:rPr>
            </w:pPr>
            <w:r w:rsidRPr="003B7DB5">
              <w:rPr>
                <w:rFonts w:ascii="Montserrat" w:eastAsia="Times New Roman" w:hAnsi="Montserrat" w:cs="Arial"/>
                <w:sz w:val="18"/>
                <w:szCs w:val="18"/>
                <w:lang w:eastAsia="es-MX"/>
              </w:rPr>
              <w:t>Cuando se presenta un alto nivel de corrosión en alguno de los componentes de la instalación terrestre de almacenamiento, se sustituye el elemento dañado por uno en buen estado, y</w:t>
            </w:r>
          </w:p>
        </w:tc>
        <w:tc>
          <w:tcPr>
            <w:tcW w:w="416" w:type="pct"/>
            <w:tcBorders>
              <w:top w:val="single" w:sz="4" w:space="0" w:color="000000"/>
              <w:left w:val="single" w:sz="4" w:space="0" w:color="000000"/>
              <w:bottom w:val="single" w:sz="4" w:space="0" w:color="000000"/>
              <w:right w:val="single" w:sz="4" w:space="0" w:color="000000"/>
            </w:tcBorders>
            <w:shd w:val="clear" w:color="auto" w:fill="FFFFFF"/>
          </w:tcPr>
          <w:p w14:paraId="3F2B1883" w14:textId="26393FEB" w:rsidR="00D129F1" w:rsidRPr="003B7DB5" w:rsidRDefault="00D129F1" w:rsidP="00D129F1">
            <w:pPr>
              <w:spacing w:after="0" w:line="240" w:lineRule="auto"/>
              <w:jc w:val="center"/>
              <w:rPr>
                <w:rFonts w:ascii="Montserrat" w:eastAsia="Times New Roman" w:hAnsi="Montserrat" w:cs="Arial"/>
                <w:sz w:val="18"/>
                <w:szCs w:val="18"/>
                <w:lang w:eastAsia="es-MX"/>
              </w:rPr>
            </w:pPr>
            <w:r w:rsidRPr="003B7DB5">
              <w:rPr>
                <w:rFonts w:ascii="Montserrat" w:hAnsi="Montserrat"/>
                <w:sz w:val="18"/>
                <w:szCs w:val="18"/>
              </w:rPr>
              <w:t>D y F</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358379F"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16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1A5ACD65"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218" w:type="pct"/>
            <w:tcBorders>
              <w:top w:val="single" w:sz="4" w:space="0" w:color="000000"/>
              <w:left w:val="single" w:sz="4" w:space="0" w:color="000000"/>
              <w:bottom w:val="single" w:sz="4" w:space="0" w:color="000000"/>
              <w:right w:val="single" w:sz="4" w:space="0" w:color="000000"/>
            </w:tcBorders>
          </w:tcPr>
          <w:p w14:paraId="28864E45"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386" w:type="pct"/>
            <w:tcBorders>
              <w:top w:val="single" w:sz="4" w:space="0" w:color="000000"/>
              <w:left w:val="single" w:sz="4" w:space="0" w:color="000000"/>
              <w:bottom w:val="single" w:sz="4" w:space="0" w:color="000000"/>
              <w:right w:val="single" w:sz="4" w:space="0" w:color="000000"/>
            </w:tcBorders>
            <w:vAlign w:val="center"/>
          </w:tcPr>
          <w:p w14:paraId="437577D8"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429" w:type="pct"/>
            <w:tcBorders>
              <w:top w:val="single" w:sz="4" w:space="0" w:color="000000"/>
              <w:left w:val="single" w:sz="4" w:space="0" w:color="000000"/>
              <w:bottom w:val="single" w:sz="4" w:space="0" w:color="000000"/>
              <w:right w:val="single" w:sz="4" w:space="0" w:color="000000"/>
            </w:tcBorders>
          </w:tcPr>
          <w:p w14:paraId="0C837DF3"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552" w:type="pct"/>
            <w:tcBorders>
              <w:top w:val="single" w:sz="4" w:space="0" w:color="000000"/>
              <w:left w:val="single" w:sz="4" w:space="0" w:color="000000"/>
              <w:bottom w:val="single" w:sz="4" w:space="0" w:color="000000"/>
              <w:right w:val="single" w:sz="4" w:space="0" w:color="000000"/>
            </w:tcBorders>
          </w:tcPr>
          <w:p w14:paraId="2B839D02"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r>
      <w:tr w:rsidR="00D129F1" w:rsidRPr="003B7DB5" w14:paraId="27833C52" w14:textId="77777777" w:rsidTr="00312365">
        <w:trPr>
          <w:trHeight w:val="379"/>
        </w:trPr>
        <w:tc>
          <w:tcPr>
            <w:tcW w:w="364" w:type="pct"/>
            <w:tcBorders>
              <w:top w:val="single" w:sz="4" w:space="0" w:color="auto"/>
              <w:left w:val="single" w:sz="4" w:space="0" w:color="auto"/>
              <w:bottom w:val="single" w:sz="4" w:space="0" w:color="auto"/>
              <w:right w:val="single" w:sz="4" w:space="0" w:color="auto"/>
            </w:tcBorders>
            <w:shd w:val="clear" w:color="auto" w:fill="FFFFFF"/>
          </w:tcPr>
          <w:p w14:paraId="4E3A2814" w14:textId="77777777" w:rsidR="00D129F1" w:rsidRPr="003B7DB5" w:rsidRDefault="00D129F1" w:rsidP="000478EA">
            <w:pPr>
              <w:pStyle w:val="Prrafodelista"/>
              <w:numPr>
                <w:ilvl w:val="0"/>
                <w:numId w:val="32"/>
              </w:numPr>
              <w:spacing w:after="0" w:line="240" w:lineRule="auto"/>
              <w:ind w:left="692" w:hanging="422"/>
              <w:jc w:val="center"/>
              <w:rPr>
                <w:rFonts w:ascii="Montserrat" w:hAnsi="Montserrat" w:cs="Arial"/>
                <w:sz w:val="18"/>
                <w:szCs w:val="18"/>
                <w:lang w:eastAsia="es-MX"/>
              </w:rPr>
            </w:pPr>
          </w:p>
        </w:tc>
        <w:tc>
          <w:tcPr>
            <w:tcW w:w="418" w:type="pct"/>
            <w:vMerge/>
            <w:tcBorders>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14:paraId="282055F1" w14:textId="77777777" w:rsidR="00D129F1" w:rsidRPr="003B7DB5" w:rsidRDefault="00D129F1" w:rsidP="00D129F1">
            <w:pPr>
              <w:spacing w:after="0" w:line="240" w:lineRule="auto"/>
              <w:jc w:val="center"/>
              <w:rPr>
                <w:rFonts w:ascii="Montserrat" w:hAnsi="Montserrat" w:cs="Arial"/>
                <w:sz w:val="18"/>
                <w:szCs w:val="18"/>
                <w:lang w:eastAsia="es-MX"/>
              </w:rPr>
            </w:pPr>
          </w:p>
        </w:tc>
        <w:tc>
          <w:tcPr>
            <w:tcW w:w="163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B8DCDBF" w14:textId="1C2A1E0F" w:rsidR="00D129F1" w:rsidRPr="003B7DB5" w:rsidRDefault="00D129F1" w:rsidP="00D129F1">
            <w:pPr>
              <w:pStyle w:val="Prrafodelista"/>
              <w:numPr>
                <w:ilvl w:val="0"/>
                <w:numId w:val="26"/>
              </w:numPr>
              <w:spacing w:after="0" w:line="240" w:lineRule="auto"/>
              <w:jc w:val="both"/>
              <w:rPr>
                <w:rFonts w:ascii="Montserrat" w:eastAsia="Times New Roman" w:hAnsi="Montserrat" w:cs="Arial"/>
                <w:sz w:val="18"/>
                <w:szCs w:val="18"/>
                <w:lang w:eastAsia="es-MX"/>
              </w:rPr>
            </w:pPr>
            <w:r w:rsidRPr="003B7DB5">
              <w:rPr>
                <w:rFonts w:ascii="Montserrat" w:eastAsia="Times New Roman" w:hAnsi="Montserrat" w:cs="Arial"/>
                <w:sz w:val="18"/>
                <w:szCs w:val="18"/>
                <w:lang w:eastAsia="es-MX"/>
              </w:rPr>
              <w:t xml:space="preserve">Inspeccionar visualmente los aislamientos entre las tuberías y la </w:t>
            </w:r>
            <w:proofErr w:type="spellStart"/>
            <w:r w:rsidRPr="003B7DB5">
              <w:rPr>
                <w:rFonts w:ascii="Montserrat" w:eastAsia="Times New Roman" w:hAnsi="Montserrat" w:cs="Arial"/>
                <w:sz w:val="18"/>
                <w:szCs w:val="18"/>
                <w:lang w:eastAsia="es-MX"/>
              </w:rPr>
              <w:t>soportería</w:t>
            </w:r>
            <w:proofErr w:type="spellEnd"/>
            <w:r w:rsidRPr="003B7DB5">
              <w:rPr>
                <w:rFonts w:ascii="Montserrat" w:eastAsia="Times New Roman" w:hAnsi="Montserrat" w:cs="Arial"/>
                <w:sz w:val="18"/>
                <w:szCs w:val="18"/>
                <w:lang w:eastAsia="es-MX"/>
              </w:rPr>
              <w:t>, así como los sistemas de anclaje, para su correcto funcionamiento.</w:t>
            </w:r>
          </w:p>
        </w:tc>
        <w:tc>
          <w:tcPr>
            <w:tcW w:w="416" w:type="pct"/>
            <w:tcBorders>
              <w:top w:val="single" w:sz="4" w:space="0" w:color="000000"/>
              <w:left w:val="single" w:sz="4" w:space="0" w:color="000000"/>
              <w:bottom w:val="single" w:sz="4" w:space="0" w:color="000000"/>
              <w:right w:val="single" w:sz="4" w:space="0" w:color="000000"/>
            </w:tcBorders>
            <w:shd w:val="clear" w:color="auto" w:fill="FFFFFF"/>
          </w:tcPr>
          <w:p w14:paraId="0A1B185E" w14:textId="7D55E90B" w:rsidR="00D129F1" w:rsidRPr="003B7DB5" w:rsidRDefault="00D129F1" w:rsidP="00D129F1">
            <w:pPr>
              <w:spacing w:after="0" w:line="240" w:lineRule="auto"/>
              <w:jc w:val="center"/>
              <w:rPr>
                <w:rFonts w:ascii="Montserrat" w:eastAsia="Times New Roman" w:hAnsi="Montserrat" w:cs="Arial"/>
                <w:sz w:val="18"/>
                <w:szCs w:val="18"/>
                <w:lang w:eastAsia="es-MX"/>
              </w:rPr>
            </w:pPr>
            <w:r w:rsidRPr="003B7DB5">
              <w:rPr>
                <w:rFonts w:ascii="Montserrat" w:hAnsi="Montserrat"/>
                <w:sz w:val="18"/>
                <w:szCs w:val="18"/>
              </w:rPr>
              <w:t>D y F</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C828AEA"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16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471818C3"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218" w:type="pct"/>
            <w:tcBorders>
              <w:top w:val="single" w:sz="4" w:space="0" w:color="000000"/>
              <w:left w:val="single" w:sz="4" w:space="0" w:color="000000"/>
              <w:bottom w:val="single" w:sz="4" w:space="0" w:color="000000"/>
              <w:right w:val="single" w:sz="4" w:space="0" w:color="000000"/>
            </w:tcBorders>
          </w:tcPr>
          <w:p w14:paraId="027ABDF2"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386" w:type="pct"/>
            <w:tcBorders>
              <w:top w:val="single" w:sz="4" w:space="0" w:color="000000"/>
              <w:left w:val="single" w:sz="4" w:space="0" w:color="000000"/>
              <w:bottom w:val="single" w:sz="4" w:space="0" w:color="000000"/>
              <w:right w:val="single" w:sz="4" w:space="0" w:color="000000"/>
            </w:tcBorders>
            <w:vAlign w:val="center"/>
          </w:tcPr>
          <w:p w14:paraId="39D59CDE"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429" w:type="pct"/>
            <w:tcBorders>
              <w:top w:val="single" w:sz="4" w:space="0" w:color="000000"/>
              <w:left w:val="single" w:sz="4" w:space="0" w:color="000000"/>
              <w:bottom w:val="single" w:sz="4" w:space="0" w:color="000000"/>
              <w:right w:val="single" w:sz="4" w:space="0" w:color="000000"/>
            </w:tcBorders>
          </w:tcPr>
          <w:p w14:paraId="52EFD414"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552" w:type="pct"/>
            <w:tcBorders>
              <w:top w:val="single" w:sz="4" w:space="0" w:color="000000"/>
              <w:left w:val="single" w:sz="4" w:space="0" w:color="000000"/>
              <w:bottom w:val="single" w:sz="4" w:space="0" w:color="000000"/>
              <w:right w:val="single" w:sz="4" w:space="0" w:color="000000"/>
            </w:tcBorders>
          </w:tcPr>
          <w:p w14:paraId="55A7F588"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r>
      <w:tr w:rsidR="00D129F1" w:rsidRPr="003B7DB5" w14:paraId="0E4BD477" w14:textId="77777777" w:rsidTr="00312365">
        <w:trPr>
          <w:trHeight w:val="379"/>
        </w:trPr>
        <w:tc>
          <w:tcPr>
            <w:tcW w:w="364" w:type="pct"/>
            <w:tcBorders>
              <w:top w:val="single" w:sz="4" w:space="0" w:color="auto"/>
              <w:left w:val="single" w:sz="4" w:space="0" w:color="auto"/>
              <w:bottom w:val="single" w:sz="4" w:space="0" w:color="auto"/>
              <w:right w:val="single" w:sz="4" w:space="0" w:color="auto"/>
            </w:tcBorders>
            <w:shd w:val="clear" w:color="auto" w:fill="FFFFFF"/>
          </w:tcPr>
          <w:p w14:paraId="29014D40" w14:textId="77777777" w:rsidR="00D129F1" w:rsidRPr="003B7DB5" w:rsidRDefault="00D129F1" w:rsidP="000478EA">
            <w:pPr>
              <w:pStyle w:val="Prrafodelista"/>
              <w:numPr>
                <w:ilvl w:val="0"/>
                <w:numId w:val="32"/>
              </w:numPr>
              <w:spacing w:after="0" w:line="240" w:lineRule="auto"/>
              <w:ind w:left="692" w:hanging="422"/>
              <w:jc w:val="center"/>
              <w:rPr>
                <w:rFonts w:ascii="Montserrat" w:hAnsi="Montserrat" w:cs="Arial"/>
                <w:sz w:val="18"/>
                <w:szCs w:val="18"/>
                <w:lang w:eastAsia="es-MX"/>
              </w:rPr>
            </w:pPr>
          </w:p>
        </w:tc>
        <w:tc>
          <w:tcPr>
            <w:tcW w:w="418" w:type="pct"/>
            <w:vMerge w:val="restart"/>
            <w:tcBorders>
              <w:top w:val="single" w:sz="4" w:space="0" w:color="auto"/>
              <w:left w:val="single" w:sz="4" w:space="0" w:color="auto"/>
              <w:right w:val="single" w:sz="4" w:space="0" w:color="auto"/>
            </w:tcBorders>
            <w:shd w:val="clear" w:color="auto" w:fill="FFFFFF"/>
            <w:tcMar>
              <w:top w:w="0" w:type="dxa"/>
              <w:left w:w="72" w:type="dxa"/>
              <w:bottom w:w="0" w:type="dxa"/>
              <w:right w:w="72" w:type="dxa"/>
            </w:tcMar>
          </w:tcPr>
          <w:p w14:paraId="31FD5004" w14:textId="68C46E6F" w:rsidR="00D129F1" w:rsidRPr="003B7DB5" w:rsidRDefault="00D129F1" w:rsidP="00D129F1">
            <w:pPr>
              <w:spacing w:after="0" w:line="240" w:lineRule="auto"/>
              <w:jc w:val="center"/>
              <w:rPr>
                <w:rFonts w:ascii="Montserrat" w:hAnsi="Montserrat" w:cs="Arial"/>
                <w:sz w:val="18"/>
                <w:szCs w:val="18"/>
                <w:lang w:eastAsia="es-MX"/>
              </w:rPr>
            </w:pPr>
            <w:r w:rsidRPr="003B7DB5">
              <w:rPr>
                <w:rFonts w:ascii="Montserrat" w:hAnsi="Montserrat" w:cs="Arial"/>
                <w:sz w:val="18"/>
                <w:szCs w:val="18"/>
                <w:lang w:eastAsia="es-MX"/>
              </w:rPr>
              <w:t>12.6.5.</w:t>
            </w:r>
          </w:p>
        </w:tc>
        <w:tc>
          <w:tcPr>
            <w:tcW w:w="1635"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5DF37308" w14:textId="59A79A72" w:rsidR="00D129F1" w:rsidRPr="003B7DB5" w:rsidRDefault="00D129F1" w:rsidP="00D129F1">
            <w:pPr>
              <w:spacing w:after="0" w:line="240" w:lineRule="auto"/>
              <w:jc w:val="both"/>
              <w:rPr>
                <w:rFonts w:ascii="Montserrat" w:eastAsia="Times New Roman" w:hAnsi="Montserrat" w:cs="Arial"/>
                <w:sz w:val="18"/>
                <w:szCs w:val="18"/>
                <w:lang w:eastAsia="es-MX"/>
              </w:rPr>
            </w:pPr>
            <w:r w:rsidRPr="003B7DB5">
              <w:rPr>
                <w:rFonts w:ascii="Montserrat" w:eastAsia="Times New Roman" w:hAnsi="Montserrat" w:cs="Arial"/>
                <w:sz w:val="18"/>
                <w:szCs w:val="18"/>
                <w:lang w:eastAsia="es-MX"/>
              </w:rPr>
              <w:t>¿Se realizan inspecciones del recubrimiento de los equipos estáticos y dinámicos que se encuentran expuestos a la corrosión de acuerdo con el programa establecido por el Regulado y las recomendaciones del fabricante?</w:t>
            </w:r>
          </w:p>
        </w:tc>
        <w:tc>
          <w:tcPr>
            <w:tcW w:w="416" w:type="pct"/>
            <w:tcBorders>
              <w:top w:val="single" w:sz="4" w:space="0" w:color="000000"/>
              <w:left w:val="single" w:sz="4" w:space="0" w:color="000000"/>
              <w:bottom w:val="single" w:sz="4" w:space="0" w:color="000000"/>
              <w:right w:val="single" w:sz="4" w:space="0" w:color="000000"/>
            </w:tcBorders>
            <w:shd w:val="clear" w:color="auto" w:fill="FFFFFF"/>
          </w:tcPr>
          <w:p w14:paraId="5F90E1FB" w14:textId="3D3DDA5D" w:rsidR="00D129F1" w:rsidRPr="003B7DB5" w:rsidRDefault="00D129F1" w:rsidP="00D129F1">
            <w:pPr>
              <w:spacing w:after="0" w:line="240" w:lineRule="auto"/>
              <w:jc w:val="center"/>
              <w:rPr>
                <w:rFonts w:ascii="Montserrat" w:eastAsia="Times New Roman" w:hAnsi="Montserrat" w:cs="Arial"/>
                <w:sz w:val="18"/>
                <w:szCs w:val="18"/>
                <w:lang w:eastAsia="es-MX"/>
              </w:rPr>
            </w:pPr>
            <w:r w:rsidRPr="003B7DB5">
              <w:rPr>
                <w:rFonts w:ascii="Montserrat" w:eastAsia="Times New Roman" w:hAnsi="Montserrat" w:cs="Arial"/>
                <w:sz w:val="18"/>
                <w:szCs w:val="18"/>
                <w:lang w:eastAsia="es-MX"/>
              </w:rPr>
              <w:t>D y F</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543A3F7C"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16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59A26810"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218" w:type="pct"/>
            <w:tcBorders>
              <w:top w:val="single" w:sz="4" w:space="0" w:color="000000"/>
              <w:left w:val="single" w:sz="4" w:space="0" w:color="000000"/>
              <w:bottom w:val="single" w:sz="4" w:space="0" w:color="000000"/>
              <w:right w:val="single" w:sz="4" w:space="0" w:color="000000"/>
            </w:tcBorders>
          </w:tcPr>
          <w:p w14:paraId="467F1CDB"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386" w:type="pct"/>
            <w:tcBorders>
              <w:top w:val="single" w:sz="4" w:space="0" w:color="000000"/>
              <w:left w:val="single" w:sz="4" w:space="0" w:color="000000"/>
              <w:bottom w:val="single" w:sz="4" w:space="0" w:color="000000"/>
              <w:right w:val="single" w:sz="4" w:space="0" w:color="000000"/>
            </w:tcBorders>
            <w:vAlign w:val="center"/>
          </w:tcPr>
          <w:p w14:paraId="1582DEBE"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429" w:type="pct"/>
            <w:tcBorders>
              <w:top w:val="single" w:sz="4" w:space="0" w:color="000000"/>
              <w:left w:val="single" w:sz="4" w:space="0" w:color="000000"/>
              <w:bottom w:val="single" w:sz="4" w:space="0" w:color="000000"/>
              <w:right w:val="single" w:sz="4" w:space="0" w:color="000000"/>
            </w:tcBorders>
          </w:tcPr>
          <w:p w14:paraId="58A7E90D"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552" w:type="pct"/>
            <w:tcBorders>
              <w:top w:val="single" w:sz="4" w:space="0" w:color="000000"/>
              <w:left w:val="single" w:sz="4" w:space="0" w:color="000000"/>
              <w:bottom w:val="single" w:sz="4" w:space="0" w:color="000000"/>
              <w:right w:val="single" w:sz="4" w:space="0" w:color="000000"/>
            </w:tcBorders>
          </w:tcPr>
          <w:p w14:paraId="3CA4833F"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r>
      <w:tr w:rsidR="00D129F1" w:rsidRPr="003B7DB5" w14:paraId="5BE8FCA6" w14:textId="77777777" w:rsidTr="00312365">
        <w:trPr>
          <w:trHeight w:val="379"/>
        </w:trPr>
        <w:tc>
          <w:tcPr>
            <w:tcW w:w="364" w:type="pct"/>
            <w:tcBorders>
              <w:top w:val="single" w:sz="4" w:space="0" w:color="auto"/>
              <w:left w:val="single" w:sz="4" w:space="0" w:color="auto"/>
              <w:bottom w:val="single" w:sz="4" w:space="0" w:color="auto"/>
              <w:right w:val="single" w:sz="4" w:space="0" w:color="auto"/>
            </w:tcBorders>
            <w:shd w:val="clear" w:color="auto" w:fill="FFFFFF"/>
          </w:tcPr>
          <w:p w14:paraId="198056DC" w14:textId="77777777" w:rsidR="00D129F1" w:rsidRPr="003B7DB5" w:rsidRDefault="00D129F1" w:rsidP="000478EA">
            <w:pPr>
              <w:pStyle w:val="Prrafodelista"/>
              <w:numPr>
                <w:ilvl w:val="0"/>
                <w:numId w:val="32"/>
              </w:numPr>
              <w:spacing w:after="0" w:line="240" w:lineRule="auto"/>
              <w:ind w:left="692" w:hanging="422"/>
              <w:jc w:val="center"/>
              <w:rPr>
                <w:rFonts w:ascii="Montserrat" w:hAnsi="Montserrat" w:cs="Arial"/>
                <w:sz w:val="18"/>
                <w:szCs w:val="18"/>
                <w:lang w:eastAsia="es-MX"/>
              </w:rPr>
            </w:pPr>
          </w:p>
        </w:tc>
        <w:tc>
          <w:tcPr>
            <w:tcW w:w="418" w:type="pct"/>
            <w:vMerge/>
            <w:tcBorders>
              <w:left w:val="single" w:sz="4" w:space="0" w:color="auto"/>
              <w:right w:val="single" w:sz="4" w:space="0" w:color="auto"/>
            </w:tcBorders>
            <w:shd w:val="clear" w:color="auto" w:fill="FFFFFF"/>
            <w:tcMar>
              <w:top w:w="0" w:type="dxa"/>
              <w:left w:w="72" w:type="dxa"/>
              <w:bottom w:w="0" w:type="dxa"/>
              <w:right w:w="72" w:type="dxa"/>
            </w:tcMar>
          </w:tcPr>
          <w:p w14:paraId="6B90F05D" w14:textId="77777777" w:rsidR="00D129F1" w:rsidRPr="003B7DB5" w:rsidRDefault="00D129F1" w:rsidP="00D129F1">
            <w:pPr>
              <w:spacing w:after="0" w:line="240" w:lineRule="auto"/>
              <w:jc w:val="center"/>
              <w:rPr>
                <w:rFonts w:ascii="Montserrat" w:hAnsi="Montserrat" w:cs="Arial"/>
                <w:sz w:val="18"/>
                <w:szCs w:val="18"/>
                <w:lang w:eastAsia="es-MX"/>
              </w:rPr>
            </w:pPr>
          </w:p>
        </w:tc>
        <w:tc>
          <w:tcPr>
            <w:tcW w:w="1635"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326213B3" w14:textId="0DDCDD83" w:rsidR="00D129F1" w:rsidRPr="003B7DB5" w:rsidRDefault="00D129F1" w:rsidP="00D129F1">
            <w:pPr>
              <w:spacing w:after="0" w:line="240" w:lineRule="auto"/>
              <w:jc w:val="both"/>
              <w:rPr>
                <w:rFonts w:ascii="Montserrat" w:eastAsia="Times New Roman" w:hAnsi="Montserrat" w:cs="Arial"/>
                <w:sz w:val="18"/>
                <w:szCs w:val="18"/>
                <w:lang w:eastAsia="es-MX"/>
              </w:rPr>
            </w:pPr>
            <w:r w:rsidRPr="003B7DB5">
              <w:rPr>
                <w:rFonts w:ascii="Montserrat" w:eastAsia="Times New Roman" w:hAnsi="Montserrat" w:cs="Arial"/>
                <w:sz w:val="18"/>
                <w:szCs w:val="18"/>
                <w:lang w:eastAsia="es-MX"/>
              </w:rPr>
              <w:t>¿De acuerdo con las pruebas realizadas, cuando el recubrimiento se encuentre deteriorado, este es reemplazado y/o reparado y es compatible con el existente?</w:t>
            </w:r>
          </w:p>
        </w:tc>
        <w:tc>
          <w:tcPr>
            <w:tcW w:w="416" w:type="pct"/>
            <w:tcBorders>
              <w:top w:val="single" w:sz="4" w:space="0" w:color="000000"/>
              <w:left w:val="single" w:sz="4" w:space="0" w:color="000000"/>
              <w:bottom w:val="single" w:sz="4" w:space="0" w:color="000000"/>
              <w:right w:val="single" w:sz="4" w:space="0" w:color="000000"/>
            </w:tcBorders>
            <w:shd w:val="clear" w:color="auto" w:fill="FFFFFF"/>
          </w:tcPr>
          <w:p w14:paraId="779A93DD" w14:textId="5F2D30BF" w:rsidR="00D129F1" w:rsidRPr="003B7DB5" w:rsidRDefault="00D129F1" w:rsidP="00D129F1">
            <w:pPr>
              <w:spacing w:after="0" w:line="240" w:lineRule="auto"/>
              <w:jc w:val="center"/>
              <w:rPr>
                <w:rFonts w:ascii="Montserrat" w:eastAsia="Times New Roman" w:hAnsi="Montserrat" w:cs="Arial"/>
                <w:sz w:val="18"/>
                <w:szCs w:val="18"/>
                <w:lang w:eastAsia="es-MX"/>
              </w:rPr>
            </w:pPr>
            <w:r w:rsidRPr="003B7DB5">
              <w:rPr>
                <w:rFonts w:ascii="Montserrat" w:hAnsi="Montserrat"/>
                <w:sz w:val="18"/>
                <w:szCs w:val="18"/>
              </w:rPr>
              <w:t>D y F</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00277D53"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16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05FF8C55"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218" w:type="pct"/>
            <w:tcBorders>
              <w:top w:val="single" w:sz="4" w:space="0" w:color="000000"/>
              <w:left w:val="single" w:sz="4" w:space="0" w:color="000000"/>
              <w:bottom w:val="single" w:sz="4" w:space="0" w:color="000000"/>
              <w:right w:val="single" w:sz="4" w:space="0" w:color="000000"/>
            </w:tcBorders>
          </w:tcPr>
          <w:p w14:paraId="37B74EAE"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386" w:type="pct"/>
            <w:tcBorders>
              <w:top w:val="single" w:sz="4" w:space="0" w:color="000000"/>
              <w:left w:val="single" w:sz="4" w:space="0" w:color="000000"/>
              <w:bottom w:val="single" w:sz="4" w:space="0" w:color="000000"/>
              <w:right w:val="single" w:sz="4" w:space="0" w:color="000000"/>
            </w:tcBorders>
            <w:vAlign w:val="center"/>
          </w:tcPr>
          <w:p w14:paraId="0E523B19"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429" w:type="pct"/>
            <w:tcBorders>
              <w:top w:val="single" w:sz="4" w:space="0" w:color="000000"/>
              <w:left w:val="single" w:sz="4" w:space="0" w:color="000000"/>
              <w:bottom w:val="single" w:sz="4" w:space="0" w:color="000000"/>
              <w:right w:val="single" w:sz="4" w:space="0" w:color="000000"/>
            </w:tcBorders>
          </w:tcPr>
          <w:p w14:paraId="03B1DF2A"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552" w:type="pct"/>
            <w:tcBorders>
              <w:top w:val="single" w:sz="4" w:space="0" w:color="000000"/>
              <w:left w:val="single" w:sz="4" w:space="0" w:color="000000"/>
              <w:bottom w:val="single" w:sz="4" w:space="0" w:color="000000"/>
              <w:right w:val="single" w:sz="4" w:space="0" w:color="000000"/>
            </w:tcBorders>
          </w:tcPr>
          <w:p w14:paraId="59CB00C2"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r>
      <w:tr w:rsidR="009F7EC4" w:rsidRPr="009F7EC4" w14:paraId="51887698" w14:textId="77777777" w:rsidTr="00312365">
        <w:trPr>
          <w:trHeight w:val="379"/>
        </w:trPr>
        <w:tc>
          <w:tcPr>
            <w:tcW w:w="364" w:type="pct"/>
            <w:tcBorders>
              <w:top w:val="single" w:sz="4" w:space="0" w:color="auto"/>
              <w:left w:val="single" w:sz="4" w:space="0" w:color="auto"/>
              <w:bottom w:val="single" w:sz="4" w:space="0" w:color="auto"/>
              <w:right w:val="single" w:sz="4" w:space="0" w:color="auto"/>
            </w:tcBorders>
            <w:shd w:val="clear" w:color="auto" w:fill="FFFFFF"/>
          </w:tcPr>
          <w:p w14:paraId="631DA3CD" w14:textId="77777777" w:rsidR="00D129F1" w:rsidRPr="009F7EC4" w:rsidRDefault="00D129F1" w:rsidP="000478EA">
            <w:pPr>
              <w:pStyle w:val="Prrafodelista"/>
              <w:numPr>
                <w:ilvl w:val="0"/>
                <w:numId w:val="32"/>
              </w:numPr>
              <w:spacing w:after="0" w:line="240" w:lineRule="auto"/>
              <w:ind w:left="692" w:hanging="422"/>
              <w:jc w:val="center"/>
              <w:rPr>
                <w:rFonts w:ascii="Montserrat" w:hAnsi="Montserrat" w:cs="Arial"/>
                <w:sz w:val="18"/>
                <w:szCs w:val="18"/>
                <w:lang w:eastAsia="es-MX"/>
              </w:rPr>
            </w:pPr>
          </w:p>
        </w:tc>
        <w:tc>
          <w:tcPr>
            <w:tcW w:w="418" w:type="pct"/>
            <w:vMerge/>
            <w:tcBorders>
              <w:left w:val="single" w:sz="4" w:space="0" w:color="auto"/>
              <w:right w:val="single" w:sz="4" w:space="0" w:color="auto"/>
            </w:tcBorders>
            <w:shd w:val="clear" w:color="auto" w:fill="FFFFFF"/>
            <w:tcMar>
              <w:top w:w="0" w:type="dxa"/>
              <w:left w:w="72" w:type="dxa"/>
              <w:bottom w:w="0" w:type="dxa"/>
              <w:right w:w="72" w:type="dxa"/>
            </w:tcMar>
          </w:tcPr>
          <w:p w14:paraId="0321DCA6" w14:textId="77777777" w:rsidR="00D129F1" w:rsidRPr="009F7EC4" w:rsidRDefault="00D129F1" w:rsidP="00D129F1">
            <w:pPr>
              <w:spacing w:after="0" w:line="240" w:lineRule="auto"/>
              <w:jc w:val="center"/>
              <w:rPr>
                <w:rFonts w:ascii="Montserrat" w:hAnsi="Montserrat" w:cs="Arial"/>
                <w:sz w:val="18"/>
                <w:szCs w:val="18"/>
                <w:lang w:eastAsia="es-MX"/>
              </w:rPr>
            </w:pPr>
          </w:p>
        </w:tc>
        <w:tc>
          <w:tcPr>
            <w:tcW w:w="1635"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451A725E" w14:textId="3E88E60F" w:rsidR="00D129F1" w:rsidRPr="009F7EC4" w:rsidRDefault="00D129F1" w:rsidP="00D129F1">
            <w:pPr>
              <w:spacing w:after="0" w:line="240" w:lineRule="auto"/>
              <w:jc w:val="both"/>
              <w:rPr>
                <w:rFonts w:ascii="Montserrat" w:eastAsia="Times New Roman" w:hAnsi="Montserrat" w:cs="Arial"/>
                <w:sz w:val="18"/>
                <w:szCs w:val="18"/>
                <w:lang w:eastAsia="es-MX"/>
              </w:rPr>
            </w:pPr>
            <w:r w:rsidRPr="009F7EC4">
              <w:rPr>
                <w:rFonts w:ascii="Montserrat" w:eastAsia="Times New Roman" w:hAnsi="Montserrat" w:cs="Arial"/>
                <w:sz w:val="18"/>
                <w:szCs w:val="18"/>
                <w:lang w:eastAsia="es-MX"/>
              </w:rPr>
              <w:t>¿Se cuenta con los procedimientos de mantenimiento los cuales incluyen la metodología para la aplicación, manejo e inspección del recubrimiento anticorrosivo?</w:t>
            </w:r>
          </w:p>
        </w:tc>
        <w:tc>
          <w:tcPr>
            <w:tcW w:w="416" w:type="pct"/>
            <w:tcBorders>
              <w:top w:val="single" w:sz="4" w:space="0" w:color="000000"/>
              <w:left w:val="single" w:sz="4" w:space="0" w:color="000000"/>
              <w:bottom w:val="single" w:sz="4" w:space="0" w:color="000000"/>
              <w:right w:val="single" w:sz="4" w:space="0" w:color="000000"/>
            </w:tcBorders>
            <w:shd w:val="clear" w:color="auto" w:fill="FFFFFF"/>
          </w:tcPr>
          <w:p w14:paraId="22A2647B" w14:textId="7FA30528" w:rsidR="00D129F1" w:rsidRPr="009F7EC4" w:rsidRDefault="00D129F1" w:rsidP="00D129F1">
            <w:pPr>
              <w:spacing w:after="0" w:line="240" w:lineRule="auto"/>
              <w:jc w:val="center"/>
              <w:rPr>
                <w:rFonts w:ascii="Montserrat" w:eastAsia="Times New Roman" w:hAnsi="Montserrat" w:cs="Arial"/>
                <w:sz w:val="18"/>
                <w:szCs w:val="18"/>
                <w:lang w:eastAsia="es-MX"/>
              </w:rPr>
            </w:pPr>
            <w:r w:rsidRPr="009F7EC4">
              <w:rPr>
                <w:rFonts w:ascii="Montserrat" w:hAnsi="Montserrat"/>
                <w:sz w:val="18"/>
                <w:szCs w:val="18"/>
              </w:rPr>
              <w:t>D</w:t>
            </w:r>
            <w:r w:rsidR="0023480E" w:rsidRPr="009F7EC4">
              <w:rPr>
                <w:rFonts w:ascii="Montserrat" w:hAnsi="Montserrat"/>
                <w:sz w:val="18"/>
                <w:szCs w:val="18"/>
              </w:rPr>
              <w:t xml:space="preserve"> y F</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AF5957B" w14:textId="77777777" w:rsidR="00D129F1" w:rsidRPr="009F7EC4" w:rsidRDefault="00D129F1" w:rsidP="00D129F1">
            <w:pPr>
              <w:spacing w:after="0" w:line="240" w:lineRule="auto"/>
              <w:jc w:val="both"/>
              <w:rPr>
                <w:rFonts w:ascii="Montserrat" w:eastAsia="Times New Roman" w:hAnsi="Montserrat" w:cs="Arial"/>
                <w:sz w:val="18"/>
                <w:szCs w:val="18"/>
                <w:lang w:eastAsia="es-MX"/>
              </w:rPr>
            </w:pPr>
          </w:p>
        </w:tc>
        <w:tc>
          <w:tcPr>
            <w:tcW w:w="16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4A745E82" w14:textId="77777777" w:rsidR="00D129F1" w:rsidRPr="009F7EC4" w:rsidRDefault="00D129F1" w:rsidP="00D129F1">
            <w:pPr>
              <w:spacing w:after="0" w:line="240" w:lineRule="auto"/>
              <w:jc w:val="both"/>
              <w:rPr>
                <w:rFonts w:ascii="Montserrat" w:eastAsia="Times New Roman" w:hAnsi="Montserrat" w:cs="Arial"/>
                <w:sz w:val="18"/>
                <w:szCs w:val="18"/>
                <w:lang w:eastAsia="es-MX"/>
              </w:rPr>
            </w:pPr>
          </w:p>
        </w:tc>
        <w:tc>
          <w:tcPr>
            <w:tcW w:w="218" w:type="pct"/>
            <w:tcBorders>
              <w:top w:val="single" w:sz="4" w:space="0" w:color="000000"/>
              <w:left w:val="single" w:sz="4" w:space="0" w:color="000000"/>
              <w:bottom w:val="single" w:sz="4" w:space="0" w:color="000000"/>
              <w:right w:val="single" w:sz="4" w:space="0" w:color="000000"/>
            </w:tcBorders>
          </w:tcPr>
          <w:p w14:paraId="6D5A7E5C" w14:textId="77777777" w:rsidR="00D129F1" w:rsidRPr="009F7EC4" w:rsidRDefault="00D129F1" w:rsidP="00D129F1">
            <w:pPr>
              <w:spacing w:after="0" w:line="240" w:lineRule="auto"/>
              <w:jc w:val="both"/>
              <w:rPr>
                <w:rFonts w:ascii="Montserrat" w:eastAsia="Times New Roman" w:hAnsi="Montserrat" w:cs="Arial"/>
                <w:sz w:val="18"/>
                <w:szCs w:val="18"/>
                <w:lang w:eastAsia="es-MX"/>
              </w:rPr>
            </w:pPr>
          </w:p>
        </w:tc>
        <w:tc>
          <w:tcPr>
            <w:tcW w:w="386" w:type="pct"/>
            <w:tcBorders>
              <w:top w:val="single" w:sz="4" w:space="0" w:color="000000"/>
              <w:left w:val="single" w:sz="4" w:space="0" w:color="000000"/>
              <w:bottom w:val="single" w:sz="4" w:space="0" w:color="000000"/>
              <w:right w:val="single" w:sz="4" w:space="0" w:color="000000"/>
            </w:tcBorders>
            <w:vAlign w:val="center"/>
          </w:tcPr>
          <w:p w14:paraId="43AE8728" w14:textId="77777777" w:rsidR="00D129F1" w:rsidRPr="009F7EC4" w:rsidRDefault="00D129F1" w:rsidP="00D129F1">
            <w:pPr>
              <w:spacing w:after="0" w:line="240" w:lineRule="auto"/>
              <w:jc w:val="both"/>
              <w:rPr>
                <w:rFonts w:ascii="Montserrat" w:eastAsia="Times New Roman" w:hAnsi="Montserrat" w:cs="Arial"/>
                <w:sz w:val="18"/>
                <w:szCs w:val="18"/>
                <w:lang w:eastAsia="es-MX"/>
              </w:rPr>
            </w:pPr>
          </w:p>
        </w:tc>
        <w:tc>
          <w:tcPr>
            <w:tcW w:w="429" w:type="pct"/>
            <w:tcBorders>
              <w:top w:val="single" w:sz="4" w:space="0" w:color="000000"/>
              <w:left w:val="single" w:sz="4" w:space="0" w:color="000000"/>
              <w:bottom w:val="single" w:sz="4" w:space="0" w:color="000000"/>
              <w:right w:val="single" w:sz="4" w:space="0" w:color="000000"/>
            </w:tcBorders>
          </w:tcPr>
          <w:p w14:paraId="1983ED90" w14:textId="77777777" w:rsidR="00D129F1" w:rsidRPr="009F7EC4" w:rsidRDefault="00D129F1" w:rsidP="00D129F1">
            <w:pPr>
              <w:spacing w:after="0" w:line="240" w:lineRule="auto"/>
              <w:jc w:val="both"/>
              <w:rPr>
                <w:rFonts w:ascii="Montserrat" w:eastAsia="Times New Roman" w:hAnsi="Montserrat" w:cs="Arial"/>
                <w:sz w:val="18"/>
                <w:szCs w:val="18"/>
                <w:lang w:eastAsia="es-MX"/>
              </w:rPr>
            </w:pPr>
          </w:p>
        </w:tc>
        <w:tc>
          <w:tcPr>
            <w:tcW w:w="552" w:type="pct"/>
            <w:tcBorders>
              <w:top w:val="single" w:sz="4" w:space="0" w:color="000000"/>
              <w:left w:val="single" w:sz="4" w:space="0" w:color="000000"/>
              <w:bottom w:val="single" w:sz="4" w:space="0" w:color="000000"/>
              <w:right w:val="single" w:sz="4" w:space="0" w:color="000000"/>
            </w:tcBorders>
          </w:tcPr>
          <w:p w14:paraId="753D7398" w14:textId="77777777" w:rsidR="00D129F1" w:rsidRPr="009F7EC4" w:rsidRDefault="00D129F1" w:rsidP="00D129F1">
            <w:pPr>
              <w:spacing w:after="0" w:line="240" w:lineRule="auto"/>
              <w:jc w:val="both"/>
              <w:rPr>
                <w:rFonts w:ascii="Montserrat" w:eastAsia="Times New Roman" w:hAnsi="Montserrat" w:cs="Arial"/>
                <w:sz w:val="18"/>
                <w:szCs w:val="18"/>
                <w:lang w:eastAsia="es-MX"/>
              </w:rPr>
            </w:pPr>
          </w:p>
        </w:tc>
      </w:tr>
      <w:tr w:rsidR="00D129F1" w:rsidRPr="003B7DB5" w14:paraId="76564FCC" w14:textId="77777777" w:rsidTr="00312365">
        <w:trPr>
          <w:trHeight w:val="379"/>
        </w:trPr>
        <w:tc>
          <w:tcPr>
            <w:tcW w:w="364" w:type="pct"/>
            <w:tcBorders>
              <w:top w:val="single" w:sz="4" w:space="0" w:color="auto"/>
              <w:left w:val="single" w:sz="4" w:space="0" w:color="auto"/>
              <w:bottom w:val="single" w:sz="4" w:space="0" w:color="auto"/>
              <w:right w:val="single" w:sz="4" w:space="0" w:color="auto"/>
            </w:tcBorders>
            <w:shd w:val="clear" w:color="auto" w:fill="FFFFFF"/>
          </w:tcPr>
          <w:p w14:paraId="484C9A28" w14:textId="77777777" w:rsidR="00D129F1" w:rsidRPr="003B7DB5" w:rsidRDefault="00D129F1" w:rsidP="000478EA">
            <w:pPr>
              <w:pStyle w:val="Prrafodelista"/>
              <w:numPr>
                <w:ilvl w:val="0"/>
                <w:numId w:val="32"/>
              </w:numPr>
              <w:spacing w:after="0" w:line="240" w:lineRule="auto"/>
              <w:ind w:left="692" w:hanging="422"/>
              <w:jc w:val="center"/>
              <w:rPr>
                <w:rFonts w:ascii="Montserrat" w:hAnsi="Montserrat" w:cs="Arial"/>
                <w:sz w:val="18"/>
                <w:szCs w:val="18"/>
                <w:lang w:eastAsia="es-MX"/>
              </w:rPr>
            </w:pPr>
          </w:p>
        </w:tc>
        <w:tc>
          <w:tcPr>
            <w:tcW w:w="418" w:type="pct"/>
            <w:vMerge/>
            <w:tcBorders>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14:paraId="3DC2CCB2" w14:textId="77777777" w:rsidR="00D129F1" w:rsidRPr="003B7DB5" w:rsidRDefault="00D129F1" w:rsidP="00D129F1">
            <w:pPr>
              <w:spacing w:after="0" w:line="240" w:lineRule="auto"/>
              <w:jc w:val="center"/>
              <w:rPr>
                <w:rFonts w:ascii="Montserrat" w:hAnsi="Montserrat" w:cs="Arial"/>
                <w:sz w:val="18"/>
                <w:szCs w:val="18"/>
                <w:lang w:eastAsia="es-MX"/>
              </w:rPr>
            </w:pPr>
          </w:p>
        </w:tc>
        <w:tc>
          <w:tcPr>
            <w:tcW w:w="1635"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75338C2C" w14:textId="13E87BBB" w:rsidR="00D129F1" w:rsidRPr="003B7DB5" w:rsidRDefault="00D129F1" w:rsidP="00D129F1">
            <w:pPr>
              <w:spacing w:after="0" w:line="240" w:lineRule="auto"/>
              <w:jc w:val="both"/>
              <w:rPr>
                <w:rFonts w:ascii="Montserrat" w:eastAsia="Times New Roman" w:hAnsi="Montserrat" w:cs="Arial"/>
                <w:sz w:val="18"/>
                <w:szCs w:val="18"/>
                <w:lang w:eastAsia="es-MX"/>
              </w:rPr>
            </w:pPr>
            <w:r w:rsidRPr="003B7DB5">
              <w:rPr>
                <w:rFonts w:ascii="Montserrat" w:eastAsia="Times New Roman" w:hAnsi="Montserrat" w:cs="Arial"/>
                <w:sz w:val="18"/>
                <w:szCs w:val="18"/>
                <w:lang w:eastAsia="es-MX"/>
              </w:rPr>
              <w:t xml:space="preserve">¿Los procedimientos de mantenimiento son inspeccionados antes, durante y después de la </w:t>
            </w:r>
            <w:r w:rsidRPr="003B7DB5">
              <w:rPr>
                <w:rFonts w:ascii="Montserrat" w:eastAsia="Times New Roman" w:hAnsi="Montserrat" w:cs="Arial"/>
                <w:sz w:val="18"/>
                <w:szCs w:val="18"/>
                <w:lang w:eastAsia="es-MX"/>
              </w:rPr>
              <w:lastRenderedPageBreak/>
              <w:t>instalación del recubrimiento para detectar imperfecciones o fallas?</w:t>
            </w:r>
          </w:p>
        </w:tc>
        <w:tc>
          <w:tcPr>
            <w:tcW w:w="416" w:type="pct"/>
            <w:tcBorders>
              <w:top w:val="single" w:sz="4" w:space="0" w:color="000000"/>
              <w:left w:val="single" w:sz="4" w:space="0" w:color="000000"/>
              <w:bottom w:val="single" w:sz="4" w:space="0" w:color="000000"/>
              <w:right w:val="single" w:sz="4" w:space="0" w:color="000000"/>
            </w:tcBorders>
            <w:shd w:val="clear" w:color="auto" w:fill="FFFFFF"/>
          </w:tcPr>
          <w:p w14:paraId="55956713" w14:textId="0B1224B3" w:rsidR="00D129F1" w:rsidRPr="003B7DB5" w:rsidRDefault="00D129F1" w:rsidP="00D129F1">
            <w:pPr>
              <w:spacing w:after="0" w:line="240" w:lineRule="auto"/>
              <w:jc w:val="center"/>
              <w:rPr>
                <w:rFonts w:ascii="Montserrat" w:eastAsia="Times New Roman" w:hAnsi="Montserrat" w:cs="Arial"/>
                <w:sz w:val="18"/>
                <w:szCs w:val="18"/>
                <w:lang w:eastAsia="es-MX"/>
              </w:rPr>
            </w:pPr>
            <w:r w:rsidRPr="003B7DB5">
              <w:rPr>
                <w:rFonts w:ascii="Montserrat" w:hAnsi="Montserrat"/>
                <w:sz w:val="18"/>
                <w:szCs w:val="18"/>
              </w:rPr>
              <w:lastRenderedPageBreak/>
              <w:t>D y F</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5FA01DBD"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16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1CA1D3B3"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218" w:type="pct"/>
            <w:tcBorders>
              <w:top w:val="single" w:sz="4" w:space="0" w:color="000000"/>
              <w:left w:val="single" w:sz="4" w:space="0" w:color="000000"/>
              <w:bottom w:val="single" w:sz="4" w:space="0" w:color="000000"/>
              <w:right w:val="single" w:sz="4" w:space="0" w:color="000000"/>
            </w:tcBorders>
          </w:tcPr>
          <w:p w14:paraId="07432D0F"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386" w:type="pct"/>
            <w:tcBorders>
              <w:top w:val="single" w:sz="4" w:space="0" w:color="000000"/>
              <w:left w:val="single" w:sz="4" w:space="0" w:color="000000"/>
              <w:bottom w:val="single" w:sz="4" w:space="0" w:color="000000"/>
              <w:right w:val="single" w:sz="4" w:space="0" w:color="000000"/>
            </w:tcBorders>
            <w:vAlign w:val="center"/>
          </w:tcPr>
          <w:p w14:paraId="37244050"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429" w:type="pct"/>
            <w:tcBorders>
              <w:top w:val="single" w:sz="4" w:space="0" w:color="000000"/>
              <w:left w:val="single" w:sz="4" w:space="0" w:color="000000"/>
              <w:bottom w:val="single" w:sz="4" w:space="0" w:color="000000"/>
              <w:right w:val="single" w:sz="4" w:space="0" w:color="000000"/>
            </w:tcBorders>
          </w:tcPr>
          <w:p w14:paraId="04C408D2"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552" w:type="pct"/>
            <w:tcBorders>
              <w:top w:val="single" w:sz="4" w:space="0" w:color="000000"/>
              <w:left w:val="single" w:sz="4" w:space="0" w:color="000000"/>
              <w:bottom w:val="single" w:sz="4" w:space="0" w:color="000000"/>
              <w:right w:val="single" w:sz="4" w:space="0" w:color="000000"/>
            </w:tcBorders>
          </w:tcPr>
          <w:p w14:paraId="6F9305E7"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r>
      <w:tr w:rsidR="00D129F1" w:rsidRPr="003B7DB5" w14:paraId="5A4DD28E" w14:textId="77777777" w:rsidTr="00312365">
        <w:trPr>
          <w:trHeight w:val="379"/>
        </w:trPr>
        <w:tc>
          <w:tcPr>
            <w:tcW w:w="364" w:type="pct"/>
            <w:tcBorders>
              <w:top w:val="single" w:sz="4" w:space="0" w:color="auto"/>
              <w:left w:val="single" w:sz="4" w:space="0" w:color="auto"/>
              <w:bottom w:val="single" w:sz="4" w:space="0" w:color="auto"/>
              <w:right w:val="single" w:sz="4" w:space="0" w:color="auto"/>
            </w:tcBorders>
            <w:shd w:val="clear" w:color="auto" w:fill="FFFFFF"/>
          </w:tcPr>
          <w:p w14:paraId="70A068D9" w14:textId="77777777" w:rsidR="00D129F1" w:rsidRPr="003B7DB5" w:rsidRDefault="00D129F1" w:rsidP="000478EA">
            <w:pPr>
              <w:pStyle w:val="Prrafodelista"/>
              <w:numPr>
                <w:ilvl w:val="0"/>
                <w:numId w:val="32"/>
              </w:numPr>
              <w:spacing w:after="0" w:line="240" w:lineRule="auto"/>
              <w:ind w:left="692" w:hanging="422"/>
              <w:jc w:val="center"/>
              <w:rPr>
                <w:rFonts w:ascii="Montserrat" w:hAnsi="Montserrat" w:cs="Arial"/>
                <w:sz w:val="18"/>
                <w:szCs w:val="18"/>
                <w:lang w:eastAsia="es-MX"/>
              </w:rPr>
            </w:pPr>
          </w:p>
        </w:tc>
        <w:tc>
          <w:tcPr>
            <w:tcW w:w="418" w:type="pct"/>
            <w:vMerge w:val="restart"/>
            <w:tcBorders>
              <w:top w:val="single" w:sz="4" w:space="0" w:color="auto"/>
              <w:left w:val="single" w:sz="4" w:space="0" w:color="auto"/>
              <w:right w:val="single" w:sz="4" w:space="0" w:color="auto"/>
            </w:tcBorders>
            <w:shd w:val="clear" w:color="auto" w:fill="FFFFFF"/>
            <w:tcMar>
              <w:top w:w="0" w:type="dxa"/>
              <w:left w:w="72" w:type="dxa"/>
              <w:bottom w:w="0" w:type="dxa"/>
              <w:right w:w="72" w:type="dxa"/>
            </w:tcMar>
          </w:tcPr>
          <w:p w14:paraId="54E34AEF" w14:textId="11DCD5F0" w:rsidR="00D129F1" w:rsidRPr="003B7DB5" w:rsidRDefault="00D129F1" w:rsidP="00D129F1">
            <w:pPr>
              <w:spacing w:after="0" w:line="240" w:lineRule="auto"/>
              <w:jc w:val="center"/>
              <w:rPr>
                <w:rFonts w:ascii="Montserrat" w:hAnsi="Montserrat" w:cs="Arial"/>
                <w:sz w:val="18"/>
                <w:szCs w:val="18"/>
                <w:lang w:eastAsia="es-MX"/>
              </w:rPr>
            </w:pPr>
            <w:r w:rsidRPr="003B7DB5">
              <w:rPr>
                <w:rFonts w:ascii="Montserrat" w:hAnsi="Montserrat" w:cs="Arial"/>
                <w:sz w:val="18"/>
                <w:szCs w:val="18"/>
                <w:lang w:eastAsia="es-MX"/>
              </w:rPr>
              <w:t>12.6.6.</w:t>
            </w:r>
          </w:p>
        </w:tc>
        <w:tc>
          <w:tcPr>
            <w:tcW w:w="1635"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2EBEA7A4" w14:textId="6F184C46" w:rsidR="00D129F1" w:rsidRPr="003B7DB5" w:rsidRDefault="00D129F1" w:rsidP="00D129F1">
            <w:pPr>
              <w:spacing w:after="0" w:line="240" w:lineRule="auto"/>
              <w:jc w:val="both"/>
              <w:rPr>
                <w:rFonts w:ascii="Montserrat" w:eastAsia="Times New Roman" w:hAnsi="Montserrat" w:cs="Arial"/>
                <w:sz w:val="18"/>
                <w:szCs w:val="18"/>
                <w:lang w:eastAsia="es-MX"/>
              </w:rPr>
            </w:pPr>
            <w:r w:rsidRPr="003B7DB5">
              <w:rPr>
                <w:rFonts w:ascii="Montserrat" w:eastAsia="Times New Roman" w:hAnsi="Montserrat" w:cs="Arial"/>
                <w:sz w:val="18"/>
                <w:szCs w:val="18"/>
                <w:lang w:eastAsia="es-MX"/>
              </w:rPr>
              <w:t>¿Los registros de mantenimiento y la eficacia del sistema de protección catódica están documentados dentro del programa de mantenimiento?</w:t>
            </w:r>
          </w:p>
        </w:tc>
        <w:tc>
          <w:tcPr>
            <w:tcW w:w="416" w:type="pct"/>
            <w:tcBorders>
              <w:top w:val="single" w:sz="4" w:space="0" w:color="000000"/>
              <w:left w:val="single" w:sz="4" w:space="0" w:color="000000"/>
              <w:bottom w:val="single" w:sz="4" w:space="0" w:color="000000"/>
              <w:right w:val="single" w:sz="4" w:space="0" w:color="000000"/>
            </w:tcBorders>
            <w:shd w:val="clear" w:color="auto" w:fill="FFFFFF"/>
          </w:tcPr>
          <w:p w14:paraId="6331F8DF" w14:textId="477D00AF" w:rsidR="00D129F1" w:rsidRPr="003B7DB5" w:rsidRDefault="00D129F1" w:rsidP="00D129F1">
            <w:pPr>
              <w:spacing w:after="0" w:line="240" w:lineRule="auto"/>
              <w:jc w:val="center"/>
              <w:rPr>
                <w:rFonts w:ascii="Montserrat" w:eastAsia="Times New Roman" w:hAnsi="Montserrat" w:cs="Arial"/>
                <w:sz w:val="18"/>
                <w:szCs w:val="18"/>
                <w:lang w:eastAsia="es-MX"/>
              </w:rPr>
            </w:pPr>
            <w:r w:rsidRPr="003B7DB5">
              <w:rPr>
                <w:rFonts w:ascii="Montserrat" w:eastAsia="Times New Roman" w:hAnsi="Montserrat" w:cs="Arial"/>
                <w:sz w:val="18"/>
                <w:szCs w:val="18"/>
                <w:lang w:eastAsia="es-MX"/>
              </w:rPr>
              <w:t>D</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0F2568FE"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16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293993EB"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218" w:type="pct"/>
            <w:tcBorders>
              <w:top w:val="single" w:sz="4" w:space="0" w:color="000000"/>
              <w:left w:val="single" w:sz="4" w:space="0" w:color="000000"/>
              <w:bottom w:val="single" w:sz="4" w:space="0" w:color="000000"/>
              <w:right w:val="single" w:sz="4" w:space="0" w:color="000000"/>
            </w:tcBorders>
          </w:tcPr>
          <w:p w14:paraId="20EC6854"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386" w:type="pct"/>
            <w:tcBorders>
              <w:top w:val="single" w:sz="4" w:space="0" w:color="000000"/>
              <w:left w:val="single" w:sz="4" w:space="0" w:color="000000"/>
              <w:bottom w:val="single" w:sz="4" w:space="0" w:color="000000"/>
              <w:right w:val="single" w:sz="4" w:space="0" w:color="000000"/>
            </w:tcBorders>
            <w:vAlign w:val="center"/>
          </w:tcPr>
          <w:p w14:paraId="286B1CB5"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429" w:type="pct"/>
            <w:tcBorders>
              <w:top w:val="single" w:sz="4" w:space="0" w:color="000000"/>
              <w:left w:val="single" w:sz="4" w:space="0" w:color="000000"/>
              <w:bottom w:val="single" w:sz="4" w:space="0" w:color="000000"/>
              <w:right w:val="single" w:sz="4" w:space="0" w:color="000000"/>
            </w:tcBorders>
          </w:tcPr>
          <w:p w14:paraId="30391C74"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552" w:type="pct"/>
            <w:tcBorders>
              <w:top w:val="single" w:sz="4" w:space="0" w:color="000000"/>
              <w:left w:val="single" w:sz="4" w:space="0" w:color="000000"/>
              <w:bottom w:val="single" w:sz="4" w:space="0" w:color="000000"/>
              <w:right w:val="single" w:sz="4" w:space="0" w:color="000000"/>
            </w:tcBorders>
          </w:tcPr>
          <w:p w14:paraId="1A0559AC"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r>
      <w:tr w:rsidR="00D129F1" w:rsidRPr="003B7DB5" w14:paraId="4DDD38ED" w14:textId="77777777" w:rsidTr="00312365">
        <w:trPr>
          <w:trHeight w:val="379"/>
        </w:trPr>
        <w:tc>
          <w:tcPr>
            <w:tcW w:w="364" w:type="pct"/>
            <w:tcBorders>
              <w:top w:val="single" w:sz="4" w:space="0" w:color="auto"/>
              <w:left w:val="single" w:sz="4" w:space="0" w:color="auto"/>
              <w:bottom w:val="single" w:sz="4" w:space="0" w:color="auto"/>
              <w:right w:val="single" w:sz="4" w:space="0" w:color="auto"/>
            </w:tcBorders>
            <w:shd w:val="clear" w:color="auto" w:fill="FFFFFF"/>
          </w:tcPr>
          <w:p w14:paraId="15A9E886" w14:textId="77777777" w:rsidR="00D129F1" w:rsidRPr="003B7DB5" w:rsidRDefault="00D129F1" w:rsidP="000478EA">
            <w:pPr>
              <w:pStyle w:val="Prrafodelista"/>
              <w:numPr>
                <w:ilvl w:val="0"/>
                <w:numId w:val="32"/>
              </w:numPr>
              <w:spacing w:after="0" w:line="240" w:lineRule="auto"/>
              <w:ind w:left="692" w:hanging="422"/>
              <w:jc w:val="center"/>
              <w:rPr>
                <w:rFonts w:ascii="Montserrat" w:hAnsi="Montserrat" w:cs="Arial"/>
                <w:sz w:val="18"/>
                <w:szCs w:val="18"/>
                <w:lang w:eastAsia="es-MX"/>
              </w:rPr>
            </w:pPr>
          </w:p>
        </w:tc>
        <w:tc>
          <w:tcPr>
            <w:tcW w:w="418" w:type="pct"/>
            <w:vMerge/>
            <w:tcBorders>
              <w:left w:val="single" w:sz="4" w:space="0" w:color="auto"/>
              <w:right w:val="single" w:sz="4" w:space="0" w:color="auto"/>
            </w:tcBorders>
            <w:shd w:val="clear" w:color="auto" w:fill="FFFFFF"/>
            <w:tcMar>
              <w:top w:w="0" w:type="dxa"/>
              <w:left w:w="72" w:type="dxa"/>
              <w:bottom w:w="0" w:type="dxa"/>
              <w:right w:w="72" w:type="dxa"/>
            </w:tcMar>
          </w:tcPr>
          <w:p w14:paraId="324A21FD" w14:textId="77777777" w:rsidR="00D129F1" w:rsidRPr="003B7DB5" w:rsidRDefault="00D129F1" w:rsidP="00D129F1">
            <w:pPr>
              <w:spacing w:after="0" w:line="240" w:lineRule="auto"/>
              <w:jc w:val="center"/>
              <w:rPr>
                <w:rFonts w:ascii="Montserrat" w:hAnsi="Montserrat" w:cs="Arial"/>
                <w:sz w:val="18"/>
                <w:szCs w:val="18"/>
                <w:lang w:eastAsia="es-MX"/>
              </w:rPr>
            </w:pPr>
          </w:p>
        </w:tc>
        <w:tc>
          <w:tcPr>
            <w:tcW w:w="1635"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6106C16C" w14:textId="3531C68A" w:rsidR="00D129F1" w:rsidRPr="003B7DB5" w:rsidRDefault="00D129F1" w:rsidP="00D129F1">
            <w:pPr>
              <w:spacing w:after="0" w:line="240" w:lineRule="auto"/>
              <w:jc w:val="both"/>
              <w:rPr>
                <w:rFonts w:ascii="Montserrat" w:eastAsia="Times New Roman" w:hAnsi="Montserrat" w:cs="Arial"/>
                <w:sz w:val="18"/>
                <w:szCs w:val="18"/>
                <w:lang w:eastAsia="es-MX"/>
              </w:rPr>
            </w:pPr>
            <w:r w:rsidRPr="003B7DB5">
              <w:rPr>
                <w:rFonts w:ascii="Montserrat" w:eastAsia="Times New Roman" w:hAnsi="Montserrat" w:cs="Arial"/>
                <w:sz w:val="18"/>
                <w:szCs w:val="18"/>
                <w:lang w:eastAsia="es-MX"/>
              </w:rPr>
              <w:t>¿Los registros de mantenimiento incluyen las mediciones de potenciales, eficacia de los dispositivos de aislamiento y operación del rectificador, realizado por personal capacitado para este fin?</w:t>
            </w:r>
          </w:p>
        </w:tc>
        <w:tc>
          <w:tcPr>
            <w:tcW w:w="416" w:type="pct"/>
            <w:tcBorders>
              <w:top w:val="single" w:sz="4" w:space="0" w:color="000000"/>
              <w:left w:val="single" w:sz="4" w:space="0" w:color="000000"/>
              <w:bottom w:val="single" w:sz="4" w:space="0" w:color="000000"/>
              <w:right w:val="single" w:sz="4" w:space="0" w:color="000000"/>
            </w:tcBorders>
            <w:shd w:val="clear" w:color="auto" w:fill="FFFFFF"/>
          </w:tcPr>
          <w:p w14:paraId="5B373642" w14:textId="19180BB8" w:rsidR="00D129F1" w:rsidRPr="003B7DB5" w:rsidRDefault="00D129F1" w:rsidP="00D129F1">
            <w:pPr>
              <w:spacing w:after="0" w:line="240" w:lineRule="auto"/>
              <w:jc w:val="center"/>
              <w:rPr>
                <w:rFonts w:ascii="Montserrat" w:eastAsia="Times New Roman" w:hAnsi="Montserrat" w:cs="Arial"/>
                <w:sz w:val="18"/>
                <w:szCs w:val="18"/>
                <w:lang w:eastAsia="es-MX"/>
              </w:rPr>
            </w:pPr>
            <w:r w:rsidRPr="003B7DB5">
              <w:rPr>
                <w:rFonts w:ascii="Montserrat" w:eastAsia="Times New Roman" w:hAnsi="Montserrat" w:cs="Arial"/>
                <w:sz w:val="18"/>
                <w:szCs w:val="18"/>
                <w:lang w:eastAsia="es-MX"/>
              </w:rPr>
              <w:t>D y F</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0295CA3"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16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7DD3D12C"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218" w:type="pct"/>
            <w:tcBorders>
              <w:top w:val="single" w:sz="4" w:space="0" w:color="000000"/>
              <w:left w:val="single" w:sz="4" w:space="0" w:color="000000"/>
              <w:bottom w:val="single" w:sz="4" w:space="0" w:color="000000"/>
              <w:right w:val="single" w:sz="4" w:space="0" w:color="000000"/>
            </w:tcBorders>
          </w:tcPr>
          <w:p w14:paraId="420C7DD8"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386" w:type="pct"/>
            <w:tcBorders>
              <w:top w:val="single" w:sz="4" w:space="0" w:color="000000"/>
              <w:left w:val="single" w:sz="4" w:space="0" w:color="000000"/>
              <w:bottom w:val="single" w:sz="4" w:space="0" w:color="000000"/>
              <w:right w:val="single" w:sz="4" w:space="0" w:color="000000"/>
            </w:tcBorders>
            <w:vAlign w:val="center"/>
          </w:tcPr>
          <w:p w14:paraId="7444A0DB"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429" w:type="pct"/>
            <w:tcBorders>
              <w:top w:val="single" w:sz="4" w:space="0" w:color="000000"/>
              <w:left w:val="single" w:sz="4" w:space="0" w:color="000000"/>
              <w:bottom w:val="single" w:sz="4" w:space="0" w:color="000000"/>
              <w:right w:val="single" w:sz="4" w:space="0" w:color="000000"/>
            </w:tcBorders>
          </w:tcPr>
          <w:p w14:paraId="07DBE627"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552" w:type="pct"/>
            <w:tcBorders>
              <w:top w:val="single" w:sz="4" w:space="0" w:color="000000"/>
              <w:left w:val="single" w:sz="4" w:space="0" w:color="000000"/>
              <w:bottom w:val="single" w:sz="4" w:space="0" w:color="000000"/>
              <w:right w:val="single" w:sz="4" w:space="0" w:color="000000"/>
            </w:tcBorders>
          </w:tcPr>
          <w:p w14:paraId="1A190B8F"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r>
      <w:tr w:rsidR="00D129F1" w:rsidRPr="003B7DB5" w14:paraId="2A35FB77" w14:textId="77777777" w:rsidTr="00312365">
        <w:trPr>
          <w:trHeight w:val="379"/>
        </w:trPr>
        <w:tc>
          <w:tcPr>
            <w:tcW w:w="364" w:type="pct"/>
            <w:tcBorders>
              <w:top w:val="single" w:sz="4" w:space="0" w:color="auto"/>
              <w:left w:val="single" w:sz="4" w:space="0" w:color="auto"/>
              <w:bottom w:val="single" w:sz="4" w:space="0" w:color="auto"/>
              <w:right w:val="single" w:sz="4" w:space="0" w:color="auto"/>
            </w:tcBorders>
            <w:shd w:val="clear" w:color="auto" w:fill="FFFFFF"/>
          </w:tcPr>
          <w:p w14:paraId="1DC56069" w14:textId="77777777" w:rsidR="00D129F1" w:rsidRPr="003B7DB5" w:rsidRDefault="00D129F1" w:rsidP="000478EA">
            <w:pPr>
              <w:pStyle w:val="Prrafodelista"/>
              <w:numPr>
                <w:ilvl w:val="0"/>
                <w:numId w:val="32"/>
              </w:numPr>
              <w:spacing w:after="0" w:line="240" w:lineRule="auto"/>
              <w:ind w:left="692" w:hanging="422"/>
              <w:jc w:val="center"/>
              <w:rPr>
                <w:rFonts w:ascii="Montserrat" w:hAnsi="Montserrat" w:cs="Arial"/>
                <w:sz w:val="18"/>
                <w:szCs w:val="18"/>
                <w:lang w:eastAsia="es-MX"/>
              </w:rPr>
            </w:pPr>
          </w:p>
        </w:tc>
        <w:tc>
          <w:tcPr>
            <w:tcW w:w="418" w:type="pct"/>
            <w:vMerge/>
            <w:tcBorders>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14:paraId="38105936" w14:textId="77777777" w:rsidR="00D129F1" w:rsidRPr="003B7DB5" w:rsidRDefault="00D129F1" w:rsidP="00D129F1">
            <w:pPr>
              <w:spacing w:after="0" w:line="240" w:lineRule="auto"/>
              <w:jc w:val="center"/>
              <w:rPr>
                <w:rFonts w:ascii="Montserrat" w:hAnsi="Montserrat" w:cs="Arial"/>
                <w:sz w:val="18"/>
                <w:szCs w:val="18"/>
                <w:lang w:eastAsia="es-MX"/>
              </w:rPr>
            </w:pPr>
          </w:p>
        </w:tc>
        <w:tc>
          <w:tcPr>
            <w:tcW w:w="1635"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663B47E1" w14:textId="5AA97D28" w:rsidR="00D129F1" w:rsidRPr="003B7DB5" w:rsidRDefault="00D129F1" w:rsidP="00D129F1">
            <w:pPr>
              <w:spacing w:after="0" w:line="240" w:lineRule="auto"/>
              <w:jc w:val="both"/>
              <w:rPr>
                <w:rFonts w:ascii="Montserrat" w:eastAsia="Times New Roman" w:hAnsi="Montserrat" w:cs="Arial"/>
                <w:sz w:val="18"/>
                <w:szCs w:val="18"/>
                <w:lang w:eastAsia="es-MX"/>
              </w:rPr>
            </w:pPr>
            <w:r w:rsidRPr="003B7DB5">
              <w:rPr>
                <w:rFonts w:ascii="Montserrat" w:eastAsia="Times New Roman" w:hAnsi="Montserrat" w:cs="Arial"/>
                <w:sz w:val="18"/>
                <w:szCs w:val="18"/>
                <w:lang w:eastAsia="es-MX"/>
              </w:rPr>
              <w:t>¿La documentación se conserva durante el tiempo que el sistema está en servicio?</w:t>
            </w:r>
          </w:p>
        </w:tc>
        <w:tc>
          <w:tcPr>
            <w:tcW w:w="416" w:type="pct"/>
            <w:tcBorders>
              <w:top w:val="single" w:sz="4" w:space="0" w:color="000000"/>
              <w:left w:val="single" w:sz="4" w:space="0" w:color="000000"/>
              <w:bottom w:val="single" w:sz="4" w:space="0" w:color="000000"/>
              <w:right w:val="single" w:sz="4" w:space="0" w:color="000000"/>
            </w:tcBorders>
            <w:shd w:val="clear" w:color="auto" w:fill="FFFFFF"/>
          </w:tcPr>
          <w:p w14:paraId="0B4165B9" w14:textId="4A8643D2" w:rsidR="00D129F1" w:rsidRPr="003B7DB5" w:rsidRDefault="00D129F1" w:rsidP="00D129F1">
            <w:pPr>
              <w:spacing w:after="0" w:line="240" w:lineRule="auto"/>
              <w:jc w:val="center"/>
              <w:rPr>
                <w:rFonts w:ascii="Montserrat" w:eastAsia="Times New Roman" w:hAnsi="Montserrat" w:cs="Arial"/>
                <w:sz w:val="18"/>
                <w:szCs w:val="18"/>
                <w:lang w:eastAsia="es-MX"/>
              </w:rPr>
            </w:pPr>
            <w:r w:rsidRPr="003B7DB5">
              <w:rPr>
                <w:rFonts w:ascii="Montserrat" w:eastAsia="Times New Roman" w:hAnsi="Montserrat" w:cs="Arial"/>
                <w:sz w:val="18"/>
                <w:szCs w:val="18"/>
                <w:lang w:eastAsia="es-MX"/>
              </w:rPr>
              <w:t>D</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66E81BA8"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16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7179F7BC"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218" w:type="pct"/>
            <w:tcBorders>
              <w:top w:val="single" w:sz="4" w:space="0" w:color="000000"/>
              <w:left w:val="single" w:sz="4" w:space="0" w:color="000000"/>
              <w:bottom w:val="single" w:sz="4" w:space="0" w:color="000000"/>
              <w:right w:val="single" w:sz="4" w:space="0" w:color="000000"/>
            </w:tcBorders>
          </w:tcPr>
          <w:p w14:paraId="6F21E33A"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386" w:type="pct"/>
            <w:tcBorders>
              <w:top w:val="single" w:sz="4" w:space="0" w:color="000000"/>
              <w:left w:val="single" w:sz="4" w:space="0" w:color="000000"/>
              <w:bottom w:val="single" w:sz="4" w:space="0" w:color="000000"/>
              <w:right w:val="single" w:sz="4" w:space="0" w:color="000000"/>
            </w:tcBorders>
            <w:vAlign w:val="center"/>
          </w:tcPr>
          <w:p w14:paraId="021712B3"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429" w:type="pct"/>
            <w:tcBorders>
              <w:top w:val="single" w:sz="4" w:space="0" w:color="000000"/>
              <w:left w:val="single" w:sz="4" w:space="0" w:color="000000"/>
              <w:bottom w:val="single" w:sz="4" w:space="0" w:color="000000"/>
              <w:right w:val="single" w:sz="4" w:space="0" w:color="000000"/>
            </w:tcBorders>
          </w:tcPr>
          <w:p w14:paraId="4A34FC6C"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552" w:type="pct"/>
            <w:tcBorders>
              <w:top w:val="single" w:sz="4" w:space="0" w:color="000000"/>
              <w:left w:val="single" w:sz="4" w:space="0" w:color="000000"/>
              <w:bottom w:val="single" w:sz="4" w:space="0" w:color="000000"/>
              <w:right w:val="single" w:sz="4" w:space="0" w:color="000000"/>
            </w:tcBorders>
          </w:tcPr>
          <w:p w14:paraId="6DC49932"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r>
      <w:tr w:rsidR="00D129F1" w:rsidRPr="003B7DB5" w14:paraId="6A8EEFEC" w14:textId="77777777" w:rsidTr="00312365">
        <w:trPr>
          <w:trHeight w:val="379"/>
        </w:trPr>
        <w:tc>
          <w:tcPr>
            <w:tcW w:w="364" w:type="pct"/>
            <w:tcBorders>
              <w:top w:val="single" w:sz="4" w:space="0" w:color="auto"/>
              <w:left w:val="single" w:sz="4" w:space="0" w:color="auto"/>
              <w:bottom w:val="single" w:sz="4" w:space="0" w:color="auto"/>
              <w:right w:val="single" w:sz="4" w:space="0" w:color="auto"/>
            </w:tcBorders>
            <w:shd w:val="clear" w:color="auto" w:fill="FFFFFF"/>
          </w:tcPr>
          <w:p w14:paraId="49838E7A" w14:textId="77777777" w:rsidR="00D129F1" w:rsidRPr="003B7DB5" w:rsidRDefault="00D129F1" w:rsidP="000478EA">
            <w:pPr>
              <w:pStyle w:val="Prrafodelista"/>
              <w:numPr>
                <w:ilvl w:val="0"/>
                <w:numId w:val="32"/>
              </w:numPr>
              <w:spacing w:after="0" w:line="240" w:lineRule="auto"/>
              <w:ind w:left="692" w:hanging="422"/>
              <w:jc w:val="center"/>
              <w:rPr>
                <w:rFonts w:ascii="Montserrat" w:hAnsi="Montserrat" w:cs="Arial"/>
                <w:sz w:val="18"/>
                <w:szCs w:val="18"/>
                <w:lang w:eastAsia="es-MX"/>
              </w:rPr>
            </w:pPr>
          </w:p>
        </w:tc>
        <w:tc>
          <w:tcPr>
            <w:tcW w:w="418" w:type="pct"/>
            <w:vMerge w:val="restart"/>
            <w:tcBorders>
              <w:top w:val="single" w:sz="4" w:space="0" w:color="auto"/>
              <w:left w:val="single" w:sz="4" w:space="0" w:color="auto"/>
              <w:right w:val="single" w:sz="4" w:space="0" w:color="auto"/>
            </w:tcBorders>
            <w:shd w:val="clear" w:color="auto" w:fill="FFFFFF"/>
            <w:tcMar>
              <w:top w:w="0" w:type="dxa"/>
              <w:left w:w="72" w:type="dxa"/>
              <w:bottom w:w="0" w:type="dxa"/>
              <w:right w:w="72" w:type="dxa"/>
            </w:tcMar>
          </w:tcPr>
          <w:p w14:paraId="56FDAFD7" w14:textId="4F976BAB" w:rsidR="00D129F1" w:rsidRPr="003B7DB5" w:rsidRDefault="00D129F1" w:rsidP="00D129F1">
            <w:pPr>
              <w:spacing w:after="0" w:line="240" w:lineRule="auto"/>
              <w:jc w:val="center"/>
              <w:rPr>
                <w:rFonts w:ascii="Montserrat" w:hAnsi="Montserrat" w:cs="Arial"/>
                <w:sz w:val="18"/>
                <w:szCs w:val="18"/>
                <w:lang w:eastAsia="es-MX"/>
              </w:rPr>
            </w:pPr>
            <w:r w:rsidRPr="003B7DB5">
              <w:rPr>
                <w:rFonts w:ascii="Montserrat" w:hAnsi="Montserrat" w:cs="Arial"/>
                <w:sz w:val="18"/>
                <w:szCs w:val="18"/>
                <w:lang w:eastAsia="es-MX"/>
              </w:rPr>
              <w:t>12.6.7.</w:t>
            </w:r>
          </w:p>
        </w:tc>
        <w:tc>
          <w:tcPr>
            <w:tcW w:w="1635"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5D4FBCEC" w14:textId="7C51FB77" w:rsidR="00D129F1" w:rsidRPr="003B7DB5" w:rsidRDefault="00D129F1" w:rsidP="00D129F1">
            <w:pPr>
              <w:spacing w:after="0" w:line="240" w:lineRule="auto"/>
              <w:jc w:val="both"/>
              <w:rPr>
                <w:rFonts w:ascii="Montserrat" w:eastAsia="Times New Roman" w:hAnsi="Montserrat" w:cs="Arial"/>
                <w:sz w:val="18"/>
                <w:szCs w:val="18"/>
                <w:lang w:eastAsia="es-MX"/>
              </w:rPr>
            </w:pPr>
            <w:r w:rsidRPr="003B7DB5">
              <w:rPr>
                <w:rFonts w:ascii="Montserrat" w:eastAsia="Times New Roman" w:hAnsi="Montserrat" w:cs="Arial"/>
                <w:sz w:val="18"/>
                <w:szCs w:val="18"/>
                <w:lang w:eastAsia="es-MX"/>
              </w:rPr>
              <w:t>¿El Regulado tiene incluido en el programa de Mantenimiento de la instalación terrestre de almacenamiento la instalación eléctrica?</w:t>
            </w:r>
          </w:p>
        </w:tc>
        <w:tc>
          <w:tcPr>
            <w:tcW w:w="416" w:type="pct"/>
            <w:tcBorders>
              <w:top w:val="single" w:sz="4" w:space="0" w:color="000000"/>
              <w:left w:val="single" w:sz="4" w:space="0" w:color="000000"/>
              <w:bottom w:val="single" w:sz="4" w:space="0" w:color="000000"/>
              <w:right w:val="single" w:sz="4" w:space="0" w:color="000000"/>
            </w:tcBorders>
            <w:shd w:val="clear" w:color="auto" w:fill="FFFFFF"/>
          </w:tcPr>
          <w:p w14:paraId="570F8033" w14:textId="1BE4AF0D" w:rsidR="00D129F1" w:rsidRPr="003B7DB5" w:rsidRDefault="00D129F1" w:rsidP="00D129F1">
            <w:pPr>
              <w:spacing w:after="0" w:line="240" w:lineRule="auto"/>
              <w:jc w:val="center"/>
              <w:rPr>
                <w:rFonts w:ascii="Montserrat" w:eastAsia="Times New Roman" w:hAnsi="Montserrat" w:cs="Arial"/>
                <w:sz w:val="18"/>
                <w:szCs w:val="18"/>
                <w:lang w:eastAsia="es-MX"/>
              </w:rPr>
            </w:pPr>
            <w:r w:rsidRPr="003B7DB5">
              <w:rPr>
                <w:rFonts w:ascii="Montserrat" w:eastAsia="Times New Roman" w:hAnsi="Montserrat" w:cs="Arial"/>
                <w:sz w:val="18"/>
                <w:szCs w:val="18"/>
                <w:lang w:eastAsia="es-MX"/>
              </w:rPr>
              <w:t>D</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08B615E6"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16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4C72C536"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218" w:type="pct"/>
            <w:tcBorders>
              <w:top w:val="single" w:sz="4" w:space="0" w:color="000000"/>
              <w:left w:val="single" w:sz="4" w:space="0" w:color="000000"/>
              <w:bottom w:val="single" w:sz="4" w:space="0" w:color="000000"/>
              <w:right w:val="single" w:sz="4" w:space="0" w:color="000000"/>
            </w:tcBorders>
          </w:tcPr>
          <w:p w14:paraId="6A048C58"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386" w:type="pct"/>
            <w:tcBorders>
              <w:top w:val="single" w:sz="4" w:space="0" w:color="000000"/>
              <w:left w:val="single" w:sz="4" w:space="0" w:color="000000"/>
              <w:bottom w:val="single" w:sz="4" w:space="0" w:color="000000"/>
              <w:right w:val="single" w:sz="4" w:space="0" w:color="000000"/>
            </w:tcBorders>
            <w:vAlign w:val="center"/>
          </w:tcPr>
          <w:p w14:paraId="4B89031B"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429" w:type="pct"/>
            <w:tcBorders>
              <w:top w:val="single" w:sz="4" w:space="0" w:color="000000"/>
              <w:left w:val="single" w:sz="4" w:space="0" w:color="000000"/>
              <w:bottom w:val="single" w:sz="4" w:space="0" w:color="000000"/>
              <w:right w:val="single" w:sz="4" w:space="0" w:color="000000"/>
            </w:tcBorders>
          </w:tcPr>
          <w:p w14:paraId="6248F54E"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552" w:type="pct"/>
            <w:tcBorders>
              <w:top w:val="single" w:sz="4" w:space="0" w:color="000000"/>
              <w:left w:val="single" w:sz="4" w:space="0" w:color="000000"/>
              <w:bottom w:val="single" w:sz="4" w:space="0" w:color="000000"/>
              <w:right w:val="single" w:sz="4" w:space="0" w:color="000000"/>
            </w:tcBorders>
          </w:tcPr>
          <w:p w14:paraId="23F78AA7"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r>
      <w:tr w:rsidR="00D129F1" w:rsidRPr="003B7DB5" w14:paraId="2BDD5114" w14:textId="77777777" w:rsidTr="00312365">
        <w:trPr>
          <w:trHeight w:val="379"/>
        </w:trPr>
        <w:tc>
          <w:tcPr>
            <w:tcW w:w="364" w:type="pct"/>
            <w:tcBorders>
              <w:top w:val="single" w:sz="4" w:space="0" w:color="auto"/>
              <w:left w:val="single" w:sz="4" w:space="0" w:color="auto"/>
              <w:bottom w:val="single" w:sz="4" w:space="0" w:color="auto"/>
              <w:right w:val="single" w:sz="4" w:space="0" w:color="auto"/>
            </w:tcBorders>
            <w:shd w:val="clear" w:color="auto" w:fill="FFFFFF"/>
          </w:tcPr>
          <w:p w14:paraId="5EB053F1" w14:textId="77777777" w:rsidR="00D129F1" w:rsidRPr="003B7DB5" w:rsidRDefault="00D129F1" w:rsidP="000478EA">
            <w:pPr>
              <w:pStyle w:val="Prrafodelista"/>
              <w:numPr>
                <w:ilvl w:val="0"/>
                <w:numId w:val="32"/>
              </w:numPr>
              <w:spacing w:after="0" w:line="240" w:lineRule="auto"/>
              <w:ind w:left="692" w:hanging="422"/>
              <w:jc w:val="center"/>
              <w:rPr>
                <w:rFonts w:ascii="Montserrat" w:hAnsi="Montserrat" w:cs="Arial"/>
                <w:sz w:val="18"/>
                <w:szCs w:val="18"/>
                <w:lang w:eastAsia="es-MX"/>
              </w:rPr>
            </w:pPr>
          </w:p>
        </w:tc>
        <w:tc>
          <w:tcPr>
            <w:tcW w:w="418" w:type="pct"/>
            <w:vMerge/>
            <w:tcBorders>
              <w:left w:val="single" w:sz="4" w:space="0" w:color="auto"/>
              <w:right w:val="single" w:sz="4" w:space="0" w:color="auto"/>
            </w:tcBorders>
            <w:shd w:val="clear" w:color="auto" w:fill="FFFFFF"/>
            <w:tcMar>
              <w:top w:w="0" w:type="dxa"/>
              <w:left w:w="72" w:type="dxa"/>
              <w:bottom w:w="0" w:type="dxa"/>
              <w:right w:w="72" w:type="dxa"/>
            </w:tcMar>
          </w:tcPr>
          <w:p w14:paraId="2D912BE1" w14:textId="77777777" w:rsidR="00D129F1" w:rsidRPr="003B7DB5" w:rsidRDefault="00D129F1" w:rsidP="00D129F1">
            <w:pPr>
              <w:spacing w:after="0" w:line="240" w:lineRule="auto"/>
              <w:jc w:val="center"/>
              <w:rPr>
                <w:rFonts w:ascii="Montserrat" w:hAnsi="Montserrat" w:cs="Arial"/>
                <w:sz w:val="18"/>
                <w:szCs w:val="18"/>
                <w:lang w:eastAsia="es-MX"/>
              </w:rPr>
            </w:pPr>
          </w:p>
        </w:tc>
        <w:tc>
          <w:tcPr>
            <w:tcW w:w="1635"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354D1CB9" w14:textId="6160C2A7" w:rsidR="00D129F1" w:rsidRPr="003B7DB5" w:rsidRDefault="00D129F1" w:rsidP="00D129F1">
            <w:pPr>
              <w:spacing w:after="0" w:line="240" w:lineRule="auto"/>
              <w:jc w:val="both"/>
              <w:rPr>
                <w:rFonts w:ascii="Montserrat" w:eastAsia="Times New Roman" w:hAnsi="Montserrat" w:cs="Arial"/>
                <w:sz w:val="18"/>
                <w:szCs w:val="18"/>
                <w:lang w:eastAsia="es-MX"/>
              </w:rPr>
            </w:pPr>
            <w:r w:rsidRPr="003B7DB5">
              <w:rPr>
                <w:rFonts w:ascii="Montserrat" w:eastAsia="Times New Roman" w:hAnsi="Montserrat" w:cs="Arial"/>
                <w:sz w:val="18"/>
                <w:szCs w:val="18"/>
                <w:lang w:eastAsia="es-MX"/>
              </w:rPr>
              <w:t>¿Se llevan a cabo inspecciones visuales en toda la instalación eléctrica y se atienden las anomalías detectadas?</w:t>
            </w:r>
          </w:p>
        </w:tc>
        <w:tc>
          <w:tcPr>
            <w:tcW w:w="416" w:type="pct"/>
            <w:tcBorders>
              <w:top w:val="single" w:sz="4" w:space="0" w:color="000000"/>
              <w:left w:val="single" w:sz="4" w:space="0" w:color="000000"/>
              <w:bottom w:val="single" w:sz="4" w:space="0" w:color="000000"/>
              <w:right w:val="single" w:sz="4" w:space="0" w:color="000000"/>
            </w:tcBorders>
            <w:shd w:val="clear" w:color="auto" w:fill="FFFFFF"/>
          </w:tcPr>
          <w:p w14:paraId="6A53B1B5" w14:textId="3E49849D" w:rsidR="00D129F1" w:rsidRPr="003B7DB5" w:rsidRDefault="00D129F1" w:rsidP="00D129F1">
            <w:pPr>
              <w:spacing w:after="0" w:line="240" w:lineRule="auto"/>
              <w:jc w:val="center"/>
              <w:rPr>
                <w:rFonts w:ascii="Montserrat" w:eastAsia="Times New Roman" w:hAnsi="Montserrat" w:cs="Arial"/>
                <w:sz w:val="18"/>
                <w:szCs w:val="18"/>
                <w:lang w:eastAsia="es-MX"/>
              </w:rPr>
            </w:pPr>
            <w:r w:rsidRPr="003B7DB5">
              <w:rPr>
                <w:rFonts w:ascii="Montserrat" w:eastAsia="Times New Roman" w:hAnsi="Montserrat" w:cs="Arial"/>
                <w:sz w:val="18"/>
                <w:szCs w:val="18"/>
                <w:lang w:eastAsia="es-MX"/>
              </w:rPr>
              <w:t>D y F</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27D5580E"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16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3E9FC8C2"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218" w:type="pct"/>
            <w:tcBorders>
              <w:top w:val="single" w:sz="4" w:space="0" w:color="000000"/>
              <w:left w:val="single" w:sz="4" w:space="0" w:color="000000"/>
              <w:bottom w:val="single" w:sz="4" w:space="0" w:color="000000"/>
              <w:right w:val="single" w:sz="4" w:space="0" w:color="000000"/>
            </w:tcBorders>
          </w:tcPr>
          <w:p w14:paraId="12E592BF"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386" w:type="pct"/>
            <w:tcBorders>
              <w:top w:val="single" w:sz="4" w:space="0" w:color="000000"/>
              <w:left w:val="single" w:sz="4" w:space="0" w:color="000000"/>
              <w:bottom w:val="single" w:sz="4" w:space="0" w:color="000000"/>
              <w:right w:val="single" w:sz="4" w:space="0" w:color="000000"/>
            </w:tcBorders>
            <w:vAlign w:val="center"/>
          </w:tcPr>
          <w:p w14:paraId="0C3B5BD1"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429" w:type="pct"/>
            <w:tcBorders>
              <w:top w:val="single" w:sz="4" w:space="0" w:color="000000"/>
              <w:left w:val="single" w:sz="4" w:space="0" w:color="000000"/>
              <w:bottom w:val="single" w:sz="4" w:space="0" w:color="000000"/>
              <w:right w:val="single" w:sz="4" w:space="0" w:color="000000"/>
            </w:tcBorders>
          </w:tcPr>
          <w:p w14:paraId="5C3E1DC4"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552" w:type="pct"/>
            <w:tcBorders>
              <w:top w:val="single" w:sz="4" w:space="0" w:color="000000"/>
              <w:left w:val="single" w:sz="4" w:space="0" w:color="000000"/>
              <w:bottom w:val="single" w:sz="4" w:space="0" w:color="000000"/>
              <w:right w:val="single" w:sz="4" w:space="0" w:color="000000"/>
            </w:tcBorders>
          </w:tcPr>
          <w:p w14:paraId="5608D4EC"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r>
      <w:tr w:rsidR="00D129F1" w:rsidRPr="003B7DB5" w14:paraId="71D8B9DF" w14:textId="77777777" w:rsidTr="00312365">
        <w:trPr>
          <w:trHeight w:val="379"/>
        </w:trPr>
        <w:tc>
          <w:tcPr>
            <w:tcW w:w="364" w:type="pct"/>
            <w:tcBorders>
              <w:top w:val="single" w:sz="4" w:space="0" w:color="auto"/>
              <w:left w:val="single" w:sz="4" w:space="0" w:color="auto"/>
              <w:bottom w:val="single" w:sz="4" w:space="0" w:color="auto"/>
              <w:right w:val="single" w:sz="4" w:space="0" w:color="auto"/>
            </w:tcBorders>
            <w:shd w:val="clear" w:color="auto" w:fill="FFFFFF"/>
          </w:tcPr>
          <w:p w14:paraId="6FB4BF2C" w14:textId="77777777" w:rsidR="00D129F1" w:rsidRPr="003B7DB5" w:rsidRDefault="00D129F1" w:rsidP="000478EA">
            <w:pPr>
              <w:pStyle w:val="Prrafodelista"/>
              <w:numPr>
                <w:ilvl w:val="0"/>
                <w:numId w:val="32"/>
              </w:numPr>
              <w:spacing w:after="0" w:line="240" w:lineRule="auto"/>
              <w:ind w:left="692" w:hanging="422"/>
              <w:jc w:val="center"/>
              <w:rPr>
                <w:rFonts w:ascii="Montserrat" w:hAnsi="Montserrat" w:cs="Arial"/>
                <w:sz w:val="18"/>
                <w:szCs w:val="18"/>
                <w:lang w:eastAsia="es-MX"/>
              </w:rPr>
            </w:pPr>
          </w:p>
        </w:tc>
        <w:tc>
          <w:tcPr>
            <w:tcW w:w="418" w:type="pct"/>
            <w:vMerge/>
            <w:tcBorders>
              <w:left w:val="single" w:sz="4" w:space="0" w:color="auto"/>
              <w:right w:val="single" w:sz="4" w:space="0" w:color="auto"/>
            </w:tcBorders>
            <w:shd w:val="clear" w:color="auto" w:fill="FFFFFF"/>
            <w:tcMar>
              <w:top w:w="0" w:type="dxa"/>
              <w:left w:w="72" w:type="dxa"/>
              <w:bottom w:w="0" w:type="dxa"/>
              <w:right w:w="72" w:type="dxa"/>
            </w:tcMar>
          </w:tcPr>
          <w:p w14:paraId="0416E0D1" w14:textId="77777777" w:rsidR="00D129F1" w:rsidRPr="003B7DB5" w:rsidRDefault="00D129F1" w:rsidP="00D129F1">
            <w:pPr>
              <w:spacing w:after="0" w:line="240" w:lineRule="auto"/>
              <w:jc w:val="center"/>
              <w:rPr>
                <w:rFonts w:ascii="Montserrat" w:hAnsi="Montserrat" w:cs="Arial"/>
                <w:sz w:val="18"/>
                <w:szCs w:val="18"/>
                <w:lang w:eastAsia="es-MX"/>
              </w:rPr>
            </w:pPr>
          </w:p>
        </w:tc>
        <w:tc>
          <w:tcPr>
            <w:tcW w:w="1635"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7CBB5FB4" w14:textId="3E702868" w:rsidR="00D129F1" w:rsidRPr="003B7DB5" w:rsidRDefault="00D129F1" w:rsidP="00D129F1">
            <w:pPr>
              <w:spacing w:after="0" w:line="240" w:lineRule="auto"/>
              <w:jc w:val="both"/>
              <w:rPr>
                <w:rFonts w:ascii="Montserrat" w:eastAsia="Times New Roman" w:hAnsi="Montserrat" w:cs="Arial"/>
                <w:sz w:val="18"/>
                <w:szCs w:val="18"/>
                <w:lang w:eastAsia="es-MX"/>
              </w:rPr>
            </w:pPr>
            <w:r w:rsidRPr="003B7DB5">
              <w:rPr>
                <w:rFonts w:ascii="Montserrat" w:eastAsia="Times New Roman" w:hAnsi="Montserrat" w:cs="Arial"/>
                <w:sz w:val="18"/>
                <w:szCs w:val="18"/>
                <w:lang w:eastAsia="es-MX"/>
              </w:rPr>
              <w:t>¿Para el Mantenimiento de las instalaciones eléctricas se realiza el corte en el suministro de energía eléctrica del circuito donde se llevan a cabo los trabajos para la protección del trabajador que realiza los trabajos de mantenimiento?</w:t>
            </w:r>
          </w:p>
        </w:tc>
        <w:tc>
          <w:tcPr>
            <w:tcW w:w="416" w:type="pct"/>
            <w:tcBorders>
              <w:top w:val="single" w:sz="4" w:space="0" w:color="000000"/>
              <w:left w:val="single" w:sz="4" w:space="0" w:color="000000"/>
              <w:bottom w:val="single" w:sz="4" w:space="0" w:color="000000"/>
              <w:right w:val="single" w:sz="4" w:space="0" w:color="000000"/>
            </w:tcBorders>
            <w:shd w:val="clear" w:color="auto" w:fill="FFFFFF"/>
          </w:tcPr>
          <w:p w14:paraId="3B537BEB" w14:textId="7C9BFEDA" w:rsidR="00D129F1" w:rsidRPr="003B7DB5" w:rsidRDefault="00D129F1" w:rsidP="00D129F1">
            <w:pPr>
              <w:spacing w:after="0" w:line="240" w:lineRule="auto"/>
              <w:jc w:val="center"/>
              <w:rPr>
                <w:rFonts w:ascii="Montserrat" w:eastAsia="Times New Roman" w:hAnsi="Montserrat" w:cs="Arial"/>
                <w:sz w:val="18"/>
                <w:szCs w:val="18"/>
                <w:lang w:eastAsia="es-MX"/>
              </w:rPr>
            </w:pPr>
            <w:r w:rsidRPr="003B7DB5">
              <w:rPr>
                <w:rFonts w:ascii="Montserrat" w:eastAsia="Times New Roman" w:hAnsi="Montserrat" w:cs="Arial"/>
                <w:sz w:val="18"/>
                <w:szCs w:val="18"/>
                <w:lang w:eastAsia="es-MX"/>
              </w:rPr>
              <w:t>D y F</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0CC5C635"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16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1A519EF2"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218" w:type="pct"/>
            <w:tcBorders>
              <w:top w:val="single" w:sz="4" w:space="0" w:color="000000"/>
              <w:left w:val="single" w:sz="4" w:space="0" w:color="000000"/>
              <w:bottom w:val="single" w:sz="4" w:space="0" w:color="000000"/>
              <w:right w:val="single" w:sz="4" w:space="0" w:color="000000"/>
            </w:tcBorders>
          </w:tcPr>
          <w:p w14:paraId="484B6C86"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386" w:type="pct"/>
            <w:tcBorders>
              <w:top w:val="single" w:sz="4" w:space="0" w:color="000000"/>
              <w:left w:val="single" w:sz="4" w:space="0" w:color="000000"/>
              <w:bottom w:val="single" w:sz="4" w:space="0" w:color="000000"/>
              <w:right w:val="single" w:sz="4" w:space="0" w:color="000000"/>
            </w:tcBorders>
            <w:vAlign w:val="center"/>
          </w:tcPr>
          <w:p w14:paraId="108F3CE1"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429" w:type="pct"/>
            <w:tcBorders>
              <w:top w:val="single" w:sz="4" w:space="0" w:color="000000"/>
              <w:left w:val="single" w:sz="4" w:space="0" w:color="000000"/>
              <w:bottom w:val="single" w:sz="4" w:space="0" w:color="000000"/>
              <w:right w:val="single" w:sz="4" w:space="0" w:color="000000"/>
            </w:tcBorders>
          </w:tcPr>
          <w:p w14:paraId="621F424D"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552" w:type="pct"/>
            <w:tcBorders>
              <w:top w:val="single" w:sz="4" w:space="0" w:color="000000"/>
              <w:left w:val="single" w:sz="4" w:space="0" w:color="000000"/>
              <w:bottom w:val="single" w:sz="4" w:space="0" w:color="000000"/>
              <w:right w:val="single" w:sz="4" w:space="0" w:color="000000"/>
            </w:tcBorders>
          </w:tcPr>
          <w:p w14:paraId="643F7783"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r>
      <w:tr w:rsidR="00D129F1" w:rsidRPr="003B7DB5" w14:paraId="230FDD08" w14:textId="77777777" w:rsidTr="00312365">
        <w:trPr>
          <w:trHeight w:val="379"/>
        </w:trPr>
        <w:tc>
          <w:tcPr>
            <w:tcW w:w="364" w:type="pct"/>
            <w:tcBorders>
              <w:top w:val="single" w:sz="4" w:space="0" w:color="auto"/>
              <w:left w:val="single" w:sz="4" w:space="0" w:color="auto"/>
              <w:bottom w:val="single" w:sz="4" w:space="0" w:color="auto"/>
              <w:right w:val="single" w:sz="4" w:space="0" w:color="auto"/>
            </w:tcBorders>
            <w:shd w:val="clear" w:color="auto" w:fill="FFFFFF"/>
          </w:tcPr>
          <w:p w14:paraId="780D1224" w14:textId="77777777" w:rsidR="00D129F1" w:rsidRPr="003B7DB5" w:rsidRDefault="00D129F1" w:rsidP="000478EA">
            <w:pPr>
              <w:pStyle w:val="Prrafodelista"/>
              <w:numPr>
                <w:ilvl w:val="0"/>
                <w:numId w:val="32"/>
              </w:numPr>
              <w:spacing w:after="0" w:line="240" w:lineRule="auto"/>
              <w:ind w:left="692" w:hanging="422"/>
              <w:jc w:val="center"/>
              <w:rPr>
                <w:rFonts w:ascii="Montserrat" w:hAnsi="Montserrat" w:cs="Arial"/>
                <w:sz w:val="18"/>
                <w:szCs w:val="18"/>
                <w:lang w:eastAsia="es-MX"/>
              </w:rPr>
            </w:pPr>
          </w:p>
        </w:tc>
        <w:tc>
          <w:tcPr>
            <w:tcW w:w="418" w:type="pct"/>
            <w:vMerge/>
            <w:tcBorders>
              <w:left w:val="single" w:sz="4" w:space="0" w:color="auto"/>
              <w:right w:val="single" w:sz="4" w:space="0" w:color="auto"/>
            </w:tcBorders>
            <w:shd w:val="clear" w:color="auto" w:fill="FFFFFF"/>
            <w:tcMar>
              <w:top w:w="0" w:type="dxa"/>
              <w:left w:w="72" w:type="dxa"/>
              <w:bottom w:w="0" w:type="dxa"/>
              <w:right w:w="72" w:type="dxa"/>
            </w:tcMar>
          </w:tcPr>
          <w:p w14:paraId="287DE8FD" w14:textId="77777777" w:rsidR="00D129F1" w:rsidRPr="003B7DB5" w:rsidRDefault="00D129F1" w:rsidP="00D129F1">
            <w:pPr>
              <w:spacing w:after="0" w:line="240" w:lineRule="auto"/>
              <w:jc w:val="center"/>
              <w:rPr>
                <w:rFonts w:ascii="Montserrat" w:hAnsi="Montserrat" w:cs="Arial"/>
                <w:sz w:val="18"/>
                <w:szCs w:val="18"/>
                <w:lang w:eastAsia="es-MX"/>
              </w:rPr>
            </w:pPr>
          </w:p>
        </w:tc>
        <w:tc>
          <w:tcPr>
            <w:tcW w:w="1635"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015FF9C5" w14:textId="246D1B23" w:rsidR="00D129F1" w:rsidRPr="003B7DB5" w:rsidRDefault="00D129F1" w:rsidP="00D129F1">
            <w:pPr>
              <w:spacing w:after="0" w:line="240" w:lineRule="auto"/>
              <w:jc w:val="both"/>
              <w:rPr>
                <w:rFonts w:ascii="Montserrat" w:eastAsia="Times New Roman" w:hAnsi="Montserrat" w:cs="Arial"/>
                <w:sz w:val="18"/>
                <w:szCs w:val="18"/>
                <w:lang w:eastAsia="es-MX"/>
              </w:rPr>
            </w:pPr>
            <w:r w:rsidRPr="003B7DB5">
              <w:rPr>
                <w:rFonts w:ascii="Montserrat" w:eastAsia="Times New Roman" w:hAnsi="Montserrat" w:cs="Arial"/>
                <w:sz w:val="18"/>
                <w:szCs w:val="18"/>
                <w:lang w:eastAsia="es-MX"/>
              </w:rPr>
              <w:t>¿El mantenimiento de las instalaciones eléctricas se realiza por lo menos cada seis meses?</w:t>
            </w:r>
          </w:p>
        </w:tc>
        <w:tc>
          <w:tcPr>
            <w:tcW w:w="416" w:type="pct"/>
            <w:tcBorders>
              <w:top w:val="single" w:sz="4" w:space="0" w:color="000000"/>
              <w:left w:val="single" w:sz="4" w:space="0" w:color="000000"/>
              <w:bottom w:val="single" w:sz="4" w:space="0" w:color="000000"/>
              <w:right w:val="single" w:sz="4" w:space="0" w:color="000000"/>
            </w:tcBorders>
            <w:shd w:val="clear" w:color="auto" w:fill="FFFFFF"/>
          </w:tcPr>
          <w:p w14:paraId="59FDB575" w14:textId="10A85841" w:rsidR="00D129F1" w:rsidRPr="003B7DB5" w:rsidRDefault="00D129F1" w:rsidP="00D129F1">
            <w:pPr>
              <w:spacing w:after="0" w:line="240" w:lineRule="auto"/>
              <w:jc w:val="center"/>
              <w:rPr>
                <w:rFonts w:ascii="Montserrat" w:eastAsia="Times New Roman" w:hAnsi="Montserrat" w:cs="Arial"/>
                <w:sz w:val="18"/>
                <w:szCs w:val="18"/>
                <w:lang w:eastAsia="es-MX"/>
              </w:rPr>
            </w:pPr>
            <w:r w:rsidRPr="003B7DB5">
              <w:rPr>
                <w:rFonts w:ascii="Montserrat" w:eastAsia="Times New Roman" w:hAnsi="Montserrat" w:cs="Arial"/>
                <w:sz w:val="18"/>
                <w:szCs w:val="18"/>
                <w:lang w:eastAsia="es-MX"/>
              </w:rPr>
              <w:t>D y F</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52740DD"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16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7DF05126"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218" w:type="pct"/>
            <w:tcBorders>
              <w:top w:val="single" w:sz="4" w:space="0" w:color="000000"/>
              <w:left w:val="single" w:sz="4" w:space="0" w:color="000000"/>
              <w:bottom w:val="single" w:sz="4" w:space="0" w:color="000000"/>
              <w:right w:val="single" w:sz="4" w:space="0" w:color="000000"/>
            </w:tcBorders>
          </w:tcPr>
          <w:p w14:paraId="07660A2E"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386" w:type="pct"/>
            <w:tcBorders>
              <w:top w:val="single" w:sz="4" w:space="0" w:color="000000"/>
              <w:left w:val="single" w:sz="4" w:space="0" w:color="000000"/>
              <w:bottom w:val="single" w:sz="4" w:space="0" w:color="000000"/>
              <w:right w:val="single" w:sz="4" w:space="0" w:color="000000"/>
            </w:tcBorders>
            <w:vAlign w:val="center"/>
          </w:tcPr>
          <w:p w14:paraId="70A1456C"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429" w:type="pct"/>
            <w:tcBorders>
              <w:top w:val="single" w:sz="4" w:space="0" w:color="000000"/>
              <w:left w:val="single" w:sz="4" w:space="0" w:color="000000"/>
              <w:bottom w:val="single" w:sz="4" w:space="0" w:color="000000"/>
              <w:right w:val="single" w:sz="4" w:space="0" w:color="000000"/>
            </w:tcBorders>
          </w:tcPr>
          <w:p w14:paraId="75F141B5"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552" w:type="pct"/>
            <w:tcBorders>
              <w:top w:val="single" w:sz="4" w:space="0" w:color="000000"/>
              <w:left w:val="single" w:sz="4" w:space="0" w:color="000000"/>
              <w:bottom w:val="single" w:sz="4" w:space="0" w:color="000000"/>
              <w:right w:val="single" w:sz="4" w:space="0" w:color="000000"/>
            </w:tcBorders>
          </w:tcPr>
          <w:p w14:paraId="4372B829"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r>
      <w:tr w:rsidR="00D129F1" w:rsidRPr="003B7DB5" w14:paraId="2D994ABA" w14:textId="77777777" w:rsidTr="00312365">
        <w:trPr>
          <w:trHeight w:val="379"/>
        </w:trPr>
        <w:tc>
          <w:tcPr>
            <w:tcW w:w="364" w:type="pct"/>
            <w:tcBorders>
              <w:top w:val="single" w:sz="4" w:space="0" w:color="auto"/>
              <w:left w:val="single" w:sz="4" w:space="0" w:color="auto"/>
              <w:bottom w:val="single" w:sz="4" w:space="0" w:color="auto"/>
              <w:right w:val="single" w:sz="4" w:space="0" w:color="auto"/>
            </w:tcBorders>
            <w:shd w:val="clear" w:color="auto" w:fill="FFFFFF"/>
          </w:tcPr>
          <w:p w14:paraId="31B1475B" w14:textId="77777777" w:rsidR="00D129F1" w:rsidRPr="003B7DB5" w:rsidRDefault="00D129F1" w:rsidP="000478EA">
            <w:pPr>
              <w:pStyle w:val="Prrafodelista"/>
              <w:numPr>
                <w:ilvl w:val="0"/>
                <w:numId w:val="32"/>
              </w:numPr>
              <w:spacing w:after="0" w:line="240" w:lineRule="auto"/>
              <w:ind w:left="692" w:hanging="422"/>
              <w:jc w:val="center"/>
              <w:rPr>
                <w:rFonts w:ascii="Montserrat" w:hAnsi="Montserrat" w:cs="Arial"/>
                <w:sz w:val="18"/>
                <w:szCs w:val="18"/>
                <w:lang w:eastAsia="es-MX"/>
              </w:rPr>
            </w:pPr>
          </w:p>
        </w:tc>
        <w:tc>
          <w:tcPr>
            <w:tcW w:w="418" w:type="pct"/>
            <w:vMerge/>
            <w:tcBorders>
              <w:left w:val="single" w:sz="4" w:space="0" w:color="auto"/>
              <w:right w:val="single" w:sz="4" w:space="0" w:color="auto"/>
            </w:tcBorders>
            <w:shd w:val="clear" w:color="auto" w:fill="FFFFFF"/>
            <w:tcMar>
              <w:top w:w="0" w:type="dxa"/>
              <w:left w:w="72" w:type="dxa"/>
              <w:bottom w:w="0" w:type="dxa"/>
              <w:right w:w="72" w:type="dxa"/>
            </w:tcMar>
          </w:tcPr>
          <w:p w14:paraId="790B46EC" w14:textId="77777777" w:rsidR="00D129F1" w:rsidRPr="003B7DB5" w:rsidRDefault="00D129F1" w:rsidP="00D129F1">
            <w:pPr>
              <w:spacing w:after="0" w:line="240" w:lineRule="auto"/>
              <w:jc w:val="center"/>
              <w:rPr>
                <w:rFonts w:ascii="Montserrat" w:hAnsi="Montserrat" w:cs="Arial"/>
                <w:sz w:val="18"/>
                <w:szCs w:val="18"/>
                <w:lang w:eastAsia="es-MX"/>
              </w:rPr>
            </w:pPr>
          </w:p>
        </w:tc>
        <w:tc>
          <w:tcPr>
            <w:tcW w:w="1635"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40ACB5E8" w14:textId="3DA7C6EB" w:rsidR="00D129F1" w:rsidRPr="003B7DB5" w:rsidRDefault="00D129F1" w:rsidP="00D129F1">
            <w:pPr>
              <w:spacing w:after="0" w:line="240" w:lineRule="auto"/>
              <w:jc w:val="both"/>
              <w:rPr>
                <w:rFonts w:ascii="Montserrat" w:eastAsia="Times New Roman" w:hAnsi="Montserrat" w:cs="Arial"/>
                <w:sz w:val="18"/>
                <w:szCs w:val="18"/>
                <w:lang w:eastAsia="es-MX"/>
              </w:rPr>
            </w:pPr>
            <w:r w:rsidRPr="003B7DB5">
              <w:rPr>
                <w:rFonts w:ascii="Montserrat" w:eastAsia="Times New Roman" w:hAnsi="Montserrat" w:cs="Arial"/>
                <w:sz w:val="18"/>
                <w:szCs w:val="18"/>
                <w:lang w:eastAsia="es-MX"/>
              </w:rPr>
              <w:t>En el mantenimiento de las instalaciones eléctricas se revisan como mínimo los siguientes puntos:</w:t>
            </w:r>
          </w:p>
        </w:tc>
        <w:tc>
          <w:tcPr>
            <w:tcW w:w="2583" w:type="pct"/>
            <w:gridSpan w:val="7"/>
            <w:tcBorders>
              <w:top w:val="single" w:sz="4" w:space="0" w:color="000000"/>
              <w:left w:val="single" w:sz="4" w:space="0" w:color="000000"/>
              <w:bottom w:val="single" w:sz="4" w:space="0" w:color="000000"/>
              <w:right w:val="single" w:sz="4" w:space="0" w:color="000000"/>
            </w:tcBorders>
            <w:shd w:val="clear" w:color="auto" w:fill="FFFFFF"/>
          </w:tcPr>
          <w:p w14:paraId="2A2020DB"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r>
      <w:tr w:rsidR="00D129F1" w:rsidRPr="003B7DB5" w14:paraId="6267A093" w14:textId="77777777" w:rsidTr="00312365">
        <w:trPr>
          <w:trHeight w:val="379"/>
        </w:trPr>
        <w:tc>
          <w:tcPr>
            <w:tcW w:w="364" w:type="pct"/>
            <w:tcBorders>
              <w:top w:val="single" w:sz="4" w:space="0" w:color="auto"/>
              <w:left w:val="single" w:sz="4" w:space="0" w:color="auto"/>
              <w:bottom w:val="single" w:sz="4" w:space="0" w:color="auto"/>
              <w:right w:val="single" w:sz="4" w:space="0" w:color="auto"/>
            </w:tcBorders>
            <w:shd w:val="clear" w:color="auto" w:fill="FFFFFF"/>
          </w:tcPr>
          <w:p w14:paraId="45374FF3" w14:textId="77777777" w:rsidR="00D129F1" w:rsidRPr="003B7DB5" w:rsidRDefault="00D129F1" w:rsidP="000478EA">
            <w:pPr>
              <w:pStyle w:val="Prrafodelista"/>
              <w:numPr>
                <w:ilvl w:val="0"/>
                <w:numId w:val="32"/>
              </w:numPr>
              <w:spacing w:after="0" w:line="240" w:lineRule="auto"/>
              <w:ind w:left="692" w:hanging="422"/>
              <w:jc w:val="center"/>
              <w:rPr>
                <w:rFonts w:ascii="Montserrat" w:hAnsi="Montserrat" w:cs="Arial"/>
                <w:sz w:val="18"/>
                <w:szCs w:val="18"/>
                <w:lang w:eastAsia="es-MX"/>
              </w:rPr>
            </w:pPr>
          </w:p>
        </w:tc>
        <w:tc>
          <w:tcPr>
            <w:tcW w:w="418" w:type="pct"/>
            <w:vMerge/>
            <w:tcBorders>
              <w:left w:val="single" w:sz="4" w:space="0" w:color="auto"/>
              <w:right w:val="single" w:sz="4" w:space="0" w:color="auto"/>
            </w:tcBorders>
            <w:shd w:val="clear" w:color="auto" w:fill="FFFFFF"/>
            <w:tcMar>
              <w:top w:w="0" w:type="dxa"/>
              <w:left w:w="72" w:type="dxa"/>
              <w:bottom w:w="0" w:type="dxa"/>
              <w:right w:w="72" w:type="dxa"/>
            </w:tcMar>
          </w:tcPr>
          <w:p w14:paraId="7602EE7F" w14:textId="77777777" w:rsidR="00D129F1" w:rsidRPr="003B7DB5" w:rsidRDefault="00D129F1" w:rsidP="00D129F1">
            <w:pPr>
              <w:spacing w:after="0" w:line="240" w:lineRule="auto"/>
              <w:jc w:val="center"/>
              <w:rPr>
                <w:rFonts w:ascii="Montserrat" w:hAnsi="Montserrat" w:cs="Arial"/>
                <w:sz w:val="18"/>
                <w:szCs w:val="18"/>
                <w:lang w:eastAsia="es-MX"/>
              </w:rPr>
            </w:pPr>
          </w:p>
        </w:tc>
        <w:tc>
          <w:tcPr>
            <w:tcW w:w="1635"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69847A71" w14:textId="6886ED4D" w:rsidR="00D129F1" w:rsidRPr="003B7DB5" w:rsidRDefault="00D129F1" w:rsidP="00D129F1">
            <w:pPr>
              <w:pStyle w:val="Prrafodelista"/>
              <w:numPr>
                <w:ilvl w:val="0"/>
                <w:numId w:val="28"/>
              </w:numPr>
              <w:spacing w:after="0" w:line="240" w:lineRule="auto"/>
              <w:jc w:val="both"/>
              <w:rPr>
                <w:rFonts w:ascii="Montserrat" w:eastAsia="Times New Roman" w:hAnsi="Montserrat" w:cs="Arial"/>
                <w:sz w:val="18"/>
                <w:szCs w:val="18"/>
                <w:lang w:eastAsia="es-MX"/>
              </w:rPr>
            </w:pPr>
            <w:r w:rsidRPr="003B7DB5">
              <w:rPr>
                <w:rFonts w:ascii="Montserrat" w:eastAsia="Times New Roman" w:hAnsi="Montserrat" w:cs="Arial"/>
                <w:sz w:val="18"/>
                <w:szCs w:val="18"/>
                <w:lang w:eastAsia="es-MX"/>
              </w:rPr>
              <w:t>Que los accesorios eléctricos (interruptores, contactos, cajas de conexiones, sellos eléctricos, tableros, etc.) tengan su correspondiente tapa y contratapa de protección firmemente colocada, y</w:t>
            </w:r>
          </w:p>
        </w:tc>
        <w:tc>
          <w:tcPr>
            <w:tcW w:w="416" w:type="pct"/>
            <w:tcBorders>
              <w:top w:val="single" w:sz="4" w:space="0" w:color="000000"/>
              <w:left w:val="single" w:sz="4" w:space="0" w:color="000000"/>
              <w:bottom w:val="single" w:sz="4" w:space="0" w:color="000000"/>
              <w:right w:val="single" w:sz="4" w:space="0" w:color="000000"/>
            </w:tcBorders>
            <w:shd w:val="clear" w:color="auto" w:fill="FFFFFF"/>
          </w:tcPr>
          <w:p w14:paraId="1A5A2814" w14:textId="154DFC54" w:rsidR="00D129F1" w:rsidRPr="003B7DB5" w:rsidRDefault="00D129F1" w:rsidP="00D129F1">
            <w:pPr>
              <w:spacing w:after="0" w:line="240" w:lineRule="auto"/>
              <w:jc w:val="center"/>
              <w:rPr>
                <w:rFonts w:ascii="Montserrat" w:eastAsia="Times New Roman" w:hAnsi="Montserrat" w:cs="Arial"/>
                <w:sz w:val="18"/>
                <w:szCs w:val="18"/>
                <w:lang w:eastAsia="es-MX"/>
              </w:rPr>
            </w:pPr>
            <w:r w:rsidRPr="003B7DB5">
              <w:rPr>
                <w:rFonts w:ascii="Montserrat" w:hAnsi="Montserrat"/>
                <w:sz w:val="18"/>
                <w:szCs w:val="18"/>
              </w:rPr>
              <w:t>D y F</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0FC057BE"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16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60F2CAA5"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218" w:type="pct"/>
            <w:tcBorders>
              <w:top w:val="single" w:sz="4" w:space="0" w:color="000000"/>
              <w:left w:val="single" w:sz="4" w:space="0" w:color="000000"/>
              <w:bottom w:val="single" w:sz="4" w:space="0" w:color="000000"/>
              <w:right w:val="single" w:sz="4" w:space="0" w:color="000000"/>
            </w:tcBorders>
          </w:tcPr>
          <w:p w14:paraId="5D5505BD"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386" w:type="pct"/>
            <w:tcBorders>
              <w:top w:val="single" w:sz="4" w:space="0" w:color="000000"/>
              <w:left w:val="single" w:sz="4" w:space="0" w:color="000000"/>
              <w:bottom w:val="single" w:sz="4" w:space="0" w:color="000000"/>
              <w:right w:val="single" w:sz="4" w:space="0" w:color="000000"/>
            </w:tcBorders>
            <w:vAlign w:val="center"/>
          </w:tcPr>
          <w:p w14:paraId="21CA0FC9"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429" w:type="pct"/>
            <w:tcBorders>
              <w:top w:val="single" w:sz="4" w:space="0" w:color="000000"/>
              <w:left w:val="single" w:sz="4" w:space="0" w:color="000000"/>
              <w:bottom w:val="single" w:sz="4" w:space="0" w:color="000000"/>
              <w:right w:val="single" w:sz="4" w:space="0" w:color="000000"/>
            </w:tcBorders>
          </w:tcPr>
          <w:p w14:paraId="5FCC499D"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552" w:type="pct"/>
            <w:tcBorders>
              <w:top w:val="single" w:sz="4" w:space="0" w:color="000000"/>
              <w:left w:val="single" w:sz="4" w:space="0" w:color="000000"/>
              <w:bottom w:val="single" w:sz="4" w:space="0" w:color="000000"/>
              <w:right w:val="single" w:sz="4" w:space="0" w:color="000000"/>
            </w:tcBorders>
          </w:tcPr>
          <w:p w14:paraId="3B3103B2"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r>
      <w:tr w:rsidR="00D129F1" w:rsidRPr="003B7DB5" w14:paraId="54B832DE" w14:textId="77777777" w:rsidTr="00312365">
        <w:trPr>
          <w:trHeight w:val="379"/>
        </w:trPr>
        <w:tc>
          <w:tcPr>
            <w:tcW w:w="364" w:type="pct"/>
            <w:tcBorders>
              <w:top w:val="single" w:sz="4" w:space="0" w:color="auto"/>
              <w:left w:val="single" w:sz="4" w:space="0" w:color="auto"/>
              <w:bottom w:val="single" w:sz="4" w:space="0" w:color="auto"/>
              <w:right w:val="single" w:sz="4" w:space="0" w:color="auto"/>
            </w:tcBorders>
            <w:shd w:val="clear" w:color="auto" w:fill="FFFFFF"/>
          </w:tcPr>
          <w:p w14:paraId="1727BA9D" w14:textId="77777777" w:rsidR="00D129F1" w:rsidRPr="003B7DB5" w:rsidRDefault="00D129F1" w:rsidP="000478EA">
            <w:pPr>
              <w:pStyle w:val="Prrafodelista"/>
              <w:numPr>
                <w:ilvl w:val="0"/>
                <w:numId w:val="32"/>
              </w:numPr>
              <w:spacing w:after="0" w:line="240" w:lineRule="auto"/>
              <w:ind w:left="692" w:hanging="422"/>
              <w:jc w:val="center"/>
              <w:rPr>
                <w:rFonts w:ascii="Montserrat" w:hAnsi="Montserrat" w:cs="Arial"/>
                <w:sz w:val="18"/>
                <w:szCs w:val="18"/>
                <w:lang w:eastAsia="es-MX"/>
              </w:rPr>
            </w:pPr>
          </w:p>
        </w:tc>
        <w:tc>
          <w:tcPr>
            <w:tcW w:w="418" w:type="pct"/>
            <w:vMerge/>
            <w:tcBorders>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14:paraId="6A2EDFD7" w14:textId="77777777" w:rsidR="00D129F1" w:rsidRPr="003B7DB5" w:rsidRDefault="00D129F1" w:rsidP="00D129F1">
            <w:pPr>
              <w:spacing w:after="0" w:line="240" w:lineRule="auto"/>
              <w:jc w:val="center"/>
              <w:rPr>
                <w:rFonts w:ascii="Montserrat" w:hAnsi="Montserrat" w:cs="Arial"/>
                <w:sz w:val="18"/>
                <w:szCs w:val="18"/>
                <w:lang w:eastAsia="es-MX"/>
              </w:rPr>
            </w:pPr>
          </w:p>
        </w:tc>
        <w:tc>
          <w:tcPr>
            <w:tcW w:w="1635"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234E2DE6" w14:textId="1B4A8B33" w:rsidR="00D129F1" w:rsidRPr="003B7DB5" w:rsidRDefault="00D129F1" w:rsidP="00D129F1">
            <w:pPr>
              <w:pStyle w:val="Prrafodelista"/>
              <w:numPr>
                <w:ilvl w:val="0"/>
                <w:numId w:val="28"/>
              </w:numPr>
              <w:spacing w:after="0" w:line="240" w:lineRule="auto"/>
              <w:jc w:val="both"/>
              <w:rPr>
                <w:rFonts w:ascii="Montserrat" w:eastAsia="Times New Roman" w:hAnsi="Montserrat" w:cs="Arial"/>
                <w:sz w:val="18"/>
                <w:szCs w:val="18"/>
                <w:lang w:eastAsia="es-MX"/>
              </w:rPr>
            </w:pPr>
            <w:r w:rsidRPr="003B7DB5">
              <w:rPr>
                <w:rFonts w:ascii="Montserrat" w:eastAsia="Times New Roman" w:hAnsi="Montserrat" w:cs="Arial"/>
                <w:sz w:val="18"/>
                <w:szCs w:val="18"/>
                <w:lang w:eastAsia="es-MX"/>
              </w:rPr>
              <w:t>Se corrige en caso de falla el funcionamiento de los interruptores de circuitos de fuerza e iluminación desde los tableros.</w:t>
            </w:r>
          </w:p>
        </w:tc>
        <w:tc>
          <w:tcPr>
            <w:tcW w:w="416" w:type="pct"/>
            <w:tcBorders>
              <w:top w:val="single" w:sz="4" w:space="0" w:color="000000"/>
              <w:left w:val="single" w:sz="4" w:space="0" w:color="000000"/>
              <w:bottom w:val="single" w:sz="4" w:space="0" w:color="000000"/>
              <w:right w:val="single" w:sz="4" w:space="0" w:color="000000"/>
            </w:tcBorders>
            <w:shd w:val="clear" w:color="auto" w:fill="FFFFFF"/>
          </w:tcPr>
          <w:p w14:paraId="09438E86" w14:textId="6BD5E0EE" w:rsidR="00D129F1" w:rsidRPr="003B7DB5" w:rsidRDefault="00D129F1" w:rsidP="00D129F1">
            <w:pPr>
              <w:spacing w:after="0" w:line="240" w:lineRule="auto"/>
              <w:jc w:val="center"/>
              <w:rPr>
                <w:rFonts w:ascii="Montserrat" w:eastAsia="Times New Roman" w:hAnsi="Montserrat" w:cs="Arial"/>
                <w:sz w:val="18"/>
                <w:szCs w:val="18"/>
                <w:lang w:eastAsia="es-MX"/>
              </w:rPr>
            </w:pPr>
            <w:r w:rsidRPr="003B7DB5">
              <w:rPr>
                <w:rFonts w:ascii="Montserrat" w:hAnsi="Montserrat"/>
                <w:sz w:val="18"/>
                <w:szCs w:val="18"/>
              </w:rPr>
              <w:t>D y F</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FBF6678"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16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6CCB07D8"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218" w:type="pct"/>
            <w:tcBorders>
              <w:top w:val="single" w:sz="4" w:space="0" w:color="000000"/>
              <w:left w:val="single" w:sz="4" w:space="0" w:color="000000"/>
              <w:bottom w:val="single" w:sz="4" w:space="0" w:color="000000"/>
              <w:right w:val="single" w:sz="4" w:space="0" w:color="000000"/>
            </w:tcBorders>
          </w:tcPr>
          <w:p w14:paraId="43F8EC38"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386" w:type="pct"/>
            <w:tcBorders>
              <w:top w:val="single" w:sz="4" w:space="0" w:color="000000"/>
              <w:left w:val="single" w:sz="4" w:space="0" w:color="000000"/>
              <w:bottom w:val="single" w:sz="4" w:space="0" w:color="000000"/>
              <w:right w:val="single" w:sz="4" w:space="0" w:color="000000"/>
            </w:tcBorders>
            <w:vAlign w:val="center"/>
          </w:tcPr>
          <w:p w14:paraId="3F8AF8D6"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429" w:type="pct"/>
            <w:tcBorders>
              <w:top w:val="single" w:sz="4" w:space="0" w:color="000000"/>
              <w:left w:val="single" w:sz="4" w:space="0" w:color="000000"/>
              <w:bottom w:val="single" w:sz="4" w:space="0" w:color="000000"/>
              <w:right w:val="single" w:sz="4" w:space="0" w:color="000000"/>
            </w:tcBorders>
          </w:tcPr>
          <w:p w14:paraId="5178F113"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552" w:type="pct"/>
            <w:tcBorders>
              <w:top w:val="single" w:sz="4" w:space="0" w:color="000000"/>
              <w:left w:val="single" w:sz="4" w:space="0" w:color="000000"/>
              <w:bottom w:val="single" w:sz="4" w:space="0" w:color="000000"/>
              <w:right w:val="single" w:sz="4" w:space="0" w:color="000000"/>
            </w:tcBorders>
          </w:tcPr>
          <w:p w14:paraId="27C53CBF"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r>
      <w:tr w:rsidR="00D129F1" w:rsidRPr="003B7DB5" w14:paraId="195C8C5A" w14:textId="77777777" w:rsidTr="00312365">
        <w:trPr>
          <w:trHeight w:val="379"/>
        </w:trPr>
        <w:tc>
          <w:tcPr>
            <w:tcW w:w="364" w:type="pct"/>
            <w:tcBorders>
              <w:top w:val="single" w:sz="4" w:space="0" w:color="auto"/>
              <w:left w:val="single" w:sz="4" w:space="0" w:color="auto"/>
              <w:bottom w:val="single" w:sz="4" w:space="0" w:color="auto"/>
              <w:right w:val="single" w:sz="4" w:space="0" w:color="auto"/>
            </w:tcBorders>
            <w:shd w:val="clear" w:color="auto" w:fill="FFFFFF"/>
          </w:tcPr>
          <w:p w14:paraId="71559C5B" w14:textId="77777777" w:rsidR="00D129F1" w:rsidRPr="003B7DB5" w:rsidRDefault="00D129F1" w:rsidP="000478EA">
            <w:pPr>
              <w:pStyle w:val="Prrafodelista"/>
              <w:numPr>
                <w:ilvl w:val="0"/>
                <w:numId w:val="32"/>
              </w:numPr>
              <w:spacing w:after="0" w:line="240" w:lineRule="auto"/>
              <w:ind w:left="692" w:hanging="422"/>
              <w:jc w:val="center"/>
              <w:rPr>
                <w:rFonts w:ascii="Montserrat" w:hAnsi="Montserrat" w:cs="Arial"/>
                <w:sz w:val="18"/>
                <w:szCs w:val="18"/>
                <w:lang w:eastAsia="es-MX"/>
              </w:rPr>
            </w:pPr>
          </w:p>
        </w:tc>
        <w:tc>
          <w:tcPr>
            <w:tcW w:w="418" w:type="pct"/>
            <w:vMerge w:val="restart"/>
            <w:tcBorders>
              <w:top w:val="single" w:sz="4" w:space="0" w:color="auto"/>
              <w:left w:val="single" w:sz="4" w:space="0" w:color="auto"/>
              <w:right w:val="single" w:sz="4" w:space="0" w:color="auto"/>
            </w:tcBorders>
            <w:shd w:val="clear" w:color="auto" w:fill="FFFFFF"/>
            <w:tcMar>
              <w:top w:w="0" w:type="dxa"/>
              <w:left w:w="72" w:type="dxa"/>
              <w:bottom w:w="0" w:type="dxa"/>
              <w:right w:w="72" w:type="dxa"/>
            </w:tcMar>
          </w:tcPr>
          <w:p w14:paraId="7C5C42D2" w14:textId="29008583" w:rsidR="00D129F1" w:rsidRPr="003B7DB5" w:rsidRDefault="00D129F1" w:rsidP="00D129F1">
            <w:pPr>
              <w:spacing w:after="0" w:line="240" w:lineRule="auto"/>
              <w:jc w:val="center"/>
              <w:rPr>
                <w:rFonts w:ascii="Montserrat" w:hAnsi="Montserrat" w:cs="Arial"/>
                <w:sz w:val="18"/>
                <w:szCs w:val="18"/>
                <w:lang w:eastAsia="es-MX"/>
              </w:rPr>
            </w:pPr>
            <w:r w:rsidRPr="003B7DB5">
              <w:rPr>
                <w:rFonts w:ascii="Montserrat" w:hAnsi="Montserrat" w:cs="Arial"/>
                <w:sz w:val="18"/>
                <w:szCs w:val="18"/>
                <w:lang w:eastAsia="es-MX"/>
              </w:rPr>
              <w:t>12.6.8.</w:t>
            </w:r>
          </w:p>
        </w:tc>
        <w:tc>
          <w:tcPr>
            <w:tcW w:w="1635"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7A7C648D" w14:textId="35B61B53" w:rsidR="00D129F1" w:rsidRPr="003B7DB5" w:rsidRDefault="00D129F1" w:rsidP="00D129F1">
            <w:pPr>
              <w:spacing w:after="0" w:line="240" w:lineRule="auto"/>
              <w:jc w:val="both"/>
              <w:rPr>
                <w:rFonts w:ascii="Montserrat" w:eastAsia="Times New Roman" w:hAnsi="Montserrat" w:cs="Arial"/>
                <w:sz w:val="18"/>
                <w:szCs w:val="18"/>
                <w:lang w:eastAsia="es-MX"/>
              </w:rPr>
            </w:pPr>
            <w:r w:rsidRPr="003B7DB5">
              <w:rPr>
                <w:rFonts w:ascii="Montserrat" w:eastAsia="Times New Roman" w:hAnsi="Montserrat" w:cs="Arial"/>
                <w:sz w:val="18"/>
                <w:szCs w:val="18"/>
                <w:lang w:eastAsia="es-MX"/>
              </w:rPr>
              <w:t>¿El Regulado incluye en el programa de mantenimiento de la instalación terrestre de almacenamiento, la conservación de vialidades, accesos y estacionamientos internos y/o externos?</w:t>
            </w:r>
          </w:p>
        </w:tc>
        <w:tc>
          <w:tcPr>
            <w:tcW w:w="416" w:type="pct"/>
            <w:tcBorders>
              <w:top w:val="single" w:sz="4" w:space="0" w:color="000000"/>
              <w:left w:val="single" w:sz="4" w:space="0" w:color="000000"/>
              <w:bottom w:val="single" w:sz="4" w:space="0" w:color="000000"/>
              <w:right w:val="single" w:sz="4" w:space="0" w:color="000000"/>
            </w:tcBorders>
            <w:shd w:val="clear" w:color="auto" w:fill="FFFFFF"/>
          </w:tcPr>
          <w:p w14:paraId="112A7594" w14:textId="466FCCAC" w:rsidR="00D129F1" w:rsidRPr="003B7DB5" w:rsidRDefault="00D129F1" w:rsidP="00D129F1">
            <w:pPr>
              <w:spacing w:after="0" w:line="240" w:lineRule="auto"/>
              <w:jc w:val="center"/>
              <w:rPr>
                <w:rFonts w:ascii="Montserrat" w:eastAsia="Times New Roman" w:hAnsi="Montserrat" w:cs="Arial"/>
                <w:sz w:val="18"/>
                <w:szCs w:val="18"/>
                <w:lang w:eastAsia="es-MX"/>
              </w:rPr>
            </w:pPr>
            <w:r w:rsidRPr="003B7DB5">
              <w:rPr>
                <w:rFonts w:ascii="Montserrat" w:hAnsi="Montserrat"/>
                <w:sz w:val="18"/>
                <w:szCs w:val="18"/>
              </w:rPr>
              <w:t>D y F</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24ED6816"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16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42BEEC1C"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218" w:type="pct"/>
            <w:tcBorders>
              <w:top w:val="single" w:sz="4" w:space="0" w:color="000000"/>
              <w:left w:val="single" w:sz="4" w:space="0" w:color="000000"/>
              <w:bottom w:val="single" w:sz="4" w:space="0" w:color="000000"/>
              <w:right w:val="single" w:sz="4" w:space="0" w:color="000000"/>
            </w:tcBorders>
          </w:tcPr>
          <w:p w14:paraId="3174B907"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386" w:type="pct"/>
            <w:tcBorders>
              <w:top w:val="single" w:sz="4" w:space="0" w:color="000000"/>
              <w:left w:val="single" w:sz="4" w:space="0" w:color="000000"/>
              <w:bottom w:val="single" w:sz="4" w:space="0" w:color="000000"/>
              <w:right w:val="single" w:sz="4" w:space="0" w:color="000000"/>
            </w:tcBorders>
            <w:vAlign w:val="center"/>
          </w:tcPr>
          <w:p w14:paraId="65EB06A0"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429" w:type="pct"/>
            <w:tcBorders>
              <w:top w:val="single" w:sz="4" w:space="0" w:color="000000"/>
              <w:left w:val="single" w:sz="4" w:space="0" w:color="000000"/>
              <w:bottom w:val="single" w:sz="4" w:space="0" w:color="000000"/>
              <w:right w:val="single" w:sz="4" w:space="0" w:color="000000"/>
            </w:tcBorders>
          </w:tcPr>
          <w:p w14:paraId="046A141A"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552" w:type="pct"/>
            <w:tcBorders>
              <w:top w:val="single" w:sz="4" w:space="0" w:color="000000"/>
              <w:left w:val="single" w:sz="4" w:space="0" w:color="000000"/>
              <w:bottom w:val="single" w:sz="4" w:space="0" w:color="000000"/>
              <w:right w:val="single" w:sz="4" w:space="0" w:color="000000"/>
            </w:tcBorders>
          </w:tcPr>
          <w:p w14:paraId="7491D31A"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r>
      <w:tr w:rsidR="00D129F1" w:rsidRPr="003B7DB5" w14:paraId="21B09D66" w14:textId="77777777" w:rsidTr="00312365">
        <w:trPr>
          <w:trHeight w:val="379"/>
        </w:trPr>
        <w:tc>
          <w:tcPr>
            <w:tcW w:w="364" w:type="pct"/>
            <w:tcBorders>
              <w:top w:val="single" w:sz="4" w:space="0" w:color="auto"/>
              <w:left w:val="single" w:sz="4" w:space="0" w:color="auto"/>
              <w:bottom w:val="single" w:sz="4" w:space="0" w:color="auto"/>
              <w:right w:val="single" w:sz="4" w:space="0" w:color="auto"/>
            </w:tcBorders>
            <w:shd w:val="clear" w:color="auto" w:fill="FFFFFF"/>
          </w:tcPr>
          <w:p w14:paraId="1BB8DDD2" w14:textId="77777777" w:rsidR="00D129F1" w:rsidRPr="003B7DB5" w:rsidRDefault="00D129F1" w:rsidP="000478EA">
            <w:pPr>
              <w:pStyle w:val="Prrafodelista"/>
              <w:numPr>
                <w:ilvl w:val="0"/>
                <w:numId w:val="32"/>
              </w:numPr>
              <w:spacing w:after="0" w:line="240" w:lineRule="auto"/>
              <w:ind w:left="692" w:hanging="422"/>
              <w:jc w:val="center"/>
              <w:rPr>
                <w:rFonts w:ascii="Montserrat" w:hAnsi="Montserrat" w:cs="Arial"/>
                <w:sz w:val="18"/>
                <w:szCs w:val="18"/>
                <w:lang w:eastAsia="es-MX"/>
              </w:rPr>
            </w:pPr>
          </w:p>
        </w:tc>
        <w:tc>
          <w:tcPr>
            <w:tcW w:w="418" w:type="pct"/>
            <w:vMerge/>
            <w:tcBorders>
              <w:left w:val="single" w:sz="4" w:space="0" w:color="auto"/>
              <w:right w:val="single" w:sz="4" w:space="0" w:color="auto"/>
            </w:tcBorders>
            <w:shd w:val="clear" w:color="auto" w:fill="FFFFFF"/>
            <w:tcMar>
              <w:top w:w="0" w:type="dxa"/>
              <w:left w:w="72" w:type="dxa"/>
              <w:bottom w:w="0" w:type="dxa"/>
              <w:right w:w="72" w:type="dxa"/>
            </w:tcMar>
          </w:tcPr>
          <w:p w14:paraId="1E228447" w14:textId="77777777" w:rsidR="00D129F1" w:rsidRPr="003B7DB5" w:rsidRDefault="00D129F1" w:rsidP="00D129F1">
            <w:pPr>
              <w:spacing w:after="0" w:line="240" w:lineRule="auto"/>
              <w:jc w:val="center"/>
              <w:rPr>
                <w:rFonts w:ascii="Montserrat" w:hAnsi="Montserrat" w:cs="Arial"/>
                <w:sz w:val="18"/>
                <w:szCs w:val="18"/>
                <w:lang w:eastAsia="es-MX"/>
              </w:rPr>
            </w:pPr>
          </w:p>
        </w:tc>
        <w:tc>
          <w:tcPr>
            <w:tcW w:w="1635"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2D395A1B" w14:textId="1A2D8138" w:rsidR="00D129F1" w:rsidRPr="003B7DB5" w:rsidRDefault="00D129F1" w:rsidP="00D129F1">
            <w:pPr>
              <w:spacing w:after="0" w:line="240" w:lineRule="auto"/>
              <w:jc w:val="both"/>
              <w:rPr>
                <w:rFonts w:ascii="Montserrat" w:eastAsia="Times New Roman" w:hAnsi="Montserrat" w:cs="Arial"/>
                <w:sz w:val="18"/>
                <w:szCs w:val="18"/>
                <w:lang w:eastAsia="es-MX"/>
              </w:rPr>
            </w:pPr>
            <w:r w:rsidRPr="003B7DB5">
              <w:rPr>
                <w:rFonts w:ascii="Montserrat" w:eastAsia="Times New Roman" w:hAnsi="Montserrat" w:cs="Arial"/>
                <w:sz w:val="18"/>
                <w:szCs w:val="18"/>
                <w:lang w:eastAsia="es-MX"/>
              </w:rPr>
              <w:t>¿El predio de las instalaciones terrestres de almacenamiento, se mantienen en buen estado de conservación y libres de desperdicios, desechos y otros materiales?</w:t>
            </w:r>
          </w:p>
        </w:tc>
        <w:tc>
          <w:tcPr>
            <w:tcW w:w="416" w:type="pct"/>
            <w:tcBorders>
              <w:top w:val="single" w:sz="4" w:space="0" w:color="000000"/>
              <w:left w:val="single" w:sz="4" w:space="0" w:color="000000"/>
              <w:bottom w:val="single" w:sz="4" w:space="0" w:color="000000"/>
              <w:right w:val="single" w:sz="4" w:space="0" w:color="000000"/>
            </w:tcBorders>
            <w:shd w:val="clear" w:color="auto" w:fill="FFFFFF"/>
          </w:tcPr>
          <w:p w14:paraId="0C428E23" w14:textId="4A0BAF23" w:rsidR="00D129F1" w:rsidRPr="003B7DB5" w:rsidRDefault="00D129F1" w:rsidP="00D129F1">
            <w:pPr>
              <w:spacing w:after="0" w:line="240" w:lineRule="auto"/>
              <w:jc w:val="center"/>
              <w:rPr>
                <w:rFonts w:ascii="Montserrat" w:eastAsia="Times New Roman" w:hAnsi="Montserrat" w:cs="Arial"/>
                <w:sz w:val="18"/>
                <w:szCs w:val="18"/>
                <w:lang w:eastAsia="es-MX"/>
              </w:rPr>
            </w:pPr>
            <w:r w:rsidRPr="003B7DB5">
              <w:rPr>
                <w:rFonts w:ascii="Montserrat" w:hAnsi="Montserrat"/>
                <w:sz w:val="18"/>
                <w:szCs w:val="18"/>
              </w:rPr>
              <w:t>D y F</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0537D66"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16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4DFEA418"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218" w:type="pct"/>
            <w:tcBorders>
              <w:top w:val="single" w:sz="4" w:space="0" w:color="000000"/>
              <w:left w:val="single" w:sz="4" w:space="0" w:color="000000"/>
              <w:bottom w:val="single" w:sz="4" w:space="0" w:color="000000"/>
              <w:right w:val="single" w:sz="4" w:space="0" w:color="000000"/>
            </w:tcBorders>
          </w:tcPr>
          <w:p w14:paraId="3CEA183E"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386" w:type="pct"/>
            <w:tcBorders>
              <w:top w:val="single" w:sz="4" w:space="0" w:color="000000"/>
              <w:left w:val="single" w:sz="4" w:space="0" w:color="000000"/>
              <w:bottom w:val="single" w:sz="4" w:space="0" w:color="000000"/>
              <w:right w:val="single" w:sz="4" w:space="0" w:color="000000"/>
            </w:tcBorders>
            <w:vAlign w:val="center"/>
          </w:tcPr>
          <w:p w14:paraId="7BB0CF19"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429" w:type="pct"/>
            <w:tcBorders>
              <w:top w:val="single" w:sz="4" w:space="0" w:color="000000"/>
              <w:left w:val="single" w:sz="4" w:space="0" w:color="000000"/>
              <w:bottom w:val="single" w:sz="4" w:space="0" w:color="000000"/>
              <w:right w:val="single" w:sz="4" w:space="0" w:color="000000"/>
            </w:tcBorders>
          </w:tcPr>
          <w:p w14:paraId="4905E459"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552" w:type="pct"/>
            <w:tcBorders>
              <w:top w:val="single" w:sz="4" w:space="0" w:color="000000"/>
              <w:left w:val="single" w:sz="4" w:space="0" w:color="000000"/>
              <w:bottom w:val="single" w:sz="4" w:space="0" w:color="000000"/>
              <w:right w:val="single" w:sz="4" w:space="0" w:color="000000"/>
            </w:tcBorders>
          </w:tcPr>
          <w:p w14:paraId="02160453"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r>
      <w:tr w:rsidR="00D129F1" w:rsidRPr="003B7DB5" w14:paraId="405BFBD9" w14:textId="77777777" w:rsidTr="00312365">
        <w:trPr>
          <w:trHeight w:val="379"/>
        </w:trPr>
        <w:tc>
          <w:tcPr>
            <w:tcW w:w="364" w:type="pct"/>
            <w:tcBorders>
              <w:top w:val="single" w:sz="4" w:space="0" w:color="auto"/>
              <w:left w:val="single" w:sz="4" w:space="0" w:color="auto"/>
              <w:bottom w:val="single" w:sz="4" w:space="0" w:color="auto"/>
              <w:right w:val="single" w:sz="4" w:space="0" w:color="auto"/>
            </w:tcBorders>
            <w:shd w:val="clear" w:color="auto" w:fill="FFFFFF"/>
          </w:tcPr>
          <w:p w14:paraId="613AC1CE" w14:textId="77777777" w:rsidR="00D129F1" w:rsidRPr="003B7DB5" w:rsidRDefault="00D129F1" w:rsidP="000478EA">
            <w:pPr>
              <w:pStyle w:val="Prrafodelista"/>
              <w:numPr>
                <w:ilvl w:val="0"/>
                <w:numId w:val="32"/>
              </w:numPr>
              <w:spacing w:after="0" w:line="240" w:lineRule="auto"/>
              <w:ind w:left="692" w:hanging="422"/>
              <w:jc w:val="center"/>
              <w:rPr>
                <w:rFonts w:ascii="Montserrat" w:hAnsi="Montserrat" w:cs="Arial"/>
                <w:sz w:val="18"/>
                <w:szCs w:val="18"/>
                <w:lang w:eastAsia="es-MX"/>
              </w:rPr>
            </w:pPr>
          </w:p>
        </w:tc>
        <w:tc>
          <w:tcPr>
            <w:tcW w:w="418" w:type="pct"/>
            <w:vMerge/>
            <w:tcBorders>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14:paraId="2629E3EA" w14:textId="77777777" w:rsidR="00D129F1" w:rsidRPr="003B7DB5" w:rsidRDefault="00D129F1" w:rsidP="00D129F1">
            <w:pPr>
              <w:spacing w:after="0" w:line="240" w:lineRule="auto"/>
              <w:jc w:val="center"/>
              <w:rPr>
                <w:rFonts w:ascii="Montserrat" w:hAnsi="Montserrat" w:cs="Arial"/>
                <w:sz w:val="18"/>
                <w:szCs w:val="18"/>
                <w:lang w:eastAsia="es-MX"/>
              </w:rPr>
            </w:pPr>
          </w:p>
        </w:tc>
        <w:tc>
          <w:tcPr>
            <w:tcW w:w="1635"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301946F3" w14:textId="57D37E61" w:rsidR="00D129F1" w:rsidRPr="003B7DB5" w:rsidRDefault="00D129F1" w:rsidP="00D129F1">
            <w:pPr>
              <w:spacing w:after="0" w:line="240" w:lineRule="auto"/>
              <w:jc w:val="both"/>
              <w:rPr>
                <w:rFonts w:ascii="Montserrat" w:eastAsia="Times New Roman" w:hAnsi="Montserrat" w:cs="Arial"/>
                <w:sz w:val="18"/>
                <w:szCs w:val="18"/>
                <w:lang w:eastAsia="es-MX"/>
              </w:rPr>
            </w:pPr>
            <w:r w:rsidRPr="003B7DB5">
              <w:rPr>
                <w:rFonts w:ascii="Montserrat" w:eastAsia="Times New Roman" w:hAnsi="Montserrat" w:cs="Arial"/>
                <w:sz w:val="18"/>
                <w:szCs w:val="18"/>
                <w:lang w:eastAsia="es-MX"/>
              </w:rPr>
              <w:t>¿Las vías de acceso para vehículos de control de incendios y rutas de evacuación, siempre se conservan libres de obstáculos y en buenas condiciones?</w:t>
            </w:r>
          </w:p>
        </w:tc>
        <w:tc>
          <w:tcPr>
            <w:tcW w:w="416" w:type="pct"/>
            <w:tcBorders>
              <w:top w:val="single" w:sz="4" w:space="0" w:color="000000"/>
              <w:left w:val="single" w:sz="4" w:space="0" w:color="000000"/>
              <w:bottom w:val="single" w:sz="4" w:space="0" w:color="000000"/>
              <w:right w:val="single" w:sz="4" w:space="0" w:color="000000"/>
            </w:tcBorders>
            <w:shd w:val="clear" w:color="auto" w:fill="FFFFFF"/>
          </w:tcPr>
          <w:p w14:paraId="54C3A1EE" w14:textId="3D4AA496" w:rsidR="00D129F1" w:rsidRPr="003B7DB5" w:rsidRDefault="00D129F1" w:rsidP="00D129F1">
            <w:pPr>
              <w:spacing w:after="0" w:line="240" w:lineRule="auto"/>
              <w:jc w:val="center"/>
              <w:rPr>
                <w:rFonts w:ascii="Montserrat" w:eastAsia="Times New Roman" w:hAnsi="Montserrat" w:cs="Arial"/>
                <w:sz w:val="18"/>
                <w:szCs w:val="18"/>
                <w:lang w:eastAsia="es-MX"/>
              </w:rPr>
            </w:pPr>
            <w:r w:rsidRPr="003B7DB5">
              <w:rPr>
                <w:rFonts w:ascii="Montserrat" w:hAnsi="Montserrat"/>
                <w:sz w:val="18"/>
                <w:szCs w:val="18"/>
              </w:rPr>
              <w:t>D y F</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0281681"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16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4CF4340B"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218" w:type="pct"/>
            <w:tcBorders>
              <w:top w:val="single" w:sz="4" w:space="0" w:color="000000"/>
              <w:left w:val="single" w:sz="4" w:space="0" w:color="000000"/>
              <w:bottom w:val="single" w:sz="4" w:space="0" w:color="000000"/>
              <w:right w:val="single" w:sz="4" w:space="0" w:color="000000"/>
            </w:tcBorders>
          </w:tcPr>
          <w:p w14:paraId="4F7D7A76"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386" w:type="pct"/>
            <w:tcBorders>
              <w:top w:val="single" w:sz="4" w:space="0" w:color="000000"/>
              <w:left w:val="single" w:sz="4" w:space="0" w:color="000000"/>
              <w:bottom w:val="single" w:sz="4" w:space="0" w:color="000000"/>
              <w:right w:val="single" w:sz="4" w:space="0" w:color="000000"/>
            </w:tcBorders>
            <w:vAlign w:val="center"/>
          </w:tcPr>
          <w:p w14:paraId="1BCFF35C"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429" w:type="pct"/>
            <w:tcBorders>
              <w:top w:val="single" w:sz="4" w:space="0" w:color="000000"/>
              <w:left w:val="single" w:sz="4" w:space="0" w:color="000000"/>
              <w:bottom w:val="single" w:sz="4" w:space="0" w:color="000000"/>
              <w:right w:val="single" w:sz="4" w:space="0" w:color="000000"/>
            </w:tcBorders>
          </w:tcPr>
          <w:p w14:paraId="13B7D8E1"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552" w:type="pct"/>
            <w:tcBorders>
              <w:top w:val="single" w:sz="4" w:space="0" w:color="000000"/>
              <w:left w:val="single" w:sz="4" w:space="0" w:color="000000"/>
              <w:bottom w:val="single" w:sz="4" w:space="0" w:color="000000"/>
              <w:right w:val="single" w:sz="4" w:space="0" w:color="000000"/>
            </w:tcBorders>
          </w:tcPr>
          <w:p w14:paraId="0F07FC05"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r>
      <w:tr w:rsidR="00BC1A70" w:rsidRPr="003B7DB5" w14:paraId="090EBC2C" w14:textId="77777777" w:rsidTr="00312365">
        <w:trPr>
          <w:trHeight w:val="379"/>
        </w:trPr>
        <w:tc>
          <w:tcPr>
            <w:tcW w:w="364" w:type="pct"/>
            <w:tcBorders>
              <w:top w:val="single" w:sz="4" w:space="0" w:color="auto"/>
              <w:left w:val="single" w:sz="4" w:space="0" w:color="auto"/>
              <w:bottom w:val="single" w:sz="4" w:space="0" w:color="auto"/>
              <w:right w:val="single" w:sz="4" w:space="0" w:color="auto"/>
            </w:tcBorders>
            <w:shd w:val="clear" w:color="auto" w:fill="FFFFFF"/>
          </w:tcPr>
          <w:p w14:paraId="2D627189" w14:textId="77777777" w:rsidR="00BC1A70" w:rsidRPr="003B7DB5" w:rsidRDefault="00BC1A70" w:rsidP="000478EA">
            <w:pPr>
              <w:pStyle w:val="Prrafodelista"/>
              <w:numPr>
                <w:ilvl w:val="0"/>
                <w:numId w:val="32"/>
              </w:numPr>
              <w:spacing w:after="0" w:line="240" w:lineRule="auto"/>
              <w:ind w:left="692" w:hanging="422"/>
              <w:jc w:val="center"/>
              <w:rPr>
                <w:rFonts w:ascii="Montserrat" w:hAnsi="Montserrat" w:cs="Arial"/>
                <w:sz w:val="18"/>
                <w:szCs w:val="18"/>
                <w:lang w:eastAsia="es-MX"/>
              </w:rPr>
            </w:pPr>
          </w:p>
        </w:tc>
        <w:tc>
          <w:tcPr>
            <w:tcW w:w="418" w:type="pct"/>
            <w:vMerge w:val="restart"/>
            <w:tcBorders>
              <w:top w:val="single" w:sz="4" w:space="0" w:color="auto"/>
              <w:left w:val="single" w:sz="4" w:space="0" w:color="auto"/>
              <w:right w:val="single" w:sz="4" w:space="0" w:color="auto"/>
            </w:tcBorders>
            <w:shd w:val="clear" w:color="auto" w:fill="FFFFFF"/>
            <w:tcMar>
              <w:top w:w="0" w:type="dxa"/>
              <w:left w:w="72" w:type="dxa"/>
              <w:bottom w:w="0" w:type="dxa"/>
              <w:right w:w="72" w:type="dxa"/>
            </w:tcMar>
          </w:tcPr>
          <w:p w14:paraId="34AA5B5A" w14:textId="144052CF" w:rsidR="00BC1A70" w:rsidRPr="003B7DB5" w:rsidRDefault="00BC1A70" w:rsidP="00D129F1">
            <w:pPr>
              <w:spacing w:after="0" w:line="240" w:lineRule="auto"/>
              <w:jc w:val="center"/>
              <w:rPr>
                <w:rFonts w:ascii="Montserrat" w:hAnsi="Montserrat" w:cs="Arial"/>
                <w:sz w:val="18"/>
                <w:szCs w:val="18"/>
                <w:lang w:eastAsia="es-MX"/>
              </w:rPr>
            </w:pPr>
            <w:r w:rsidRPr="003B7DB5">
              <w:rPr>
                <w:rFonts w:ascii="Montserrat" w:hAnsi="Montserrat" w:cs="Arial"/>
                <w:sz w:val="18"/>
                <w:szCs w:val="18"/>
                <w:lang w:eastAsia="es-MX"/>
              </w:rPr>
              <w:t>12.6.9.</w:t>
            </w:r>
          </w:p>
        </w:tc>
        <w:tc>
          <w:tcPr>
            <w:tcW w:w="1635"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067F6996" w14:textId="2B90E71F" w:rsidR="00BC1A70" w:rsidRPr="003B7DB5" w:rsidRDefault="00BC1A70" w:rsidP="00D129F1">
            <w:pPr>
              <w:spacing w:after="0" w:line="240" w:lineRule="auto"/>
              <w:jc w:val="both"/>
              <w:rPr>
                <w:rFonts w:ascii="Montserrat" w:eastAsia="Times New Roman" w:hAnsi="Montserrat" w:cs="Arial"/>
                <w:sz w:val="18"/>
                <w:szCs w:val="18"/>
                <w:lang w:eastAsia="es-MX"/>
              </w:rPr>
            </w:pPr>
            <w:r w:rsidRPr="003B7DB5">
              <w:rPr>
                <w:rFonts w:ascii="Montserrat" w:eastAsia="Times New Roman" w:hAnsi="Montserrat" w:cs="Arial"/>
                <w:sz w:val="18"/>
                <w:szCs w:val="18"/>
                <w:lang w:eastAsia="es-MX"/>
              </w:rPr>
              <w:t>Para las actividades de mantenimiento de los sistemas de control, se realizan mínimo las siguientes acciones:</w:t>
            </w:r>
          </w:p>
        </w:tc>
        <w:tc>
          <w:tcPr>
            <w:tcW w:w="2583" w:type="pct"/>
            <w:gridSpan w:val="7"/>
            <w:tcBorders>
              <w:top w:val="single" w:sz="4" w:space="0" w:color="000000"/>
              <w:left w:val="single" w:sz="4" w:space="0" w:color="000000"/>
              <w:bottom w:val="single" w:sz="4" w:space="0" w:color="000000"/>
              <w:right w:val="single" w:sz="4" w:space="0" w:color="000000"/>
            </w:tcBorders>
            <w:shd w:val="clear" w:color="auto" w:fill="FFFFFF"/>
          </w:tcPr>
          <w:p w14:paraId="3D87427E" w14:textId="77777777" w:rsidR="00BC1A70" w:rsidRPr="003B7DB5" w:rsidRDefault="00BC1A70" w:rsidP="00D129F1">
            <w:pPr>
              <w:spacing w:after="0" w:line="240" w:lineRule="auto"/>
              <w:jc w:val="both"/>
              <w:rPr>
                <w:rFonts w:ascii="Montserrat" w:eastAsia="Times New Roman" w:hAnsi="Montserrat" w:cs="Arial"/>
                <w:sz w:val="18"/>
                <w:szCs w:val="18"/>
                <w:lang w:eastAsia="es-MX"/>
              </w:rPr>
            </w:pPr>
          </w:p>
        </w:tc>
      </w:tr>
      <w:tr w:rsidR="00D129F1" w:rsidRPr="003B7DB5" w14:paraId="6825D69A" w14:textId="77777777" w:rsidTr="00312365">
        <w:trPr>
          <w:trHeight w:val="379"/>
        </w:trPr>
        <w:tc>
          <w:tcPr>
            <w:tcW w:w="364" w:type="pct"/>
            <w:tcBorders>
              <w:top w:val="single" w:sz="4" w:space="0" w:color="auto"/>
              <w:left w:val="single" w:sz="4" w:space="0" w:color="auto"/>
              <w:bottom w:val="single" w:sz="4" w:space="0" w:color="auto"/>
              <w:right w:val="single" w:sz="4" w:space="0" w:color="auto"/>
            </w:tcBorders>
            <w:shd w:val="clear" w:color="auto" w:fill="FFFFFF"/>
          </w:tcPr>
          <w:p w14:paraId="51E6C56B" w14:textId="77777777" w:rsidR="00D129F1" w:rsidRPr="003B7DB5" w:rsidRDefault="00D129F1" w:rsidP="000478EA">
            <w:pPr>
              <w:pStyle w:val="Prrafodelista"/>
              <w:numPr>
                <w:ilvl w:val="0"/>
                <w:numId w:val="32"/>
              </w:numPr>
              <w:spacing w:after="0" w:line="240" w:lineRule="auto"/>
              <w:ind w:left="692" w:hanging="422"/>
              <w:jc w:val="center"/>
              <w:rPr>
                <w:rFonts w:ascii="Montserrat" w:hAnsi="Montserrat" w:cs="Arial"/>
                <w:sz w:val="18"/>
                <w:szCs w:val="18"/>
                <w:lang w:eastAsia="es-MX"/>
              </w:rPr>
            </w:pPr>
          </w:p>
        </w:tc>
        <w:tc>
          <w:tcPr>
            <w:tcW w:w="418" w:type="pct"/>
            <w:vMerge/>
            <w:tcBorders>
              <w:left w:val="single" w:sz="4" w:space="0" w:color="auto"/>
              <w:right w:val="single" w:sz="4" w:space="0" w:color="auto"/>
            </w:tcBorders>
            <w:shd w:val="clear" w:color="auto" w:fill="FFFFFF"/>
            <w:tcMar>
              <w:top w:w="0" w:type="dxa"/>
              <w:left w:w="72" w:type="dxa"/>
              <w:bottom w:w="0" w:type="dxa"/>
              <w:right w:w="72" w:type="dxa"/>
            </w:tcMar>
          </w:tcPr>
          <w:p w14:paraId="1D308997" w14:textId="77777777" w:rsidR="00D129F1" w:rsidRPr="003B7DB5" w:rsidRDefault="00D129F1" w:rsidP="00D129F1">
            <w:pPr>
              <w:spacing w:after="0" w:line="240" w:lineRule="auto"/>
              <w:jc w:val="center"/>
              <w:rPr>
                <w:rFonts w:ascii="Montserrat" w:hAnsi="Montserrat" w:cs="Arial"/>
                <w:sz w:val="18"/>
                <w:szCs w:val="18"/>
                <w:lang w:eastAsia="es-MX"/>
              </w:rPr>
            </w:pPr>
          </w:p>
        </w:tc>
        <w:tc>
          <w:tcPr>
            <w:tcW w:w="1635"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6A1B3906" w14:textId="70FF56FE" w:rsidR="00D129F1" w:rsidRPr="003B7DB5" w:rsidRDefault="00D129F1" w:rsidP="00D129F1">
            <w:pPr>
              <w:pStyle w:val="Prrafodelista"/>
              <w:numPr>
                <w:ilvl w:val="0"/>
                <w:numId w:val="29"/>
              </w:numPr>
              <w:spacing w:after="0" w:line="240" w:lineRule="auto"/>
              <w:jc w:val="both"/>
              <w:rPr>
                <w:rFonts w:ascii="Montserrat" w:eastAsia="Times New Roman" w:hAnsi="Montserrat" w:cs="Arial"/>
                <w:sz w:val="18"/>
                <w:szCs w:val="18"/>
                <w:lang w:eastAsia="es-MX"/>
              </w:rPr>
            </w:pPr>
            <w:r w:rsidRPr="003B7DB5">
              <w:rPr>
                <w:rFonts w:ascii="Montserrat" w:eastAsia="Times New Roman" w:hAnsi="Montserrat" w:cs="Arial"/>
                <w:sz w:val="18"/>
                <w:szCs w:val="18"/>
                <w:lang w:eastAsia="es-MX"/>
              </w:rPr>
              <w:t>Se prueban los sistemas de control de las variables del proceso de Recepción, almacenamiento y Entrega, los dispositivos de paro automático del proceso y el paro de emergencia, y</w:t>
            </w:r>
          </w:p>
        </w:tc>
        <w:tc>
          <w:tcPr>
            <w:tcW w:w="416" w:type="pct"/>
            <w:tcBorders>
              <w:top w:val="single" w:sz="4" w:space="0" w:color="000000"/>
              <w:left w:val="single" w:sz="4" w:space="0" w:color="000000"/>
              <w:bottom w:val="single" w:sz="4" w:space="0" w:color="000000"/>
              <w:right w:val="single" w:sz="4" w:space="0" w:color="000000"/>
            </w:tcBorders>
            <w:shd w:val="clear" w:color="auto" w:fill="FFFFFF"/>
          </w:tcPr>
          <w:p w14:paraId="31678CD9" w14:textId="1FAB632A" w:rsidR="00D129F1" w:rsidRPr="003B7DB5" w:rsidRDefault="00D129F1" w:rsidP="00D129F1">
            <w:pPr>
              <w:spacing w:after="0" w:line="240" w:lineRule="auto"/>
              <w:jc w:val="center"/>
              <w:rPr>
                <w:rFonts w:ascii="Montserrat" w:eastAsia="Times New Roman" w:hAnsi="Montserrat" w:cs="Arial"/>
                <w:sz w:val="18"/>
                <w:szCs w:val="18"/>
                <w:lang w:eastAsia="es-MX"/>
              </w:rPr>
            </w:pPr>
            <w:r w:rsidRPr="003B7DB5">
              <w:rPr>
                <w:rFonts w:ascii="Montserrat" w:hAnsi="Montserrat"/>
                <w:sz w:val="18"/>
                <w:szCs w:val="18"/>
              </w:rPr>
              <w:t>D y F</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6C93295C"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16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64A6A807"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218" w:type="pct"/>
            <w:tcBorders>
              <w:top w:val="single" w:sz="4" w:space="0" w:color="000000"/>
              <w:left w:val="single" w:sz="4" w:space="0" w:color="000000"/>
              <w:bottom w:val="single" w:sz="4" w:space="0" w:color="000000"/>
              <w:right w:val="single" w:sz="4" w:space="0" w:color="000000"/>
            </w:tcBorders>
          </w:tcPr>
          <w:p w14:paraId="68890D40"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386" w:type="pct"/>
            <w:tcBorders>
              <w:top w:val="single" w:sz="4" w:space="0" w:color="000000"/>
              <w:left w:val="single" w:sz="4" w:space="0" w:color="000000"/>
              <w:bottom w:val="single" w:sz="4" w:space="0" w:color="000000"/>
              <w:right w:val="single" w:sz="4" w:space="0" w:color="000000"/>
            </w:tcBorders>
            <w:vAlign w:val="center"/>
          </w:tcPr>
          <w:p w14:paraId="6CCE41FD"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429" w:type="pct"/>
            <w:tcBorders>
              <w:top w:val="single" w:sz="4" w:space="0" w:color="000000"/>
              <w:left w:val="single" w:sz="4" w:space="0" w:color="000000"/>
              <w:bottom w:val="single" w:sz="4" w:space="0" w:color="000000"/>
              <w:right w:val="single" w:sz="4" w:space="0" w:color="000000"/>
            </w:tcBorders>
          </w:tcPr>
          <w:p w14:paraId="3FC67CC6"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552" w:type="pct"/>
            <w:tcBorders>
              <w:top w:val="single" w:sz="4" w:space="0" w:color="000000"/>
              <w:left w:val="single" w:sz="4" w:space="0" w:color="000000"/>
              <w:bottom w:val="single" w:sz="4" w:space="0" w:color="000000"/>
              <w:right w:val="single" w:sz="4" w:space="0" w:color="000000"/>
            </w:tcBorders>
          </w:tcPr>
          <w:p w14:paraId="3CAD8721"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r>
      <w:tr w:rsidR="00D129F1" w:rsidRPr="003B7DB5" w14:paraId="15F06A87" w14:textId="77777777" w:rsidTr="00312365">
        <w:trPr>
          <w:trHeight w:val="379"/>
        </w:trPr>
        <w:tc>
          <w:tcPr>
            <w:tcW w:w="364" w:type="pct"/>
            <w:tcBorders>
              <w:top w:val="single" w:sz="4" w:space="0" w:color="auto"/>
              <w:left w:val="single" w:sz="4" w:space="0" w:color="auto"/>
              <w:bottom w:val="single" w:sz="4" w:space="0" w:color="auto"/>
              <w:right w:val="single" w:sz="4" w:space="0" w:color="auto"/>
            </w:tcBorders>
            <w:shd w:val="clear" w:color="auto" w:fill="FFFFFF"/>
          </w:tcPr>
          <w:p w14:paraId="76081C75" w14:textId="77777777" w:rsidR="00D129F1" w:rsidRPr="003B7DB5" w:rsidRDefault="00D129F1" w:rsidP="000478EA">
            <w:pPr>
              <w:pStyle w:val="Prrafodelista"/>
              <w:numPr>
                <w:ilvl w:val="0"/>
                <w:numId w:val="32"/>
              </w:numPr>
              <w:spacing w:after="0" w:line="240" w:lineRule="auto"/>
              <w:ind w:left="692" w:hanging="422"/>
              <w:jc w:val="center"/>
              <w:rPr>
                <w:rFonts w:ascii="Montserrat" w:hAnsi="Montserrat" w:cs="Arial"/>
                <w:sz w:val="18"/>
                <w:szCs w:val="18"/>
                <w:lang w:eastAsia="es-MX"/>
              </w:rPr>
            </w:pPr>
          </w:p>
        </w:tc>
        <w:tc>
          <w:tcPr>
            <w:tcW w:w="418" w:type="pct"/>
            <w:vMerge/>
            <w:tcBorders>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14:paraId="3038BD53" w14:textId="77777777" w:rsidR="00D129F1" w:rsidRPr="003B7DB5" w:rsidRDefault="00D129F1" w:rsidP="00D129F1">
            <w:pPr>
              <w:spacing w:after="0" w:line="240" w:lineRule="auto"/>
              <w:jc w:val="center"/>
              <w:rPr>
                <w:rFonts w:ascii="Montserrat" w:hAnsi="Montserrat" w:cs="Arial"/>
                <w:sz w:val="18"/>
                <w:szCs w:val="18"/>
                <w:lang w:eastAsia="es-MX"/>
              </w:rPr>
            </w:pPr>
          </w:p>
        </w:tc>
        <w:tc>
          <w:tcPr>
            <w:tcW w:w="1635"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0BC3E6B5" w14:textId="0EB93A19" w:rsidR="00D129F1" w:rsidRPr="003B7DB5" w:rsidRDefault="00D129F1" w:rsidP="00D129F1">
            <w:pPr>
              <w:pStyle w:val="Prrafodelista"/>
              <w:numPr>
                <w:ilvl w:val="0"/>
                <w:numId w:val="29"/>
              </w:numPr>
              <w:spacing w:after="0" w:line="240" w:lineRule="auto"/>
              <w:jc w:val="both"/>
              <w:rPr>
                <w:rFonts w:ascii="Montserrat" w:eastAsia="Times New Roman" w:hAnsi="Montserrat" w:cs="Arial"/>
                <w:sz w:val="18"/>
                <w:szCs w:val="18"/>
                <w:lang w:eastAsia="es-MX"/>
              </w:rPr>
            </w:pPr>
            <w:r w:rsidRPr="003B7DB5">
              <w:rPr>
                <w:rFonts w:ascii="Montserrat" w:eastAsia="Times New Roman" w:hAnsi="Montserrat" w:cs="Arial"/>
                <w:sz w:val="18"/>
                <w:szCs w:val="18"/>
                <w:lang w:eastAsia="es-MX"/>
              </w:rPr>
              <w:t>Cuando un componente está protegido por un dispositivo de seguridad único y éste sea desactivado para mantenimiento o reparación, el componente puede ponerse fuera de servicio, siempre y cuando se implementen un mecanismo (procedimiento de recirculación) que asegure el proceder y autorización para su ejecución.</w:t>
            </w:r>
          </w:p>
        </w:tc>
        <w:tc>
          <w:tcPr>
            <w:tcW w:w="416" w:type="pct"/>
            <w:tcBorders>
              <w:top w:val="single" w:sz="4" w:space="0" w:color="000000"/>
              <w:left w:val="single" w:sz="4" w:space="0" w:color="000000"/>
              <w:bottom w:val="single" w:sz="4" w:space="0" w:color="000000"/>
              <w:right w:val="single" w:sz="4" w:space="0" w:color="000000"/>
            </w:tcBorders>
            <w:shd w:val="clear" w:color="auto" w:fill="FFFFFF"/>
          </w:tcPr>
          <w:p w14:paraId="75766127" w14:textId="0D0807F2" w:rsidR="00D129F1" w:rsidRPr="003B7DB5" w:rsidRDefault="00D129F1" w:rsidP="00D129F1">
            <w:pPr>
              <w:spacing w:after="0" w:line="240" w:lineRule="auto"/>
              <w:jc w:val="center"/>
              <w:rPr>
                <w:rFonts w:ascii="Montserrat" w:eastAsia="Times New Roman" w:hAnsi="Montserrat" w:cs="Arial"/>
                <w:sz w:val="18"/>
                <w:szCs w:val="18"/>
                <w:lang w:eastAsia="es-MX"/>
              </w:rPr>
            </w:pPr>
            <w:r w:rsidRPr="003B7DB5">
              <w:rPr>
                <w:rFonts w:ascii="Montserrat" w:hAnsi="Montserrat"/>
                <w:sz w:val="18"/>
                <w:szCs w:val="18"/>
              </w:rPr>
              <w:t>D y F</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597A063C"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16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394E0962"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218" w:type="pct"/>
            <w:tcBorders>
              <w:top w:val="single" w:sz="4" w:space="0" w:color="000000"/>
              <w:left w:val="single" w:sz="4" w:space="0" w:color="000000"/>
              <w:bottom w:val="single" w:sz="4" w:space="0" w:color="000000"/>
              <w:right w:val="single" w:sz="4" w:space="0" w:color="000000"/>
            </w:tcBorders>
          </w:tcPr>
          <w:p w14:paraId="01CAC96D"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386" w:type="pct"/>
            <w:tcBorders>
              <w:top w:val="single" w:sz="4" w:space="0" w:color="000000"/>
              <w:left w:val="single" w:sz="4" w:space="0" w:color="000000"/>
              <w:bottom w:val="single" w:sz="4" w:space="0" w:color="000000"/>
              <w:right w:val="single" w:sz="4" w:space="0" w:color="000000"/>
            </w:tcBorders>
            <w:vAlign w:val="center"/>
          </w:tcPr>
          <w:p w14:paraId="5B9DFF63"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429" w:type="pct"/>
            <w:tcBorders>
              <w:top w:val="single" w:sz="4" w:space="0" w:color="000000"/>
              <w:left w:val="single" w:sz="4" w:space="0" w:color="000000"/>
              <w:bottom w:val="single" w:sz="4" w:space="0" w:color="000000"/>
              <w:right w:val="single" w:sz="4" w:space="0" w:color="000000"/>
            </w:tcBorders>
          </w:tcPr>
          <w:p w14:paraId="575B59EC"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552" w:type="pct"/>
            <w:tcBorders>
              <w:top w:val="single" w:sz="4" w:space="0" w:color="000000"/>
              <w:left w:val="single" w:sz="4" w:space="0" w:color="000000"/>
              <w:bottom w:val="single" w:sz="4" w:space="0" w:color="000000"/>
              <w:right w:val="single" w:sz="4" w:space="0" w:color="000000"/>
            </w:tcBorders>
          </w:tcPr>
          <w:p w14:paraId="6695A539"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r>
      <w:tr w:rsidR="00D129F1" w:rsidRPr="003B7DB5" w14:paraId="158BA2E2" w14:textId="77777777" w:rsidTr="00312365">
        <w:trPr>
          <w:trHeight w:val="379"/>
        </w:trPr>
        <w:tc>
          <w:tcPr>
            <w:tcW w:w="364" w:type="pct"/>
            <w:tcBorders>
              <w:top w:val="single" w:sz="4" w:space="0" w:color="auto"/>
              <w:left w:val="single" w:sz="4" w:space="0" w:color="auto"/>
              <w:bottom w:val="single" w:sz="4" w:space="0" w:color="auto"/>
              <w:right w:val="single" w:sz="4" w:space="0" w:color="auto"/>
            </w:tcBorders>
            <w:shd w:val="clear" w:color="auto" w:fill="FFFFFF"/>
          </w:tcPr>
          <w:p w14:paraId="447CC3B9" w14:textId="77777777" w:rsidR="00D129F1" w:rsidRPr="003B7DB5" w:rsidRDefault="00D129F1" w:rsidP="000478EA">
            <w:pPr>
              <w:pStyle w:val="Prrafodelista"/>
              <w:numPr>
                <w:ilvl w:val="0"/>
                <w:numId w:val="32"/>
              </w:numPr>
              <w:spacing w:after="0" w:line="240" w:lineRule="auto"/>
              <w:ind w:left="692" w:hanging="422"/>
              <w:jc w:val="center"/>
              <w:rPr>
                <w:rFonts w:ascii="Montserrat" w:hAnsi="Montserrat" w:cs="Arial"/>
                <w:sz w:val="18"/>
                <w:szCs w:val="18"/>
                <w:lang w:eastAsia="es-MX"/>
              </w:rPr>
            </w:pPr>
          </w:p>
        </w:tc>
        <w:tc>
          <w:tcPr>
            <w:tcW w:w="418" w:type="pct"/>
            <w:vMerge w:val="restart"/>
            <w:tcBorders>
              <w:top w:val="single" w:sz="4" w:space="0" w:color="auto"/>
              <w:left w:val="single" w:sz="4" w:space="0" w:color="auto"/>
              <w:right w:val="single" w:sz="4" w:space="0" w:color="auto"/>
            </w:tcBorders>
            <w:shd w:val="clear" w:color="auto" w:fill="FFFFFF"/>
            <w:tcMar>
              <w:top w:w="0" w:type="dxa"/>
              <w:left w:w="72" w:type="dxa"/>
              <w:bottom w:w="0" w:type="dxa"/>
              <w:right w:w="72" w:type="dxa"/>
            </w:tcMar>
          </w:tcPr>
          <w:p w14:paraId="016D5F69" w14:textId="44281869" w:rsidR="00D129F1" w:rsidRPr="003B7DB5" w:rsidRDefault="00D129F1" w:rsidP="00D129F1">
            <w:pPr>
              <w:spacing w:after="0" w:line="240" w:lineRule="auto"/>
              <w:jc w:val="center"/>
              <w:rPr>
                <w:rFonts w:ascii="Montserrat" w:hAnsi="Montserrat" w:cs="Arial"/>
                <w:sz w:val="18"/>
                <w:szCs w:val="18"/>
                <w:lang w:eastAsia="es-MX"/>
              </w:rPr>
            </w:pPr>
            <w:r w:rsidRPr="003B7DB5">
              <w:rPr>
                <w:rFonts w:ascii="Montserrat" w:hAnsi="Montserrat" w:cs="Arial"/>
                <w:sz w:val="18"/>
                <w:szCs w:val="18"/>
                <w:lang w:eastAsia="es-MX"/>
              </w:rPr>
              <w:t>12.6.10.</w:t>
            </w:r>
          </w:p>
        </w:tc>
        <w:tc>
          <w:tcPr>
            <w:tcW w:w="1635"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5BF1F265" w14:textId="7A3A210F" w:rsidR="00D129F1" w:rsidRPr="003B7DB5" w:rsidRDefault="00D129F1" w:rsidP="00D129F1">
            <w:pPr>
              <w:spacing w:after="0" w:line="240" w:lineRule="auto"/>
              <w:jc w:val="both"/>
              <w:rPr>
                <w:rFonts w:ascii="Montserrat" w:eastAsia="Times New Roman" w:hAnsi="Montserrat" w:cs="Arial"/>
                <w:sz w:val="18"/>
                <w:szCs w:val="18"/>
                <w:lang w:eastAsia="es-MX"/>
              </w:rPr>
            </w:pPr>
            <w:r w:rsidRPr="003B7DB5">
              <w:rPr>
                <w:rFonts w:ascii="Montserrat" w:eastAsia="Times New Roman" w:hAnsi="Montserrat" w:cs="Arial"/>
                <w:sz w:val="18"/>
                <w:szCs w:val="18"/>
                <w:lang w:eastAsia="es-MX"/>
              </w:rPr>
              <w:t>¿El Regulado mantiene los sistemas de protección contra incendio y todos sus componentes operables?</w:t>
            </w:r>
          </w:p>
        </w:tc>
        <w:tc>
          <w:tcPr>
            <w:tcW w:w="416" w:type="pct"/>
            <w:tcBorders>
              <w:top w:val="single" w:sz="4" w:space="0" w:color="000000"/>
              <w:left w:val="single" w:sz="4" w:space="0" w:color="000000"/>
              <w:bottom w:val="single" w:sz="4" w:space="0" w:color="000000"/>
              <w:right w:val="single" w:sz="4" w:space="0" w:color="000000"/>
            </w:tcBorders>
            <w:shd w:val="clear" w:color="auto" w:fill="FFFFFF"/>
          </w:tcPr>
          <w:p w14:paraId="6BECEFD2" w14:textId="4B26DCCF" w:rsidR="00D129F1" w:rsidRPr="003B7DB5" w:rsidRDefault="00D129F1" w:rsidP="00D129F1">
            <w:pPr>
              <w:spacing w:after="0" w:line="240" w:lineRule="auto"/>
              <w:jc w:val="center"/>
              <w:rPr>
                <w:rFonts w:ascii="Montserrat" w:eastAsia="Times New Roman" w:hAnsi="Montserrat" w:cs="Arial"/>
                <w:sz w:val="18"/>
                <w:szCs w:val="18"/>
                <w:lang w:eastAsia="es-MX"/>
              </w:rPr>
            </w:pPr>
            <w:r w:rsidRPr="003B7DB5">
              <w:rPr>
                <w:rFonts w:ascii="Montserrat" w:eastAsia="Times New Roman" w:hAnsi="Montserrat" w:cs="Arial"/>
                <w:sz w:val="18"/>
                <w:szCs w:val="18"/>
                <w:lang w:eastAsia="es-MX"/>
              </w:rPr>
              <w:t>D y F</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BB93C81"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16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0C530C64"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218" w:type="pct"/>
            <w:tcBorders>
              <w:top w:val="single" w:sz="4" w:space="0" w:color="000000"/>
              <w:left w:val="single" w:sz="4" w:space="0" w:color="000000"/>
              <w:bottom w:val="single" w:sz="4" w:space="0" w:color="000000"/>
              <w:right w:val="single" w:sz="4" w:space="0" w:color="000000"/>
            </w:tcBorders>
          </w:tcPr>
          <w:p w14:paraId="690EFE9D"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386" w:type="pct"/>
            <w:tcBorders>
              <w:top w:val="single" w:sz="4" w:space="0" w:color="000000"/>
              <w:left w:val="single" w:sz="4" w:space="0" w:color="000000"/>
              <w:bottom w:val="single" w:sz="4" w:space="0" w:color="000000"/>
              <w:right w:val="single" w:sz="4" w:space="0" w:color="000000"/>
            </w:tcBorders>
            <w:vAlign w:val="center"/>
          </w:tcPr>
          <w:p w14:paraId="7F4AC644"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429" w:type="pct"/>
            <w:tcBorders>
              <w:top w:val="single" w:sz="4" w:space="0" w:color="000000"/>
              <w:left w:val="single" w:sz="4" w:space="0" w:color="000000"/>
              <w:bottom w:val="single" w:sz="4" w:space="0" w:color="000000"/>
              <w:right w:val="single" w:sz="4" w:space="0" w:color="000000"/>
            </w:tcBorders>
          </w:tcPr>
          <w:p w14:paraId="72A51ADB"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552" w:type="pct"/>
            <w:tcBorders>
              <w:top w:val="single" w:sz="4" w:space="0" w:color="000000"/>
              <w:left w:val="single" w:sz="4" w:space="0" w:color="000000"/>
              <w:bottom w:val="single" w:sz="4" w:space="0" w:color="000000"/>
              <w:right w:val="single" w:sz="4" w:space="0" w:color="000000"/>
            </w:tcBorders>
          </w:tcPr>
          <w:p w14:paraId="43044303"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r>
      <w:tr w:rsidR="00D129F1" w:rsidRPr="003B7DB5" w14:paraId="41B49B4A" w14:textId="77777777" w:rsidTr="00312365">
        <w:trPr>
          <w:trHeight w:val="379"/>
        </w:trPr>
        <w:tc>
          <w:tcPr>
            <w:tcW w:w="364" w:type="pct"/>
            <w:tcBorders>
              <w:top w:val="single" w:sz="4" w:space="0" w:color="auto"/>
              <w:left w:val="single" w:sz="4" w:space="0" w:color="auto"/>
              <w:bottom w:val="single" w:sz="4" w:space="0" w:color="auto"/>
              <w:right w:val="single" w:sz="4" w:space="0" w:color="auto"/>
            </w:tcBorders>
            <w:shd w:val="clear" w:color="auto" w:fill="FFFFFF"/>
          </w:tcPr>
          <w:p w14:paraId="78FEBBC5" w14:textId="77777777" w:rsidR="00D129F1" w:rsidRPr="003B7DB5" w:rsidRDefault="00D129F1" w:rsidP="000478EA">
            <w:pPr>
              <w:pStyle w:val="Prrafodelista"/>
              <w:numPr>
                <w:ilvl w:val="0"/>
                <w:numId w:val="32"/>
              </w:numPr>
              <w:spacing w:after="0" w:line="240" w:lineRule="auto"/>
              <w:ind w:left="692" w:hanging="422"/>
              <w:jc w:val="center"/>
              <w:rPr>
                <w:rFonts w:ascii="Montserrat" w:hAnsi="Montserrat" w:cs="Arial"/>
                <w:sz w:val="18"/>
                <w:szCs w:val="18"/>
                <w:lang w:eastAsia="es-MX"/>
              </w:rPr>
            </w:pPr>
          </w:p>
        </w:tc>
        <w:tc>
          <w:tcPr>
            <w:tcW w:w="418" w:type="pct"/>
            <w:vMerge/>
            <w:tcBorders>
              <w:left w:val="single" w:sz="4" w:space="0" w:color="auto"/>
              <w:right w:val="single" w:sz="4" w:space="0" w:color="auto"/>
            </w:tcBorders>
            <w:shd w:val="clear" w:color="auto" w:fill="FFFFFF"/>
            <w:tcMar>
              <w:top w:w="0" w:type="dxa"/>
              <w:left w:w="72" w:type="dxa"/>
              <w:bottom w:w="0" w:type="dxa"/>
              <w:right w:w="72" w:type="dxa"/>
            </w:tcMar>
          </w:tcPr>
          <w:p w14:paraId="5F765D8A" w14:textId="77777777" w:rsidR="00D129F1" w:rsidRPr="003B7DB5" w:rsidRDefault="00D129F1" w:rsidP="00D129F1">
            <w:pPr>
              <w:spacing w:after="0" w:line="240" w:lineRule="auto"/>
              <w:jc w:val="center"/>
              <w:rPr>
                <w:rFonts w:ascii="Montserrat" w:hAnsi="Montserrat" w:cs="Arial"/>
                <w:sz w:val="18"/>
                <w:szCs w:val="18"/>
                <w:lang w:eastAsia="es-MX"/>
              </w:rPr>
            </w:pPr>
          </w:p>
        </w:tc>
        <w:tc>
          <w:tcPr>
            <w:tcW w:w="1635"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5AEF6367" w14:textId="2313261A" w:rsidR="00D129F1" w:rsidRPr="003B7DB5" w:rsidRDefault="00D129F1" w:rsidP="00D129F1">
            <w:pPr>
              <w:spacing w:after="0" w:line="240" w:lineRule="auto"/>
              <w:jc w:val="both"/>
              <w:rPr>
                <w:rFonts w:ascii="Montserrat" w:eastAsia="Times New Roman" w:hAnsi="Montserrat" w:cs="Arial"/>
                <w:sz w:val="18"/>
                <w:szCs w:val="18"/>
                <w:lang w:eastAsia="es-MX"/>
              </w:rPr>
            </w:pPr>
            <w:r w:rsidRPr="003B7DB5">
              <w:rPr>
                <w:rFonts w:ascii="Montserrat" w:eastAsia="Times New Roman" w:hAnsi="Montserrat" w:cs="Arial"/>
                <w:sz w:val="18"/>
                <w:szCs w:val="18"/>
                <w:lang w:eastAsia="es-MX"/>
              </w:rPr>
              <w:t>¿Los sistemas de protección contra incendios y todos sus componentes, están incluidos en el programa de mantenimiento preventivo y correctivo?</w:t>
            </w:r>
          </w:p>
        </w:tc>
        <w:tc>
          <w:tcPr>
            <w:tcW w:w="416" w:type="pct"/>
            <w:tcBorders>
              <w:top w:val="single" w:sz="4" w:space="0" w:color="000000"/>
              <w:left w:val="single" w:sz="4" w:space="0" w:color="000000"/>
              <w:bottom w:val="single" w:sz="4" w:space="0" w:color="000000"/>
              <w:right w:val="single" w:sz="4" w:space="0" w:color="000000"/>
            </w:tcBorders>
            <w:shd w:val="clear" w:color="auto" w:fill="FFFFFF"/>
          </w:tcPr>
          <w:p w14:paraId="2CC55251" w14:textId="611A45FC" w:rsidR="00D129F1" w:rsidRPr="003B7DB5" w:rsidRDefault="00D129F1" w:rsidP="00D129F1">
            <w:pPr>
              <w:spacing w:after="0" w:line="240" w:lineRule="auto"/>
              <w:jc w:val="center"/>
              <w:rPr>
                <w:rFonts w:ascii="Montserrat" w:eastAsia="Times New Roman" w:hAnsi="Montserrat" w:cs="Arial"/>
                <w:sz w:val="18"/>
                <w:szCs w:val="18"/>
                <w:lang w:eastAsia="es-MX"/>
              </w:rPr>
            </w:pPr>
            <w:r w:rsidRPr="003B7DB5">
              <w:rPr>
                <w:rFonts w:ascii="Montserrat" w:eastAsia="Times New Roman" w:hAnsi="Montserrat" w:cs="Arial"/>
                <w:sz w:val="18"/>
                <w:szCs w:val="18"/>
                <w:lang w:eastAsia="es-MX"/>
              </w:rPr>
              <w:t>D</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28F3B67C"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16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28AC6A59"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218" w:type="pct"/>
            <w:tcBorders>
              <w:top w:val="single" w:sz="4" w:space="0" w:color="000000"/>
              <w:left w:val="single" w:sz="4" w:space="0" w:color="000000"/>
              <w:bottom w:val="single" w:sz="4" w:space="0" w:color="000000"/>
              <w:right w:val="single" w:sz="4" w:space="0" w:color="000000"/>
            </w:tcBorders>
          </w:tcPr>
          <w:p w14:paraId="79788DC1"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386" w:type="pct"/>
            <w:tcBorders>
              <w:top w:val="single" w:sz="4" w:space="0" w:color="000000"/>
              <w:left w:val="single" w:sz="4" w:space="0" w:color="000000"/>
              <w:bottom w:val="single" w:sz="4" w:space="0" w:color="000000"/>
              <w:right w:val="single" w:sz="4" w:space="0" w:color="000000"/>
            </w:tcBorders>
            <w:vAlign w:val="center"/>
          </w:tcPr>
          <w:p w14:paraId="20E31283"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429" w:type="pct"/>
            <w:tcBorders>
              <w:top w:val="single" w:sz="4" w:space="0" w:color="000000"/>
              <w:left w:val="single" w:sz="4" w:space="0" w:color="000000"/>
              <w:bottom w:val="single" w:sz="4" w:space="0" w:color="000000"/>
              <w:right w:val="single" w:sz="4" w:space="0" w:color="000000"/>
            </w:tcBorders>
          </w:tcPr>
          <w:p w14:paraId="4249E68F"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552" w:type="pct"/>
            <w:tcBorders>
              <w:top w:val="single" w:sz="4" w:space="0" w:color="000000"/>
              <w:left w:val="single" w:sz="4" w:space="0" w:color="000000"/>
              <w:bottom w:val="single" w:sz="4" w:space="0" w:color="000000"/>
              <w:right w:val="single" w:sz="4" w:space="0" w:color="000000"/>
            </w:tcBorders>
          </w:tcPr>
          <w:p w14:paraId="281ED3EB"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r>
      <w:tr w:rsidR="00D129F1" w:rsidRPr="003B7DB5" w14:paraId="56B3D54A" w14:textId="77777777" w:rsidTr="00312365">
        <w:trPr>
          <w:trHeight w:val="379"/>
        </w:trPr>
        <w:tc>
          <w:tcPr>
            <w:tcW w:w="364" w:type="pct"/>
            <w:tcBorders>
              <w:top w:val="single" w:sz="4" w:space="0" w:color="auto"/>
              <w:left w:val="single" w:sz="4" w:space="0" w:color="auto"/>
              <w:bottom w:val="single" w:sz="4" w:space="0" w:color="auto"/>
              <w:right w:val="single" w:sz="4" w:space="0" w:color="auto"/>
            </w:tcBorders>
            <w:shd w:val="clear" w:color="auto" w:fill="FFFFFF"/>
          </w:tcPr>
          <w:p w14:paraId="0BD5FC1C" w14:textId="77777777" w:rsidR="00D129F1" w:rsidRPr="003B7DB5" w:rsidRDefault="00D129F1" w:rsidP="000478EA">
            <w:pPr>
              <w:pStyle w:val="Prrafodelista"/>
              <w:numPr>
                <w:ilvl w:val="0"/>
                <w:numId w:val="32"/>
              </w:numPr>
              <w:spacing w:after="0" w:line="240" w:lineRule="auto"/>
              <w:ind w:left="692" w:hanging="422"/>
              <w:jc w:val="center"/>
              <w:rPr>
                <w:rFonts w:ascii="Montserrat" w:hAnsi="Montserrat" w:cs="Arial"/>
                <w:sz w:val="18"/>
                <w:szCs w:val="18"/>
                <w:lang w:eastAsia="es-MX"/>
              </w:rPr>
            </w:pPr>
          </w:p>
        </w:tc>
        <w:tc>
          <w:tcPr>
            <w:tcW w:w="418" w:type="pct"/>
            <w:vMerge/>
            <w:tcBorders>
              <w:left w:val="single" w:sz="4" w:space="0" w:color="auto"/>
              <w:right w:val="single" w:sz="4" w:space="0" w:color="auto"/>
            </w:tcBorders>
            <w:shd w:val="clear" w:color="auto" w:fill="FFFFFF"/>
            <w:tcMar>
              <w:top w:w="0" w:type="dxa"/>
              <w:left w:w="72" w:type="dxa"/>
              <w:bottom w:w="0" w:type="dxa"/>
              <w:right w:w="72" w:type="dxa"/>
            </w:tcMar>
          </w:tcPr>
          <w:p w14:paraId="2B357D0A" w14:textId="77777777" w:rsidR="00D129F1" w:rsidRPr="003B7DB5" w:rsidRDefault="00D129F1" w:rsidP="00D129F1">
            <w:pPr>
              <w:spacing w:after="0" w:line="240" w:lineRule="auto"/>
              <w:jc w:val="center"/>
              <w:rPr>
                <w:rFonts w:ascii="Montserrat" w:hAnsi="Montserrat" w:cs="Arial"/>
                <w:sz w:val="18"/>
                <w:szCs w:val="18"/>
                <w:lang w:eastAsia="es-MX"/>
              </w:rPr>
            </w:pPr>
          </w:p>
        </w:tc>
        <w:tc>
          <w:tcPr>
            <w:tcW w:w="1635"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3E0AAB52" w14:textId="5E2F7474" w:rsidR="00D129F1" w:rsidRPr="003B7DB5" w:rsidRDefault="00D129F1" w:rsidP="00D129F1">
            <w:pPr>
              <w:spacing w:after="0" w:line="240" w:lineRule="auto"/>
              <w:jc w:val="both"/>
              <w:rPr>
                <w:rFonts w:ascii="Montserrat" w:eastAsia="Times New Roman" w:hAnsi="Montserrat" w:cs="Arial"/>
                <w:sz w:val="18"/>
                <w:szCs w:val="18"/>
                <w:lang w:eastAsia="es-MX"/>
              </w:rPr>
            </w:pPr>
            <w:r w:rsidRPr="003B7DB5">
              <w:rPr>
                <w:rFonts w:ascii="Montserrat" w:eastAsia="Times New Roman" w:hAnsi="Montserrat" w:cs="Arial"/>
                <w:sz w:val="18"/>
                <w:szCs w:val="18"/>
                <w:lang w:eastAsia="es-MX"/>
              </w:rPr>
              <w:t>¿La frecuencia de la verificación y pruebas periódicas del sistema de protección contra incendio y todos sus componentes, se realiza conforme a la frecuencia especificada por el fabricante?</w:t>
            </w:r>
          </w:p>
        </w:tc>
        <w:tc>
          <w:tcPr>
            <w:tcW w:w="416" w:type="pct"/>
            <w:tcBorders>
              <w:top w:val="single" w:sz="4" w:space="0" w:color="000000"/>
              <w:left w:val="single" w:sz="4" w:space="0" w:color="000000"/>
              <w:bottom w:val="single" w:sz="4" w:space="0" w:color="000000"/>
              <w:right w:val="single" w:sz="4" w:space="0" w:color="000000"/>
            </w:tcBorders>
            <w:shd w:val="clear" w:color="auto" w:fill="FFFFFF"/>
          </w:tcPr>
          <w:p w14:paraId="3A5B3597" w14:textId="70FAFFE9" w:rsidR="00D129F1" w:rsidRPr="003B7DB5" w:rsidRDefault="00D129F1" w:rsidP="00D129F1">
            <w:pPr>
              <w:spacing w:after="0" w:line="240" w:lineRule="auto"/>
              <w:jc w:val="center"/>
              <w:rPr>
                <w:rFonts w:ascii="Montserrat" w:eastAsia="Times New Roman" w:hAnsi="Montserrat" w:cs="Arial"/>
                <w:sz w:val="18"/>
                <w:szCs w:val="18"/>
                <w:lang w:eastAsia="es-MX"/>
              </w:rPr>
            </w:pPr>
            <w:r w:rsidRPr="003B7DB5">
              <w:rPr>
                <w:rFonts w:ascii="Montserrat" w:eastAsia="Times New Roman" w:hAnsi="Montserrat" w:cs="Arial"/>
                <w:sz w:val="18"/>
                <w:szCs w:val="18"/>
                <w:lang w:eastAsia="es-MX"/>
              </w:rPr>
              <w:t>D y F</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5823C2A9"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16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6EEFC14E"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218" w:type="pct"/>
            <w:tcBorders>
              <w:top w:val="single" w:sz="4" w:space="0" w:color="000000"/>
              <w:left w:val="single" w:sz="4" w:space="0" w:color="000000"/>
              <w:bottom w:val="single" w:sz="4" w:space="0" w:color="000000"/>
              <w:right w:val="single" w:sz="4" w:space="0" w:color="000000"/>
            </w:tcBorders>
          </w:tcPr>
          <w:p w14:paraId="7ED7CD76"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386" w:type="pct"/>
            <w:tcBorders>
              <w:top w:val="single" w:sz="4" w:space="0" w:color="000000"/>
              <w:left w:val="single" w:sz="4" w:space="0" w:color="000000"/>
              <w:bottom w:val="single" w:sz="4" w:space="0" w:color="000000"/>
              <w:right w:val="single" w:sz="4" w:space="0" w:color="000000"/>
            </w:tcBorders>
            <w:vAlign w:val="center"/>
          </w:tcPr>
          <w:p w14:paraId="37F21916"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429" w:type="pct"/>
            <w:tcBorders>
              <w:top w:val="single" w:sz="4" w:space="0" w:color="000000"/>
              <w:left w:val="single" w:sz="4" w:space="0" w:color="000000"/>
              <w:bottom w:val="single" w:sz="4" w:space="0" w:color="000000"/>
              <w:right w:val="single" w:sz="4" w:space="0" w:color="000000"/>
            </w:tcBorders>
          </w:tcPr>
          <w:p w14:paraId="5DB92626"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552" w:type="pct"/>
            <w:tcBorders>
              <w:top w:val="single" w:sz="4" w:space="0" w:color="000000"/>
              <w:left w:val="single" w:sz="4" w:space="0" w:color="000000"/>
              <w:bottom w:val="single" w:sz="4" w:space="0" w:color="000000"/>
              <w:right w:val="single" w:sz="4" w:space="0" w:color="000000"/>
            </w:tcBorders>
          </w:tcPr>
          <w:p w14:paraId="22F972BF"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r>
      <w:tr w:rsidR="00D129F1" w:rsidRPr="003B7DB5" w14:paraId="0032FB45" w14:textId="77777777" w:rsidTr="00312365">
        <w:trPr>
          <w:trHeight w:val="379"/>
        </w:trPr>
        <w:tc>
          <w:tcPr>
            <w:tcW w:w="364" w:type="pct"/>
            <w:tcBorders>
              <w:top w:val="single" w:sz="4" w:space="0" w:color="auto"/>
              <w:left w:val="single" w:sz="4" w:space="0" w:color="auto"/>
              <w:bottom w:val="single" w:sz="4" w:space="0" w:color="auto"/>
              <w:right w:val="single" w:sz="4" w:space="0" w:color="auto"/>
            </w:tcBorders>
            <w:shd w:val="clear" w:color="auto" w:fill="FFFFFF"/>
          </w:tcPr>
          <w:p w14:paraId="5432C76A" w14:textId="77777777" w:rsidR="00D129F1" w:rsidRPr="003B7DB5" w:rsidRDefault="00D129F1" w:rsidP="000478EA">
            <w:pPr>
              <w:pStyle w:val="Prrafodelista"/>
              <w:numPr>
                <w:ilvl w:val="0"/>
                <w:numId w:val="32"/>
              </w:numPr>
              <w:spacing w:after="0" w:line="240" w:lineRule="auto"/>
              <w:ind w:left="692" w:hanging="422"/>
              <w:jc w:val="center"/>
              <w:rPr>
                <w:rFonts w:ascii="Montserrat" w:hAnsi="Montserrat" w:cs="Arial"/>
                <w:sz w:val="18"/>
                <w:szCs w:val="18"/>
                <w:lang w:eastAsia="es-MX"/>
              </w:rPr>
            </w:pPr>
          </w:p>
        </w:tc>
        <w:tc>
          <w:tcPr>
            <w:tcW w:w="418" w:type="pct"/>
            <w:vMerge/>
            <w:tcBorders>
              <w:left w:val="single" w:sz="4" w:space="0" w:color="auto"/>
              <w:right w:val="single" w:sz="4" w:space="0" w:color="auto"/>
            </w:tcBorders>
            <w:shd w:val="clear" w:color="auto" w:fill="FFFFFF"/>
            <w:tcMar>
              <w:top w:w="0" w:type="dxa"/>
              <w:left w:w="72" w:type="dxa"/>
              <w:bottom w:w="0" w:type="dxa"/>
              <w:right w:w="72" w:type="dxa"/>
            </w:tcMar>
          </w:tcPr>
          <w:p w14:paraId="3B192039" w14:textId="77777777" w:rsidR="00D129F1" w:rsidRPr="003B7DB5" w:rsidRDefault="00D129F1" w:rsidP="00D129F1">
            <w:pPr>
              <w:spacing w:after="0" w:line="240" w:lineRule="auto"/>
              <w:jc w:val="center"/>
              <w:rPr>
                <w:rFonts w:ascii="Montserrat" w:hAnsi="Montserrat" w:cs="Arial"/>
                <w:sz w:val="18"/>
                <w:szCs w:val="18"/>
                <w:lang w:eastAsia="es-MX"/>
              </w:rPr>
            </w:pPr>
          </w:p>
        </w:tc>
        <w:tc>
          <w:tcPr>
            <w:tcW w:w="1635"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4DF60811" w14:textId="56FC2FFB" w:rsidR="00D129F1" w:rsidRPr="003B7DB5" w:rsidRDefault="00D129F1" w:rsidP="00D129F1">
            <w:pPr>
              <w:spacing w:after="0" w:line="240" w:lineRule="auto"/>
              <w:jc w:val="both"/>
              <w:rPr>
                <w:rFonts w:ascii="Montserrat" w:eastAsia="Times New Roman" w:hAnsi="Montserrat" w:cs="Arial"/>
                <w:sz w:val="18"/>
                <w:szCs w:val="18"/>
                <w:lang w:eastAsia="es-MX"/>
              </w:rPr>
            </w:pPr>
            <w:r w:rsidRPr="003B7DB5">
              <w:rPr>
                <w:rFonts w:ascii="Montserrat" w:eastAsia="Times New Roman" w:hAnsi="Montserrat" w:cs="Arial"/>
                <w:sz w:val="18"/>
                <w:szCs w:val="18"/>
                <w:lang w:eastAsia="es-MX"/>
              </w:rPr>
              <w:t>¿La frecuencia de la verificación y pruebas periódicas del sistema de protección contra incendio y todos sus componentes, se realiza conforme a lo especificado en el código NFPA 25 vigente, equivalente o aquel que lo sustituya?</w:t>
            </w:r>
          </w:p>
        </w:tc>
        <w:tc>
          <w:tcPr>
            <w:tcW w:w="416" w:type="pct"/>
            <w:tcBorders>
              <w:top w:val="single" w:sz="4" w:space="0" w:color="000000"/>
              <w:left w:val="single" w:sz="4" w:space="0" w:color="000000"/>
              <w:bottom w:val="single" w:sz="4" w:space="0" w:color="000000"/>
              <w:right w:val="single" w:sz="4" w:space="0" w:color="000000"/>
            </w:tcBorders>
            <w:shd w:val="clear" w:color="auto" w:fill="FFFFFF"/>
          </w:tcPr>
          <w:p w14:paraId="72A05A73" w14:textId="13F3B7E6" w:rsidR="00D129F1" w:rsidRPr="003B7DB5" w:rsidRDefault="00D129F1" w:rsidP="00D129F1">
            <w:pPr>
              <w:spacing w:after="0" w:line="240" w:lineRule="auto"/>
              <w:jc w:val="center"/>
              <w:rPr>
                <w:rFonts w:ascii="Montserrat" w:eastAsia="Times New Roman" w:hAnsi="Montserrat" w:cs="Arial"/>
                <w:sz w:val="18"/>
                <w:szCs w:val="18"/>
                <w:lang w:eastAsia="es-MX"/>
              </w:rPr>
            </w:pPr>
            <w:r w:rsidRPr="003B7DB5">
              <w:rPr>
                <w:rFonts w:ascii="Montserrat" w:eastAsia="Times New Roman" w:hAnsi="Montserrat" w:cs="Arial"/>
                <w:sz w:val="18"/>
                <w:szCs w:val="18"/>
                <w:lang w:eastAsia="es-MX"/>
              </w:rPr>
              <w:t>D y F</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0CBAEBA9"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16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79EF6BDC"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218" w:type="pct"/>
            <w:tcBorders>
              <w:top w:val="single" w:sz="4" w:space="0" w:color="000000"/>
              <w:left w:val="single" w:sz="4" w:space="0" w:color="000000"/>
              <w:bottom w:val="single" w:sz="4" w:space="0" w:color="000000"/>
              <w:right w:val="single" w:sz="4" w:space="0" w:color="000000"/>
            </w:tcBorders>
          </w:tcPr>
          <w:p w14:paraId="7109E356"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386" w:type="pct"/>
            <w:tcBorders>
              <w:top w:val="single" w:sz="4" w:space="0" w:color="000000"/>
              <w:left w:val="single" w:sz="4" w:space="0" w:color="000000"/>
              <w:bottom w:val="single" w:sz="4" w:space="0" w:color="000000"/>
              <w:right w:val="single" w:sz="4" w:space="0" w:color="000000"/>
            </w:tcBorders>
            <w:vAlign w:val="center"/>
          </w:tcPr>
          <w:p w14:paraId="2363435E"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429" w:type="pct"/>
            <w:tcBorders>
              <w:top w:val="single" w:sz="4" w:space="0" w:color="000000"/>
              <w:left w:val="single" w:sz="4" w:space="0" w:color="000000"/>
              <w:bottom w:val="single" w:sz="4" w:space="0" w:color="000000"/>
              <w:right w:val="single" w:sz="4" w:space="0" w:color="000000"/>
            </w:tcBorders>
          </w:tcPr>
          <w:p w14:paraId="321C40FF"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552" w:type="pct"/>
            <w:tcBorders>
              <w:top w:val="single" w:sz="4" w:space="0" w:color="000000"/>
              <w:left w:val="single" w:sz="4" w:space="0" w:color="000000"/>
              <w:bottom w:val="single" w:sz="4" w:space="0" w:color="000000"/>
              <w:right w:val="single" w:sz="4" w:space="0" w:color="000000"/>
            </w:tcBorders>
          </w:tcPr>
          <w:p w14:paraId="00F633EF"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r>
      <w:tr w:rsidR="00D129F1" w:rsidRPr="003B7DB5" w14:paraId="4FF4E808" w14:textId="77777777" w:rsidTr="00312365">
        <w:trPr>
          <w:trHeight w:val="379"/>
        </w:trPr>
        <w:tc>
          <w:tcPr>
            <w:tcW w:w="364" w:type="pct"/>
            <w:tcBorders>
              <w:top w:val="single" w:sz="4" w:space="0" w:color="auto"/>
              <w:left w:val="single" w:sz="4" w:space="0" w:color="auto"/>
              <w:bottom w:val="single" w:sz="4" w:space="0" w:color="auto"/>
              <w:right w:val="single" w:sz="4" w:space="0" w:color="auto"/>
            </w:tcBorders>
            <w:shd w:val="clear" w:color="auto" w:fill="FFFFFF"/>
          </w:tcPr>
          <w:p w14:paraId="31FE2E05" w14:textId="77777777" w:rsidR="00D129F1" w:rsidRPr="003B7DB5" w:rsidRDefault="00D129F1" w:rsidP="000478EA">
            <w:pPr>
              <w:pStyle w:val="Prrafodelista"/>
              <w:numPr>
                <w:ilvl w:val="0"/>
                <w:numId w:val="32"/>
              </w:numPr>
              <w:spacing w:after="0" w:line="240" w:lineRule="auto"/>
              <w:ind w:left="692" w:hanging="422"/>
              <w:jc w:val="center"/>
              <w:rPr>
                <w:rFonts w:ascii="Montserrat" w:hAnsi="Montserrat" w:cs="Arial"/>
                <w:sz w:val="18"/>
                <w:szCs w:val="18"/>
                <w:lang w:eastAsia="es-MX"/>
              </w:rPr>
            </w:pPr>
          </w:p>
        </w:tc>
        <w:tc>
          <w:tcPr>
            <w:tcW w:w="418" w:type="pct"/>
            <w:vMerge/>
            <w:tcBorders>
              <w:left w:val="single" w:sz="4" w:space="0" w:color="auto"/>
              <w:right w:val="single" w:sz="4" w:space="0" w:color="auto"/>
            </w:tcBorders>
            <w:shd w:val="clear" w:color="auto" w:fill="FFFFFF"/>
            <w:tcMar>
              <w:top w:w="0" w:type="dxa"/>
              <w:left w:w="72" w:type="dxa"/>
              <w:bottom w:w="0" w:type="dxa"/>
              <w:right w:w="72" w:type="dxa"/>
            </w:tcMar>
          </w:tcPr>
          <w:p w14:paraId="7F3834C1" w14:textId="77777777" w:rsidR="00D129F1" w:rsidRPr="003B7DB5" w:rsidRDefault="00D129F1" w:rsidP="00D129F1">
            <w:pPr>
              <w:spacing w:after="0" w:line="240" w:lineRule="auto"/>
              <w:jc w:val="center"/>
              <w:rPr>
                <w:rFonts w:ascii="Montserrat" w:hAnsi="Montserrat" w:cs="Arial"/>
                <w:sz w:val="18"/>
                <w:szCs w:val="18"/>
                <w:lang w:eastAsia="es-MX"/>
              </w:rPr>
            </w:pPr>
          </w:p>
        </w:tc>
        <w:tc>
          <w:tcPr>
            <w:tcW w:w="1635"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2A4CC022" w14:textId="39D69966" w:rsidR="00D129F1" w:rsidRPr="003B7DB5" w:rsidRDefault="00D129F1" w:rsidP="00D129F1">
            <w:pPr>
              <w:spacing w:after="0" w:line="240" w:lineRule="auto"/>
              <w:jc w:val="both"/>
              <w:rPr>
                <w:rFonts w:ascii="Montserrat" w:eastAsia="Times New Roman" w:hAnsi="Montserrat" w:cs="Arial"/>
                <w:sz w:val="18"/>
                <w:szCs w:val="18"/>
                <w:lang w:eastAsia="es-MX"/>
              </w:rPr>
            </w:pPr>
            <w:r w:rsidRPr="003B7DB5">
              <w:rPr>
                <w:rFonts w:ascii="Montserrat" w:eastAsia="Times New Roman" w:hAnsi="Montserrat" w:cs="Arial"/>
                <w:sz w:val="18"/>
                <w:szCs w:val="18"/>
                <w:lang w:eastAsia="es-MX"/>
              </w:rPr>
              <w:t>¿Se tiene un historial de registros del desempeño y mantenimiento de los sistemas y componentes contra incendio?</w:t>
            </w:r>
          </w:p>
        </w:tc>
        <w:tc>
          <w:tcPr>
            <w:tcW w:w="416" w:type="pct"/>
            <w:tcBorders>
              <w:top w:val="single" w:sz="4" w:space="0" w:color="000000"/>
              <w:left w:val="single" w:sz="4" w:space="0" w:color="000000"/>
              <w:bottom w:val="single" w:sz="4" w:space="0" w:color="000000"/>
              <w:right w:val="single" w:sz="4" w:space="0" w:color="000000"/>
            </w:tcBorders>
            <w:shd w:val="clear" w:color="auto" w:fill="FFFFFF"/>
          </w:tcPr>
          <w:p w14:paraId="5D73A11B" w14:textId="07E2B060" w:rsidR="00D129F1" w:rsidRPr="003B7DB5" w:rsidRDefault="00D129F1" w:rsidP="00D129F1">
            <w:pPr>
              <w:spacing w:after="0" w:line="240" w:lineRule="auto"/>
              <w:jc w:val="center"/>
              <w:rPr>
                <w:rFonts w:ascii="Montserrat" w:eastAsia="Times New Roman" w:hAnsi="Montserrat" w:cs="Arial"/>
                <w:sz w:val="18"/>
                <w:szCs w:val="18"/>
                <w:lang w:eastAsia="es-MX"/>
              </w:rPr>
            </w:pPr>
            <w:r w:rsidRPr="003B7DB5">
              <w:rPr>
                <w:rFonts w:ascii="Montserrat" w:eastAsia="Times New Roman" w:hAnsi="Montserrat" w:cs="Arial"/>
                <w:sz w:val="18"/>
                <w:szCs w:val="18"/>
                <w:lang w:eastAsia="es-MX"/>
              </w:rPr>
              <w:t>D</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7F870F6"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16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51125346"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218" w:type="pct"/>
            <w:tcBorders>
              <w:top w:val="single" w:sz="4" w:space="0" w:color="000000"/>
              <w:left w:val="single" w:sz="4" w:space="0" w:color="000000"/>
              <w:bottom w:val="single" w:sz="4" w:space="0" w:color="000000"/>
              <w:right w:val="single" w:sz="4" w:space="0" w:color="000000"/>
            </w:tcBorders>
          </w:tcPr>
          <w:p w14:paraId="47119054"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386" w:type="pct"/>
            <w:tcBorders>
              <w:top w:val="single" w:sz="4" w:space="0" w:color="000000"/>
              <w:left w:val="single" w:sz="4" w:space="0" w:color="000000"/>
              <w:bottom w:val="single" w:sz="4" w:space="0" w:color="000000"/>
              <w:right w:val="single" w:sz="4" w:space="0" w:color="000000"/>
            </w:tcBorders>
            <w:vAlign w:val="center"/>
          </w:tcPr>
          <w:p w14:paraId="07DAAF93"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429" w:type="pct"/>
            <w:tcBorders>
              <w:top w:val="single" w:sz="4" w:space="0" w:color="000000"/>
              <w:left w:val="single" w:sz="4" w:space="0" w:color="000000"/>
              <w:bottom w:val="single" w:sz="4" w:space="0" w:color="000000"/>
              <w:right w:val="single" w:sz="4" w:space="0" w:color="000000"/>
            </w:tcBorders>
          </w:tcPr>
          <w:p w14:paraId="6B8E51B2"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552" w:type="pct"/>
            <w:tcBorders>
              <w:top w:val="single" w:sz="4" w:space="0" w:color="000000"/>
              <w:left w:val="single" w:sz="4" w:space="0" w:color="000000"/>
              <w:bottom w:val="single" w:sz="4" w:space="0" w:color="000000"/>
              <w:right w:val="single" w:sz="4" w:space="0" w:color="000000"/>
            </w:tcBorders>
          </w:tcPr>
          <w:p w14:paraId="4DE11BD0"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r>
      <w:tr w:rsidR="00D129F1" w:rsidRPr="003B7DB5" w14:paraId="53A13DFA" w14:textId="77777777" w:rsidTr="00312365">
        <w:trPr>
          <w:trHeight w:val="379"/>
        </w:trPr>
        <w:tc>
          <w:tcPr>
            <w:tcW w:w="364" w:type="pct"/>
            <w:tcBorders>
              <w:top w:val="single" w:sz="4" w:space="0" w:color="auto"/>
              <w:left w:val="single" w:sz="4" w:space="0" w:color="auto"/>
              <w:bottom w:val="single" w:sz="4" w:space="0" w:color="auto"/>
              <w:right w:val="single" w:sz="4" w:space="0" w:color="auto"/>
            </w:tcBorders>
            <w:shd w:val="clear" w:color="auto" w:fill="FFFFFF"/>
          </w:tcPr>
          <w:p w14:paraId="7D2D79EA" w14:textId="77777777" w:rsidR="00D129F1" w:rsidRPr="003B7DB5" w:rsidRDefault="00D129F1" w:rsidP="000478EA">
            <w:pPr>
              <w:pStyle w:val="Prrafodelista"/>
              <w:numPr>
                <w:ilvl w:val="0"/>
                <w:numId w:val="32"/>
              </w:numPr>
              <w:spacing w:after="0" w:line="240" w:lineRule="auto"/>
              <w:ind w:left="692" w:hanging="422"/>
              <w:jc w:val="center"/>
              <w:rPr>
                <w:rFonts w:ascii="Montserrat" w:hAnsi="Montserrat" w:cs="Arial"/>
                <w:sz w:val="18"/>
                <w:szCs w:val="18"/>
                <w:lang w:eastAsia="es-MX"/>
              </w:rPr>
            </w:pPr>
          </w:p>
        </w:tc>
        <w:tc>
          <w:tcPr>
            <w:tcW w:w="418" w:type="pct"/>
            <w:vMerge/>
            <w:tcBorders>
              <w:left w:val="single" w:sz="4" w:space="0" w:color="auto"/>
              <w:right w:val="single" w:sz="4" w:space="0" w:color="auto"/>
            </w:tcBorders>
            <w:shd w:val="clear" w:color="auto" w:fill="FFFFFF"/>
            <w:tcMar>
              <w:top w:w="0" w:type="dxa"/>
              <w:left w:w="72" w:type="dxa"/>
              <w:bottom w:w="0" w:type="dxa"/>
              <w:right w:w="72" w:type="dxa"/>
            </w:tcMar>
          </w:tcPr>
          <w:p w14:paraId="54AB1113" w14:textId="77777777" w:rsidR="00D129F1" w:rsidRPr="003B7DB5" w:rsidRDefault="00D129F1" w:rsidP="00D129F1">
            <w:pPr>
              <w:spacing w:after="0" w:line="240" w:lineRule="auto"/>
              <w:jc w:val="center"/>
              <w:rPr>
                <w:rFonts w:ascii="Montserrat" w:hAnsi="Montserrat" w:cs="Arial"/>
                <w:sz w:val="18"/>
                <w:szCs w:val="18"/>
                <w:lang w:eastAsia="es-MX"/>
              </w:rPr>
            </w:pPr>
          </w:p>
        </w:tc>
        <w:tc>
          <w:tcPr>
            <w:tcW w:w="1635"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41BAE489" w14:textId="23C9908B" w:rsidR="00D129F1" w:rsidRPr="003B7DB5" w:rsidRDefault="00D129F1" w:rsidP="00D129F1">
            <w:pPr>
              <w:spacing w:after="0" w:line="240" w:lineRule="auto"/>
              <w:jc w:val="both"/>
              <w:rPr>
                <w:rFonts w:ascii="Montserrat" w:eastAsia="Times New Roman" w:hAnsi="Montserrat" w:cs="Arial"/>
                <w:sz w:val="18"/>
                <w:szCs w:val="18"/>
                <w:lang w:eastAsia="es-MX"/>
              </w:rPr>
            </w:pPr>
            <w:r w:rsidRPr="003B7DB5">
              <w:rPr>
                <w:rFonts w:ascii="Montserrat" w:eastAsia="Times New Roman" w:hAnsi="Montserrat" w:cs="Arial"/>
                <w:sz w:val="18"/>
                <w:szCs w:val="18"/>
                <w:lang w:eastAsia="es-MX"/>
              </w:rPr>
              <w:t>¿Los sistemas y componentes contra incendio son inspeccionados, probados y mantenidos bajo un programa de mantenimiento basado en su desempeño?</w:t>
            </w:r>
          </w:p>
        </w:tc>
        <w:tc>
          <w:tcPr>
            <w:tcW w:w="416" w:type="pct"/>
            <w:tcBorders>
              <w:top w:val="single" w:sz="4" w:space="0" w:color="000000"/>
              <w:left w:val="single" w:sz="4" w:space="0" w:color="000000"/>
              <w:bottom w:val="single" w:sz="4" w:space="0" w:color="000000"/>
              <w:right w:val="single" w:sz="4" w:space="0" w:color="000000"/>
            </w:tcBorders>
            <w:shd w:val="clear" w:color="auto" w:fill="FFFFFF"/>
          </w:tcPr>
          <w:p w14:paraId="39DE456B" w14:textId="486C9AC1" w:rsidR="00D129F1" w:rsidRPr="003B7DB5" w:rsidRDefault="00D129F1" w:rsidP="00D129F1">
            <w:pPr>
              <w:spacing w:after="0" w:line="240" w:lineRule="auto"/>
              <w:jc w:val="center"/>
              <w:rPr>
                <w:rFonts w:ascii="Montserrat" w:eastAsia="Times New Roman" w:hAnsi="Montserrat" w:cs="Arial"/>
                <w:sz w:val="18"/>
                <w:szCs w:val="18"/>
                <w:lang w:eastAsia="es-MX"/>
              </w:rPr>
            </w:pPr>
            <w:r w:rsidRPr="003B7DB5">
              <w:rPr>
                <w:rFonts w:ascii="Montserrat" w:eastAsia="Times New Roman" w:hAnsi="Montserrat" w:cs="Arial"/>
                <w:sz w:val="18"/>
                <w:szCs w:val="18"/>
                <w:lang w:eastAsia="es-MX"/>
              </w:rPr>
              <w:t>D y F</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1F19F80F"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16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424E174A"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218" w:type="pct"/>
            <w:tcBorders>
              <w:top w:val="single" w:sz="4" w:space="0" w:color="000000"/>
              <w:left w:val="single" w:sz="4" w:space="0" w:color="000000"/>
              <w:bottom w:val="single" w:sz="4" w:space="0" w:color="000000"/>
              <w:right w:val="single" w:sz="4" w:space="0" w:color="000000"/>
            </w:tcBorders>
          </w:tcPr>
          <w:p w14:paraId="48E0426E"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386" w:type="pct"/>
            <w:tcBorders>
              <w:top w:val="single" w:sz="4" w:space="0" w:color="000000"/>
              <w:left w:val="single" w:sz="4" w:space="0" w:color="000000"/>
              <w:bottom w:val="single" w:sz="4" w:space="0" w:color="000000"/>
              <w:right w:val="single" w:sz="4" w:space="0" w:color="000000"/>
            </w:tcBorders>
            <w:vAlign w:val="center"/>
          </w:tcPr>
          <w:p w14:paraId="5E6159EA"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429" w:type="pct"/>
            <w:tcBorders>
              <w:top w:val="single" w:sz="4" w:space="0" w:color="000000"/>
              <w:left w:val="single" w:sz="4" w:space="0" w:color="000000"/>
              <w:bottom w:val="single" w:sz="4" w:space="0" w:color="000000"/>
              <w:right w:val="single" w:sz="4" w:space="0" w:color="000000"/>
            </w:tcBorders>
          </w:tcPr>
          <w:p w14:paraId="57C34BAF"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552" w:type="pct"/>
            <w:tcBorders>
              <w:top w:val="single" w:sz="4" w:space="0" w:color="000000"/>
              <w:left w:val="single" w:sz="4" w:space="0" w:color="000000"/>
              <w:bottom w:val="single" w:sz="4" w:space="0" w:color="000000"/>
              <w:right w:val="single" w:sz="4" w:space="0" w:color="000000"/>
            </w:tcBorders>
          </w:tcPr>
          <w:p w14:paraId="7A3B6511"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r>
      <w:tr w:rsidR="00D129F1" w:rsidRPr="003B7DB5" w14:paraId="08677955" w14:textId="77777777" w:rsidTr="00312365">
        <w:trPr>
          <w:trHeight w:val="379"/>
        </w:trPr>
        <w:tc>
          <w:tcPr>
            <w:tcW w:w="364" w:type="pct"/>
            <w:tcBorders>
              <w:top w:val="single" w:sz="4" w:space="0" w:color="auto"/>
              <w:left w:val="single" w:sz="4" w:space="0" w:color="auto"/>
              <w:bottom w:val="single" w:sz="4" w:space="0" w:color="auto"/>
              <w:right w:val="single" w:sz="4" w:space="0" w:color="auto"/>
            </w:tcBorders>
            <w:shd w:val="clear" w:color="auto" w:fill="FFFFFF"/>
          </w:tcPr>
          <w:p w14:paraId="5DA8B304" w14:textId="77777777" w:rsidR="00D129F1" w:rsidRPr="003B7DB5" w:rsidRDefault="00D129F1" w:rsidP="000478EA">
            <w:pPr>
              <w:pStyle w:val="Prrafodelista"/>
              <w:numPr>
                <w:ilvl w:val="0"/>
                <w:numId w:val="32"/>
              </w:numPr>
              <w:spacing w:after="0" w:line="240" w:lineRule="auto"/>
              <w:ind w:left="692" w:hanging="422"/>
              <w:jc w:val="center"/>
              <w:rPr>
                <w:rFonts w:ascii="Montserrat" w:hAnsi="Montserrat" w:cs="Arial"/>
                <w:sz w:val="18"/>
                <w:szCs w:val="18"/>
                <w:lang w:eastAsia="es-MX"/>
              </w:rPr>
            </w:pPr>
          </w:p>
        </w:tc>
        <w:tc>
          <w:tcPr>
            <w:tcW w:w="418" w:type="pct"/>
            <w:vMerge/>
            <w:tcBorders>
              <w:left w:val="single" w:sz="4" w:space="0" w:color="auto"/>
              <w:right w:val="single" w:sz="4" w:space="0" w:color="auto"/>
            </w:tcBorders>
            <w:shd w:val="clear" w:color="auto" w:fill="FFFFFF"/>
            <w:tcMar>
              <w:top w:w="0" w:type="dxa"/>
              <w:left w:w="72" w:type="dxa"/>
              <w:bottom w:w="0" w:type="dxa"/>
              <w:right w:w="72" w:type="dxa"/>
            </w:tcMar>
          </w:tcPr>
          <w:p w14:paraId="2BE8804A" w14:textId="77777777" w:rsidR="00D129F1" w:rsidRPr="003B7DB5" w:rsidRDefault="00D129F1" w:rsidP="00D129F1">
            <w:pPr>
              <w:spacing w:after="0" w:line="240" w:lineRule="auto"/>
              <w:jc w:val="center"/>
              <w:rPr>
                <w:rFonts w:ascii="Montserrat" w:hAnsi="Montserrat" w:cs="Arial"/>
                <w:sz w:val="18"/>
                <w:szCs w:val="18"/>
                <w:lang w:eastAsia="es-MX"/>
              </w:rPr>
            </w:pPr>
          </w:p>
        </w:tc>
        <w:tc>
          <w:tcPr>
            <w:tcW w:w="1635"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118E5693" w14:textId="6D2A92C0" w:rsidR="00D129F1" w:rsidRPr="003B7DB5" w:rsidRDefault="00D129F1" w:rsidP="00D129F1">
            <w:pPr>
              <w:spacing w:after="0" w:line="240" w:lineRule="auto"/>
              <w:jc w:val="both"/>
              <w:rPr>
                <w:rFonts w:ascii="Montserrat" w:eastAsia="Times New Roman" w:hAnsi="Montserrat" w:cs="Arial"/>
                <w:sz w:val="18"/>
                <w:szCs w:val="18"/>
                <w:lang w:eastAsia="es-MX"/>
              </w:rPr>
            </w:pPr>
            <w:r w:rsidRPr="003B7DB5">
              <w:rPr>
                <w:rFonts w:ascii="Montserrat" w:eastAsia="Times New Roman" w:hAnsi="Montserrat" w:cs="Arial"/>
                <w:sz w:val="18"/>
                <w:szCs w:val="18"/>
                <w:lang w:eastAsia="es-MX"/>
              </w:rPr>
              <w:t xml:space="preserve">¿Todos los sistemas y sus componentes se prueban para verificar su funcionamiento de acuerdo con el diseño y construcción? </w:t>
            </w:r>
          </w:p>
        </w:tc>
        <w:tc>
          <w:tcPr>
            <w:tcW w:w="416" w:type="pct"/>
            <w:tcBorders>
              <w:top w:val="single" w:sz="4" w:space="0" w:color="000000"/>
              <w:left w:val="single" w:sz="4" w:space="0" w:color="000000"/>
              <w:bottom w:val="single" w:sz="4" w:space="0" w:color="000000"/>
              <w:right w:val="single" w:sz="4" w:space="0" w:color="000000"/>
            </w:tcBorders>
            <w:shd w:val="clear" w:color="auto" w:fill="FFFFFF"/>
          </w:tcPr>
          <w:p w14:paraId="1C9C0804" w14:textId="07674647" w:rsidR="00D129F1" w:rsidRPr="003B7DB5" w:rsidRDefault="00D129F1" w:rsidP="00D129F1">
            <w:pPr>
              <w:spacing w:after="0" w:line="240" w:lineRule="auto"/>
              <w:jc w:val="center"/>
              <w:rPr>
                <w:rFonts w:ascii="Montserrat" w:eastAsia="Times New Roman" w:hAnsi="Montserrat" w:cs="Arial"/>
                <w:sz w:val="18"/>
                <w:szCs w:val="18"/>
                <w:lang w:eastAsia="es-MX"/>
              </w:rPr>
            </w:pPr>
            <w:r w:rsidRPr="003B7DB5">
              <w:rPr>
                <w:rFonts w:ascii="Montserrat" w:hAnsi="Montserrat"/>
                <w:sz w:val="18"/>
                <w:szCs w:val="18"/>
              </w:rPr>
              <w:t>D y F</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28EC474A"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16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0B77A074"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218" w:type="pct"/>
            <w:tcBorders>
              <w:top w:val="single" w:sz="4" w:space="0" w:color="000000"/>
              <w:left w:val="single" w:sz="4" w:space="0" w:color="000000"/>
              <w:bottom w:val="single" w:sz="4" w:space="0" w:color="000000"/>
              <w:right w:val="single" w:sz="4" w:space="0" w:color="000000"/>
            </w:tcBorders>
          </w:tcPr>
          <w:p w14:paraId="075328F5"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386" w:type="pct"/>
            <w:tcBorders>
              <w:top w:val="single" w:sz="4" w:space="0" w:color="000000"/>
              <w:left w:val="single" w:sz="4" w:space="0" w:color="000000"/>
              <w:bottom w:val="single" w:sz="4" w:space="0" w:color="000000"/>
              <w:right w:val="single" w:sz="4" w:space="0" w:color="000000"/>
            </w:tcBorders>
            <w:vAlign w:val="center"/>
          </w:tcPr>
          <w:p w14:paraId="1C56F5EE"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429" w:type="pct"/>
            <w:tcBorders>
              <w:top w:val="single" w:sz="4" w:space="0" w:color="000000"/>
              <w:left w:val="single" w:sz="4" w:space="0" w:color="000000"/>
              <w:bottom w:val="single" w:sz="4" w:space="0" w:color="000000"/>
              <w:right w:val="single" w:sz="4" w:space="0" w:color="000000"/>
            </w:tcBorders>
          </w:tcPr>
          <w:p w14:paraId="4F256468"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552" w:type="pct"/>
            <w:tcBorders>
              <w:top w:val="single" w:sz="4" w:space="0" w:color="000000"/>
              <w:left w:val="single" w:sz="4" w:space="0" w:color="000000"/>
              <w:bottom w:val="single" w:sz="4" w:space="0" w:color="000000"/>
              <w:right w:val="single" w:sz="4" w:space="0" w:color="000000"/>
            </w:tcBorders>
          </w:tcPr>
          <w:p w14:paraId="6889C56B"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r>
      <w:tr w:rsidR="00D129F1" w:rsidRPr="003B7DB5" w14:paraId="17D33966" w14:textId="77777777" w:rsidTr="00312365">
        <w:trPr>
          <w:trHeight w:val="379"/>
        </w:trPr>
        <w:tc>
          <w:tcPr>
            <w:tcW w:w="364" w:type="pct"/>
            <w:tcBorders>
              <w:top w:val="single" w:sz="4" w:space="0" w:color="auto"/>
              <w:left w:val="single" w:sz="4" w:space="0" w:color="auto"/>
              <w:bottom w:val="single" w:sz="4" w:space="0" w:color="auto"/>
              <w:right w:val="single" w:sz="4" w:space="0" w:color="auto"/>
            </w:tcBorders>
            <w:shd w:val="clear" w:color="auto" w:fill="FFFFFF"/>
          </w:tcPr>
          <w:p w14:paraId="35C98182" w14:textId="77777777" w:rsidR="00D129F1" w:rsidRPr="003B7DB5" w:rsidRDefault="00D129F1" w:rsidP="000478EA">
            <w:pPr>
              <w:pStyle w:val="Prrafodelista"/>
              <w:numPr>
                <w:ilvl w:val="0"/>
                <w:numId w:val="32"/>
              </w:numPr>
              <w:spacing w:after="0" w:line="240" w:lineRule="auto"/>
              <w:ind w:left="692" w:hanging="422"/>
              <w:jc w:val="center"/>
              <w:rPr>
                <w:rFonts w:ascii="Montserrat" w:hAnsi="Montserrat" w:cs="Arial"/>
                <w:sz w:val="18"/>
                <w:szCs w:val="18"/>
                <w:lang w:eastAsia="es-MX"/>
              </w:rPr>
            </w:pPr>
          </w:p>
        </w:tc>
        <w:tc>
          <w:tcPr>
            <w:tcW w:w="418" w:type="pct"/>
            <w:vMerge/>
            <w:tcBorders>
              <w:left w:val="single" w:sz="4" w:space="0" w:color="auto"/>
              <w:right w:val="single" w:sz="4" w:space="0" w:color="auto"/>
            </w:tcBorders>
            <w:shd w:val="clear" w:color="auto" w:fill="FFFFFF"/>
            <w:tcMar>
              <w:top w:w="0" w:type="dxa"/>
              <w:left w:w="72" w:type="dxa"/>
              <w:bottom w:w="0" w:type="dxa"/>
              <w:right w:w="72" w:type="dxa"/>
            </w:tcMar>
          </w:tcPr>
          <w:p w14:paraId="0E7A3A9C" w14:textId="77777777" w:rsidR="00D129F1" w:rsidRPr="003B7DB5" w:rsidRDefault="00D129F1" w:rsidP="00D129F1">
            <w:pPr>
              <w:spacing w:after="0" w:line="240" w:lineRule="auto"/>
              <w:jc w:val="center"/>
              <w:rPr>
                <w:rFonts w:ascii="Montserrat" w:hAnsi="Montserrat" w:cs="Arial"/>
                <w:sz w:val="18"/>
                <w:szCs w:val="18"/>
                <w:lang w:eastAsia="es-MX"/>
              </w:rPr>
            </w:pPr>
          </w:p>
        </w:tc>
        <w:tc>
          <w:tcPr>
            <w:tcW w:w="1635"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0227391C" w14:textId="19423DD4" w:rsidR="00D129F1" w:rsidRPr="003B7DB5" w:rsidRDefault="00D129F1" w:rsidP="00D129F1">
            <w:pPr>
              <w:spacing w:after="0" w:line="240" w:lineRule="auto"/>
              <w:jc w:val="both"/>
              <w:rPr>
                <w:rFonts w:ascii="Montserrat" w:eastAsia="Times New Roman" w:hAnsi="Montserrat" w:cs="Arial"/>
                <w:sz w:val="18"/>
                <w:szCs w:val="18"/>
                <w:lang w:eastAsia="es-MX"/>
              </w:rPr>
            </w:pPr>
            <w:r w:rsidRPr="003B7DB5">
              <w:rPr>
                <w:rFonts w:ascii="Montserrat" w:eastAsia="Times New Roman" w:hAnsi="Montserrat" w:cs="Arial"/>
                <w:sz w:val="18"/>
                <w:szCs w:val="18"/>
                <w:lang w:eastAsia="es-MX"/>
              </w:rPr>
              <w:t>¿Los resultados de las pruebas de funcionamiento se comparan con las pruebas de aceptación original?</w:t>
            </w:r>
          </w:p>
        </w:tc>
        <w:tc>
          <w:tcPr>
            <w:tcW w:w="416" w:type="pct"/>
            <w:tcBorders>
              <w:top w:val="single" w:sz="4" w:space="0" w:color="000000"/>
              <w:left w:val="single" w:sz="4" w:space="0" w:color="000000"/>
              <w:bottom w:val="single" w:sz="4" w:space="0" w:color="000000"/>
              <w:right w:val="single" w:sz="4" w:space="0" w:color="000000"/>
            </w:tcBorders>
            <w:shd w:val="clear" w:color="auto" w:fill="FFFFFF"/>
          </w:tcPr>
          <w:p w14:paraId="35C690C2" w14:textId="1FFFB490" w:rsidR="00D129F1" w:rsidRPr="003B7DB5" w:rsidRDefault="00D129F1" w:rsidP="00D129F1">
            <w:pPr>
              <w:spacing w:after="0" w:line="240" w:lineRule="auto"/>
              <w:jc w:val="center"/>
              <w:rPr>
                <w:rFonts w:ascii="Montserrat" w:eastAsia="Times New Roman" w:hAnsi="Montserrat" w:cs="Arial"/>
                <w:sz w:val="18"/>
                <w:szCs w:val="18"/>
                <w:lang w:eastAsia="es-MX"/>
              </w:rPr>
            </w:pPr>
            <w:r w:rsidRPr="003B7DB5">
              <w:rPr>
                <w:rFonts w:ascii="Montserrat" w:hAnsi="Montserrat"/>
                <w:sz w:val="18"/>
                <w:szCs w:val="18"/>
              </w:rPr>
              <w:t>D y F</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1DAC350D"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16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727C04A4"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218" w:type="pct"/>
            <w:tcBorders>
              <w:top w:val="single" w:sz="4" w:space="0" w:color="000000"/>
              <w:left w:val="single" w:sz="4" w:space="0" w:color="000000"/>
              <w:bottom w:val="single" w:sz="4" w:space="0" w:color="000000"/>
              <w:right w:val="single" w:sz="4" w:space="0" w:color="000000"/>
            </w:tcBorders>
          </w:tcPr>
          <w:p w14:paraId="1ACB0E60"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386" w:type="pct"/>
            <w:tcBorders>
              <w:top w:val="single" w:sz="4" w:space="0" w:color="000000"/>
              <w:left w:val="single" w:sz="4" w:space="0" w:color="000000"/>
              <w:bottom w:val="single" w:sz="4" w:space="0" w:color="000000"/>
              <w:right w:val="single" w:sz="4" w:space="0" w:color="000000"/>
            </w:tcBorders>
            <w:vAlign w:val="center"/>
          </w:tcPr>
          <w:p w14:paraId="7AF34A05"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429" w:type="pct"/>
            <w:tcBorders>
              <w:top w:val="single" w:sz="4" w:space="0" w:color="000000"/>
              <w:left w:val="single" w:sz="4" w:space="0" w:color="000000"/>
              <w:bottom w:val="single" w:sz="4" w:space="0" w:color="000000"/>
              <w:right w:val="single" w:sz="4" w:space="0" w:color="000000"/>
            </w:tcBorders>
          </w:tcPr>
          <w:p w14:paraId="626B9727"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552" w:type="pct"/>
            <w:tcBorders>
              <w:top w:val="single" w:sz="4" w:space="0" w:color="000000"/>
              <w:left w:val="single" w:sz="4" w:space="0" w:color="000000"/>
              <w:bottom w:val="single" w:sz="4" w:space="0" w:color="000000"/>
              <w:right w:val="single" w:sz="4" w:space="0" w:color="000000"/>
            </w:tcBorders>
          </w:tcPr>
          <w:p w14:paraId="54929E64"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r>
      <w:tr w:rsidR="00D129F1" w:rsidRPr="003B7DB5" w14:paraId="735FF6A5" w14:textId="77777777" w:rsidTr="00312365">
        <w:trPr>
          <w:trHeight w:val="379"/>
        </w:trPr>
        <w:tc>
          <w:tcPr>
            <w:tcW w:w="364" w:type="pct"/>
            <w:tcBorders>
              <w:top w:val="single" w:sz="4" w:space="0" w:color="auto"/>
              <w:left w:val="single" w:sz="4" w:space="0" w:color="auto"/>
              <w:bottom w:val="single" w:sz="4" w:space="0" w:color="auto"/>
              <w:right w:val="single" w:sz="4" w:space="0" w:color="auto"/>
            </w:tcBorders>
            <w:shd w:val="clear" w:color="auto" w:fill="FFFFFF"/>
          </w:tcPr>
          <w:p w14:paraId="0688EBAE" w14:textId="77777777" w:rsidR="00D129F1" w:rsidRPr="003B7DB5" w:rsidRDefault="00D129F1" w:rsidP="000478EA">
            <w:pPr>
              <w:pStyle w:val="Prrafodelista"/>
              <w:numPr>
                <w:ilvl w:val="0"/>
                <w:numId w:val="32"/>
              </w:numPr>
              <w:spacing w:after="0" w:line="240" w:lineRule="auto"/>
              <w:ind w:left="692" w:hanging="422"/>
              <w:jc w:val="center"/>
              <w:rPr>
                <w:rFonts w:ascii="Montserrat" w:hAnsi="Montserrat" w:cs="Arial"/>
                <w:sz w:val="18"/>
                <w:szCs w:val="18"/>
                <w:lang w:eastAsia="es-MX"/>
              </w:rPr>
            </w:pPr>
          </w:p>
        </w:tc>
        <w:tc>
          <w:tcPr>
            <w:tcW w:w="418" w:type="pct"/>
            <w:vMerge/>
            <w:tcBorders>
              <w:left w:val="single" w:sz="4" w:space="0" w:color="auto"/>
              <w:right w:val="single" w:sz="4" w:space="0" w:color="auto"/>
            </w:tcBorders>
            <w:shd w:val="clear" w:color="auto" w:fill="FFFFFF"/>
            <w:tcMar>
              <w:top w:w="0" w:type="dxa"/>
              <w:left w:w="72" w:type="dxa"/>
              <w:bottom w:w="0" w:type="dxa"/>
              <w:right w:w="72" w:type="dxa"/>
            </w:tcMar>
          </w:tcPr>
          <w:p w14:paraId="4DC61DF8" w14:textId="77777777" w:rsidR="00D129F1" w:rsidRPr="003B7DB5" w:rsidRDefault="00D129F1" w:rsidP="00D129F1">
            <w:pPr>
              <w:spacing w:after="0" w:line="240" w:lineRule="auto"/>
              <w:jc w:val="center"/>
              <w:rPr>
                <w:rFonts w:ascii="Montserrat" w:hAnsi="Montserrat" w:cs="Arial"/>
                <w:sz w:val="18"/>
                <w:szCs w:val="18"/>
                <w:lang w:eastAsia="es-MX"/>
              </w:rPr>
            </w:pPr>
          </w:p>
        </w:tc>
        <w:tc>
          <w:tcPr>
            <w:tcW w:w="1635"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44788FEE" w14:textId="62B81930" w:rsidR="00D129F1" w:rsidRPr="003B7DB5" w:rsidRDefault="00D129F1" w:rsidP="00D129F1">
            <w:pPr>
              <w:spacing w:after="0" w:line="240" w:lineRule="auto"/>
              <w:jc w:val="both"/>
              <w:rPr>
                <w:rFonts w:ascii="Montserrat" w:eastAsia="Times New Roman" w:hAnsi="Montserrat" w:cs="Arial"/>
                <w:sz w:val="18"/>
                <w:szCs w:val="18"/>
                <w:lang w:eastAsia="es-MX"/>
              </w:rPr>
            </w:pPr>
            <w:r w:rsidRPr="003B7DB5">
              <w:rPr>
                <w:rFonts w:ascii="Montserrat" w:eastAsia="Times New Roman" w:hAnsi="Montserrat" w:cs="Arial"/>
                <w:sz w:val="18"/>
                <w:szCs w:val="18"/>
                <w:lang w:eastAsia="es-MX"/>
              </w:rPr>
              <w:t>Cuando un componente o subsistema es ajustado, reparado, reacondicionado o reemplazado, ¿es probado conforme a la prueba de aceptación original?</w:t>
            </w:r>
          </w:p>
        </w:tc>
        <w:tc>
          <w:tcPr>
            <w:tcW w:w="416" w:type="pct"/>
            <w:tcBorders>
              <w:top w:val="single" w:sz="4" w:space="0" w:color="000000"/>
              <w:left w:val="single" w:sz="4" w:space="0" w:color="000000"/>
              <w:bottom w:val="single" w:sz="4" w:space="0" w:color="000000"/>
              <w:right w:val="single" w:sz="4" w:space="0" w:color="000000"/>
            </w:tcBorders>
            <w:shd w:val="clear" w:color="auto" w:fill="FFFFFF"/>
          </w:tcPr>
          <w:p w14:paraId="60367952" w14:textId="1368DFE8" w:rsidR="00D129F1" w:rsidRPr="003B7DB5" w:rsidRDefault="00D129F1" w:rsidP="00D129F1">
            <w:pPr>
              <w:spacing w:after="0" w:line="240" w:lineRule="auto"/>
              <w:jc w:val="center"/>
              <w:rPr>
                <w:rFonts w:ascii="Montserrat" w:eastAsia="Times New Roman" w:hAnsi="Montserrat" w:cs="Arial"/>
                <w:sz w:val="18"/>
                <w:szCs w:val="18"/>
                <w:lang w:eastAsia="es-MX"/>
              </w:rPr>
            </w:pPr>
            <w:r w:rsidRPr="003B7DB5">
              <w:rPr>
                <w:rFonts w:ascii="Montserrat" w:eastAsia="Times New Roman" w:hAnsi="Montserrat" w:cs="Arial"/>
                <w:sz w:val="18"/>
                <w:szCs w:val="18"/>
                <w:lang w:eastAsia="es-MX"/>
              </w:rPr>
              <w:t>D y F</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24D93328"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16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3B8C3C61"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218" w:type="pct"/>
            <w:tcBorders>
              <w:top w:val="single" w:sz="4" w:space="0" w:color="000000"/>
              <w:left w:val="single" w:sz="4" w:space="0" w:color="000000"/>
              <w:bottom w:val="single" w:sz="4" w:space="0" w:color="000000"/>
              <w:right w:val="single" w:sz="4" w:space="0" w:color="000000"/>
            </w:tcBorders>
          </w:tcPr>
          <w:p w14:paraId="0DF52D95"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386" w:type="pct"/>
            <w:tcBorders>
              <w:top w:val="single" w:sz="4" w:space="0" w:color="000000"/>
              <w:left w:val="single" w:sz="4" w:space="0" w:color="000000"/>
              <w:bottom w:val="single" w:sz="4" w:space="0" w:color="000000"/>
              <w:right w:val="single" w:sz="4" w:space="0" w:color="000000"/>
            </w:tcBorders>
            <w:vAlign w:val="center"/>
          </w:tcPr>
          <w:p w14:paraId="11E26687"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429" w:type="pct"/>
            <w:tcBorders>
              <w:top w:val="single" w:sz="4" w:space="0" w:color="000000"/>
              <w:left w:val="single" w:sz="4" w:space="0" w:color="000000"/>
              <w:bottom w:val="single" w:sz="4" w:space="0" w:color="000000"/>
              <w:right w:val="single" w:sz="4" w:space="0" w:color="000000"/>
            </w:tcBorders>
          </w:tcPr>
          <w:p w14:paraId="358401C4"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552" w:type="pct"/>
            <w:tcBorders>
              <w:top w:val="single" w:sz="4" w:space="0" w:color="000000"/>
              <w:left w:val="single" w:sz="4" w:space="0" w:color="000000"/>
              <w:bottom w:val="single" w:sz="4" w:space="0" w:color="000000"/>
              <w:right w:val="single" w:sz="4" w:space="0" w:color="000000"/>
            </w:tcBorders>
          </w:tcPr>
          <w:p w14:paraId="244482F0"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r>
      <w:tr w:rsidR="00D129F1" w:rsidRPr="003B7DB5" w14:paraId="25E82D8C" w14:textId="77777777" w:rsidTr="00312365">
        <w:trPr>
          <w:trHeight w:val="379"/>
        </w:trPr>
        <w:tc>
          <w:tcPr>
            <w:tcW w:w="364" w:type="pct"/>
            <w:tcBorders>
              <w:top w:val="single" w:sz="4" w:space="0" w:color="auto"/>
              <w:left w:val="single" w:sz="4" w:space="0" w:color="auto"/>
              <w:bottom w:val="single" w:sz="4" w:space="0" w:color="auto"/>
              <w:right w:val="single" w:sz="4" w:space="0" w:color="auto"/>
            </w:tcBorders>
            <w:shd w:val="clear" w:color="auto" w:fill="FFFFFF"/>
          </w:tcPr>
          <w:p w14:paraId="14365FF8" w14:textId="77777777" w:rsidR="00D129F1" w:rsidRPr="003B7DB5" w:rsidRDefault="00D129F1" w:rsidP="000478EA">
            <w:pPr>
              <w:pStyle w:val="Prrafodelista"/>
              <w:numPr>
                <w:ilvl w:val="0"/>
                <w:numId w:val="32"/>
              </w:numPr>
              <w:spacing w:after="0" w:line="240" w:lineRule="auto"/>
              <w:ind w:left="692" w:hanging="422"/>
              <w:jc w:val="center"/>
              <w:rPr>
                <w:rFonts w:ascii="Montserrat" w:hAnsi="Montserrat" w:cs="Arial"/>
                <w:sz w:val="18"/>
                <w:szCs w:val="18"/>
                <w:lang w:eastAsia="es-MX"/>
              </w:rPr>
            </w:pPr>
          </w:p>
        </w:tc>
        <w:tc>
          <w:tcPr>
            <w:tcW w:w="418" w:type="pct"/>
            <w:vMerge/>
            <w:tcBorders>
              <w:left w:val="single" w:sz="4" w:space="0" w:color="auto"/>
              <w:right w:val="single" w:sz="4" w:space="0" w:color="auto"/>
            </w:tcBorders>
            <w:shd w:val="clear" w:color="auto" w:fill="FFFFFF"/>
            <w:tcMar>
              <w:top w:w="0" w:type="dxa"/>
              <w:left w:w="72" w:type="dxa"/>
              <w:bottom w:w="0" w:type="dxa"/>
              <w:right w:w="72" w:type="dxa"/>
            </w:tcMar>
          </w:tcPr>
          <w:p w14:paraId="050C7B79" w14:textId="77777777" w:rsidR="00D129F1" w:rsidRPr="003B7DB5" w:rsidRDefault="00D129F1" w:rsidP="00D129F1">
            <w:pPr>
              <w:spacing w:after="0" w:line="240" w:lineRule="auto"/>
              <w:jc w:val="center"/>
              <w:rPr>
                <w:rFonts w:ascii="Montserrat" w:hAnsi="Montserrat" w:cs="Arial"/>
                <w:sz w:val="18"/>
                <w:szCs w:val="18"/>
                <w:lang w:eastAsia="es-MX"/>
              </w:rPr>
            </w:pPr>
          </w:p>
        </w:tc>
        <w:tc>
          <w:tcPr>
            <w:tcW w:w="1635"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4AE98448" w14:textId="7BA721D2" w:rsidR="00D129F1" w:rsidRPr="003B7DB5" w:rsidRDefault="00D129F1" w:rsidP="00D129F1">
            <w:pPr>
              <w:spacing w:after="0" w:line="240" w:lineRule="auto"/>
              <w:jc w:val="both"/>
              <w:rPr>
                <w:rFonts w:ascii="Montserrat" w:eastAsia="Times New Roman" w:hAnsi="Montserrat" w:cs="Arial"/>
                <w:sz w:val="18"/>
                <w:szCs w:val="18"/>
                <w:lang w:eastAsia="es-MX"/>
              </w:rPr>
            </w:pPr>
            <w:r w:rsidRPr="003B7DB5">
              <w:rPr>
                <w:rFonts w:ascii="Montserrat" w:eastAsia="Times New Roman" w:hAnsi="Montserrat" w:cs="Arial"/>
                <w:sz w:val="18"/>
                <w:szCs w:val="18"/>
                <w:lang w:eastAsia="es-MX"/>
              </w:rPr>
              <w:t>El mantenimiento del sistema de protección contra incendio se realiza a todos los equipos, entre otros, a los siguientes equipos:</w:t>
            </w:r>
          </w:p>
        </w:tc>
        <w:tc>
          <w:tcPr>
            <w:tcW w:w="2583" w:type="pct"/>
            <w:gridSpan w:val="7"/>
            <w:tcBorders>
              <w:top w:val="single" w:sz="4" w:space="0" w:color="000000"/>
              <w:left w:val="single" w:sz="4" w:space="0" w:color="000000"/>
              <w:bottom w:val="single" w:sz="4" w:space="0" w:color="000000"/>
              <w:right w:val="single" w:sz="4" w:space="0" w:color="000000"/>
            </w:tcBorders>
            <w:shd w:val="clear" w:color="auto" w:fill="FFFFFF"/>
          </w:tcPr>
          <w:p w14:paraId="7DF7C908"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r>
      <w:tr w:rsidR="00D129F1" w:rsidRPr="003B7DB5" w14:paraId="4826983D" w14:textId="77777777" w:rsidTr="00312365">
        <w:trPr>
          <w:trHeight w:val="379"/>
        </w:trPr>
        <w:tc>
          <w:tcPr>
            <w:tcW w:w="364" w:type="pct"/>
            <w:tcBorders>
              <w:top w:val="single" w:sz="4" w:space="0" w:color="auto"/>
              <w:left w:val="single" w:sz="4" w:space="0" w:color="auto"/>
              <w:bottom w:val="single" w:sz="4" w:space="0" w:color="auto"/>
              <w:right w:val="single" w:sz="4" w:space="0" w:color="auto"/>
            </w:tcBorders>
            <w:shd w:val="clear" w:color="auto" w:fill="FFFFFF"/>
          </w:tcPr>
          <w:p w14:paraId="4F525245" w14:textId="77777777" w:rsidR="00D129F1" w:rsidRPr="003B7DB5" w:rsidRDefault="00D129F1" w:rsidP="000478EA">
            <w:pPr>
              <w:pStyle w:val="Prrafodelista"/>
              <w:numPr>
                <w:ilvl w:val="0"/>
                <w:numId w:val="32"/>
              </w:numPr>
              <w:spacing w:after="0" w:line="240" w:lineRule="auto"/>
              <w:ind w:left="692" w:hanging="422"/>
              <w:jc w:val="center"/>
              <w:rPr>
                <w:rFonts w:ascii="Montserrat" w:hAnsi="Montserrat" w:cs="Arial"/>
                <w:sz w:val="18"/>
                <w:szCs w:val="18"/>
                <w:lang w:eastAsia="es-MX"/>
              </w:rPr>
            </w:pPr>
          </w:p>
        </w:tc>
        <w:tc>
          <w:tcPr>
            <w:tcW w:w="418" w:type="pct"/>
            <w:vMerge/>
            <w:tcBorders>
              <w:left w:val="single" w:sz="4" w:space="0" w:color="auto"/>
              <w:right w:val="single" w:sz="4" w:space="0" w:color="auto"/>
            </w:tcBorders>
            <w:shd w:val="clear" w:color="auto" w:fill="FFFFFF"/>
            <w:tcMar>
              <w:top w:w="0" w:type="dxa"/>
              <w:left w:w="72" w:type="dxa"/>
              <w:bottom w:w="0" w:type="dxa"/>
              <w:right w:w="72" w:type="dxa"/>
            </w:tcMar>
          </w:tcPr>
          <w:p w14:paraId="242B0027" w14:textId="77777777" w:rsidR="00D129F1" w:rsidRPr="003B7DB5" w:rsidRDefault="00D129F1" w:rsidP="00D129F1">
            <w:pPr>
              <w:spacing w:after="0" w:line="240" w:lineRule="auto"/>
              <w:jc w:val="center"/>
              <w:rPr>
                <w:rFonts w:ascii="Montserrat" w:hAnsi="Montserrat" w:cs="Arial"/>
                <w:sz w:val="18"/>
                <w:szCs w:val="18"/>
                <w:lang w:eastAsia="es-MX"/>
              </w:rPr>
            </w:pPr>
          </w:p>
        </w:tc>
        <w:tc>
          <w:tcPr>
            <w:tcW w:w="1635"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20B19EE7" w14:textId="7DB9B67B" w:rsidR="00D129F1" w:rsidRPr="003B7DB5" w:rsidRDefault="00D129F1" w:rsidP="00D129F1">
            <w:pPr>
              <w:pStyle w:val="Prrafodelista"/>
              <w:numPr>
                <w:ilvl w:val="0"/>
                <w:numId w:val="30"/>
              </w:numPr>
              <w:spacing w:after="0" w:line="240" w:lineRule="auto"/>
              <w:jc w:val="both"/>
              <w:rPr>
                <w:rFonts w:ascii="Montserrat" w:eastAsia="Times New Roman" w:hAnsi="Montserrat" w:cs="Arial"/>
                <w:sz w:val="18"/>
                <w:szCs w:val="18"/>
                <w:lang w:eastAsia="es-MX"/>
              </w:rPr>
            </w:pPr>
            <w:r w:rsidRPr="003B7DB5">
              <w:rPr>
                <w:rFonts w:ascii="Montserrat" w:eastAsia="Times New Roman" w:hAnsi="Montserrat" w:cs="Arial"/>
                <w:sz w:val="18"/>
                <w:szCs w:val="18"/>
                <w:lang w:eastAsia="es-MX"/>
              </w:rPr>
              <w:t>Sistemas de comunicación de servicios de emergencia (alarmas audibles y visibles);</w:t>
            </w:r>
          </w:p>
        </w:tc>
        <w:tc>
          <w:tcPr>
            <w:tcW w:w="416" w:type="pct"/>
            <w:tcBorders>
              <w:top w:val="single" w:sz="4" w:space="0" w:color="000000"/>
              <w:left w:val="single" w:sz="4" w:space="0" w:color="000000"/>
              <w:bottom w:val="single" w:sz="4" w:space="0" w:color="000000"/>
              <w:right w:val="single" w:sz="4" w:space="0" w:color="000000"/>
            </w:tcBorders>
            <w:shd w:val="clear" w:color="auto" w:fill="FFFFFF"/>
          </w:tcPr>
          <w:p w14:paraId="5929C960" w14:textId="14A342F8" w:rsidR="00D129F1" w:rsidRPr="003B7DB5" w:rsidRDefault="00D129F1" w:rsidP="00D129F1">
            <w:pPr>
              <w:spacing w:after="0" w:line="240" w:lineRule="auto"/>
              <w:jc w:val="center"/>
              <w:rPr>
                <w:rFonts w:ascii="Montserrat" w:eastAsia="Times New Roman" w:hAnsi="Montserrat" w:cs="Arial"/>
                <w:sz w:val="18"/>
                <w:szCs w:val="18"/>
                <w:lang w:eastAsia="es-MX"/>
              </w:rPr>
            </w:pPr>
            <w:r w:rsidRPr="003B7DB5">
              <w:rPr>
                <w:rFonts w:ascii="Montserrat" w:hAnsi="Montserrat"/>
                <w:sz w:val="18"/>
                <w:szCs w:val="18"/>
              </w:rPr>
              <w:t>D y F</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31F5053"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16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535961EF"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218" w:type="pct"/>
            <w:tcBorders>
              <w:top w:val="single" w:sz="4" w:space="0" w:color="000000"/>
              <w:left w:val="single" w:sz="4" w:space="0" w:color="000000"/>
              <w:bottom w:val="single" w:sz="4" w:space="0" w:color="000000"/>
              <w:right w:val="single" w:sz="4" w:space="0" w:color="000000"/>
            </w:tcBorders>
          </w:tcPr>
          <w:p w14:paraId="270EE93D"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386" w:type="pct"/>
            <w:tcBorders>
              <w:top w:val="single" w:sz="4" w:space="0" w:color="000000"/>
              <w:left w:val="single" w:sz="4" w:space="0" w:color="000000"/>
              <w:bottom w:val="single" w:sz="4" w:space="0" w:color="000000"/>
              <w:right w:val="single" w:sz="4" w:space="0" w:color="000000"/>
            </w:tcBorders>
            <w:vAlign w:val="center"/>
          </w:tcPr>
          <w:p w14:paraId="021693B8"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429" w:type="pct"/>
            <w:tcBorders>
              <w:top w:val="single" w:sz="4" w:space="0" w:color="000000"/>
              <w:left w:val="single" w:sz="4" w:space="0" w:color="000000"/>
              <w:bottom w:val="single" w:sz="4" w:space="0" w:color="000000"/>
              <w:right w:val="single" w:sz="4" w:space="0" w:color="000000"/>
            </w:tcBorders>
          </w:tcPr>
          <w:p w14:paraId="372DA30E"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552" w:type="pct"/>
            <w:tcBorders>
              <w:top w:val="single" w:sz="4" w:space="0" w:color="000000"/>
              <w:left w:val="single" w:sz="4" w:space="0" w:color="000000"/>
              <w:bottom w:val="single" w:sz="4" w:space="0" w:color="000000"/>
              <w:right w:val="single" w:sz="4" w:space="0" w:color="000000"/>
            </w:tcBorders>
          </w:tcPr>
          <w:p w14:paraId="6CD5262E"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r>
      <w:tr w:rsidR="00D129F1" w:rsidRPr="003B7DB5" w14:paraId="08E5F192" w14:textId="77777777" w:rsidTr="00312365">
        <w:trPr>
          <w:trHeight w:val="379"/>
        </w:trPr>
        <w:tc>
          <w:tcPr>
            <w:tcW w:w="364" w:type="pct"/>
            <w:tcBorders>
              <w:top w:val="single" w:sz="4" w:space="0" w:color="auto"/>
              <w:left w:val="single" w:sz="4" w:space="0" w:color="auto"/>
              <w:bottom w:val="single" w:sz="4" w:space="0" w:color="auto"/>
              <w:right w:val="single" w:sz="4" w:space="0" w:color="auto"/>
            </w:tcBorders>
            <w:shd w:val="clear" w:color="auto" w:fill="FFFFFF"/>
          </w:tcPr>
          <w:p w14:paraId="5458BEB8" w14:textId="77777777" w:rsidR="00D129F1" w:rsidRPr="003B7DB5" w:rsidRDefault="00D129F1" w:rsidP="000478EA">
            <w:pPr>
              <w:pStyle w:val="Prrafodelista"/>
              <w:numPr>
                <w:ilvl w:val="0"/>
                <w:numId w:val="32"/>
              </w:numPr>
              <w:spacing w:after="0" w:line="240" w:lineRule="auto"/>
              <w:ind w:left="692" w:hanging="422"/>
              <w:jc w:val="center"/>
              <w:rPr>
                <w:rFonts w:ascii="Montserrat" w:hAnsi="Montserrat" w:cs="Arial"/>
                <w:sz w:val="18"/>
                <w:szCs w:val="18"/>
                <w:lang w:eastAsia="es-MX"/>
              </w:rPr>
            </w:pPr>
          </w:p>
        </w:tc>
        <w:tc>
          <w:tcPr>
            <w:tcW w:w="418" w:type="pct"/>
            <w:vMerge/>
            <w:tcBorders>
              <w:left w:val="single" w:sz="4" w:space="0" w:color="auto"/>
              <w:right w:val="single" w:sz="4" w:space="0" w:color="auto"/>
            </w:tcBorders>
            <w:shd w:val="clear" w:color="auto" w:fill="FFFFFF"/>
            <w:tcMar>
              <w:top w:w="0" w:type="dxa"/>
              <w:left w:w="72" w:type="dxa"/>
              <w:bottom w:w="0" w:type="dxa"/>
              <w:right w:w="72" w:type="dxa"/>
            </w:tcMar>
          </w:tcPr>
          <w:p w14:paraId="6B9979A6" w14:textId="77777777" w:rsidR="00D129F1" w:rsidRPr="003B7DB5" w:rsidRDefault="00D129F1" w:rsidP="00D129F1">
            <w:pPr>
              <w:spacing w:after="0" w:line="240" w:lineRule="auto"/>
              <w:jc w:val="center"/>
              <w:rPr>
                <w:rFonts w:ascii="Montserrat" w:hAnsi="Montserrat" w:cs="Arial"/>
                <w:sz w:val="18"/>
                <w:szCs w:val="18"/>
                <w:lang w:eastAsia="es-MX"/>
              </w:rPr>
            </w:pPr>
          </w:p>
        </w:tc>
        <w:tc>
          <w:tcPr>
            <w:tcW w:w="1635"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79DCC937" w14:textId="589A91FB" w:rsidR="00D129F1" w:rsidRPr="003B7DB5" w:rsidRDefault="00D129F1" w:rsidP="00D129F1">
            <w:pPr>
              <w:pStyle w:val="Prrafodelista"/>
              <w:numPr>
                <w:ilvl w:val="0"/>
                <w:numId w:val="30"/>
              </w:numPr>
              <w:spacing w:after="0" w:line="240" w:lineRule="auto"/>
              <w:jc w:val="both"/>
              <w:rPr>
                <w:rFonts w:ascii="Montserrat" w:eastAsia="Times New Roman" w:hAnsi="Montserrat" w:cs="Arial"/>
                <w:sz w:val="18"/>
                <w:szCs w:val="18"/>
                <w:lang w:eastAsia="es-MX"/>
              </w:rPr>
            </w:pPr>
            <w:r w:rsidRPr="003B7DB5">
              <w:rPr>
                <w:rFonts w:ascii="Montserrat" w:eastAsia="Times New Roman" w:hAnsi="Montserrat" w:cs="Arial"/>
                <w:sz w:val="18"/>
                <w:szCs w:val="18"/>
                <w:lang w:eastAsia="es-MX"/>
              </w:rPr>
              <w:t>Equipos de monitoreo y control (programando de manera que una parte mínima de los equipos sean puestos fuera de servicio en forma simultánea y que dichos equipos se vuelvan a poner en servicio en el menor tiempo posible);</w:t>
            </w:r>
          </w:p>
        </w:tc>
        <w:tc>
          <w:tcPr>
            <w:tcW w:w="416" w:type="pct"/>
            <w:tcBorders>
              <w:top w:val="single" w:sz="4" w:space="0" w:color="000000"/>
              <w:left w:val="single" w:sz="4" w:space="0" w:color="000000"/>
              <w:bottom w:val="single" w:sz="4" w:space="0" w:color="000000"/>
              <w:right w:val="single" w:sz="4" w:space="0" w:color="000000"/>
            </w:tcBorders>
            <w:shd w:val="clear" w:color="auto" w:fill="FFFFFF"/>
          </w:tcPr>
          <w:p w14:paraId="2620432F" w14:textId="564CF3BE" w:rsidR="00D129F1" w:rsidRPr="003B7DB5" w:rsidRDefault="00D129F1" w:rsidP="00D129F1">
            <w:pPr>
              <w:spacing w:after="0" w:line="240" w:lineRule="auto"/>
              <w:jc w:val="center"/>
              <w:rPr>
                <w:rFonts w:ascii="Montserrat" w:eastAsia="Times New Roman" w:hAnsi="Montserrat" w:cs="Arial"/>
                <w:sz w:val="18"/>
                <w:szCs w:val="18"/>
                <w:lang w:eastAsia="es-MX"/>
              </w:rPr>
            </w:pPr>
            <w:r w:rsidRPr="003B7DB5">
              <w:rPr>
                <w:rFonts w:ascii="Montserrat" w:hAnsi="Montserrat"/>
                <w:sz w:val="18"/>
                <w:szCs w:val="18"/>
              </w:rPr>
              <w:t>D y F</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EBE33D2"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16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21D6DFA6"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218" w:type="pct"/>
            <w:tcBorders>
              <w:top w:val="single" w:sz="4" w:space="0" w:color="000000"/>
              <w:left w:val="single" w:sz="4" w:space="0" w:color="000000"/>
              <w:bottom w:val="single" w:sz="4" w:space="0" w:color="000000"/>
              <w:right w:val="single" w:sz="4" w:space="0" w:color="000000"/>
            </w:tcBorders>
          </w:tcPr>
          <w:p w14:paraId="4B4EAD69"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386" w:type="pct"/>
            <w:tcBorders>
              <w:top w:val="single" w:sz="4" w:space="0" w:color="000000"/>
              <w:left w:val="single" w:sz="4" w:space="0" w:color="000000"/>
              <w:bottom w:val="single" w:sz="4" w:space="0" w:color="000000"/>
              <w:right w:val="single" w:sz="4" w:space="0" w:color="000000"/>
            </w:tcBorders>
            <w:vAlign w:val="center"/>
          </w:tcPr>
          <w:p w14:paraId="245F6146"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429" w:type="pct"/>
            <w:tcBorders>
              <w:top w:val="single" w:sz="4" w:space="0" w:color="000000"/>
              <w:left w:val="single" w:sz="4" w:space="0" w:color="000000"/>
              <w:bottom w:val="single" w:sz="4" w:space="0" w:color="000000"/>
              <w:right w:val="single" w:sz="4" w:space="0" w:color="000000"/>
            </w:tcBorders>
          </w:tcPr>
          <w:p w14:paraId="7A2382E2"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552" w:type="pct"/>
            <w:tcBorders>
              <w:top w:val="single" w:sz="4" w:space="0" w:color="000000"/>
              <w:left w:val="single" w:sz="4" w:space="0" w:color="000000"/>
              <w:bottom w:val="single" w:sz="4" w:space="0" w:color="000000"/>
              <w:right w:val="single" w:sz="4" w:space="0" w:color="000000"/>
            </w:tcBorders>
          </w:tcPr>
          <w:p w14:paraId="3F610ABE"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r>
      <w:tr w:rsidR="00D129F1" w:rsidRPr="003B7DB5" w14:paraId="08AE53EE" w14:textId="77777777" w:rsidTr="00312365">
        <w:trPr>
          <w:trHeight w:val="379"/>
        </w:trPr>
        <w:tc>
          <w:tcPr>
            <w:tcW w:w="364" w:type="pct"/>
            <w:tcBorders>
              <w:top w:val="single" w:sz="4" w:space="0" w:color="auto"/>
              <w:left w:val="single" w:sz="4" w:space="0" w:color="auto"/>
              <w:bottom w:val="single" w:sz="4" w:space="0" w:color="auto"/>
              <w:right w:val="single" w:sz="4" w:space="0" w:color="auto"/>
            </w:tcBorders>
            <w:shd w:val="clear" w:color="auto" w:fill="FFFFFF"/>
          </w:tcPr>
          <w:p w14:paraId="61984819" w14:textId="77777777" w:rsidR="00D129F1" w:rsidRPr="003B7DB5" w:rsidRDefault="00D129F1" w:rsidP="000478EA">
            <w:pPr>
              <w:pStyle w:val="Prrafodelista"/>
              <w:numPr>
                <w:ilvl w:val="0"/>
                <w:numId w:val="32"/>
              </w:numPr>
              <w:spacing w:after="0" w:line="240" w:lineRule="auto"/>
              <w:ind w:left="692" w:hanging="422"/>
              <w:jc w:val="center"/>
              <w:rPr>
                <w:rFonts w:ascii="Montserrat" w:hAnsi="Montserrat" w:cs="Arial"/>
                <w:sz w:val="18"/>
                <w:szCs w:val="18"/>
                <w:lang w:eastAsia="es-MX"/>
              </w:rPr>
            </w:pPr>
          </w:p>
        </w:tc>
        <w:tc>
          <w:tcPr>
            <w:tcW w:w="418" w:type="pct"/>
            <w:vMerge/>
            <w:tcBorders>
              <w:left w:val="single" w:sz="4" w:space="0" w:color="auto"/>
              <w:right w:val="single" w:sz="4" w:space="0" w:color="auto"/>
            </w:tcBorders>
            <w:shd w:val="clear" w:color="auto" w:fill="FFFFFF"/>
            <w:tcMar>
              <w:top w:w="0" w:type="dxa"/>
              <w:left w:w="72" w:type="dxa"/>
              <w:bottom w:w="0" w:type="dxa"/>
              <w:right w:w="72" w:type="dxa"/>
            </w:tcMar>
          </w:tcPr>
          <w:p w14:paraId="2A12C87E" w14:textId="77777777" w:rsidR="00D129F1" w:rsidRPr="003B7DB5" w:rsidRDefault="00D129F1" w:rsidP="00D129F1">
            <w:pPr>
              <w:spacing w:after="0" w:line="240" w:lineRule="auto"/>
              <w:jc w:val="center"/>
              <w:rPr>
                <w:rFonts w:ascii="Montserrat" w:hAnsi="Montserrat" w:cs="Arial"/>
                <w:sz w:val="18"/>
                <w:szCs w:val="18"/>
                <w:lang w:eastAsia="es-MX"/>
              </w:rPr>
            </w:pPr>
          </w:p>
        </w:tc>
        <w:tc>
          <w:tcPr>
            <w:tcW w:w="1635"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2DA24259" w14:textId="3CDF296B" w:rsidR="00D129F1" w:rsidRPr="003B7DB5" w:rsidRDefault="00D129F1" w:rsidP="00D129F1">
            <w:pPr>
              <w:pStyle w:val="Prrafodelista"/>
              <w:numPr>
                <w:ilvl w:val="0"/>
                <w:numId w:val="30"/>
              </w:numPr>
              <w:spacing w:after="0" w:line="240" w:lineRule="auto"/>
              <w:jc w:val="both"/>
              <w:rPr>
                <w:rFonts w:ascii="Montserrat" w:eastAsia="Times New Roman" w:hAnsi="Montserrat" w:cs="Arial"/>
                <w:sz w:val="18"/>
                <w:szCs w:val="18"/>
                <w:lang w:eastAsia="es-MX"/>
              </w:rPr>
            </w:pPr>
            <w:r w:rsidRPr="003B7DB5">
              <w:rPr>
                <w:rFonts w:ascii="Montserrat" w:eastAsia="Times New Roman" w:hAnsi="Montserrat" w:cs="Arial"/>
                <w:sz w:val="18"/>
                <w:szCs w:val="18"/>
                <w:lang w:eastAsia="es-MX"/>
              </w:rPr>
              <w:t>El mantenimiento de los equipos de bombeo de agua contra incendio se lleva a cabo de forma alternada;</w:t>
            </w:r>
          </w:p>
        </w:tc>
        <w:tc>
          <w:tcPr>
            <w:tcW w:w="416" w:type="pct"/>
            <w:tcBorders>
              <w:top w:val="single" w:sz="4" w:space="0" w:color="000000"/>
              <w:left w:val="single" w:sz="4" w:space="0" w:color="000000"/>
              <w:bottom w:val="single" w:sz="4" w:space="0" w:color="000000"/>
              <w:right w:val="single" w:sz="4" w:space="0" w:color="000000"/>
            </w:tcBorders>
            <w:shd w:val="clear" w:color="auto" w:fill="FFFFFF"/>
          </w:tcPr>
          <w:p w14:paraId="44D80921" w14:textId="612F9D15" w:rsidR="00D129F1" w:rsidRPr="003B7DB5" w:rsidRDefault="00D129F1" w:rsidP="00D129F1">
            <w:pPr>
              <w:spacing w:after="0" w:line="240" w:lineRule="auto"/>
              <w:jc w:val="center"/>
              <w:rPr>
                <w:rFonts w:ascii="Montserrat" w:eastAsia="Times New Roman" w:hAnsi="Montserrat" w:cs="Arial"/>
                <w:sz w:val="18"/>
                <w:szCs w:val="18"/>
                <w:lang w:eastAsia="es-MX"/>
              </w:rPr>
            </w:pPr>
            <w:r w:rsidRPr="003B7DB5">
              <w:rPr>
                <w:rFonts w:ascii="Montserrat" w:hAnsi="Montserrat"/>
                <w:sz w:val="18"/>
                <w:szCs w:val="18"/>
              </w:rPr>
              <w:t>D y F</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2EE304B1"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16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5637BBA3"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218" w:type="pct"/>
            <w:tcBorders>
              <w:top w:val="single" w:sz="4" w:space="0" w:color="000000"/>
              <w:left w:val="single" w:sz="4" w:space="0" w:color="000000"/>
              <w:bottom w:val="single" w:sz="4" w:space="0" w:color="000000"/>
              <w:right w:val="single" w:sz="4" w:space="0" w:color="000000"/>
            </w:tcBorders>
          </w:tcPr>
          <w:p w14:paraId="3326450A"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386" w:type="pct"/>
            <w:tcBorders>
              <w:top w:val="single" w:sz="4" w:space="0" w:color="000000"/>
              <w:left w:val="single" w:sz="4" w:space="0" w:color="000000"/>
              <w:bottom w:val="single" w:sz="4" w:space="0" w:color="000000"/>
              <w:right w:val="single" w:sz="4" w:space="0" w:color="000000"/>
            </w:tcBorders>
            <w:vAlign w:val="center"/>
          </w:tcPr>
          <w:p w14:paraId="5E336EE4"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429" w:type="pct"/>
            <w:tcBorders>
              <w:top w:val="single" w:sz="4" w:space="0" w:color="000000"/>
              <w:left w:val="single" w:sz="4" w:space="0" w:color="000000"/>
              <w:bottom w:val="single" w:sz="4" w:space="0" w:color="000000"/>
              <w:right w:val="single" w:sz="4" w:space="0" w:color="000000"/>
            </w:tcBorders>
          </w:tcPr>
          <w:p w14:paraId="76320DFF"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552" w:type="pct"/>
            <w:tcBorders>
              <w:top w:val="single" w:sz="4" w:space="0" w:color="000000"/>
              <w:left w:val="single" w:sz="4" w:space="0" w:color="000000"/>
              <w:bottom w:val="single" w:sz="4" w:space="0" w:color="000000"/>
              <w:right w:val="single" w:sz="4" w:space="0" w:color="000000"/>
            </w:tcBorders>
          </w:tcPr>
          <w:p w14:paraId="794FE26C"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r>
      <w:tr w:rsidR="00D129F1" w:rsidRPr="003B7DB5" w14:paraId="054010DC" w14:textId="77777777" w:rsidTr="00312365">
        <w:trPr>
          <w:trHeight w:val="379"/>
        </w:trPr>
        <w:tc>
          <w:tcPr>
            <w:tcW w:w="364" w:type="pct"/>
            <w:tcBorders>
              <w:top w:val="single" w:sz="4" w:space="0" w:color="auto"/>
              <w:left w:val="single" w:sz="4" w:space="0" w:color="auto"/>
              <w:bottom w:val="single" w:sz="4" w:space="0" w:color="auto"/>
              <w:right w:val="single" w:sz="4" w:space="0" w:color="auto"/>
            </w:tcBorders>
            <w:shd w:val="clear" w:color="auto" w:fill="FFFFFF"/>
          </w:tcPr>
          <w:p w14:paraId="4728E1D6" w14:textId="77777777" w:rsidR="00D129F1" w:rsidRPr="003B7DB5" w:rsidRDefault="00D129F1" w:rsidP="000478EA">
            <w:pPr>
              <w:pStyle w:val="Prrafodelista"/>
              <w:numPr>
                <w:ilvl w:val="0"/>
                <w:numId w:val="32"/>
              </w:numPr>
              <w:spacing w:after="0" w:line="240" w:lineRule="auto"/>
              <w:ind w:left="692" w:hanging="422"/>
              <w:jc w:val="center"/>
              <w:rPr>
                <w:rFonts w:ascii="Montserrat" w:hAnsi="Montserrat" w:cs="Arial"/>
                <w:sz w:val="18"/>
                <w:szCs w:val="18"/>
                <w:lang w:eastAsia="es-MX"/>
              </w:rPr>
            </w:pPr>
          </w:p>
        </w:tc>
        <w:tc>
          <w:tcPr>
            <w:tcW w:w="418" w:type="pct"/>
            <w:vMerge/>
            <w:tcBorders>
              <w:left w:val="single" w:sz="4" w:space="0" w:color="auto"/>
              <w:right w:val="single" w:sz="4" w:space="0" w:color="auto"/>
            </w:tcBorders>
            <w:shd w:val="clear" w:color="auto" w:fill="FFFFFF"/>
            <w:tcMar>
              <w:top w:w="0" w:type="dxa"/>
              <w:left w:w="72" w:type="dxa"/>
              <w:bottom w:w="0" w:type="dxa"/>
              <w:right w:w="72" w:type="dxa"/>
            </w:tcMar>
          </w:tcPr>
          <w:p w14:paraId="066C9FAB" w14:textId="77777777" w:rsidR="00D129F1" w:rsidRPr="003B7DB5" w:rsidRDefault="00D129F1" w:rsidP="00D129F1">
            <w:pPr>
              <w:spacing w:after="0" w:line="240" w:lineRule="auto"/>
              <w:jc w:val="center"/>
              <w:rPr>
                <w:rFonts w:ascii="Montserrat" w:hAnsi="Montserrat" w:cs="Arial"/>
                <w:sz w:val="18"/>
                <w:szCs w:val="18"/>
                <w:lang w:eastAsia="es-MX"/>
              </w:rPr>
            </w:pPr>
          </w:p>
        </w:tc>
        <w:tc>
          <w:tcPr>
            <w:tcW w:w="1635"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10361D32" w14:textId="5844C28A" w:rsidR="00D129F1" w:rsidRPr="003B7DB5" w:rsidRDefault="00D129F1" w:rsidP="00D129F1">
            <w:pPr>
              <w:pStyle w:val="Prrafodelista"/>
              <w:numPr>
                <w:ilvl w:val="0"/>
                <w:numId w:val="30"/>
              </w:numPr>
              <w:spacing w:after="0" w:line="240" w:lineRule="auto"/>
              <w:jc w:val="both"/>
              <w:rPr>
                <w:rFonts w:ascii="Montserrat" w:eastAsia="Times New Roman" w:hAnsi="Montserrat" w:cs="Arial"/>
                <w:sz w:val="18"/>
                <w:szCs w:val="18"/>
                <w:lang w:eastAsia="es-MX"/>
              </w:rPr>
            </w:pPr>
            <w:r w:rsidRPr="003B7DB5">
              <w:rPr>
                <w:rFonts w:ascii="Montserrat" w:eastAsia="Times New Roman" w:hAnsi="Montserrat" w:cs="Arial"/>
                <w:sz w:val="18"/>
                <w:szCs w:val="18"/>
                <w:lang w:eastAsia="es-MX"/>
              </w:rPr>
              <w:t>Sistemas de agua, espuma contra incendios y agentes limpios;</w:t>
            </w:r>
          </w:p>
        </w:tc>
        <w:tc>
          <w:tcPr>
            <w:tcW w:w="416" w:type="pct"/>
            <w:tcBorders>
              <w:top w:val="single" w:sz="4" w:space="0" w:color="000000"/>
              <w:left w:val="single" w:sz="4" w:space="0" w:color="000000"/>
              <w:bottom w:val="single" w:sz="4" w:space="0" w:color="000000"/>
              <w:right w:val="single" w:sz="4" w:space="0" w:color="000000"/>
            </w:tcBorders>
            <w:shd w:val="clear" w:color="auto" w:fill="FFFFFF"/>
          </w:tcPr>
          <w:p w14:paraId="070AB1E1" w14:textId="7AAA1F65" w:rsidR="00D129F1" w:rsidRPr="003B7DB5" w:rsidRDefault="00D129F1" w:rsidP="00D129F1">
            <w:pPr>
              <w:spacing w:after="0" w:line="240" w:lineRule="auto"/>
              <w:jc w:val="center"/>
              <w:rPr>
                <w:rFonts w:ascii="Montserrat" w:eastAsia="Times New Roman" w:hAnsi="Montserrat" w:cs="Arial"/>
                <w:sz w:val="18"/>
                <w:szCs w:val="18"/>
                <w:lang w:eastAsia="es-MX"/>
              </w:rPr>
            </w:pPr>
            <w:r w:rsidRPr="003B7DB5">
              <w:rPr>
                <w:rFonts w:ascii="Montserrat" w:hAnsi="Montserrat"/>
                <w:sz w:val="18"/>
                <w:szCs w:val="18"/>
              </w:rPr>
              <w:t>D y F</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056A662"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16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5739C66E"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218" w:type="pct"/>
            <w:tcBorders>
              <w:top w:val="single" w:sz="4" w:space="0" w:color="000000"/>
              <w:left w:val="single" w:sz="4" w:space="0" w:color="000000"/>
              <w:bottom w:val="single" w:sz="4" w:space="0" w:color="000000"/>
              <w:right w:val="single" w:sz="4" w:space="0" w:color="000000"/>
            </w:tcBorders>
          </w:tcPr>
          <w:p w14:paraId="5E7E5914"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386" w:type="pct"/>
            <w:tcBorders>
              <w:top w:val="single" w:sz="4" w:space="0" w:color="000000"/>
              <w:left w:val="single" w:sz="4" w:space="0" w:color="000000"/>
              <w:bottom w:val="single" w:sz="4" w:space="0" w:color="000000"/>
              <w:right w:val="single" w:sz="4" w:space="0" w:color="000000"/>
            </w:tcBorders>
            <w:vAlign w:val="center"/>
          </w:tcPr>
          <w:p w14:paraId="302C3C6B"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429" w:type="pct"/>
            <w:tcBorders>
              <w:top w:val="single" w:sz="4" w:space="0" w:color="000000"/>
              <w:left w:val="single" w:sz="4" w:space="0" w:color="000000"/>
              <w:bottom w:val="single" w:sz="4" w:space="0" w:color="000000"/>
              <w:right w:val="single" w:sz="4" w:space="0" w:color="000000"/>
            </w:tcBorders>
          </w:tcPr>
          <w:p w14:paraId="2C169AC8"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552" w:type="pct"/>
            <w:tcBorders>
              <w:top w:val="single" w:sz="4" w:space="0" w:color="000000"/>
              <w:left w:val="single" w:sz="4" w:space="0" w:color="000000"/>
              <w:bottom w:val="single" w:sz="4" w:space="0" w:color="000000"/>
              <w:right w:val="single" w:sz="4" w:space="0" w:color="000000"/>
            </w:tcBorders>
          </w:tcPr>
          <w:p w14:paraId="7A3CB030"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r>
      <w:tr w:rsidR="00D129F1" w:rsidRPr="003B7DB5" w14:paraId="0ACA6AD5" w14:textId="77777777" w:rsidTr="00312365">
        <w:trPr>
          <w:trHeight w:val="379"/>
        </w:trPr>
        <w:tc>
          <w:tcPr>
            <w:tcW w:w="364" w:type="pct"/>
            <w:tcBorders>
              <w:top w:val="single" w:sz="4" w:space="0" w:color="auto"/>
              <w:left w:val="single" w:sz="4" w:space="0" w:color="auto"/>
              <w:bottom w:val="single" w:sz="4" w:space="0" w:color="auto"/>
              <w:right w:val="single" w:sz="4" w:space="0" w:color="auto"/>
            </w:tcBorders>
            <w:shd w:val="clear" w:color="auto" w:fill="FFFFFF"/>
          </w:tcPr>
          <w:p w14:paraId="3B6CDDFC" w14:textId="77777777" w:rsidR="00D129F1" w:rsidRPr="003B7DB5" w:rsidRDefault="00D129F1" w:rsidP="000478EA">
            <w:pPr>
              <w:pStyle w:val="Prrafodelista"/>
              <w:numPr>
                <w:ilvl w:val="0"/>
                <w:numId w:val="32"/>
              </w:numPr>
              <w:spacing w:after="0" w:line="240" w:lineRule="auto"/>
              <w:ind w:left="692" w:hanging="422"/>
              <w:jc w:val="center"/>
              <w:rPr>
                <w:rFonts w:ascii="Montserrat" w:hAnsi="Montserrat" w:cs="Arial"/>
                <w:sz w:val="18"/>
                <w:szCs w:val="18"/>
                <w:lang w:eastAsia="es-MX"/>
              </w:rPr>
            </w:pPr>
          </w:p>
        </w:tc>
        <w:tc>
          <w:tcPr>
            <w:tcW w:w="418" w:type="pct"/>
            <w:vMerge/>
            <w:tcBorders>
              <w:left w:val="single" w:sz="4" w:space="0" w:color="auto"/>
              <w:right w:val="single" w:sz="4" w:space="0" w:color="auto"/>
            </w:tcBorders>
            <w:shd w:val="clear" w:color="auto" w:fill="FFFFFF"/>
            <w:tcMar>
              <w:top w:w="0" w:type="dxa"/>
              <w:left w:w="72" w:type="dxa"/>
              <w:bottom w:w="0" w:type="dxa"/>
              <w:right w:w="72" w:type="dxa"/>
            </w:tcMar>
          </w:tcPr>
          <w:p w14:paraId="5A8CDC58" w14:textId="77777777" w:rsidR="00D129F1" w:rsidRPr="003B7DB5" w:rsidRDefault="00D129F1" w:rsidP="00D129F1">
            <w:pPr>
              <w:spacing w:after="0" w:line="240" w:lineRule="auto"/>
              <w:jc w:val="center"/>
              <w:rPr>
                <w:rFonts w:ascii="Montserrat" w:hAnsi="Montserrat" w:cs="Arial"/>
                <w:sz w:val="18"/>
                <w:szCs w:val="18"/>
                <w:lang w:eastAsia="es-MX"/>
              </w:rPr>
            </w:pPr>
          </w:p>
        </w:tc>
        <w:tc>
          <w:tcPr>
            <w:tcW w:w="1635"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68EE06F7" w14:textId="60E80BB6" w:rsidR="00D129F1" w:rsidRPr="003B7DB5" w:rsidRDefault="00D129F1" w:rsidP="00D129F1">
            <w:pPr>
              <w:pStyle w:val="Prrafodelista"/>
              <w:numPr>
                <w:ilvl w:val="0"/>
                <w:numId w:val="30"/>
              </w:numPr>
              <w:spacing w:after="0" w:line="240" w:lineRule="auto"/>
              <w:jc w:val="both"/>
              <w:rPr>
                <w:rFonts w:ascii="Montserrat" w:eastAsia="Times New Roman" w:hAnsi="Montserrat" w:cs="Arial"/>
                <w:sz w:val="18"/>
                <w:szCs w:val="18"/>
                <w:lang w:eastAsia="es-MX"/>
              </w:rPr>
            </w:pPr>
            <w:r w:rsidRPr="003B7DB5">
              <w:rPr>
                <w:rFonts w:ascii="Montserrat" w:eastAsia="Times New Roman" w:hAnsi="Montserrat" w:cs="Arial"/>
                <w:sz w:val="18"/>
                <w:szCs w:val="18"/>
                <w:lang w:eastAsia="es-MX"/>
              </w:rPr>
              <w:t>Extintores contra incendios portátiles o de ruedas;</w:t>
            </w:r>
          </w:p>
        </w:tc>
        <w:tc>
          <w:tcPr>
            <w:tcW w:w="416" w:type="pct"/>
            <w:tcBorders>
              <w:top w:val="single" w:sz="4" w:space="0" w:color="000000"/>
              <w:left w:val="single" w:sz="4" w:space="0" w:color="000000"/>
              <w:bottom w:val="single" w:sz="4" w:space="0" w:color="000000"/>
              <w:right w:val="single" w:sz="4" w:space="0" w:color="000000"/>
            </w:tcBorders>
            <w:shd w:val="clear" w:color="auto" w:fill="FFFFFF"/>
          </w:tcPr>
          <w:p w14:paraId="0E8E1A42" w14:textId="6B834DB1" w:rsidR="00D129F1" w:rsidRPr="003B7DB5" w:rsidRDefault="00D129F1" w:rsidP="00D129F1">
            <w:pPr>
              <w:spacing w:after="0" w:line="240" w:lineRule="auto"/>
              <w:jc w:val="center"/>
              <w:rPr>
                <w:rFonts w:ascii="Montserrat" w:eastAsia="Times New Roman" w:hAnsi="Montserrat" w:cs="Arial"/>
                <w:sz w:val="18"/>
                <w:szCs w:val="18"/>
                <w:lang w:eastAsia="es-MX"/>
              </w:rPr>
            </w:pPr>
            <w:r w:rsidRPr="003B7DB5">
              <w:rPr>
                <w:rFonts w:ascii="Montserrat" w:hAnsi="Montserrat"/>
                <w:sz w:val="18"/>
                <w:szCs w:val="18"/>
              </w:rPr>
              <w:t>D y F</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C92185C"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16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0BBD7F15"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218" w:type="pct"/>
            <w:tcBorders>
              <w:top w:val="single" w:sz="4" w:space="0" w:color="000000"/>
              <w:left w:val="single" w:sz="4" w:space="0" w:color="000000"/>
              <w:bottom w:val="single" w:sz="4" w:space="0" w:color="000000"/>
              <w:right w:val="single" w:sz="4" w:space="0" w:color="000000"/>
            </w:tcBorders>
          </w:tcPr>
          <w:p w14:paraId="7FC0ED44"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386" w:type="pct"/>
            <w:tcBorders>
              <w:top w:val="single" w:sz="4" w:space="0" w:color="000000"/>
              <w:left w:val="single" w:sz="4" w:space="0" w:color="000000"/>
              <w:bottom w:val="single" w:sz="4" w:space="0" w:color="000000"/>
              <w:right w:val="single" w:sz="4" w:space="0" w:color="000000"/>
            </w:tcBorders>
            <w:vAlign w:val="center"/>
          </w:tcPr>
          <w:p w14:paraId="275B4317"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429" w:type="pct"/>
            <w:tcBorders>
              <w:top w:val="single" w:sz="4" w:space="0" w:color="000000"/>
              <w:left w:val="single" w:sz="4" w:space="0" w:color="000000"/>
              <w:bottom w:val="single" w:sz="4" w:space="0" w:color="000000"/>
              <w:right w:val="single" w:sz="4" w:space="0" w:color="000000"/>
            </w:tcBorders>
          </w:tcPr>
          <w:p w14:paraId="732986B8"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552" w:type="pct"/>
            <w:tcBorders>
              <w:top w:val="single" w:sz="4" w:space="0" w:color="000000"/>
              <w:left w:val="single" w:sz="4" w:space="0" w:color="000000"/>
              <w:bottom w:val="single" w:sz="4" w:space="0" w:color="000000"/>
              <w:right w:val="single" w:sz="4" w:space="0" w:color="000000"/>
            </w:tcBorders>
          </w:tcPr>
          <w:p w14:paraId="1B2237FB"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r>
      <w:tr w:rsidR="00D129F1" w:rsidRPr="003B7DB5" w14:paraId="53F7DA9E" w14:textId="77777777" w:rsidTr="00312365">
        <w:trPr>
          <w:trHeight w:val="379"/>
        </w:trPr>
        <w:tc>
          <w:tcPr>
            <w:tcW w:w="364" w:type="pct"/>
            <w:tcBorders>
              <w:top w:val="single" w:sz="4" w:space="0" w:color="auto"/>
              <w:left w:val="single" w:sz="4" w:space="0" w:color="auto"/>
              <w:bottom w:val="single" w:sz="4" w:space="0" w:color="auto"/>
              <w:right w:val="single" w:sz="4" w:space="0" w:color="auto"/>
            </w:tcBorders>
            <w:shd w:val="clear" w:color="auto" w:fill="FFFFFF"/>
          </w:tcPr>
          <w:p w14:paraId="0F53F9ED" w14:textId="77777777" w:rsidR="00D129F1" w:rsidRPr="003B7DB5" w:rsidRDefault="00D129F1" w:rsidP="000478EA">
            <w:pPr>
              <w:pStyle w:val="Prrafodelista"/>
              <w:numPr>
                <w:ilvl w:val="0"/>
                <w:numId w:val="32"/>
              </w:numPr>
              <w:spacing w:after="0" w:line="240" w:lineRule="auto"/>
              <w:ind w:left="692" w:hanging="422"/>
              <w:jc w:val="center"/>
              <w:rPr>
                <w:rFonts w:ascii="Montserrat" w:hAnsi="Montserrat" w:cs="Arial"/>
                <w:sz w:val="18"/>
                <w:szCs w:val="18"/>
                <w:lang w:eastAsia="es-MX"/>
              </w:rPr>
            </w:pPr>
          </w:p>
        </w:tc>
        <w:tc>
          <w:tcPr>
            <w:tcW w:w="418" w:type="pct"/>
            <w:vMerge/>
            <w:tcBorders>
              <w:left w:val="single" w:sz="4" w:space="0" w:color="auto"/>
              <w:right w:val="single" w:sz="4" w:space="0" w:color="auto"/>
            </w:tcBorders>
            <w:shd w:val="clear" w:color="auto" w:fill="FFFFFF"/>
            <w:tcMar>
              <w:top w:w="0" w:type="dxa"/>
              <w:left w:w="72" w:type="dxa"/>
              <w:bottom w:w="0" w:type="dxa"/>
              <w:right w:w="72" w:type="dxa"/>
            </w:tcMar>
          </w:tcPr>
          <w:p w14:paraId="23A7C441" w14:textId="77777777" w:rsidR="00D129F1" w:rsidRPr="003B7DB5" w:rsidRDefault="00D129F1" w:rsidP="00D129F1">
            <w:pPr>
              <w:spacing w:after="0" w:line="240" w:lineRule="auto"/>
              <w:jc w:val="center"/>
              <w:rPr>
                <w:rFonts w:ascii="Montserrat" w:hAnsi="Montserrat" w:cs="Arial"/>
                <w:sz w:val="18"/>
                <w:szCs w:val="18"/>
                <w:lang w:eastAsia="es-MX"/>
              </w:rPr>
            </w:pPr>
          </w:p>
        </w:tc>
        <w:tc>
          <w:tcPr>
            <w:tcW w:w="1635"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7620AC34" w14:textId="0340C81C" w:rsidR="00D129F1" w:rsidRPr="003B7DB5" w:rsidRDefault="00D129F1" w:rsidP="00D129F1">
            <w:pPr>
              <w:pStyle w:val="Prrafodelista"/>
              <w:numPr>
                <w:ilvl w:val="0"/>
                <w:numId w:val="30"/>
              </w:numPr>
              <w:spacing w:after="0" w:line="240" w:lineRule="auto"/>
              <w:jc w:val="both"/>
              <w:rPr>
                <w:rFonts w:ascii="Montserrat" w:eastAsia="Times New Roman" w:hAnsi="Montserrat" w:cs="Arial"/>
                <w:sz w:val="18"/>
                <w:szCs w:val="18"/>
                <w:lang w:eastAsia="es-MX"/>
              </w:rPr>
            </w:pPr>
            <w:r w:rsidRPr="003B7DB5">
              <w:rPr>
                <w:rFonts w:ascii="Montserrat" w:eastAsia="Times New Roman" w:hAnsi="Montserrat" w:cs="Arial"/>
                <w:sz w:val="18"/>
                <w:szCs w:val="18"/>
                <w:lang w:eastAsia="es-MX"/>
              </w:rPr>
              <w:t>Los sistemas de protección contra incendio de los tanques;</w:t>
            </w:r>
          </w:p>
        </w:tc>
        <w:tc>
          <w:tcPr>
            <w:tcW w:w="416" w:type="pct"/>
            <w:tcBorders>
              <w:top w:val="single" w:sz="4" w:space="0" w:color="000000"/>
              <w:left w:val="single" w:sz="4" w:space="0" w:color="000000"/>
              <w:bottom w:val="single" w:sz="4" w:space="0" w:color="000000"/>
              <w:right w:val="single" w:sz="4" w:space="0" w:color="000000"/>
            </w:tcBorders>
            <w:shd w:val="clear" w:color="auto" w:fill="FFFFFF"/>
          </w:tcPr>
          <w:p w14:paraId="5E7B48BD" w14:textId="0CB3BE31" w:rsidR="00D129F1" w:rsidRPr="003B7DB5" w:rsidRDefault="00D129F1" w:rsidP="00D129F1">
            <w:pPr>
              <w:spacing w:after="0" w:line="240" w:lineRule="auto"/>
              <w:jc w:val="center"/>
              <w:rPr>
                <w:rFonts w:ascii="Montserrat" w:eastAsia="Times New Roman" w:hAnsi="Montserrat" w:cs="Arial"/>
                <w:sz w:val="18"/>
                <w:szCs w:val="18"/>
                <w:lang w:eastAsia="es-MX"/>
              </w:rPr>
            </w:pPr>
            <w:r w:rsidRPr="003B7DB5">
              <w:rPr>
                <w:rFonts w:ascii="Montserrat" w:hAnsi="Montserrat"/>
                <w:sz w:val="18"/>
                <w:szCs w:val="18"/>
              </w:rPr>
              <w:t>D y F</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AA2729F"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16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05141030"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218" w:type="pct"/>
            <w:tcBorders>
              <w:top w:val="single" w:sz="4" w:space="0" w:color="000000"/>
              <w:left w:val="single" w:sz="4" w:space="0" w:color="000000"/>
              <w:bottom w:val="single" w:sz="4" w:space="0" w:color="000000"/>
              <w:right w:val="single" w:sz="4" w:space="0" w:color="000000"/>
            </w:tcBorders>
          </w:tcPr>
          <w:p w14:paraId="6DBDAD6B"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386" w:type="pct"/>
            <w:tcBorders>
              <w:top w:val="single" w:sz="4" w:space="0" w:color="000000"/>
              <w:left w:val="single" w:sz="4" w:space="0" w:color="000000"/>
              <w:bottom w:val="single" w:sz="4" w:space="0" w:color="000000"/>
              <w:right w:val="single" w:sz="4" w:space="0" w:color="000000"/>
            </w:tcBorders>
            <w:vAlign w:val="center"/>
          </w:tcPr>
          <w:p w14:paraId="20B2D39D"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429" w:type="pct"/>
            <w:tcBorders>
              <w:top w:val="single" w:sz="4" w:space="0" w:color="000000"/>
              <w:left w:val="single" w:sz="4" w:space="0" w:color="000000"/>
              <w:bottom w:val="single" w:sz="4" w:space="0" w:color="000000"/>
              <w:right w:val="single" w:sz="4" w:space="0" w:color="000000"/>
            </w:tcBorders>
          </w:tcPr>
          <w:p w14:paraId="076CFDB0"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552" w:type="pct"/>
            <w:tcBorders>
              <w:top w:val="single" w:sz="4" w:space="0" w:color="000000"/>
              <w:left w:val="single" w:sz="4" w:space="0" w:color="000000"/>
              <w:bottom w:val="single" w:sz="4" w:space="0" w:color="000000"/>
              <w:right w:val="single" w:sz="4" w:space="0" w:color="000000"/>
            </w:tcBorders>
          </w:tcPr>
          <w:p w14:paraId="7B4CFFA2"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r>
      <w:tr w:rsidR="00D129F1" w:rsidRPr="003B7DB5" w14:paraId="20A77108" w14:textId="77777777" w:rsidTr="00312365">
        <w:trPr>
          <w:trHeight w:val="379"/>
        </w:trPr>
        <w:tc>
          <w:tcPr>
            <w:tcW w:w="364" w:type="pct"/>
            <w:tcBorders>
              <w:top w:val="single" w:sz="4" w:space="0" w:color="auto"/>
              <w:left w:val="single" w:sz="4" w:space="0" w:color="auto"/>
              <w:bottom w:val="single" w:sz="4" w:space="0" w:color="auto"/>
              <w:right w:val="single" w:sz="4" w:space="0" w:color="auto"/>
            </w:tcBorders>
            <w:shd w:val="clear" w:color="auto" w:fill="FFFFFF"/>
          </w:tcPr>
          <w:p w14:paraId="307A5B15" w14:textId="77777777" w:rsidR="00D129F1" w:rsidRPr="003B7DB5" w:rsidRDefault="00D129F1" w:rsidP="000478EA">
            <w:pPr>
              <w:pStyle w:val="Prrafodelista"/>
              <w:numPr>
                <w:ilvl w:val="0"/>
                <w:numId w:val="32"/>
              </w:numPr>
              <w:spacing w:after="0" w:line="240" w:lineRule="auto"/>
              <w:ind w:left="692" w:hanging="422"/>
              <w:jc w:val="center"/>
              <w:rPr>
                <w:rFonts w:ascii="Montserrat" w:hAnsi="Montserrat" w:cs="Arial"/>
                <w:sz w:val="18"/>
                <w:szCs w:val="18"/>
                <w:lang w:eastAsia="es-MX"/>
              </w:rPr>
            </w:pPr>
          </w:p>
        </w:tc>
        <w:tc>
          <w:tcPr>
            <w:tcW w:w="418" w:type="pct"/>
            <w:vMerge/>
            <w:tcBorders>
              <w:left w:val="single" w:sz="4" w:space="0" w:color="auto"/>
              <w:right w:val="single" w:sz="4" w:space="0" w:color="auto"/>
            </w:tcBorders>
            <w:shd w:val="clear" w:color="auto" w:fill="FFFFFF"/>
            <w:tcMar>
              <w:top w:w="0" w:type="dxa"/>
              <w:left w:w="72" w:type="dxa"/>
              <w:bottom w:w="0" w:type="dxa"/>
              <w:right w:w="72" w:type="dxa"/>
            </w:tcMar>
          </w:tcPr>
          <w:p w14:paraId="610506F9" w14:textId="77777777" w:rsidR="00D129F1" w:rsidRPr="003B7DB5" w:rsidRDefault="00D129F1" w:rsidP="00D129F1">
            <w:pPr>
              <w:spacing w:after="0" w:line="240" w:lineRule="auto"/>
              <w:jc w:val="center"/>
              <w:rPr>
                <w:rFonts w:ascii="Montserrat" w:hAnsi="Montserrat" w:cs="Arial"/>
                <w:sz w:val="18"/>
                <w:szCs w:val="18"/>
                <w:lang w:eastAsia="es-MX"/>
              </w:rPr>
            </w:pPr>
          </w:p>
        </w:tc>
        <w:tc>
          <w:tcPr>
            <w:tcW w:w="1635"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18E97033" w14:textId="67499EF4" w:rsidR="00D129F1" w:rsidRPr="003B7DB5" w:rsidRDefault="00D129F1" w:rsidP="00D129F1">
            <w:pPr>
              <w:pStyle w:val="Prrafodelista"/>
              <w:numPr>
                <w:ilvl w:val="0"/>
                <w:numId w:val="30"/>
              </w:numPr>
              <w:spacing w:after="0" w:line="240" w:lineRule="auto"/>
              <w:jc w:val="both"/>
              <w:rPr>
                <w:rFonts w:ascii="Montserrat" w:eastAsia="Times New Roman" w:hAnsi="Montserrat" w:cs="Arial"/>
                <w:sz w:val="18"/>
                <w:szCs w:val="18"/>
                <w:lang w:eastAsia="es-MX"/>
              </w:rPr>
            </w:pPr>
            <w:r w:rsidRPr="003B7DB5">
              <w:rPr>
                <w:rFonts w:ascii="Montserrat" w:eastAsia="Times New Roman" w:hAnsi="Montserrat" w:cs="Arial"/>
                <w:sz w:val="18"/>
                <w:szCs w:val="18"/>
                <w:lang w:eastAsia="es-MX"/>
              </w:rPr>
              <w:t>Sistema de detección de humo, gas y fuego, y</w:t>
            </w:r>
          </w:p>
        </w:tc>
        <w:tc>
          <w:tcPr>
            <w:tcW w:w="416" w:type="pct"/>
            <w:tcBorders>
              <w:top w:val="single" w:sz="4" w:space="0" w:color="000000"/>
              <w:left w:val="single" w:sz="4" w:space="0" w:color="000000"/>
              <w:bottom w:val="single" w:sz="4" w:space="0" w:color="000000"/>
              <w:right w:val="single" w:sz="4" w:space="0" w:color="000000"/>
            </w:tcBorders>
            <w:shd w:val="clear" w:color="auto" w:fill="FFFFFF"/>
          </w:tcPr>
          <w:p w14:paraId="4E822407" w14:textId="66940A62" w:rsidR="00D129F1" w:rsidRPr="003B7DB5" w:rsidRDefault="00D129F1" w:rsidP="00D129F1">
            <w:pPr>
              <w:spacing w:after="0" w:line="240" w:lineRule="auto"/>
              <w:jc w:val="center"/>
              <w:rPr>
                <w:rFonts w:ascii="Montserrat" w:eastAsia="Times New Roman" w:hAnsi="Montserrat" w:cs="Arial"/>
                <w:sz w:val="18"/>
                <w:szCs w:val="18"/>
                <w:lang w:eastAsia="es-MX"/>
              </w:rPr>
            </w:pPr>
            <w:r w:rsidRPr="003B7DB5">
              <w:rPr>
                <w:rFonts w:ascii="Montserrat" w:hAnsi="Montserrat"/>
                <w:sz w:val="18"/>
                <w:szCs w:val="18"/>
              </w:rPr>
              <w:t>D y F</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1ACEFAA"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16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127345C5"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218" w:type="pct"/>
            <w:tcBorders>
              <w:top w:val="single" w:sz="4" w:space="0" w:color="000000"/>
              <w:left w:val="single" w:sz="4" w:space="0" w:color="000000"/>
              <w:bottom w:val="single" w:sz="4" w:space="0" w:color="000000"/>
              <w:right w:val="single" w:sz="4" w:space="0" w:color="000000"/>
            </w:tcBorders>
          </w:tcPr>
          <w:p w14:paraId="6B485787"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386" w:type="pct"/>
            <w:tcBorders>
              <w:top w:val="single" w:sz="4" w:space="0" w:color="000000"/>
              <w:left w:val="single" w:sz="4" w:space="0" w:color="000000"/>
              <w:bottom w:val="single" w:sz="4" w:space="0" w:color="000000"/>
              <w:right w:val="single" w:sz="4" w:space="0" w:color="000000"/>
            </w:tcBorders>
            <w:vAlign w:val="center"/>
          </w:tcPr>
          <w:p w14:paraId="5152C263"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429" w:type="pct"/>
            <w:tcBorders>
              <w:top w:val="single" w:sz="4" w:space="0" w:color="000000"/>
              <w:left w:val="single" w:sz="4" w:space="0" w:color="000000"/>
              <w:bottom w:val="single" w:sz="4" w:space="0" w:color="000000"/>
              <w:right w:val="single" w:sz="4" w:space="0" w:color="000000"/>
            </w:tcBorders>
          </w:tcPr>
          <w:p w14:paraId="6EF842FA"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552" w:type="pct"/>
            <w:tcBorders>
              <w:top w:val="single" w:sz="4" w:space="0" w:color="000000"/>
              <w:left w:val="single" w:sz="4" w:space="0" w:color="000000"/>
              <w:bottom w:val="single" w:sz="4" w:space="0" w:color="000000"/>
              <w:right w:val="single" w:sz="4" w:space="0" w:color="000000"/>
            </w:tcBorders>
          </w:tcPr>
          <w:p w14:paraId="452E6A0E"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r>
      <w:tr w:rsidR="00D129F1" w:rsidRPr="003B7DB5" w14:paraId="3E45DF5C" w14:textId="77777777" w:rsidTr="00312365">
        <w:trPr>
          <w:trHeight w:val="379"/>
        </w:trPr>
        <w:tc>
          <w:tcPr>
            <w:tcW w:w="364" w:type="pct"/>
            <w:tcBorders>
              <w:top w:val="single" w:sz="4" w:space="0" w:color="auto"/>
              <w:left w:val="single" w:sz="4" w:space="0" w:color="auto"/>
              <w:bottom w:val="single" w:sz="4" w:space="0" w:color="auto"/>
              <w:right w:val="single" w:sz="4" w:space="0" w:color="auto"/>
            </w:tcBorders>
            <w:shd w:val="clear" w:color="auto" w:fill="FFFFFF"/>
          </w:tcPr>
          <w:p w14:paraId="3DFA8628" w14:textId="77777777" w:rsidR="00D129F1" w:rsidRPr="003B7DB5" w:rsidRDefault="00D129F1" w:rsidP="000478EA">
            <w:pPr>
              <w:pStyle w:val="Prrafodelista"/>
              <w:numPr>
                <w:ilvl w:val="0"/>
                <w:numId w:val="32"/>
              </w:numPr>
              <w:spacing w:after="0" w:line="240" w:lineRule="auto"/>
              <w:ind w:left="692" w:hanging="422"/>
              <w:jc w:val="center"/>
              <w:rPr>
                <w:rFonts w:ascii="Montserrat" w:hAnsi="Montserrat" w:cs="Arial"/>
                <w:sz w:val="18"/>
                <w:szCs w:val="18"/>
                <w:lang w:eastAsia="es-MX"/>
              </w:rPr>
            </w:pPr>
          </w:p>
        </w:tc>
        <w:tc>
          <w:tcPr>
            <w:tcW w:w="418" w:type="pct"/>
            <w:vMerge/>
            <w:tcBorders>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14:paraId="4EF97330" w14:textId="77777777" w:rsidR="00D129F1" w:rsidRPr="003B7DB5" w:rsidRDefault="00D129F1" w:rsidP="00D129F1">
            <w:pPr>
              <w:spacing w:after="0" w:line="240" w:lineRule="auto"/>
              <w:jc w:val="center"/>
              <w:rPr>
                <w:rFonts w:ascii="Montserrat" w:hAnsi="Montserrat" w:cs="Arial"/>
                <w:sz w:val="18"/>
                <w:szCs w:val="18"/>
                <w:lang w:eastAsia="es-MX"/>
              </w:rPr>
            </w:pPr>
          </w:p>
        </w:tc>
        <w:tc>
          <w:tcPr>
            <w:tcW w:w="1635"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52C4DD4A" w14:textId="0E63ED1C" w:rsidR="00D129F1" w:rsidRPr="003B7DB5" w:rsidRDefault="00D129F1" w:rsidP="00D129F1">
            <w:pPr>
              <w:pStyle w:val="Prrafodelista"/>
              <w:numPr>
                <w:ilvl w:val="0"/>
                <w:numId w:val="30"/>
              </w:numPr>
              <w:spacing w:after="0" w:line="240" w:lineRule="auto"/>
              <w:jc w:val="both"/>
              <w:rPr>
                <w:rFonts w:ascii="Montserrat" w:eastAsia="Times New Roman" w:hAnsi="Montserrat" w:cs="Arial"/>
                <w:sz w:val="18"/>
                <w:szCs w:val="18"/>
                <w:lang w:eastAsia="es-MX"/>
              </w:rPr>
            </w:pPr>
            <w:r w:rsidRPr="003B7DB5">
              <w:rPr>
                <w:rFonts w:ascii="Montserrat" w:eastAsia="Times New Roman" w:hAnsi="Montserrat" w:cs="Arial"/>
                <w:sz w:val="18"/>
                <w:szCs w:val="18"/>
                <w:lang w:eastAsia="es-MX"/>
              </w:rPr>
              <w:t>Frentes de ataque.</w:t>
            </w:r>
          </w:p>
        </w:tc>
        <w:tc>
          <w:tcPr>
            <w:tcW w:w="416" w:type="pct"/>
            <w:tcBorders>
              <w:top w:val="single" w:sz="4" w:space="0" w:color="000000"/>
              <w:left w:val="single" w:sz="4" w:space="0" w:color="000000"/>
              <w:bottom w:val="single" w:sz="4" w:space="0" w:color="000000"/>
              <w:right w:val="single" w:sz="4" w:space="0" w:color="000000"/>
            </w:tcBorders>
            <w:shd w:val="clear" w:color="auto" w:fill="FFFFFF"/>
          </w:tcPr>
          <w:p w14:paraId="656A4C74" w14:textId="585F2E5D" w:rsidR="00D129F1" w:rsidRPr="003B7DB5" w:rsidRDefault="00D129F1" w:rsidP="00D129F1">
            <w:pPr>
              <w:spacing w:after="0" w:line="240" w:lineRule="auto"/>
              <w:jc w:val="center"/>
              <w:rPr>
                <w:rFonts w:ascii="Montserrat" w:eastAsia="Times New Roman" w:hAnsi="Montserrat" w:cs="Arial"/>
                <w:sz w:val="18"/>
                <w:szCs w:val="18"/>
                <w:lang w:eastAsia="es-MX"/>
              </w:rPr>
            </w:pPr>
            <w:r w:rsidRPr="003B7DB5">
              <w:rPr>
                <w:rFonts w:ascii="Montserrat" w:hAnsi="Montserrat"/>
                <w:sz w:val="18"/>
                <w:szCs w:val="18"/>
              </w:rPr>
              <w:t>D y F</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A03DF8C"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16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41A3DCCB"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218" w:type="pct"/>
            <w:tcBorders>
              <w:top w:val="single" w:sz="4" w:space="0" w:color="000000"/>
              <w:left w:val="single" w:sz="4" w:space="0" w:color="000000"/>
              <w:bottom w:val="single" w:sz="4" w:space="0" w:color="000000"/>
              <w:right w:val="single" w:sz="4" w:space="0" w:color="000000"/>
            </w:tcBorders>
          </w:tcPr>
          <w:p w14:paraId="465A36E8"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386" w:type="pct"/>
            <w:tcBorders>
              <w:top w:val="single" w:sz="4" w:space="0" w:color="000000"/>
              <w:left w:val="single" w:sz="4" w:space="0" w:color="000000"/>
              <w:bottom w:val="single" w:sz="4" w:space="0" w:color="000000"/>
              <w:right w:val="single" w:sz="4" w:space="0" w:color="000000"/>
            </w:tcBorders>
            <w:vAlign w:val="center"/>
          </w:tcPr>
          <w:p w14:paraId="0DF92FFC"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429" w:type="pct"/>
            <w:tcBorders>
              <w:top w:val="single" w:sz="4" w:space="0" w:color="000000"/>
              <w:left w:val="single" w:sz="4" w:space="0" w:color="000000"/>
              <w:bottom w:val="single" w:sz="4" w:space="0" w:color="000000"/>
              <w:right w:val="single" w:sz="4" w:space="0" w:color="000000"/>
            </w:tcBorders>
          </w:tcPr>
          <w:p w14:paraId="2BB297E3"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552" w:type="pct"/>
            <w:tcBorders>
              <w:top w:val="single" w:sz="4" w:space="0" w:color="000000"/>
              <w:left w:val="single" w:sz="4" w:space="0" w:color="000000"/>
              <w:bottom w:val="single" w:sz="4" w:space="0" w:color="000000"/>
              <w:right w:val="single" w:sz="4" w:space="0" w:color="000000"/>
            </w:tcBorders>
          </w:tcPr>
          <w:p w14:paraId="7D79A1EC"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r>
      <w:tr w:rsidR="00D129F1" w:rsidRPr="003B7DB5" w14:paraId="35BF490C" w14:textId="77777777" w:rsidTr="00312365">
        <w:trPr>
          <w:trHeight w:val="379"/>
        </w:trPr>
        <w:tc>
          <w:tcPr>
            <w:tcW w:w="364" w:type="pct"/>
            <w:tcBorders>
              <w:top w:val="single" w:sz="4" w:space="0" w:color="auto"/>
              <w:left w:val="single" w:sz="4" w:space="0" w:color="auto"/>
              <w:bottom w:val="single" w:sz="4" w:space="0" w:color="auto"/>
              <w:right w:val="single" w:sz="4" w:space="0" w:color="auto"/>
            </w:tcBorders>
            <w:shd w:val="clear" w:color="auto" w:fill="FFFFFF"/>
          </w:tcPr>
          <w:p w14:paraId="08C329A9" w14:textId="77777777" w:rsidR="00D129F1" w:rsidRPr="003B7DB5" w:rsidRDefault="00D129F1" w:rsidP="000478EA">
            <w:pPr>
              <w:pStyle w:val="Prrafodelista"/>
              <w:numPr>
                <w:ilvl w:val="0"/>
                <w:numId w:val="32"/>
              </w:numPr>
              <w:spacing w:after="0" w:line="240" w:lineRule="auto"/>
              <w:ind w:left="692" w:hanging="422"/>
              <w:jc w:val="center"/>
              <w:rPr>
                <w:rFonts w:ascii="Montserrat" w:hAnsi="Montserrat" w:cs="Arial"/>
                <w:sz w:val="18"/>
                <w:szCs w:val="18"/>
                <w:lang w:eastAsia="es-MX"/>
              </w:rPr>
            </w:pPr>
          </w:p>
        </w:tc>
        <w:tc>
          <w:tcPr>
            <w:tcW w:w="418" w:type="pct"/>
            <w:vMerge w:val="restart"/>
            <w:tcBorders>
              <w:top w:val="single" w:sz="4" w:space="0" w:color="auto"/>
              <w:left w:val="single" w:sz="4" w:space="0" w:color="auto"/>
              <w:right w:val="single" w:sz="4" w:space="0" w:color="auto"/>
            </w:tcBorders>
            <w:shd w:val="clear" w:color="auto" w:fill="FFFFFF"/>
            <w:tcMar>
              <w:top w:w="0" w:type="dxa"/>
              <w:left w:w="72" w:type="dxa"/>
              <w:bottom w:w="0" w:type="dxa"/>
              <w:right w:w="72" w:type="dxa"/>
            </w:tcMar>
          </w:tcPr>
          <w:p w14:paraId="4221E73A" w14:textId="4AF71BFB" w:rsidR="00D129F1" w:rsidRPr="003B7DB5" w:rsidRDefault="00D129F1" w:rsidP="00D129F1">
            <w:pPr>
              <w:spacing w:after="0" w:line="240" w:lineRule="auto"/>
              <w:jc w:val="center"/>
              <w:rPr>
                <w:rFonts w:ascii="Montserrat" w:hAnsi="Montserrat" w:cs="Arial"/>
                <w:sz w:val="18"/>
                <w:szCs w:val="18"/>
                <w:lang w:eastAsia="es-MX"/>
              </w:rPr>
            </w:pPr>
            <w:r w:rsidRPr="003B7DB5">
              <w:rPr>
                <w:rFonts w:ascii="Montserrat" w:hAnsi="Montserrat" w:cs="Arial"/>
                <w:sz w:val="18"/>
                <w:szCs w:val="18"/>
                <w:lang w:eastAsia="es-MX"/>
              </w:rPr>
              <w:t>12.6.11.</w:t>
            </w:r>
          </w:p>
        </w:tc>
        <w:tc>
          <w:tcPr>
            <w:tcW w:w="1635"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29B063B4" w14:textId="154CB761" w:rsidR="00D129F1" w:rsidRPr="003B7DB5" w:rsidRDefault="00D129F1" w:rsidP="00D129F1">
            <w:pPr>
              <w:spacing w:after="0" w:line="240" w:lineRule="auto"/>
              <w:jc w:val="both"/>
              <w:rPr>
                <w:rFonts w:ascii="Montserrat" w:eastAsia="Times New Roman" w:hAnsi="Montserrat" w:cs="Arial"/>
                <w:sz w:val="18"/>
                <w:szCs w:val="18"/>
                <w:lang w:eastAsia="es-MX"/>
              </w:rPr>
            </w:pPr>
            <w:r w:rsidRPr="003B7DB5">
              <w:rPr>
                <w:rFonts w:ascii="Montserrat" w:eastAsia="Times New Roman" w:hAnsi="Montserrat" w:cs="Arial"/>
                <w:sz w:val="18"/>
                <w:szCs w:val="18"/>
                <w:lang w:eastAsia="es-MX"/>
              </w:rPr>
              <w:t>¿La infraestructura dedicada a la protección ambiental para el manejo integral de residuos peligrosos y tratamiento de aguas residuales,</w:t>
            </w:r>
            <w:r>
              <w:rPr>
                <w:rFonts w:ascii="Montserrat" w:eastAsia="Times New Roman" w:hAnsi="Montserrat" w:cs="Arial"/>
                <w:sz w:val="18"/>
                <w:szCs w:val="18"/>
                <w:lang w:eastAsia="es-MX"/>
              </w:rPr>
              <w:t xml:space="preserve"> se conserva y</w:t>
            </w:r>
            <w:r w:rsidRPr="003B7DB5">
              <w:rPr>
                <w:rFonts w:ascii="Montserrat" w:eastAsia="Times New Roman" w:hAnsi="Montserrat" w:cs="Arial"/>
                <w:sz w:val="18"/>
                <w:szCs w:val="18"/>
                <w:lang w:eastAsia="es-MX"/>
              </w:rPr>
              <w:t xml:space="preserve"> está incluid</w:t>
            </w:r>
            <w:r>
              <w:rPr>
                <w:rFonts w:ascii="Montserrat" w:eastAsia="Times New Roman" w:hAnsi="Montserrat" w:cs="Arial"/>
                <w:sz w:val="18"/>
                <w:szCs w:val="18"/>
                <w:lang w:eastAsia="es-MX"/>
              </w:rPr>
              <w:t>a</w:t>
            </w:r>
            <w:r w:rsidRPr="003B7DB5">
              <w:rPr>
                <w:rFonts w:ascii="Montserrat" w:eastAsia="Times New Roman" w:hAnsi="Montserrat" w:cs="Arial"/>
                <w:sz w:val="18"/>
                <w:szCs w:val="18"/>
                <w:lang w:eastAsia="es-MX"/>
              </w:rPr>
              <w:t xml:space="preserve"> en el programa de mantenimiento? </w:t>
            </w:r>
          </w:p>
        </w:tc>
        <w:tc>
          <w:tcPr>
            <w:tcW w:w="416" w:type="pct"/>
            <w:tcBorders>
              <w:top w:val="single" w:sz="4" w:space="0" w:color="000000"/>
              <w:left w:val="single" w:sz="4" w:space="0" w:color="000000"/>
              <w:bottom w:val="single" w:sz="4" w:space="0" w:color="000000"/>
              <w:right w:val="single" w:sz="4" w:space="0" w:color="000000"/>
            </w:tcBorders>
            <w:shd w:val="clear" w:color="auto" w:fill="FFFFFF"/>
          </w:tcPr>
          <w:p w14:paraId="6EEDBCBD" w14:textId="56827AAE" w:rsidR="00D129F1" w:rsidRPr="003B7DB5" w:rsidRDefault="00D129F1" w:rsidP="00D129F1">
            <w:pPr>
              <w:spacing w:after="0" w:line="240" w:lineRule="auto"/>
              <w:jc w:val="center"/>
              <w:rPr>
                <w:rFonts w:ascii="Montserrat" w:eastAsia="Times New Roman" w:hAnsi="Montserrat" w:cs="Arial"/>
                <w:sz w:val="18"/>
                <w:szCs w:val="18"/>
                <w:lang w:eastAsia="es-MX"/>
              </w:rPr>
            </w:pPr>
            <w:r w:rsidRPr="003B7DB5">
              <w:rPr>
                <w:rFonts w:ascii="Montserrat" w:eastAsia="Times New Roman" w:hAnsi="Montserrat" w:cs="Arial"/>
                <w:sz w:val="18"/>
                <w:szCs w:val="18"/>
                <w:lang w:eastAsia="es-MX"/>
              </w:rPr>
              <w:t>D</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16EA263"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16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7C587006"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218" w:type="pct"/>
            <w:tcBorders>
              <w:top w:val="single" w:sz="4" w:space="0" w:color="000000"/>
              <w:left w:val="single" w:sz="4" w:space="0" w:color="000000"/>
              <w:bottom w:val="single" w:sz="4" w:space="0" w:color="000000"/>
              <w:right w:val="single" w:sz="4" w:space="0" w:color="000000"/>
            </w:tcBorders>
          </w:tcPr>
          <w:p w14:paraId="67CEA1FE"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386" w:type="pct"/>
            <w:tcBorders>
              <w:top w:val="single" w:sz="4" w:space="0" w:color="000000"/>
              <w:left w:val="single" w:sz="4" w:space="0" w:color="000000"/>
              <w:bottom w:val="single" w:sz="4" w:space="0" w:color="000000"/>
              <w:right w:val="single" w:sz="4" w:space="0" w:color="000000"/>
            </w:tcBorders>
            <w:vAlign w:val="center"/>
          </w:tcPr>
          <w:p w14:paraId="7D298B60"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429" w:type="pct"/>
            <w:tcBorders>
              <w:top w:val="single" w:sz="4" w:space="0" w:color="000000"/>
              <w:left w:val="single" w:sz="4" w:space="0" w:color="000000"/>
              <w:bottom w:val="single" w:sz="4" w:space="0" w:color="000000"/>
              <w:right w:val="single" w:sz="4" w:space="0" w:color="000000"/>
            </w:tcBorders>
          </w:tcPr>
          <w:p w14:paraId="3DD4D69D"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552" w:type="pct"/>
            <w:tcBorders>
              <w:top w:val="single" w:sz="4" w:space="0" w:color="000000"/>
              <w:left w:val="single" w:sz="4" w:space="0" w:color="000000"/>
              <w:bottom w:val="single" w:sz="4" w:space="0" w:color="000000"/>
              <w:right w:val="single" w:sz="4" w:space="0" w:color="000000"/>
            </w:tcBorders>
          </w:tcPr>
          <w:p w14:paraId="293A1EE0"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r>
      <w:tr w:rsidR="00D129F1" w:rsidRPr="003B7DB5" w14:paraId="6D674673" w14:textId="77777777" w:rsidTr="00312365">
        <w:trPr>
          <w:trHeight w:val="379"/>
        </w:trPr>
        <w:tc>
          <w:tcPr>
            <w:tcW w:w="364" w:type="pct"/>
            <w:tcBorders>
              <w:top w:val="single" w:sz="4" w:space="0" w:color="auto"/>
              <w:left w:val="single" w:sz="4" w:space="0" w:color="auto"/>
              <w:bottom w:val="single" w:sz="4" w:space="0" w:color="auto"/>
              <w:right w:val="single" w:sz="4" w:space="0" w:color="auto"/>
            </w:tcBorders>
            <w:shd w:val="clear" w:color="auto" w:fill="FFFFFF"/>
          </w:tcPr>
          <w:p w14:paraId="392B4A68" w14:textId="77777777" w:rsidR="00D129F1" w:rsidRPr="003B7DB5" w:rsidRDefault="00D129F1" w:rsidP="000478EA">
            <w:pPr>
              <w:pStyle w:val="Prrafodelista"/>
              <w:numPr>
                <w:ilvl w:val="0"/>
                <w:numId w:val="32"/>
              </w:numPr>
              <w:spacing w:after="0" w:line="240" w:lineRule="auto"/>
              <w:ind w:left="692" w:hanging="422"/>
              <w:jc w:val="center"/>
              <w:rPr>
                <w:rFonts w:ascii="Montserrat" w:hAnsi="Montserrat" w:cs="Arial"/>
                <w:sz w:val="18"/>
                <w:szCs w:val="18"/>
                <w:lang w:eastAsia="es-MX"/>
              </w:rPr>
            </w:pPr>
          </w:p>
        </w:tc>
        <w:tc>
          <w:tcPr>
            <w:tcW w:w="418" w:type="pct"/>
            <w:vMerge/>
            <w:tcBorders>
              <w:left w:val="single" w:sz="4" w:space="0" w:color="auto"/>
              <w:right w:val="single" w:sz="4" w:space="0" w:color="auto"/>
            </w:tcBorders>
            <w:shd w:val="clear" w:color="auto" w:fill="FFFFFF"/>
            <w:tcMar>
              <w:top w:w="0" w:type="dxa"/>
              <w:left w:w="72" w:type="dxa"/>
              <w:bottom w:w="0" w:type="dxa"/>
              <w:right w:w="72" w:type="dxa"/>
            </w:tcMar>
          </w:tcPr>
          <w:p w14:paraId="4CD25358" w14:textId="77777777" w:rsidR="00D129F1" w:rsidRPr="003B7DB5" w:rsidRDefault="00D129F1" w:rsidP="00D129F1">
            <w:pPr>
              <w:spacing w:after="0" w:line="240" w:lineRule="auto"/>
              <w:jc w:val="center"/>
              <w:rPr>
                <w:rFonts w:ascii="Montserrat" w:hAnsi="Montserrat" w:cs="Arial"/>
                <w:sz w:val="18"/>
                <w:szCs w:val="18"/>
                <w:lang w:eastAsia="es-MX"/>
              </w:rPr>
            </w:pPr>
          </w:p>
        </w:tc>
        <w:tc>
          <w:tcPr>
            <w:tcW w:w="1635"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3BD42F76" w14:textId="20CE3949" w:rsidR="00D129F1" w:rsidRPr="003B7DB5" w:rsidRDefault="00D129F1" w:rsidP="00D129F1">
            <w:pPr>
              <w:spacing w:after="0" w:line="240" w:lineRule="auto"/>
              <w:jc w:val="both"/>
              <w:rPr>
                <w:rFonts w:ascii="Montserrat" w:eastAsia="Times New Roman" w:hAnsi="Montserrat" w:cs="Arial"/>
                <w:sz w:val="18"/>
                <w:szCs w:val="18"/>
                <w:lang w:eastAsia="es-MX"/>
              </w:rPr>
            </w:pPr>
            <w:r w:rsidRPr="003B7DB5">
              <w:rPr>
                <w:rFonts w:ascii="Montserrat" w:eastAsia="Times New Roman" w:hAnsi="Montserrat" w:cs="Arial"/>
                <w:sz w:val="18"/>
                <w:szCs w:val="18"/>
                <w:lang w:eastAsia="es-MX"/>
              </w:rPr>
              <w:t>¿El Regulado mantiene el suelo, subsuelo y mantos acuíferos libres de contaminantes, a través de la integridad mecánica y estructural de equipos tales como: tanques, tuberías, equipos de bombeo; entre otros?</w:t>
            </w:r>
          </w:p>
        </w:tc>
        <w:tc>
          <w:tcPr>
            <w:tcW w:w="416" w:type="pct"/>
            <w:tcBorders>
              <w:top w:val="single" w:sz="4" w:space="0" w:color="000000"/>
              <w:left w:val="single" w:sz="4" w:space="0" w:color="000000"/>
              <w:bottom w:val="single" w:sz="4" w:space="0" w:color="000000"/>
              <w:right w:val="single" w:sz="4" w:space="0" w:color="000000"/>
            </w:tcBorders>
            <w:shd w:val="clear" w:color="auto" w:fill="FFFFFF"/>
          </w:tcPr>
          <w:p w14:paraId="562D8933" w14:textId="687BA943" w:rsidR="00D129F1" w:rsidRPr="003B7DB5" w:rsidRDefault="00D129F1" w:rsidP="00D129F1">
            <w:pPr>
              <w:spacing w:after="0" w:line="240" w:lineRule="auto"/>
              <w:jc w:val="center"/>
              <w:rPr>
                <w:rFonts w:ascii="Montserrat" w:eastAsia="Times New Roman" w:hAnsi="Montserrat" w:cs="Arial"/>
                <w:sz w:val="18"/>
                <w:szCs w:val="18"/>
                <w:lang w:eastAsia="es-MX"/>
              </w:rPr>
            </w:pPr>
            <w:r w:rsidRPr="003B7DB5">
              <w:rPr>
                <w:rFonts w:ascii="Montserrat" w:eastAsia="Times New Roman" w:hAnsi="Montserrat" w:cs="Arial"/>
                <w:sz w:val="18"/>
                <w:szCs w:val="18"/>
                <w:lang w:eastAsia="es-MX"/>
              </w:rPr>
              <w:t>D y F</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2BF5405F"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16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7AB343FD"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218" w:type="pct"/>
            <w:tcBorders>
              <w:top w:val="single" w:sz="4" w:space="0" w:color="000000"/>
              <w:left w:val="single" w:sz="4" w:space="0" w:color="000000"/>
              <w:bottom w:val="single" w:sz="4" w:space="0" w:color="000000"/>
              <w:right w:val="single" w:sz="4" w:space="0" w:color="000000"/>
            </w:tcBorders>
          </w:tcPr>
          <w:p w14:paraId="4A444C0D"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386" w:type="pct"/>
            <w:tcBorders>
              <w:top w:val="single" w:sz="4" w:space="0" w:color="000000"/>
              <w:left w:val="single" w:sz="4" w:space="0" w:color="000000"/>
              <w:bottom w:val="single" w:sz="4" w:space="0" w:color="000000"/>
              <w:right w:val="single" w:sz="4" w:space="0" w:color="000000"/>
            </w:tcBorders>
            <w:vAlign w:val="center"/>
          </w:tcPr>
          <w:p w14:paraId="39267467"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429" w:type="pct"/>
            <w:tcBorders>
              <w:top w:val="single" w:sz="4" w:space="0" w:color="000000"/>
              <w:left w:val="single" w:sz="4" w:space="0" w:color="000000"/>
              <w:bottom w:val="single" w:sz="4" w:space="0" w:color="000000"/>
              <w:right w:val="single" w:sz="4" w:space="0" w:color="000000"/>
            </w:tcBorders>
          </w:tcPr>
          <w:p w14:paraId="134C598E"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552" w:type="pct"/>
            <w:tcBorders>
              <w:top w:val="single" w:sz="4" w:space="0" w:color="000000"/>
              <w:left w:val="single" w:sz="4" w:space="0" w:color="000000"/>
              <w:bottom w:val="single" w:sz="4" w:space="0" w:color="000000"/>
              <w:right w:val="single" w:sz="4" w:space="0" w:color="000000"/>
            </w:tcBorders>
          </w:tcPr>
          <w:p w14:paraId="731450A9"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r>
      <w:tr w:rsidR="00D129F1" w:rsidRPr="003B7DB5" w14:paraId="2D948415" w14:textId="77777777" w:rsidTr="00312365">
        <w:trPr>
          <w:trHeight w:val="379"/>
        </w:trPr>
        <w:tc>
          <w:tcPr>
            <w:tcW w:w="364" w:type="pct"/>
            <w:tcBorders>
              <w:top w:val="single" w:sz="4" w:space="0" w:color="auto"/>
              <w:left w:val="single" w:sz="4" w:space="0" w:color="auto"/>
              <w:bottom w:val="single" w:sz="4" w:space="0" w:color="auto"/>
              <w:right w:val="single" w:sz="4" w:space="0" w:color="auto"/>
            </w:tcBorders>
            <w:shd w:val="clear" w:color="auto" w:fill="FFFFFF"/>
          </w:tcPr>
          <w:p w14:paraId="56676BC4" w14:textId="77777777" w:rsidR="00D129F1" w:rsidRPr="003B7DB5" w:rsidRDefault="00D129F1" w:rsidP="000478EA">
            <w:pPr>
              <w:pStyle w:val="Prrafodelista"/>
              <w:numPr>
                <w:ilvl w:val="0"/>
                <w:numId w:val="32"/>
              </w:numPr>
              <w:spacing w:after="0" w:line="240" w:lineRule="auto"/>
              <w:ind w:left="692" w:hanging="422"/>
              <w:jc w:val="center"/>
              <w:rPr>
                <w:rFonts w:ascii="Montserrat" w:hAnsi="Montserrat" w:cs="Arial"/>
                <w:sz w:val="18"/>
                <w:szCs w:val="18"/>
                <w:lang w:eastAsia="es-MX"/>
              </w:rPr>
            </w:pPr>
          </w:p>
        </w:tc>
        <w:tc>
          <w:tcPr>
            <w:tcW w:w="418" w:type="pct"/>
            <w:vMerge/>
            <w:tcBorders>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14:paraId="589E1558" w14:textId="77777777" w:rsidR="00D129F1" w:rsidRPr="003B7DB5" w:rsidRDefault="00D129F1" w:rsidP="00D129F1">
            <w:pPr>
              <w:spacing w:after="0" w:line="240" w:lineRule="auto"/>
              <w:jc w:val="center"/>
              <w:rPr>
                <w:rFonts w:ascii="Montserrat" w:hAnsi="Montserrat" w:cs="Arial"/>
                <w:sz w:val="18"/>
                <w:szCs w:val="18"/>
                <w:lang w:eastAsia="es-MX"/>
              </w:rPr>
            </w:pPr>
          </w:p>
        </w:tc>
        <w:tc>
          <w:tcPr>
            <w:tcW w:w="1635"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43A5B453" w14:textId="336C5265" w:rsidR="00D129F1" w:rsidRPr="003B7DB5" w:rsidRDefault="00D129F1" w:rsidP="00D129F1">
            <w:pPr>
              <w:spacing w:after="0" w:line="240" w:lineRule="auto"/>
              <w:jc w:val="both"/>
              <w:rPr>
                <w:rFonts w:ascii="Montserrat" w:eastAsia="Times New Roman" w:hAnsi="Montserrat" w:cs="Arial"/>
                <w:sz w:val="18"/>
                <w:szCs w:val="18"/>
                <w:lang w:eastAsia="es-MX"/>
              </w:rPr>
            </w:pPr>
            <w:r w:rsidRPr="003B7DB5">
              <w:rPr>
                <w:rFonts w:ascii="Montserrat" w:eastAsia="Times New Roman" w:hAnsi="Montserrat" w:cs="Arial"/>
                <w:sz w:val="18"/>
                <w:szCs w:val="18"/>
                <w:lang w:eastAsia="es-MX"/>
              </w:rPr>
              <w:t>¿Con la integridad mecánica y estructural de equipos</w:t>
            </w:r>
            <w:r w:rsidRPr="003B7DB5">
              <w:rPr>
                <w:rFonts w:ascii="Montserrat" w:hAnsi="Montserrat"/>
                <w:sz w:val="18"/>
                <w:szCs w:val="18"/>
              </w:rPr>
              <w:t xml:space="preserve"> se evita </w:t>
            </w:r>
            <w:r w:rsidRPr="003B7DB5">
              <w:rPr>
                <w:rFonts w:ascii="Montserrat" w:eastAsia="Times New Roman" w:hAnsi="Montserrat" w:cs="Arial"/>
                <w:sz w:val="18"/>
                <w:szCs w:val="18"/>
                <w:lang w:eastAsia="es-MX"/>
              </w:rPr>
              <w:t>la pérdida de contención por fugas y derrames?</w:t>
            </w:r>
          </w:p>
        </w:tc>
        <w:tc>
          <w:tcPr>
            <w:tcW w:w="416" w:type="pct"/>
            <w:tcBorders>
              <w:top w:val="single" w:sz="4" w:space="0" w:color="000000"/>
              <w:left w:val="single" w:sz="4" w:space="0" w:color="000000"/>
              <w:bottom w:val="single" w:sz="4" w:space="0" w:color="000000"/>
              <w:right w:val="single" w:sz="4" w:space="0" w:color="000000"/>
            </w:tcBorders>
            <w:shd w:val="clear" w:color="auto" w:fill="FFFFFF"/>
          </w:tcPr>
          <w:p w14:paraId="4703A872" w14:textId="0DD977EA" w:rsidR="00D129F1" w:rsidRPr="003B7DB5" w:rsidRDefault="00D129F1" w:rsidP="00D129F1">
            <w:pPr>
              <w:spacing w:after="0" w:line="240" w:lineRule="auto"/>
              <w:jc w:val="center"/>
              <w:rPr>
                <w:rFonts w:ascii="Montserrat" w:eastAsia="Times New Roman" w:hAnsi="Montserrat" w:cs="Arial"/>
                <w:sz w:val="18"/>
                <w:szCs w:val="18"/>
                <w:lang w:eastAsia="es-MX"/>
              </w:rPr>
            </w:pPr>
            <w:r w:rsidRPr="003B7DB5">
              <w:rPr>
                <w:rFonts w:ascii="Montserrat" w:eastAsia="Times New Roman" w:hAnsi="Montserrat" w:cs="Arial"/>
                <w:sz w:val="18"/>
                <w:szCs w:val="18"/>
                <w:lang w:eastAsia="es-MX"/>
              </w:rPr>
              <w:t>D y F</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2620483"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16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35541365"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218" w:type="pct"/>
            <w:tcBorders>
              <w:top w:val="single" w:sz="4" w:space="0" w:color="000000"/>
              <w:left w:val="single" w:sz="4" w:space="0" w:color="000000"/>
              <w:bottom w:val="single" w:sz="4" w:space="0" w:color="000000"/>
              <w:right w:val="single" w:sz="4" w:space="0" w:color="000000"/>
            </w:tcBorders>
          </w:tcPr>
          <w:p w14:paraId="7578E2A1"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386" w:type="pct"/>
            <w:tcBorders>
              <w:top w:val="single" w:sz="4" w:space="0" w:color="000000"/>
              <w:left w:val="single" w:sz="4" w:space="0" w:color="000000"/>
              <w:bottom w:val="single" w:sz="4" w:space="0" w:color="000000"/>
              <w:right w:val="single" w:sz="4" w:space="0" w:color="000000"/>
            </w:tcBorders>
            <w:vAlign w:val="center"/>
          </w:tcPr>
          <w:p w14:paraId="399B2BA1"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429" w:type="pct"/>
            <w:tcBorders>
              <w:top w:val="single" w:sz="4" w:space="0" w:color="000000"/>
              <w:left w:val="single" w:sz="4" w:space="0" w:color="000000"/>
              <w:bottom w:val="single" w:sz="4" w:space="0" w:color="000000"/>
              <w:right w:val="single" w:sz="4" w:space="0" w:color="000000"/>
            </w:tcBorders>
          </w:tcPr>
          <w:p w14:paraId="10E5A41F"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552" w:type="pct"/>
            <w:tcBorders>
              <w:top w:val="single" w:sz="4" w:space="0" w:color="000000"/>
              <w:left w:val="single" w:sz="4" w:space="0" w:color="000000"/>
              <w:bottom w:val="single" w:sz="4" w:space="0" w:color="000000"/>
              <w:right w:val="single" w:sz="4" w:space="0" w:color="000000"/>
            </w:tcBorders>
          </w:tcPr>
          <w:p w14:paraId="54D5EA90"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r>
      <w:tr w:rsidR="00D129F1" w:rsidRPr="003B7DB5" w14:paraId="55B255D6" w14:textId="77777777" w:rsidTr="00312365">
        <w:trPr>
          <w:trHeight w:val="379"/>
        </w:trPr>
        <w:tc>
          <w:tcPr>
            <w:tcW w:w="364" w:type="pct"/>
            <w:tcBorders>
              <w:top w:val="single" w:sz="4" w:space="0" w:color="auto"/>
              <w:left w:val="single" w:sz="4" w:space="0" w:color="auto"/>
              <w:bottom w:val="single" w:sz="4" w:space="0" w:color="auto"/>
              <w:right w:val="single" w:sz="4" w:space="0" w:color="auto"/>
            </w:tcBorders>
            <w:shd w:val="clear" w:color="auto" w:fill="FFFFFF"/>
          </w:tcPr>
          <w:p w14:paraId="360DA571" w14:textId="77777777" w:rsidR="00D129F1" w:rsidRPr="003B7DB5" w:rsidRDefault="00D129F1" w:rsidP="000478EA">
            <w:pPr>
              <w:pStyle w:val="Prrafodelista"/>
              <w:numPr>
                <w:ilvl w:val="0"/>
                <w:numId w:val="32"/>
              </w:numPr>
              <w:spacing w:after="0" w:line="240" w:lineRule="auto"/>
              <w:ind w:left="692" w:hanging="422"/>
              <w:jc w:val="center"/>
              <w:rPr>
                <w:rFonts w:ascii="Montserrat" w:hAnsi="Montserrat" w:cs="Arial"/>
                <w:sz w:val="18"/>
                <w:szCs w:val="18"/>
                <w:lang w:eastAsia="es-MX"/>
              </w:rPr>
            </w:pPr>
          </w:p>
        </w:tc>
        <w:tc>
          <w:tcPr>
            <w:tcW w:w="418" w:type="pct"/>
            <w:vMerge w:val="restart"/>
            <w:tcBorders>
              <w:top w:val="single" w:sz="4" w:space="0" w:color="auto"/>
              <w:left w:val="single" w:sz="4" w:space="0" w:color="auto"/>
              <w:right w:val="single" w:sz="4" w:space="0" w:color="auto"/>
            </w:tcBorders>
            <w:shd w:val="clear" w:color="auto" w:fill="FFFFFF"/>
            <w:tcMar>
              <w:top w:w="0" w:type="dxa"/>
              <w:left w:w="72" w:type="dxa"/>
              <w:bottom w:w="0" w:type="dxa"/>
              <w:right w:w="72" w:type="dxa"/>
            </w:tcMar>
          </w:tcPr>
          <w:p w14:paraId="4490B924" w14:textId="6FA376CC" w:rsidR="00D129F1" w:rsidRPr="003B7DB5" w:rsidRDefault="00D129F1" w:rsidP="00D129F1">
            <w:pPr>
              <w:spacing w:after="0" w:line="240" w:lineRule="auto"/>
              <w:jc w:val="center"/>
              <w:rPr>
                <w:rFonts w:ascii="Montserrat" w:hAnsi="Montserrat" w:cs="Arial"/>
                <w:sz w:val="18"/>
                <w:szCs w:val="18"/>
                <w:lang w:eastAsia="es-MX"/>
              </w:rPr>
            </w:pPr>
            <w:r w:rsidRPr="003B7DB5">
              <w:rPr>
                <w:rFonts w:ascii="Montserrat" w:hAnsi="Montserrat" w:cs="Arial"/>
                <w:sz w:val="18"/>
                <w:szCs w:val="18"/>
                <w:lang w:eastAsia="es-MX"/>
              </w:rPr>
              <w:t>12.6.12.</w:t>
            </w:r>
          </w:p>
        </w:tc>
        <w:tc>
          <w:tcPr>
            <w:tcW w:w="1635"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7F1B7E41" w14:textId="1DA24742" w:rsidR="00D129F1" w:rsidRPr="003B7DB5" w:rsidRDefault="00D129F1" w:rsidP="00D129F1">
            <w:pPr>
              <w:spacing w:after="0" w:line="240" w:lineRule="auto"/>
              <w:jc w:val="both"/>
              <w:rPr>
                <w:rFonts w:ascii="Montserrat" w:eastAsia="Times New Roman" w:hAnsi="Montserrat" w:cs="Arial"/>
                <w:sz w:val="18"/>
                <w:szCs w:val="18"/>
                <w:lang w:eastAsia="es-MX"/>
              </w:rPr>
            </w:pPr>
            <w:r w:rsidRPr="003B7DB5">
              <w:rPr>
                <w:rFonts w:ascii="Montserrat" w:eastAsia="Times New Roman" w:hAnsi="Montserrat" w:cs="Arial"/>
                <w:sz w:val="18"/>
                <w:szCs w:val="18"/>
                <w:lang w:eastAsia="es-MX"/>
              </w:rPr>
              <w:t>¿La señalización de las tuberías, equipos y componentes, así como las vialidades, rutas y salidas de emergencia, están incluidas en el programa de mantenimiento?</w:t>
            </w:r>
          </w:p>
        </w:tc>
        <w:tc>
          <w:tcPr>
            <w:tcW w:w="416" w:type="pct"/>
            <w:tcBorders>
              <w:top w:val="single" w:sz="4" w:space="0" w:color="000000"/>
              <w:left w:val="single" w:sz="4" w:space="0" w:color="000000"/>
              <w:bottom w:val="single" w:sz="4" w:space="0" w:color="000000"/>
              <w:right w:val="single" w:sz="4" w:space="0" w:color="000000"/>
            </w:tcBorders>
            <w:shd w:val="clear" w:color="auto" w:fill="FFFFFF"/>
          </w:tcPr>
          <w:p w14:paraId="5CC77E32" w14:textId="67561EDF" w:rsidR="00D129F1" w:rsidRPr="003B7DB5" w:rsidRDefault="00D129F1" w:rsidP="00D129F1">
            <w:pPr>
              <w:spacing w:after="0" w:line="240" w:lineRule="auto"/>
              <w:jc w:val="center"/>
              <w:rPr>
                <w:rFonts w:ascii="Montserrat" w:eastAsia="Times New Roman" w:hAnsi="Montserrat" w:cs="Arial"/>
                <w:sz w:val="18"/>
                <w:szCs w:val="18"/>
                <w:lang w:eastAsia="es-MX"/>
              </w:rPr>
            </w:pPr>
            <w:r w:rsidRPr="003B7DB5">
              <w:rPr>
                <w:rFonts w:ascii="Montserrat" w:hAnsi="Montserrat"/>
                <w:sz w:val="18"/>
                <w:szCs w:val="18"/>
              </w:rPr>
              <w:t>D y F</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6C41244B"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16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1A1A532D"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218" w:type="pct"/>
            <w:tcBorders>
              <w:top w:val="single" w:sz="4" w:space="0" w:color="000000"/>
              <w:left w:val="single" w:sz="4" w:space="0" w:color="000000"/>
              <w:bottom w:val="single" w:sz="4" w:space="0" w:color="000000"/>
              <w:right w:val="single" w:sz="4" w:space="0" w:color="000000"/>
            </w:tcBorders>
          </w:tcPr>
          <w:p w14:paraId="7EF5979F"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386" w:type="pct"/>
            <w:tcBorders>
              <w:top w:val="single" w:sz="4" w:space="0" w:color="000000"/>
              <w:left w:val="single" w:sz="4" w:space="0" w:color="000000"/>
              <w:bottom w:val="single" w:sz="4" w:space="0" w:color="000000"/>
              <w:right w:val="single" w:sz="4" w:space="0" w:color="000000"/>
            </w:tcBorders>
            <w:vAlign w:val="center"/>
          </w:tcPr>
          <w:p w14:paraId="2EC6AA65"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429" w:type="pct"/>
            <w:tcBorders>
              <w:top w:val="single" w:sz="4" w:space="0" w:color="000000"/>
              <w:left w:val="single" w:sz="4" w:space="0" w:color="000000"/>
              <w:bottom w:val="single" w:sz="4" w:space="0" w:color="000000"/>
              <w:right w:val="single" w:sz="4" w:space="0" w:color="000000"/>
            </w:tcBorders>
          </w:tcPr>
          <w:p w14:paraId="1683B372"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552" w:type="pct"/>
            <w:tcBorders>
              <w:top w:val="single" w:sz="4" w:space="0" w:color="000000"/>
              <w:left w:val="single" w:sz="4" w:space="0" w:color="000000"/>
              <w:bottom w:val="single" w:sz="4" w:space="0" w:color="000000"/>
              <w:right w:val="single" w:sz="4" w:space="0" w:color="000000"/>
            </w:tcBorders>
          </w:tcPr>
          <w:p w14:paraId="5587CC38"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r>
      <w:tr w:rsidR="00D129F1" w:rsidRPr="003B7DB5" w14:paraId="3A1306BD" w14:textId="77777777" w:rsidTr="00312365">
        <w:trPr>
          <w:trHeight w:val="379"/>
        </w:trPr>
        <w:tc>
          <w:tcPr>
            <w:tcW w:w="364" w:type="pct"/>
            <w:tcBorders>
              <w:top w:val="single" w:sz="4" w:space="0" w:color="auto"/>
              <w:left w:val="single" w:sz="4" w:space="0" w:color="auto"/>
              <w:bottom w:val="single" w:sz="4" w:space="0" w:color="auto"/>
              <w:right w:val="single" w:sz="4" w:space="0" w:color="auto"/>
            </w:tcBorders>
            <w:shd w:val="clear" w:color="auto" w:fill="FFFFFF"/>
          </w:tcPr>
          <w:p w14:paraId="2731D2D0" w14:textId="77777777" w:rsidR="00D129F1" w:rsidRPr="003B7DB5" w:rsidRDefault="00D129F1" w:rsidP="000478EA">
            <w:pPr>
              <w:pStyle w:val="Prrafodelista"/>
              <w:numPr>
                <w:ilvl w:val="0"/>
                <w:numId w:val="32"/>
              </w:numPr>
              <w:spacing w:after="0" w:line="240" w:lineRule="auto"/>
              <w:ind w:left="692" w:hanging="422"/>
              <w:jc w:val="center"/>
              <w:rPr>
                <w:rFonts w:ascii="Montserrat" w:hAnsi="Montserrat" w:cs="Arial"/>
                <w:sz w:val="18"/>
                <w:szCs w:val="18"/>
                <w:lang w:eastAsia="es-MX"/>
              </w:rPr>
            </w:pPr>
          </w:p>
        </w:tc>
        <w:tc>
          <w:tcPr>
            <w:tcW w:w="418" w:type="pct"/>
            <w:vMerge/>
            <w:tcBorders>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14:paraId="3D714570" w14:textId="77777777" w:rsidR="00D129F1" w:rsidRPr="003B7DB5" w:rsidRDefault="00D129F1" w:rsidP="00D129F1">
            <w:pPr>
              <w:spacing w:after="0" w:line="240" w:lineRule="auto"/>
              <w:jc w:val="center"/>
              <w:rPr>
                <w:rFonts w:ascii="Montserrat" w:hAnsi="Montserrat" w:cs="Arial"/>
                <w:sz w:val="18"/>
                <w:szCs w:val="18"/>
                <w:lang w:eastAsia="es-MX"/>
              </w:rPr>
            </w:pPr>
          </w:p>
        </w:tc>
        <w:tc>
          <w:tcPr>
            <w:tcW w:w="1635"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3D81A54A" w14:textId="6664D341" w:rsidR="00D129F1" w:rsidRPr="003B7DB5" w:rsidRDefault="00D129F1" w:rsidP="00D129F1">
            <w:pPr>
              <w:spacing w:after="0" w:line="240" w:lineRule="auto"/>
              <w:jc w:val="both"/>
              <w:rPr>
                <w:rFonts w:ascii="Montserrat" w:eastAsia="Times New Roman" w:hAnsi="Montserrat" w:cs="Arial"/>
                <w:sz w:val="18"/>
                <w:szCs w:val="18"/>
                <w:lang w:eastAsia="es-MX"/>
              </w:rPr>
            </w:pPr>
            <w:r w:rsidRPr="003B7DB5">
              <w:rPr>
                <w:rFonts w:ascii="Montserrat" w:eastAsia="Times New Roman" w:hAnsi="Montserrat" w:cs="Arial"/>
                <w:sz w:val="18"/>
                <w:szCs w:val="18"/>
                <w:lang w:eastAsia="es-MX"/>
              </w:rPr>
              <w:t>¿Toda la señalización de las tuberías, equipos y componentes, así como las vialidades, rutas y salidas, se mantienen visibles y en buen estado?</w:t>
            </w:r>
          </w:p>
        </w:tc>
        <w:tc>
          <w:tcPr>
            <w:tcW w:w="416" w:type="pct"/>
            <w:tcBorders>
              <w:top w:val="single" w:sz="4" w:space="0" w:color="000000"/>
              <w:left w:val="single" w:sz="4" w:space="0" w:color="000000"/>
              <w:bottom w:val="single" w:sz="4" w:space="0" w:color="000000"/>
              <w:right w:val="single" w:sz="4" w:space="0" w:color="000000"/>
            </w:tcBorders>
            <w:shd w:val="clear" w:color="auto" w:fill="FFFFFF"/>
          </w:tcPr>
          <w:p w14:paraId="31AEEC4A" w14:textId="6DEB3F14" w:rsidR="00D129F1" w:rsidRPr="003B7DB5" w:rsidRDefault="00D129F1" w:rsidP="00D129F1">
            <w:pPr>
              <w:spacing w:after="0" w:line="240" w:lineRule="auto"/>
              <w:jc w:val="center"/>
              <w:rPr>
                <w:rFonts w:ascii="Montserrat" w:eastAsia="Times New Roman" w:hAnsi="Montserrat" w:cs="Arial"/>
                <w:sz w:val="18"/>
                <w:szCs w:val="18"/>
                <w:lang w:eastAsia="es-MX"/>
              </w:rPr>
            </w:pPr>
            <w:r w:rsidRPr="003B7DB5">
              <w:rPr>
                <w:rFonts w:ascii="Montserrat" w:hAnsi="Montserrat"/>
                <w:sz w:val="18"/>
                <w:szCs w:val="18"/>
              </w:rPr>
              <w:t>D y F</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1EAB95A5"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16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3798AEB6"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218" w:type="pct"/>
            <w:tcBorders>
              <w:top w:val="single" w:sz="4" w:space="0" w:color="000000"/>
              <w:left w:val="single" w:sz="4" w:space="0" w:color="000000"/>
              <w:bottom w:val="single" w:sz="4" w:space="0" w:color="000000"/>
              <w:right w:val="single" w:sz="4" w:space="0" w:color="000000"/>
            </w:tcBorders>
          </w:tcPr>
          <w:p w14:paraId="777358CD"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386" w:type="pct"/>
            <w:tcBorders>
              <w:top w:val="single" w:sz="4" w:space="0" w:color="000000"/>
              <w:left w:val="single" w:sz="4" w:space="0" w:color="000000"/>
              <w:bottom w:val="single" w:sz="4" w:space="0" w:color="000000"/>
              <w:right w:val="single" w:sz="4" w:space="0" w:color="000000"/>
            </w:tcBorders>
            <w:vAlign w:val="center"/>
          </w:tcPr>
          <w:p w14:paraId="1F22A4C4"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429" w:type="pct"/>
            <w:tcBorders>
              <w:top w:val="single" w:sz="4" w:space="0" w:color="000000"/>
              <w:left w:val="single" w:sz="4" w:space="0" w:color="000000"/>
              <w:bottom w:val="single" w:sz="4" w:space="0" w:color="000000"/>
              <w:right w:val="single" w:sz="4" w:space="0" w:color="000000"/>
            </w:tcBorders>
          </w:tcPr>
          <w:p w14:paraId="0F17A316"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552" w:type="pct"/>
            <w:tcBorders>
              <w:top w:val="single" w:sz="4" w:space="0" w:color="000000"/>
              <w:left w:val="single" w:sz="4" w:space="0" w:color="000000"/>
              <w:bottom w:val="single" w:sz="4" w:space="0" w:color="000000"/>
              <w:right w:val="single" w:sz="4" w:space="0" w:color="000000"/>
            </w:tcBorders>
          </w:tcPr>
          <w:p w14:paraId="18D83918"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r>
      <w:tr w:rsidR="00D129F1" w:rsidRPr="003B7DB5" w14:paraId="3A0CA6E0" w14:textId="77777777" w:rsidTr="00312365">
        <w:trPr>
          <w:trHeight w:val="379"/>
        </w:trPr>
        <w:tc>
          <w:tcPr>
            <w:tcW w:w="364" w:type="pct"/>
            <w:tcBorders>
              <w:top w:val="single" w:sz="4" w:space="0" w:color="auto"/>
              <w:left w:val="single" w:sz="4" w:space="0" w:color="auto"/>
              <w:bottom w:val="single" w:sz="4" w:space="0" w:color="auto"/>
              <w:right w:val="single" w:sz="4" w:space="0" w:color="auto"/>
            </w:tcBorders>
            <w:shd w:val="clear" w:color="auto" w:fill="FFFFFF"/>
          </w:tcPr>
          <w:p w14:paraId="59C15FC0" w14:textId="77777777" w:rsidR="00D129F1" w:rsidRPr="003B7DB5" w:rsidRDefault="00D129F1" w:rsidP="000478EA">
            <w:pPr>
              <w:pStyle w:val="Prrafodelista"/>
              <w:numPr>
                <w:ilvl w:val="0"/>
                <w:numId w:val="32"/>
              </w:numPr>
              <w:spacing w:after="0" w:line="240" w:lineRule="auto"/>
              <w:ind w:left="692" w:hanging="422"/>
              <w:jc w:val="center"/>
              <w:rPr>
                <w:rFonts w:ascii="Montserrat" w:hAnsi="Montserrat" w:cs="Arial"/>
                <w:sz w:val="18"/>
                <w:szCs w:val="18"/>
                <w:lang w:eastAsia="es-MX"/>
              </w:rPr>
            </w:pPr>
          </w:p>
        </w:tc>
        <w:tc>
          <w:tcPr>
            <w:tcW w:w="418" w:type="pct"/>
            <w:tcBorders>
              <w:top w:val="single" w:sz="4" w:space="0" w:color="auto"/>
              <w:left w:val="single" w:sz="4" w:space="0" w:color="auto"/>
              <w:right w:val="single" w:sz="4" w:space="0" w:color="auto"/>
            </w:tcBorders>
            <w:shd w:val="clear" w:color="auto" w:fill="FFFFFF"/>
            <w:tcMar>
              <w:top w:w="0" w:type="dxa"/>
              <w:left w:w="72" w:type="dxa"/>
              <w:bottom w:w="0" w:type="dxa"/>
              <w:right w:w="72" w:type="dxa"/>
            </w:tcMar>
          </w:tcPr>
          <w:p w14:paraId="6A833ADD" w14:textId="672014EB" w:rsidR="00D129F1" w:rsidRPr="003B7DB5" w:rsidRDefault="00D129F1" w:rsidP="00D129F1">
            <w:pPr>
              <w:spacing w:after="0" w:line="240" w:lineRule="auto"/>
              <w:jc w:val="center"/>
              <w:rPr>
                <w:rFonts w:ascii="Montserrat" w:hAnsi="Montserrat" w:cs="Arial"/>
                <w:sz w:val="18"/>
                <w:szCs w:val="18"/>
                <w:lang w:eastAsia="es-MX"/>
              </w:rPr>
            </w:pPr>
            <w:r w:rsidRPr="003B7DB5">
              <w:rPr>
                <w:rFonts w:ascii="Montserrat" w:hAnsi="Montserrat" w:cs="Arial"/>
                <w:sz w:val="18"/>
                <w:szCs w:val="18"/>
                <w:lang w:eastAsia="es-MX"/>
              </w:rPr>
              <w:t>12.7.</w:t>
            </w:r>
          </w:p>
        </w:tc>
        <w:tc>
          <w:tcPr>
            <w:tcW w:w="1635"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477622A0" w14:textId="3A54A417" w:rsidR="00D129F1" w:rsidRPr="003B7DB5" w:rsidRDefault="00D129F1" w:rsidP="00D129F1">
            <w:pPr>
              <w:spacing w:after="0" w:line="240" w:lineRule="auto"/>
              <w:jc w:val="both"/>
              <w:rPr>
                <w:rFonts w:ascii="Montserrat" w:eastAsia="Times New Roman" w:hAnsi="Montserrat" w:cs="Arial"/>
                <w:sz w:val="18"/>
                <w:szCs w:val="18"/>
                <w:lang w:eastAsia="es-MX"/>
              </w:rPr>
            </w:pPr>
            <w:r w:rsidRPr="003B7DB5">
              <w:rPr>
                <w:rFonts w:ascii="Montserrat" w:eastAsia="Times New Roman" w:hAnsi="Montserrat" w:cs="Arial"/>
                <w:sz w:val="18"/>
                <w:szCs w:val="18"/>
                <w:lang w:eastAsia="es-MX"/>
              </w:rPr>
              <w:t>¿El Regulado cuenta con un Dictamen de Operación y Mantenimiento del año inmediato anterior por elaborado por una Unidad de Verificación acreditada y aprobada para la presente Norma Oficial Mexicana?</w:t>
            </w:r>
          </w:p>
        </w:tc>
        <w:tc>
          <w:tcPr>
            <w:tcW w:w="416" w:type="pct"/>
            <w:tcBorders>
              <w:top w:val="single" w:sz="4" w:space="0" w:color="000000"/>
              <w:left w:val="single" w:sz="4" w:space="0" w:color="000000"/>
              <w:bottom w:val="single" w:sz="4" w:space="0" w:color="000000"/>
              <w:right w:val="single" w:sz="4" w:space="0" w:color="000000"/>
            </w:tcBorders>
            <w:shd w:val="clear" w:color="auto" w:fill="FFFFFF"/>
          </w:tcPr>
          <w:p w14:paraId="1A1B3503" w14:textId="74DFDBF2" w:rsidR="00D129F1" w:rsidRPr="003B7DB5" w:rsidRDefault="00D129F1" w:rsidP="00D129F1">
            <w:pPr>
              <w:spacing w:after="0" w:line="240" w:lineRule="auto"/>
              <w:jc w:val="center"/>
              <w:rPr>
                <w:rFonts w:ascii="Montserrat" w:eastAsia="Times New Roman" w:hAnsi="Montserrat" w:cs="Arial"/>
                <w:sz w:val="18"/>
                <w:szCs w:val="18"/>
                <w:lang w:eastAsia="es-MX"/>
              </w:rPr>
            </w:pPr>
            <w:r w:rsidRPr="003B7DB5">
              <w:rPr>
                <w:rFonts w:ascii="Montserrat" w:hAnsi="Montserrat"/>
                <w:sz w:val="18"/>
                <w:szCs w:val="18"/>
              </w:rPr>
              <w:t>D y F</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20CD623F"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16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023EE089"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218" w:type="pct"/>
            <w:tcBorders>
              <w:top w:val="single" w:sz="4" w:space="0" w:color="000000"/>
              <w:left w:val="single" w:sz="4" w:space="0" w:color="000000"/>
              <w:bottom w:val="single" w:sz="4" w:space="0" w:color="000000"/>
              <w:right w:val="single" w:sz="4" w:space="0" w:color="000000"/>
            </w:tcBorders>
          </w:tcPr>
          <w:p w14:paraId="41388C7C"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386" w:type="pct"/>
            <w:tcBorders>
              <w:top w:val="single" w:sz="4" w:space="0" w:color="000000"/>
              <w:left w:val="single" w:sz="4" w:space="0" w:color="000000"/>
              <w:bottom w:val="single" w:sz="4" w:space="0" w:color="000000"/>
              <w:right w:val="single" w:sz="4" w:space="0" w:color="000000"/>
            </w:tcBorders>
            <w:vAlign w:val="center"/>
          </w:tcPr>
          <w:p w14:paraId="31724B0A"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429" w:type="pct"/>
            <w:tcBorders>
              <w:top w:val="single" w:sz="4" w:space="0" w:color="000000"/>
              <w:left w:val="single" w:sz="4" w:space="0" w:color="000000"/>
              <w:bottom w:val="single" w:sz="4" w:space="0" w:color="000000"/>
              <w:right w:val="single" w:sz="4" w:space="0" w:color="000000"/>
            </w:tcBorders>
          </w:tcPr>
          <w:p w14:paraId="08B58EE2"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c>
          <w:tcPr>
            <w:tcW w:w="552" w:type="pct"/>
            <w:tcBorders>
              <w:top w:val="single" w:sz="4" w:space="0" w:color="000000"/>
              <w:left w:val="single" w:sz="4" w:space="0" w:color="000000"/>
              <w:bottom w:val="single" w:sz="4" w:space="0" w:color="000000"/>
              <w:right w:val="single" w:sz="4" w:space="0" w:color="000000"/>
            </w:tcBorders>
          </w:tcPr>
          <w:p w14:paraId="38373C2F" w14:textId="77777777" w:rsidR="00D129F1" w:rsidRPr="003B7DB5" w:rsidRDefault="00D129F1" w:rsidP="00D129F1">
            <w:pPr>
              <w:spacing w:after="0" w:line="240" w:lineRule="auto"/>
              <w:jc w:val="both"/>
              <w:rPr>
                <w:rFonts w:ascii="Montserrat" w:eastAsia="Times New Roman" w:hAnsi="Montserrat" w:cs="Arial"/>
                <w:sz w:val="18"/>
                <w:szCs w:val="18"/>
                <w:lang w:eastAsia="es-MX"/>
              </w:rPr>
            </w:pPr>
          </w:p>
        </w:tc>
      </w:tr>
      <w:tr w:rsidR="00D129F1" w:rsidRPr="003B7DB5" w14:paraId="61EE67C6" w14:textId="77777777" w:rsidTr="00312365">
        <w:trPr>
          <w:trHeight w:val="379"/>
        </w:trPr>
        <w:tc>
          <w:tcPr>
            <w:tcW w:w="5000" w:type="pct"/>
            <w:gridSpan w:val="10"/>
            <w:tcBorders>
              <w:top w:val="single" w:sz="4" w:space="0" w:color="auto"/>
              <w:left w:val="single" w:sz="4" w:space="0" w:color="auto"/>
              <w:bottom w:val="single" w:sz="4" w:space="0" w:color="auto"/>
              <w:right w:val="single" w:sz="4" w:space="0" w:color="000000"/>
            </w:tcBorders>
            <w:shd w:val="clear" w:color="auto" w:fill="auto"/>
            <w:vAlign w:val="center"/>
          </w:tcPr>
          <w:p w14:paraId="7453B0EF" w14:textId="77777777" w:rsidR="00D129F1" w:rsidRPr="003B7DB5" w:rsidRDefault="00D129F1" w:rsidP="00D129F1">
            <w:pPr>
              <w:spacing w:after="0" w:line="240" w:lineRule="auto"/>
              <w:jc w:val="center"/>
              <w:rPr>
                <w:rFonts w:ascii="Montserrat" w:eastAsia="Times New Roman" w:hAnsi="Montserrat" w:cs="Arial"/>
                <w:sz w:val="18"/>
                <w:szCs w:val="18"/>
                <w:lang w:eastAsia="es-MX"/>
              </w:rPr>
            </w:pPr>
            <w:r w:rsidRPr="003B7DB5">
              <w:rPr>
                <w:rFonts w:ascii="Montserrat" w:eastAsia="Times New Roman" w:hAnsi="Montserrat" w:cs="Arial"/>
                <w:sz w:val="18"/>
                <w:szCs w:val="18"/>
                <w:lang w:eastAsia="es-MX"/>
              </w:rPr>
              <w:t>Apéndice A Normativo</w:t>
            </w:r>
          </w:p>
          <w:p w14:paraId="14D59CD6" w14:textId="49B7BC61" w:rsidR="00D129F1" w:rsidRPr="003B7DB5" w:rsidRDefault="00D129F1" w:rsidP="00D129F1">
            <w:pPr>
              <w:spacing w:after="0" w:line="240" w:lineRule="auto"/>
              <w:jc w:val="center"/>
              <w:rPr>
                <w:rFonts w:ascii="Montserrat" w:eastAsia="Times New Roman" w:hAnsi="Montserrat" w:cs="Arial"/>
                <w:sz w:val="18"/>
                <w:szCs w:val="18"/>
                <w:lang w:eastAsia="es-MX"/>
              </w:rPr>
            </w:pPr>
            <w:r w:rsidRPr="003B7DB5">
              <w:rPr>
                <w:rFonts w:ascii="Montserrat" w:eastAsia="Times New Roman" w:hAnsi="Montserrat" w:cs="Arial"/>
                <w:sz w:val="18"/>
                <w:szCs w:val="18"/>
                <w:lang w:eastAsia="es-MX"/>
              </w:rPr>
              <w:t>Sistema de Recuperación de Vapores</w:t>
            </w:r>
          </w:p>
        </w:tc>
      </w:tr>
      <w:tr w:rsidR="009F7EC4" w:rsidRPr="009F7EC4" w14:paraId="5E1E0137" w14:textId="77777777" w:rsidTr="00312365">
        <w:trPr>
          <w:trHeight w:val="379"/>
        </w:trPr>
        <w:tc>
          <w:tcPr>
            <w:tcW w:w="5000" w:type="pct"/>
            <w:gridSpan w:val="10"/>
            <w:tcBorders>
              <w:top w:val="single" w:sz="4" w:space="0" w:color="auto"/>
              <w:left w:val="single" w:sz="4" w:space="0" w:color="auto"/>
              <w:bottom w:val="single" w:sz="4" w:space="0" w:color="auto"/>
              <w:right w:val="single" w:sz="4" w:space="0" w:color="000000"/>
            </w:tcBorders>
            <w:shd w:val="clear" w:color="auto" w:fill="auto"/>
          </w:tcPr>
          <w:p w14:paraId="3B238E7C" w14:textId="584198B2" w:rsidR="00D129F1" w:rsidRPr="009F7EC4" w:rsidRDefault="00D129F1" w:rsidP="00D129F1">
            <w:pPr>
              <w:spacing w:after="0" w:line="240" w:lineRule="auto"/>
              <w:jc w:val="center"/>
              <w:rPr>
                <w:rFonts w:ascii="Montserrat" w:eastAsia="Times New Roman" w:hAnsi="Montserrat" w:cs="Arial"/>
                <w:sz w:val="18"/>
                <w:szCs w:val="18"/>
                <w:lang w:eastAsia="es-MX"/>
              </w:rPr>
            </w:pPr>
            <w:proofErr w:type="gramStart"/>
            <w:r w:rsidRPr="009F7EC4">
              <w:rPr>
                <w:rFonts w:ascii="Montserrat" w:hAnsi="Montserrat"/>
                <w:sz w:val="18"/>
                <w:szCs w:val="18"/>
              </w:rPr>
              <w:t>A.7.5  Mantenimiento</w:t>
            </w:r>
            <w:proofErr w:type="gramEnd"/>
          </w:p>
        </w:tc>
      </w:tr>
      <w:tr w:rsidR="009F7EC4" w:rsidRPr="009F7EC4" w14:paraId="2C317A5C" w14:textId="77777777" w:rsidTr="00312365">
        <w:trPr>
          <w:trHeight w:val="379"/>
        </w:trPr>
        <w:tc>
          <w:tcPr>
            <w:tcW w:w="364" w:type="pct"/>
            <w:tcBorders>
              <w:top w:val="single" w:sz="4" w:space="0" w:color="auto"/>
              <w:left w:val="single" w:sz="4" w:space="0" w:color="auto"/>
              <w:bottom w:val="single" w:sz="4" w:space="0" w:color="auto"/>
              <w:right w:val="single" w:sz="4" w:space="0" w:color="auto"/>
            </w:tcBorders>
            <w:shd w:val="clear" w:color="auto" w:fill="FFFFFF"/>
          </w:tcPr>
          <w:p w14:paraId="69AE2789" w14:textId="77777777" w:rsidR="00D129F1" w:rsidRPr="009F7EC4" w:rsidRDefault="00D129F1" w:rsidP="000478EA">
            <w:pPr>
              <w:pStyle w:val="Prrafodelista"/>
              <w:numPr>
                <w:ilvl w:val="0"/>
                <w:numId w:val="32"/>
              </w:numPr>
              <w:spacing w:after="0" w:line="240" w:lineRule="auto"/>
              <w:ind w:left="692" w:hanging="422"/>
              <w:jc w:val="center"/>
              <w:rPr>
                <w:rFonts w:ascii="Montserrat" w:hAnsi="Montserrat" w:cs="Arial"/>
                <w:sz w:val="18"/>
                <w:szCs w:val="18"/>
                <w:lang w:eastAsia="es-MX"/>
              </w:rPr>
            </w:pPr>
          </w:p>
        </w:tc>
        <w:tc>
          <w:tcPr>
            <w:tcW w:w="418" w:type="pct"/>
            <w:vMerge w:val="restart"/>
            <w:tcBorders>
              <w:top w:val="single" w:sz="4" w:space="0" w:color="auto"/>
              <w:left w:val="single" w:sz="4" w:space="0" w:color="auto"/>
              <w:right w:val="single" w:sz="4" w:space="0" w:color="auto"/>
            </w:tcBorders>
            <w:shd w:val="clear" w:color="auto" w:fill="FFFFFF"/>
            <w:tcMar>
              <w:top w:w="0" w:type="dxa"/>
              <w:left w:w="72" w:type="dxa"/>
              <w:bottom w:w="0" w:type="dxa"/>
              <w:right w:w="72" w:type="dxa"/>
            </w:tcMar>
          </w:tcPr>
          <w:p w14:paraId="592FA063" w14:textId="61B01231" w:rsidR="00D129F1" w:rsidRPr="009F7EC4" w:rsidRDefault="00D129F1" w:rsidP="00D129F1">
            <w:pPr>
              <w:spacing w:after="0" w:line="240" w:lineRule="auto"/>
              <w:jc w:val="center"/>
              <w:rPr>
                <w:rFonts w:ascii="Montserrat" w:hAnsi="Montserrat" w:cs="Arial"/>
                <w:sz w:val="18"/>
                <w:szCs w:val="18"/>
                <w:lang w:eastAsia="es-MX"/>
              </w:rPr>
            </w:pPr>
            <w:r w:rsidRPr="009F7EC4">
              <w:rPr>
                <w:rFonts w:ascii="Montserrat" w:hAnsi="Montserrat" w:cs="Arial"/>
                <w:sz w:val="18"/>
                <w:szCs w:val="18"/>
                <w:lang w:eastAsia="es-MX"/>
              </w:rPr>
              <w:t>A.7.5.</w:t>
            </w:r>
          </w:p>
        </w:tc>
        <w:tc>
          <w:tcPr>
            <w:tcW w:w="1635"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1328EC34" w14:textId="303742CA" w:rsidR="00D129F1" w:rsidRPr="009F7EC4" w:rsidRDefault="00D129F1" w:rsidP="00D129F1">
            <w:pPr>
              <w:spacing w:after="0" w:line="240" w:lineRule="auto"/>
              <w:jc w:val="both"/>
              <w:rPr>
                <w:rFonts w:ascii="Montserrat" w:eastAsia="Times New Roman" w:hAnsi="Montserrat" w:cs="Arial"/>
                <w:sz w:val="18"/>
                <w:szCs w:val="18"/>
                <w:lang w:eastAsia="es-MX"/>
              </w:rPr>
            </w:pPr>
            <w:r w:rsidRPr="009F7EC4">
              <w:rPr>
                <w:rFonts w:ascii="Montserrat" w:eastAsia="Times New Roman" w:hAnsi="Montserrat" w:cs="Arial"/>
                <w:sz w:val="18"/>
                <w:szCs w:val="18"/>
                <w:lang w:eastAsia="es-MX"/>
              </w:rPr>
              <w:t>¿Los componentes del Sistema de Recuperación de Vapores (SRV), están sujetos a un programa y ejecución de mantenimiento, pruebas e inspección periódica para la continuidad de la operación a través de su correcto funcionamiento y un estado físico optimo?</w:t>
            </w:r>
          </w:p>
        </w:tc>
        <w:tc>
          <w:tcPr>
            <w:tcW w:w="416" w:type="pct"/>
            <w:tcBorders>
              <w:top w:val="single" w:sz="4" w:space="0" w:color="000000"/>
              <w:left w:val="single" w:sz="4" w:space="0" w:color="000000"/>
              <w:bottom w:val="single" w:sz="4" w:space="0" w:color="000000"/>
              <w:right w:val="single" w:sz="4" w:space="0" w:color="000000"/>
            </w:tcBorders>
            <w:shd w:val="clear" w:color="auto" w:fill="FFFFFF"/>
          </w:tcPr>
          <w:p w14:paraId="23FA527F" w14:textId="34596999" w:rsidR="00D129F1" w:rsidRPr="009F7EC4" w:rsidRDefault="00D129F1" w:rsidP="00D129F1">
            <w:pPr>
              <w:spacing w:after="0" w:line="240" w:lineRule="auto"/>
              <w:jc w:val="center"/>
              <w:rPr>
                <w:rFonts w:ascii="Montserrat" w:eastAsia="Times New Roman" w:hAnsi="Montserrat" w:cs="Arial"/>
                <w:sz w:val="18"/>
                <w:szCs w:val="18"/>
                <w:lang w:eastAsia="es-MX"/>
              </w:rPr>
            </w:pPr>
            <w:r w:rsidRPr="009F7EC4">
              <w:rPr>
                <w:rFonts w:ascii="Montserrat" w:eastAsia="Times New Roman" w:hAnsi="Montserrat" w:cs="Arial"/>
                <w:sz w:val="18"/>
                <w:szCs w:val="18"/>
                <w:lang w:eastAsia="es-MX"/>
              </w:rPr>
              <w:t>D y F</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553B902D" w14:textId="77777777" w:rsidR="00D129F1" w:rsidRPr="009F7EC4" w:rsidRDefault="00D129F1" w:rsidP="00D129F1">
            <w:pPr>
              <w:spacing w:after="0" w:line="240" w:lineRule="auto"/>
              <w:jc w:val="both"/>
              <w:rPr>
                <w:rFonts w:ascii="Montserrat" w:eastAsia="Times New Roman" w:hAnsi="Montserrat" w:cs="Arial"/>
                <w:sz w:val="18"/>
                <w:szCs w:val="18"/>
                <w:lang w:eastAsia="es-MX"/>
              </w:rPr>
            </w:pPr>
          </w:p>
        </w:tc>
        <w:tc>
          <w:tcPr>
            <w:tcW w:w="16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6916F778" w14:textId="77777777" w:rsidR="00D129F1" w:rsidRPr="009F7EC4" w:rsidRDefault="00D129F1" w:rsidP="00D129F1">
            <w:pPr>
              <w:spacing w:after="0" w:line="240" w:lineRule="auto"/>
              <w:jc w:val="both"/>
              <w:rPr>
                <w:rFonts w:ascii="Montserrat" w:eastAsia="Times New Roman" w:hAnsi="Montserrat" w:cs="Arial"/>
                <w:sz w:val="18"/>
                <w:szCs w:val="18"/>
                <w:lang w:eastAsia="es-MX"/>
              </w:rPr>
            </w:pPr>
          </w:p>
        </w:tc>
        <w:tc>
          <w:tcPr>
            <w:tcW w:w="218" w:type="pct"/>
            <w:tcBorders>
              <w:top w:val="single" w:sz="4" w:space="0" w:color="000000"/>
              <w:left w:val="single" w:sz="4" w:space="0" w:color="000000"/>
              <w:bottom w:val="single" w:sz="4" w:space="0" w:color="000000"/>
              <w:right w:val="single" w:sz="4" w:space="0" w:color="000000"/>
            </w:tcBorders>
          </w:tcPr>
          <w:p w14:paraId="3120B0BA" w14:textId="77777777" w:rsidR="00D129F1" w:rsidRPr="009F7EC4" w:rsidRDefault="00D129F1" w:rsidP="00D129F1">
            <w:pPr>
              <w:spacing w:after="0" w:line="240" w:lineRule="auto"/>
              <w:jc w:val="both"/>
              <w:rPr>
                <w:rFonts w:ascii="Montserrat" w:eastAsia="Times New Roman" w:hAnsi="Montserrat" w:cs="Arial"/>
                <w:sz w:val="18"/>
                <w:szCs w:val="18"/>
                <w:lang w:eastAsia="es-MX"/>
              </w:rPr>
            </w:pPr>
          </w:p>
        </w:tc>
        <w:tc>
          <w:tcPr>
            <w:tcW w:w="386" w:type="pct"/>
            <w:tcBorders>
              <w:top w:val="single" w:sz="4" w:space="0" w:color="000000"/>
              <w:left w:val="single" w:sz="4" w:space="0" w:color="000000"/>
              <w:bottom w:val="single" w:sz="4" w:space="0" w:color="000000"/>
              <w:right w:val="single" w:sz="4" w:space="0" w:color="000000"/>
            </w:tcBorders>
            <w:vAlign w:val="center"/>
          </w:tcPr>
          <w:p w14:paraId="4E28AC42" w14:textId="77777777" w:rsidR="00D129F1" w:rsidRPr="009F7EC4" w:rsidRDefault="00D129F1" w:rsidP="00D129F1">
            <w:pPr>
              <w:spacing w:after="0" w:line="240" w:lineRule="auto"/>
              <w:jc w:val="both"/>
              <w:rPr>
                <w:rFonts w:ascii="Montserrat" w:eastAsia="Times New Roman" w:hAnsi="Montserrat" w:cs="Arial"/>
                <w:sz w:val="18"/>
                <w:szCs w:val="18"/>
                <w:lang w:eastAsia="es-MX"/>
              </w:rPr>
            </w:pPr>
          </w:p>
        </w:tc>
        <w:tc>
          <w:tcPr>
            <w:tcW w:w="429" w:type="pct"/>
            <w:tcBorders>
              <w:top w:val="single" w:sz="4" w:space="0" w:color="000000"/>
              <w:left w:val="single" w:sz="4" w:space="0" w:color="000000"/>
              <w:bottom w:val="single" w:sz="4" w:space="0" w:color="000000"/>
              <w:right w:val="single" w:sz="4" w:space="0" w:color="000000"/>
            </w:tcBorders>
          </w:tcPr>
          <w:p w14:paraId="09652DE8" w14:textId="77777777" w:rsidR="00D129F1" w:rsidRPr="009F7EC4" w:rsidRDefault="00D129F1" w:rsidP="00D129F1">
            <w:pPr>
              <w:spacing w:after="0" w:line="240" w:lineRule="auto"/>
              <w:jc w:val="both"/>
              <w:rPr>
                <w:rFonts w:ascii="Montserrat" w:eastAsia="Times New Roman" w:hAnsi="Montserrat" w:cs="Arial"/>
                <w:sz w:val="18"/>
                <w:szCs w:val="18"/>
                <w:lang w:eastAsia="es-MX"/>
              </w:rPr>
            </w:pPr>
          </w:p>
        </w:tc>
        <w:tc>
          <w:tcPr>
            <w:tcW w:w="552" w:type="pct"/>
            <w:tcBorders>
              <w:top w:val="single" w:sz="4" w:space="0" w:color="000000"/>
              <w:left w:val="single" w:sz="4" w:space="0" w:color="000000"/>
              <w:bottom w:val="single" w:sz="4" w:space="0" w:color="000000"/>
              <w:right w:val="single" w:sz="4" w:space="0" w:color="000000"/>
            </w:tcBorders>
          </w:tcPr>
          <w:p w14:paraId="099ECD2A" w14:textId="77777777" w:rsidR="00D129F1" w:rsidRPr="009F7EC4" w:rsidRDefault="00D129F1" w:rsidP="00D129F1">
            <w:pPr>
              <w:spacing w:after="0" w:line="240" w:lineRule="auto"/>
              <w:jc w:val="both"/>
              <w:rPr>
                <w:rFonts w:ascii="Montserrat" w:eastAsia="Times New Roman" w:hAnsi="Montserrat" w:cs="Arial"/>
                <w:sz w:val="18"/>
                <w:szCs w:val="18"/>
                <w:lang w:eastAsia="es-MX"/>
              </w:rPr>
            </w:pPr>
          </w:p>
        </w:tc>
      </w:tr>
      <w:tr w:rsidR="009F7EC4" w:rsidRPr="009F7EC4" w14:paraId="48FC76A2" w14:textId="77777777" w:rsidTr="00312365">
        <w:trPr>
          <w:trHeight w:val="379"/>
        </w:trPr>
        <w:tc>
          <w:tcPr>
            <w:tcW w:w="364" w:type="pct"/>
            <w:tcBorders>
              <w:top w:val="single" w:sz="4" w:space="0" w:color="auto"/>
              <w:left w:val="single" w:sz="4" w:space="0" w:color="auto"/>
              <w:bottom w:val="single" w:sz="4" w:space="0" w:color="auto"/>
              <w:right w:val="single" w:sz="4" w:space="0" w:color="auto"/>
            </w:tcBorders>
            <w:shd w:val="clear" w:color="auto" w:fill="FFFFFF"/>
          </w:tcPr>
          <w:p w14:paraId="54E308EA" w14:textId="77777777" w:rsidR="00D129F1" w:rsidRPr="009F7EC4" w:rsidRDefault="00D129F1" w:rsidP="000478EA">
            <w:pPr>
              <w:pStyle w:val="Prrafodelista"/>
              <w:numPr>
                <w:ilvl w:val="0"/>
                <w:numId w:val="32"/>
              </w:numPr>
              <w:spacing w:after="0" w:line="240" w:lineRule="auto"/>
              <w:ind w:left="692" w:hanging="422"/>
              <w:jc w:val="center"/>
              <w:rPr>
                <w:rFonts w:ascii="Montserrat" w:hAnsi="Montserrat" w:cs="Arial"/>
                <w:sz w:val="18"/>
                <w:szCs w:val="18"/>
                <w:lang w:eastAsia="es-MX"/>
              </w:rPr>
            </w:pPr>
          </w:p>
        </w:tc>
        <w:tc>
          <w:tcPr>
            <w:tcW w:w="418" w:type="pct"/>
            <w:vMerge/>
            <w:tcBorders>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14:paraId="24D9EE46" w14:textId="77777777" w:rsidR="00D129F1" w:rsidRPr="009F7EC4" w:rsidRDefault="00D129F1" w:rsidP="00D129F1">
            <w:pPr>
              <w:spacing w:after="0" w:line="240" w:lineRule="auto"/>
              <w:jc w:val="center"/>
              <w:rPr>
                <w:rFonts w:ascii="Montserrat" w:hAnsi="Montserrat" w:cs="Arial"/>
                <w:sz w:val="18"/>
                <w:szCs w:val="18"/>
                <w:lang w:eastAsia="es-MX"/>
              </w:rPr>
            </w:pPr>
          </w:p>
        </w:tc>
        <w:tc>
          <w:tcPr>
            <w:tcW w:w="1635"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14:paraId="5796B12B" w14:textId="3B6A7DDA" w:rsidR="00D129F1" w:rsidRPr="009F7EC4" w:rsidRDefault="00D129F1" w:rsidP="00463DE4">
            <w:pPr>
              <w:spacing w:after="0" w:line="240" w:lineRule="auto"/>
              <w:jc w:val="both"/>
              <w:rPr>
                <w:rFonts w:ascii="Montserrat" w:eastAsia="Times New Roman" w:hAnsi="Montserrat" w:cs="Arial"/>
                <w:sz w:val="18"/>
                <w:szCs w:val="18"/>
                <w:lang w:eastAsia="es-MX"/>
              </w:rPr>
            </w:pPr>
            <w:r w:rsidRPr="009F7EC4">
              <w:rPr>
                <w:rFonts w:ascii="Montserrat" w:eastAsia="Times New Roman" w:hAnsi="Montserrat" w:cs="Arial"/>
                <w:sz w:val="18"/>
                <w:szCs w:val="18"/>
                <w:lang w:eastAsia="es-MX"/>
              </w:rPr>
              <w:t>¿El Regulado conserva los registros de mantenimiento, pruebas e inspecciones durante 5 años y los tiene disponibles?</w:t>
            </w:r>
          </w:p>
        </w:tc>
        <w:tc>
          <w:tcPr>
            <w:tcW w:w="416" w:type="pct"/>
            <w:tcBorders>
              <w:top w:val="single" w:sz="4" w:space="0" w:color="000000"/>
              <w:left w:val="single" w:sz="4" w:space="0" w:color="000000"/>
              <w:bottom w:val="single" w:sz="4" w:space="0" w:color="000000"/>
              <w:right w:val="single" w:sz="4" w:space="0" w:color="000000"/>
            </w:tcBorders>
            <w:shd w:val="clear" w:color="auto" w:fill="FFFFFF"/>
          </w:tcPr>
          <w:p w14:paraId="4B17B23C" w14:textId="23804D08" w:rsidR="00D129F1" w:rsidRPr="009F7EC4" w:rsidRDefault="00D129F1" w:rsidP="00D129F1">
            <w:pPr>
              <w:spacing w:after="0" w:line="240" w:lineRule="auto"/>
              <w:jc w:val="center"/>
              <w:rPr>
                <w:rFonts w:ascii="Montserrat" w:eastAsia="Times New Roman" w:hAnsi="Montserrat" w:cs="Arial"/>
                <w:sz w:val="18"/>
                <w:szCs w:val="18"/>
                <w:lang w:eastAsia="es-MX"/>
              </w:rPr>
            </w:pPr>
            <w:r w:rsidRPr="009F7EC4">
              <w:rPr>
                <w:rFonts w:ascii="Montserrat" w:eastAsia="Times New Roman" w:hAnsi="Montserrat" w:cs="Arial"/>
                <w:sz w:val="18"/>
                <w:szCs w:val="18"/>
                <w:lang w:eastAsia="es-MX"/>
              </w:rPr>
              <w:t>D y F</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671D8C0D" w14:textId="77777777" w:rsidR="00D129F1" w:rsidRPr="009F7EC4" w:rsidRDefault="00D129F1" w:rsidP="00D129F1">
            <w:pPr>
              <w:spacing w:after="0" w:line="240" w:lineRule="auto"/>
              <w:jc w:val="both"/>
              <w:rPr>
                <w:rFonts w:ascii="Montserrat" w:eastAsia="Times New Roman" w:hAnsi="Montserrat" w:cs="Arial"/>
                <w:sz w:val="18"/>
                <w:szCs w:val="18"/>
                <w:lang w:eastAsia="es-MX"/>
              </w:rPr>
            </w:pPr>
          </w:p>
        </w:tc>
        <w:tc>
          <w:tcPr>
            <w:tcW w:w="16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7392A9E8" w14:textId="77777777" w:rsidR="00D129F1" w:rsidRPr="009F7EC4" w:rsidRDefault="00D129F1" w:rsidP="00D129F1">
            <w:pPr>
              <w:spacing w:after="0" w:line="240" w:lineRule="auto"/>
              <w:jc w:val="both"/>
              <w:rPr>
                <w:rFonts w:ascii="Montserrat" w:eastAsia="Times New Roman" w:hAnsi="Montserrat" w:cs="Arial"/>
                <w:sz w:val="18"/>
                <w:szCs w:val="18"/>
                <w:lang w:eastAsia="es-MX"/>
              </w:rPr>
            </w:pPr>
          </w:p>
        </w:tc>
        <w:tc>
          <w:tcPr>
            <w:tcW w:w="218" w:type="pct"/>
            <w:tcBorders>
              <w:top w:val="single" w:sz="4" w:space="0" w:color="000000"/>
              <w:left w:val="single" w:sz="4" w:space="0" w:color="000000"/>
              <w:bottom w:val="single" w:sz="4" w:space="0" w:color="000000"/>
              <w:right w:val="single" w:sz="4" w:space="0" w:color="000000"/>
            </w:tcBorders>
          </w:tcPr>
          <w:p w14:paraId="5C8D2BA8" w14:textId="77777777" w:rsidR="00D129F1" w:rsidRPr="009F7EC4" w:rsidRDefault="00D129F1" w:rsidP="00D129F1">
            <w:pPr>
              <w:spacing w:after="0" w:line="240" w:lineRule="auto"/>
              <w:jc w:val="both"/>
              <w:rPr>
                <w:rFonts w:ascii="Montserrat" w:eastAsia="Times New Roman" w:hAnsi="Montserrat" w:cs="Arial"/>
                <w:sz w:val="18"/>
                <w:szCs w:val="18"/>
                <w:lang w:eastAsia="es-MX"/>
              </w:rPr>
            </w:pPr>
          </w:p>
        </w:tc>
        <w:tc>
          <w:tcPr>
            <w:tcW w:w="386" w:type="pct"/>
            <w:tcBorders>
              <w:top w:val="single" w:sz="4" w:space="0" w:color="000000"/>
              <w:left w:val="single" w:sz="4" w:space="0" w:color="000000"/>
              <w:bottom w:val="single" w:sz="4" w:space="0" w:color="000000"/>
              <w:right w:val="single" w:sz="4" w:space="0" w:color="000000"/>
            </w:tcBorders>
            <w:vAlign w:val="center"/>
          </w:tcPr>
          <w:p w14:paraId="2ED0A7F8" w14:textId="77777777" w:rsidR="00D129F1" w:rsidRPr="009F7EC4" w:rsidRDefault="00D129F1" w:rsidP="00D129F1">
            <w:pPr>
              <w:spacing w:after="0" w:line="240" w:lineRule="auto"/>
              <w:jc w:val="both"/>
              <w:rPr>
                <w:rFonts w:ascii="Montserrat" w:eastAsia="Times New Roman" w:hAnsi="Montserrat" w:cs="Arial"/>
                <w:sz w:val="18"/>
                <w:szCs w:val="18"/>
                <w:lang w:eastAsia="es-MX"/>
              </w:rPr>
            </w:pPr>
          </w:p>
        </w:tc>
        <w:tc>
          <w:tcPr>
            <w:tcW w:w="429" w:type="pct"/>
            <w:tcBorders>
              <w:top w:val="single" w:sz="4" w:space="0" w:color="000000"/>
              <w:left w:val="single" w:sz="4" w:space="0" w:color="000000"/>
              <w:bottom w:val="single" w:sz="4" w:space="0" w:color="000000"/>
              <w:right w:val="single" w:sz="4" w:space="0" w:color="000000"/>
            </w:tcBorders>
          </w:tcPr>
          <w:p w14:paraId="15C8AA11" w14:textId="77777777" w:rsidR="00D129F1" w:rsidRPr="009F7EC4" w:rsidRDefault="00D129F1" w:rsidP="00D129F1">
            <w:pPr>
              <w:spacing w:after="0" w:line="240" w:lineRule="auto"/>
              <w:jc w:val="both"/>
              <w:rPr>
                <w:rFonts w:ascii="Montserrat" w:eastAsia="Times New Roman" w:hAnsi="Montserrat" w:cs="Arial"/>
                <w:sz w:val="18"/>
                <w:szCs w:val="18"/>
                <w:lang w:eastAsia="es-MX"/>
              </w:rPr>
            </w:pPr>
          </w:p>
        </w:tc>
        <w:tc>
          <w:tcPr>
            <w:tcW w:w="552" w:type="pct"/>
            <w:tcBorders>
              <w:top w:val="single" w:sz="4" w:space="0" w:color="000000"/>
              <w:left w:val="single" w:sz="4" w:space="0" w:color="000000"/>
              <w:bottom w:val="single" w:sz="4" w:space="0" w:color="000000"/>
              <w:right w:val="single" w:sz="4" w:space="0" w:color="000000"/>
            </w:tcBorders>
          </w:tcPr>
          <w:p w14:paraId="4E3100E7" w14:textId="45525BC7" w:rsidR="00D129F1" w:rsidRPr="009F7EC4" w:rsidRDefault="00D129F1" w:rsidP="00D129F1">
            <w:pPr>
              <w:spacing w:after="0" w:line="240" w:lineRule="auto"/>
              <w:jc w:val="both"/>
              <w:rPr>
                <w:rFonts w:ascii="Montserrat" w:eastAsia="Times New Roman" w:hAnsi="Montserrat" w:cs="Arial"/>
                <w:sz w:val="18"/>
                <w:szCs w:val="18"/>
                <w:lang w:eastAsia="es-MX"/>
              </w:rPr>
            </w:pPr>
            <w:r w:rsidRPr="009F7EC4">
              <w:rPr>
                <w:rFonts w:ascii="Montserrat" w:eastAsia="Times New Roman" w:hAnsi="Montserrat" w:cs="Arial"/>
                <w:sz w:val="18"/>
                <w:szCs w:val="18"/>
                <w:lang w:eastAsia="es-MX"/>
              </w:rPr>
              <w:t>&lt;&lt;Indicar a partir de qué año se tiene registro del mantenimiento, pruebas e inspecciones al SRV&gt;&gt;</w:t>
            </w:r>
          </w:p>
        </w:tc>
      </w:tr>
      <w:tr w:rsidR="009F7EC4" w:rsidRPr="009F7EC4" w14:paraId="133CE775" w14:textId="77777777" w:rsidTr="00312365">
        <w:trPr>
          <w:trHeight w:val="379"/>
        </w:trPr>
        <w:tc>
          <w:tcPr>
            <w:tcW w:w="364" w:type="pct"/>
            <w:tcBorders>
              <w:top w:val="single" w:sz="4" w:space="0" w:color="auto"/>
              <w:left w:val="single" w:sz="4" w:space="0" w:color="auto"/>
              <w:bottom w:val="single" w:sz="4" w:space="0" w:color="auto"/>
              <w:right w:val="single" w:sz="4" w:space="0" w:color="auto"/>
            </w:tcBorders>
            <w:shd w:val="clear" w:color="auto" w:fill="FFFFFF"/>
          </w:tcPr>
          <w:p w14:paraId="77F8A900" w14:textId="77777777" w:rsidR="00D129F1" w:rsidRPr="009F7EC4" w:rsidRDefault="00D129F1" w:rsidP="000478EA">
            <w:pPr>
              <w:pStyle w:val="Prrafodelista"/>
              <w:numPr>
                <w:ilvl w:val="0"/>
                <w:numId w:val="32"/>
              </w:numPr>
              <w:spacing w:after="0" w:line="240" w:lineRule="auto"/>
              <w:ind w:left="692" w:hanging="422"/>
              <w:jc w:val="center"/>
              <w:rPr>
                <w:rFonts w:ascii="Montserrat" w:hAnsi="Montserrat" w:cs="Arial"/>
                <w:sz w:val="18"/>
                <w:szCs w:val="18"/>
                <w:lang w:eastAsia="es-MX"/>
              </w:rPr>
            </w:pPr>
          </w:p>
        </w:tc>
        <w:tc>
          <w:tcPr>
            <w:tcW w:w="418" w:type="pct"/>
            <w:vMerge w:val="restart"/>
            <w:tcBorders>
              <w:top w:val="single" w:sz="4" w:space="0" w:color="auto"/>
              <w:left w:val="single" w:sz="4" w:space="0" w:color="auto"/>
              <w:right w:val="single" w:sz="4" w:space="0" w:color="auto"/>
            </w:tcBorders>
            <w:shd w:val="clear" w:color="auto" w:fill="FFFFFF"/>
            <w:tcMar>
              <w:top w:w="0" w:type="dxa"/>
              <w:left w:w="72" w:type="dxa"/>
              <w:bottom w:w="0" w:type="dxa"/>
              <w:right w:w="72" w:type="dxa"/>
            </w:tcMar>
          </w:tcPr>
          <w:p w14:paraId="19785A44" w14:textId="660011C4" w:rsidR="00D129F1" w:rsidRPr="009F7EC4" w:rsidRDefault="00D129F1" w:rsidP="00D129F1">
            <w:pPr>
              <w:spacing w:after="0" w:line="240" w:lineRule="auto"/>
              <w:jc w:val="center"/>
              <w:rPr>
                <w:rFonts w:ascii="Montserrat" w:hAnsi="Montserrat" w:cs="Arial"/>
                <w:sz w:val="18"/>
                <w:szCs w:val="18"/>
                <w:lang w:eastAsia="es-MX"/>
              </w:rPr>
            </w:pPr>
            <w:r w:rsidRPr="009F7EC4">
              <w:rPr>
                <w:rFonts w:ascii="Montserrat" w:hAnsi="Montserrat" w:cs="Arial"/>
                <w:sz w:val="18"/>
                <w:szCs w:val="18"/>
                <w:lang w:eastAsia="es-MX"/>
              </w:rPr>
              <w:t>A.7.5.1.</w:t>
            </w:r>
          </w:p>
        </w:tc>
        <w:tc>
          <w:tcPr>
            <w:tcW w:w="1635"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392BA085" w14:textId="49271B6A" w:rsidR="00D129F1" w:rsidRPr="009F7EC4" w:rsidRDefault="00D129F1" w:rsidP="00D129F1">
            <w:pPr>
              <w:spacing w:after="0" w:line="240" w:lineRule="auto"/>
              <w:jc w:val="both"/>
              <w:rPr>
                <w:rFonts w:ascii="Montserrat" w:eastAsia="Times New Roman" w:hAnsi="Montserrat" w:cs="Arial"/>
                <w:sz w:val="18"/>
                <w:szCs w:val="18"/>
                <w:lang w:eastAsia="es-MX"/>
              </w:rPr>
            </w:pPr>
            <w:r w:rsidRPr="009F7EC4">
              <w:rPr>
                <w:rFonts w:ascii="Montserrat" w:eastAsia="Times New Roman" w:hAnsi="Montserrat" w:cs="Arial"/>
                <w:sz w:val="18"/>
                <w:szCs w:val="18"/>
                <w:lang w:eastAsia="es-MX"/>
              </w:rPr>
              <w:t>¿El Regulado cuenta y da cumplimiento con un programa de verificación y mantenimiento de las membranas internas flotantes y/o techos externos flotantes de los tanques de almacenamiento de gasolinas?</w:t>
            </w:r>
          </w:p>
        </w:tc>
        <w:tc>
          <w:tcPr>
            <w:tcW w:w="416" w:type="pct"/>
            <w:tcBorders>
              <w:top w:val="single" w:sz="4" w:space="0" w:color="000000"/>
              <w:left w:val="single" w:sz="4" w:space="0" w:color="000000"/>
              <w:bottom w:val="single" w:sz="4" w:space="0" w:color="000000"/>
              <w:right w:val="single" w:sz="4" w:space="0" w:color="000000"/>
            </w:tcBorders>
            <w:shd w:val="clear" w:color="auto" w:fill="FFFFFF"/>
          </w:tcPr>
          <w:p w14:paraId="59B9E289" w14:textId="64C4EA3A" w:rsidR="00D129F1" w:rsidRPr="009F7EC4" w:rsidRDefault="00D129F1" w:rsidP="00D129F1">
            <w:pPr>
              <w:spacing w:after="0" w:line="240" w:lineRule="auto"/>
              <w:jc w:val="center"/>
              <w:rPr>
                <w:rFonts w:ascii="Montserrat" w:eastAsia="Times New Roman" w:hAnsi="Montserrat" w:cs="Arial"/>
                <w:sz w:val="18"/>
                <w:szCs w:val="18"/>
                <w:lang w:eastAsia="es-MX"/>
              </w:rPr>
            </w:pPr>
            <w:r w:rsidRPr="009F7EC4">
              <w:rPr>
                <w:rFonts w:ascii="Montserrat" w:eastAsia="Times New Roman" w:hAnsi="Montserrat" w:cs="Arial"/>
                <w:sz w:val="18"/>
                <w:szCs w:val="18"/>
                <w:lang w:eastAsia="es-MX"/>
              </w:rPr>
              <w:t>D y F</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B3481E7" w14:textId="77777777" w:rsidR="00D129F1" w:rsidRPr="009F7EC4" w:rsidRDefault="00D129F1" w:rsidP="00D129F1">
            <w:pPr>
              <w:spacing w:after="0" w:line="240" w:lineRule="auto"/>
              <w:jc w:val="both"/>
              <w:rPr>
                <w:rFonts w:ascii="Montserrat" w:eastAsia="Times New Roman" w:hAnsi="Montserrat" w:cs="Arial"/>
                <w:sz w:val="18"/>
                <w:szCs w:val="18"/>
                <w:lang w:eastAsia="es-MX"/>
              </w:rPr>
            </w:pPr>
          </w:p>
        </w:tc>
        <w:tc>
          <w:tcPr>
            <w:tcW w:w="16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3868567B" w14:textId="77777777" w:rsidR="00D129F1" w:rsidRPr="009F7EC4" w:rsidRDefault="00D129F1" w:rsidP="00D129F1">
            <w:pPr>
              <w:spacing w:after="0" w:line="240" w:lineRule="auto"/>
              <w:jc w:val="both"/>
              <w:rPr>
                <w:rFonts w:ascii="Montserrat" w:eastAsia="Times New Roman" w:hAnsi="Montserrat" w:cs="Arial"/>
                <w:sz w:val="18"/>
                <w:szCs w:val="18"/>
                <w:lang w:eastAsia="es-MX"/>
              </w:rPr>
            </w:pPr>
          </w:p>
        </w:tc>
        <w:tc>
          <w:tcPr>
            <w:tcW w:w="218" w:type="pct"/>
            <w:tcBorders>
              <w:top w:val="single" w:sz="4" w:space="0" w:color="000000"/>
              <w:left w:val="single" w:sz="4" w:space="0" w:color="000000"/>
              <w:bottom w:val="single" w:sz="4" w:space="0" w:color="000000"/>
              <w:right w:val="single" w:sz="4" w:space="0" w:color="000000"/>
            </w:tcBorders>
          </w:tcPr>
          <w:p w14:paraId="15CA852D" w14:textId="77777777" w:rsidR="00D129F1" w:rsidRPr="009F7EC4" w:rsidRDefault="00D129F1" w:rsidP="00D129F1">
            <w:pPr>
              <w:spacing w:after="0" w:line="240" w:lineRule="auto"/>
              <w:jc w:val="both"/>
              <w:rPr>
                <w:rFonts w:ascii="Montserrat" w:eastAsia="Times New Roman" w:hAnsi="Montserrat" w:cs="Arial"/>
                <w:sz w:val="18"/>
                <w:szCs w:val="18"/>
                <w:lang w:eastAsia="es-MX"/>
              </w:rPr>
            </w:pPr>
          </w:p>
        </w:tc>
        <w:tc>
          <w:tcPr>
            <w:tcW w:w="386" w:type="pct"/>
            <w:tcBorders>
              <w:top w:val="single" w:sz="4" w:space="0" w:color="000000"/>
              <w:left w:val="single" w:sz="4" w:space="0" w:color="000000"/>
              <w:bottom w:val="single" w:sz="4" w:space="0" w:color="000000"/>
              <w:right w:val="single" w:sz="4" w:space="0" w:color="000000"/>
            </w:tcBorders>
            <w:vAlign w:val="center"/>
          </w:tcPr>
          <w:p w14:paraId="1563D6AF" w14:textId="77777777" w:rsidR="00D129F1" w:rsidRPr="009F7EC4" w:rsidRDefault="00D129F1" w:rsidP="00D129F1">
            <w:pPr>
              <w:spacing w:after="0" w:line="240" w:lineRule="auto"/>
              <w:jc w:val="both"/>
              <w:rPr>
                <w:rFonts w:ascii="Montserrat" w:eastAsia="Times New Roman" w:hAnsi="Montserrat" w:cs="Arial"/>
                <w:sz w:val="18"/>
                <w:szCs w:val="18"/>
                <w:lang w:eastAsia="es-MX"/>
              </w:rPr>
            </w:pPr>
          </w:p>
        </w:tc>
        <w:tc>
          <w:tcPr>
            <w:tcW w:w="429" w:type="pct"/>
            <w:tcBorders>
              <w:top w:val="single" w:sz="4" w:space="0" w:color="000000"/>
              <w:left w:val="single" w:sz="4" w:space="0" w:color="000000"/>
              <w:bottom w:val="single" w:sz="4" w:space="0" w:color="000000"/>
              <w:right w:val="single" w:sz="4" w:space="0" w:color="000000"/>
            </w:tcBorders>
          </w:tcPr>
          <w:p w14:paraId="322FA80E" w14:textId="77777777" w:rsidR="00D129F1" w:rsidRPr="009F7EC4" w:rsidRDefault="00D129F1" w:rsidP="00D129F1">
            <w:pPr>
              <w:spacing w:after="0" w:line="240" w:lineRule="auto"/>
              <w:jc w:val="both"/>
              <w:rPr>
                <w:rFonts w:ascii="Montserrat" w:eastAsia="Times New Roman" w:hAnsi="Montserrat" w:cs="Arial"/>
                <w:sz w:val="18"/>
                <w:szCs w:val="18"/>
                <w:lang w:eastAsia="es-MX"/>
              </w:rPr>
            </w:pPr>
          </w:p>
        </w:tc>
        <w:tc>
          <w:tcPr>
            <w:tcW w:w="552" w:type="pct"/>
            <w:tcBorders>
              <w:top w:val="single" w:sz="4" w:space="0" w:color="000000"/>
              <w:left w:val="single" w:sz="4" w:space="0" w:color="000000"/>
              <w:bottom w:val="single" w:sz="4" w:space="0" w:color="000000"/>
              <w:right w:val="single" w:sz="4" w:space="0" w:color="000000"/>
            </w:tcBorders>
          </w:tcPr>
          <w:p w14:paraId="694EE891" w14:textId="77777777" w:rsidR="00D129F1" w:rsidRPr="009F7EC4" w:rsidRDefault="00D129F1" w:rsidP="00D129F1">
            <w:pPr>
              <w:spacing w:after="0" w:line="240" w:lineRule="auto"/>
              <w:jc w:val="both"/>
              <w:rPr>
                <w:rFonts w:ascii="Montserrat" w:eastAsia="Times New Roman" w:hAnsi="Montserrat" w:cs="Arial"/>
                <w:sz w:val="18"/>
                <w:szCs w:val="18"/>
                <w:lang w:eastAsia="es-MX"/>
              </w:rPr>
            </w:pPr>
          </w:p>
        </w:tc>
      </w:tr>
      <w:tr w:rsidR="009F7EC4" w:rsidRPr="009F7EC4" w14:paraId="11F35BB6" w14:textId="77777777" w:rsidTr="00312365">
        <w:trPr>
          <w:trHeight w:val="379"/>
        </w:trPr>
        <w:tc>
          <w:tcPr>
            <w:tcW w:w="364" w:type="pct"/>
            <w:tcBorders>
              <w:top w:val="single" w:sz="4" w:space="0" w:color="auto"/>
              <w:left w:val="single" w:sz="4" w:space="0" w:color="auto"/>
              <w:bottom w:val="single" w:sz="4" w:space="0" w:color="auto"/>
              <w:right w:val="single" w:sz="4" w:space="0" w:color="auto"/>
            </w:tcBorders>
            <w:shd w:val="clear" w:color="auto" w:fill="FFFFFF"/>
          </w:tcPr>
          <w:p w14:paraId="144049BF" w14:textId="77777777" w:rsidR="00D129F1" w:rsidRPr="009F7EC4" w:rsidRDefault="00D129F1" w:rsidP="000478EA">
            <w:pPr>
              <w:pStyle w:val="Prrafodelista"/>
              <w:numPr>
                <w:ilvl w:val="0"/>
                <w:numId w:val="32"/>
              </w:numPr>
              <w:spacing w:after="0" w:line="240" w:lineRule="auto"/>
              <w:ind w:left="692" w:hanging="422"/>
              <w:jc w:val="center"/>
              <w:rPr>
                <w:rFonts w:ascii="Montserrat" w:hAnsi="Montserrat" w:cs="Arial"/>
                <w:sz w:val="18"/>
                <w:szCs w:val="18"/>
                <w:lang w:eastAsia="es-MX"/>
              </w:rPr>
            </w:pPr>
          </w:p>
        </w:tc>
        <w:tc>
          <w:tcPr>
            <w:tcW w:w="418" w:type="pct"/>
            <w:vMerge/>
            <w:tcBorders>
              <w:left w:val="single" w:sz="4" w:space="0" w:color="auto"/>
              <w:right w:val="single" w:sz="4" w:space="0" w:color="auto"/>
            </w:tcBorders>
            <w:shd w:val="clear" w:color="auto" w:fill="FFFFFF"/>
            <w:tcMar>
              <w:top w:w="0" w:type="dxa"/>
              <w:left w:w="72" w:type="dxa"/>
              <w:bottom w:w="0" w:type="dxa"/>
              <w:right w:w="72" w:type="dxa"/>
            </w:tcMar>
          </w:tcPr>
          <w:p w14:paraId="0159CF06" w14:textId="77777777" w:rsidR="00D129F1" w:rsidRPr="009F7EC4" w:rsidRDefault="00D129F1" w:rsidP="00D129F1">
            <w:pPr>
              <w:spacing w:after="0" w:line="240" w:lineRule="auto"/>
              <w:jc w:val="center"/>
              <w:rPr>
                <w:rFonts w:ascii="Montserrat" w:hAnsi="Montserrat" w:cs="Arial"/>
                <w:sz w:val="18"/>
                <w:szCs w:val="18"/>
                <w:lang w:eastAsia="es-MX"/>
              </w:rPr>
            </w:pPr>
          </w:p>
        </w:tc>
        <w:tc>
          <w:tcPr>
            <w:tcW w:w="1635"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6D67DA37" w14:textId="4DBF92C0" w:rsidR="00D129F1" w:rsidRPr="009F7EC4" w:rsidRDefault="00D129F1" w:rsidP="00D129F1">
            <w:pPr>
              <w:spacing w:after="0" w:line="240" w:lineRule="auto"/>
              <w:jc w:val="both"/>
              <w:rPr>
                <w:rFonts w:ascii="Montserrat" w:eastAsia="Times New Roman" w:hAnsi="Montserrat" w:cs="Arial"/>
                <w:sz w:val="18"/>
                <w:szCs w:val="18"/>
                <w:lang w:eastAsia="es-MX"/>
              </w:rPr>
            </w:pPr>
            <w:r w:rsidRPr="009F7EC4">
              <w:rPr>
                <w:rFonts w:ascii="Montserrat" w:eastAsia="Times New Roman" w:hAnsi="Montserrat" w:cs="Arial"/>
                <w:sz w:val="18"/>
                <w:szCs w:val="18"/>
                <w:lang w:eastAsia="es-MX"/>
              </w:rPr>
              <w:t xml:space="preserve">Durante la operación ¿Se verificó el estado del sello y de la membrana flotante interna o techo </w:t>
            </w:r>
            <w:r w:rsidRPr="009F7EC4">
              <w:rPr>
                <w:rFonts w:ascii="Montserrat" w:eastAsia="Times New Roman" w:hAnsi="Montserrat" w:cs="Arial"/>
                <w:sz w:val="18"/>
                <w:szCs w:val="18"/>
                <w:lang w:eastAsia="es-MX"/>
              </w:rPr>
              <w:lastRenderedPageBreak/>
              <w:t>flotante externo de los tanques de almacenamiento?</w:t>
            </w:r>
          </w:p>
        </w:tc>
        <w:tc>
          <w:tcPr>
            <w:tcW w:w="416" w:type="pct"/>
            <w:tcBorders>
              <w:top w:val="single" w:sz="4" w:space="0" w:color="000000"/>
              <w:left w:val="single" w:sz="4" w:space="0" w:color="000000"/>
              <w:bottom w:val="single" w:sz="4" w:space="0" w:color="000000"/>
              <w:right w:val="single" w:sz="4" w:space="0" w:color="000000"/>
            </w:tcBorders>
            <w:shd w:val="clear" w:color="auto" w:fill="FFFFFF"/>
          </w:tcPr>
          <w:p w14:paraId="442B634C" w14:textId="5A275668" w:rsidR="00D129F1" w:rsidRPr="009F7EC4" w:rsidRDefault="00D129F1" w:rsidP="00D129F1">
            <w:pPr>
              <w:spacing w:after="0" w:line="240" w:lineRule="auto"/>
              <w:jc w:val="center"/>
              <w:rPr>
                <w:rFonts w:ascii="Montserrat" w:eastAsia="Times New Roman" w:hAnsi="Montserrat" w:cs="Arial"/>
                <w:sz w:val="18"/>
                <w:szCs w:val="18"/>
                <w:lang w:eastAsia="es-MX"/>
              </w:rPr>
            </w:pPr>
            <w:r w:rsidRPr="009F7EC4">
              <w:rPr>
                <w:rFonts w:ascii="Montserrat" w:eastAsia="Times New Roman" w:hAnsi="Montserrat" w:cs="Arial"/>
                <w:sz w:val="18"/>
                <w:szCs w:val="18"/>
                <w:lang w:eastAsia="es-MX"/>
              </w:rPr>
              <w:lastRenderedPageBreak/>
              <w:t>D y F</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F8D2E9A" w14:textId="77777777" w:rsidR="00D129F1" w:rsidRPr="009F7EC4" w:rsidRDefault="00D129F1" w:rsidP="00D129F1">
            <w:pPr>
              <w:spacing w:after="0" w:line="240" w:lineRule="auto"/>
              <w:jc w:val="both"/>
              <w:rPr>
                <w:rFonts w:ascii="Montserrat" w:eastAsia="Times New Roman" w:hAnsi="Montserrat" w:cs="Arial"/>
                <w:sz w:val="18"/>
                <w:szCs w:val="18"/>
                <w:lang w:eastAsia="es-MX"/>
              </w:rPr>
            </w:pPr>
          </w:p>
        </w:tc>
        <w:tc>
          <w:tcPr>
            <w:tcW w:w="16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7641BB89" w14:textId="77777777" w:rsidR="00D129F1" w:rsidRPr="009F7EC4" w:rsidRDefault="00D129F1" w:rsidP="00D129F1">
            <w:pPr>
              <w:spacing w:after="0" w:line="240" w:lineRule="auto"/>
              <w:jc w:val="both"/>
              <w:rPr>
                <w:rFonts w:ascii="Montserrat" w:eastAsia="Times New Roman" w:hAnsi="Montserrat" w:cs="Arial"/>
                <w:sz w:val="18"/>
                <w:szCs w:val="18"/>
                <w:lang w:eastAsia="es-MX"/>
              </w:rPr>
            </w:pPr>
          </w:p>
        </w:tc>
        <w:tc>
          <w:tcPr>
            <w:tcW w:w="218" w:type="pct"/>
            <w:tcBorders>
              <w:top w:val="single" w:sz="4" w:space="0" w:color="000000"/>
              <w:left w:val="single" w:sz="4" w:space="0" w:color="000000"/>
              <w:bottom w:val="single" w:sz="4" w:space="0" w:color="000000"/>
              <w:right w:val="single" w:sz="4" w:space="0" w:color="000000"/>
            </w:tcBorders>
          </w:tcPr>
          <w:p w14:paraId="52C45EB2" w14:textId="77777777" w:rsidR="00D129F1" w:rsidRPr="009F7EC4" w:rsidRDefault="00D129F1" w:rsidP="00D129F1">
            <w:pPr>
              <w:spacing w:after="0" w:line="240" w:lineRule="auto"/>
              <w:jc w:val="both"/>
              <w:rPr>
                <w:rFonts w:ascii="Montserrat" w:eastAsia="Times New Roman" w:hAnsi="Montserrat" w:cs="Arial"/>
                <w:sz w:val="18"/>
                <w:szCs w:val="18"/>
                <w:lang w:eastAsia="es-MX"/>
              </w:rPr>
            </w:pPr>
          </w:p>
        </w:tc>
        <w:tc>
          <w:tcPr>
            <w:tcW w:w="386" w:type="pct"/>
            <w:tcBorders>
              <w:top w:val="single" w:sz="4" w:space="0" w:color="000000"/>
              <w:left w:val="single" w:sz="4" w:space="0" w:color="000000"/>
              <w:bottom w:val="single" w:sz="4" w:space="0" w:color="000000"/>
              <w:right w:val="single" w:sz="4" w:space="0" w:color="000000"/>
            </w:tcBorders>
            <w:vAlign w:val="center"/>
          </w:tcPr>
          <w:p w14:paraId="5271AA1B" w14:textId="77777777" w:rsidR="00D129F1" w:rsidRPr="009F7EC4" w:rsidRDefault="00D129F1" w:rsidP="00D129F1">
            <w:pPr>
              <w:spacing w:after="0" w:line="240" w:lineRule="auto"/>
              <w:jc w:val="both"/>
              <w:rPr>
                <w:rFonts w:ascii="Montserrat" w:eastAsia="Times New Roman" w:hAnsi="Montserrat" w:cs="Arial"/>
                <w:sz w:val="18"/>
                <w:szCs w:val="18"/>
                <w:lang w:eastAsia="es-MX"/>
              </w:rPr>
            </w:pPr>
          </w:p>
        </w:tc>
        <w:tc>
          <w:tcPr>
            <w:tcW w:w="429" w:type="pct"/>
            <w:tcBorders>
              <w:top w:val="single" w:sz="4" w:space="0" w:color="000000"/>
              <w:left w:val="single" w:sz="4" w:space="0" w:color="000000"/>
              <w:bottom w:val="single" w:sz="4" w:space="0" w:color="000000"/>
              <w:right w:val="single" w:sz="4" w:space="0" w:color="000000"/>
            </w:tcBorders>
          </w:tcPr>
          <w:p w14:paraId="6D97A6AC" w14:textId="77777777" w:rsidR="00D129F1" w:rsidRPr="009F7EC4" w:rsidRDefault="00D129F1" w:rsidP="00D129F1">
            <w:pPr>
              <w:spacing w:after="0" w:line="240" w:lineRule="auto"/>
              <w:jc w:val="both"/>
              <w:rPr>
                <w:rFonts w:ascii="Montserrat" w:eastAsia="Times New Roman" w:hAnsi="Montserrat" w:cs="Arial"/>
                <w:sz w:val="18"/>
                <w:szCs w:val="18"/>
                <w:lang w:eastAsia="es-MX"/>
              </w:rPr>
            </w:pPr>
          </w:p>
        </w:tc>
        <w:tc>
          <w:tcPr>
            <w:tcW w:w="552" w:type="pct"/>
            <w:tcBorders>
              <w:top w:val="single" w:sz="4" w:space="0" w:color="000000"/>
              <w:left w:val="single" w:sz="4" w:space="0" w:color="000000"/>
              <w:bottom w:val="single" w:sz="4" w:space="0" w:color="000000"/>
              <w:right w:val="single" w:sz="4" w:space="0" w:color="000000"/>
            </w:tcBorders>
          </w:tcPr>
          <w:p w14:paraId="6DE1FEA8" w14:textId="77777777" w:rsidR="00D129F1" w:rsidRPr="009F7EC4" w:rsidRDefault="00D129F1" w:rsidP="00D129F1">
            <w:pPr>
              <w:spacing w:after="0" w:line="240" w:lineRule="auto"/>
              <w:jc w:val="both"/>
              <w:rPr>
                <w:rFonts w:ascii="Montserrat" w:eastAsia="Times New Roman" w:hAnsi="Montserrat" w:cs="Arial"/>
                <w:sz w:val="18"/>
                <w:szCs w:val="18"/>
                <w:lang w:eastAsia="es-MX"/>
              </w:rPr>
            </w:pPr>
          </w:p>
        </w:tc>
      </w:tr>
      <w:tr w:rsidR="009F7EC4" w:rsidRPr="009F7EC4" w14:paraId="60095327" w14:textId="77777777" w:rsidTr="00312365">
        <w:trPr>
          <w:trHeight w:val="379"/>
        </w:trPr>
        <w:tc>
          <w:tcPr>
            <w:tcW w:w="364" w:type="pct"/>
            <w:tcBorders>
              <w:top w:val="single" w:sz="4" w:space="0" w:color="auto"/>
              <w:left w:val="single" w:sz="4" w:space="0" w:color="auto"/>
              <w:bottom w:val="single" w:sz="4" w:space="0" w:color="auto"/>
              <w:right w:val="single" w:sz="4" w:space="0" w:color="auto"/>
            </w:tcBorders>
            <w:shd w:val="clear" w:color="auto" w:fill="FFFFFF"/>
          </w:tcPr>
          <w:p w14:paraId="6B253BF1" w14:textId="77777777" w:rsidR="00D129F1" w:rsidRPr="009F7EC4" w:rsidRDefault="00D129F1" w:rsidP="000478EA">
            <w:pPr>
              <w:pStyle w:val="Prrafodelista"/>
              <w:numPr>
                <w:ilvl w:val="0"/>
                <w:numId w:val="32"/>
              </w:numPr>
              <w:spacing w:after="0" w:line="240" w:lineRule="auto"/>
              <w:ind w:left="692" w:hanging="422"/>
              <w:jc w:val="center"/>
              <w:rPr>
                <w:rFonts w:ascii="Montserrat" w:hAnsi="Montserrat" w:cs="Arial"/>
                <w:sz w:val="18"/>
                <w:szCs w:val="18"/>
                <w:lang w:eastAsia="es-MX"/>
              </w:rPr>
            </w:pPr>
          </w:p>
        </w:tc>
        <w:tc>
          <w:tcPr>
            <w:tcW w:w="418" w:type="pct"/>
            <w:vMerge/>
            <w:tcBorders>
              <w:left w:val="single" w:sz="4" w:space="0" w:color="auto"/>
              <w:right w:val="single" w:sz="4" w:space="0" w:color="auto"/>
            </w:tcBorders>
            <w:shd w:val="clear" w:color="auto" w:fill="FFFFFF"/>
            <w:tcMar>
              <w:top w:w="0" w:type="dxa"/>
              <w:left w:w="72" w:type="dxa"/>
              <w:bottom w:w="0" w:type="dxa"/>
              <w:right w:w="72" w:type="dxa"/>
            </w:tcMar>
          </w:tcPr>
          <w:p w14:paraId="0E796B6A" w14:textId="77777777" w:rsidR="00D129F1" w:rsidRPr="009F7EC4" w:rsidRDefault="00D129F1" w:rsidP="00D129F1">
            <w:pPr>
              <w:spacing w:after="0" w:line="240" w:lineRule="auto"/>
              <w:jc w:val="center"/>
              <w:rPr>
                <w:rFonts w:ascii="Montserrat" w:hAnsi="Montserrat" w:cs="Arial"/>
                <w:sz w:val="18"/>
                <w:szCs w:val="18"/>
                <w:lang w:eastAsia="es-MX"/>
              </w:rPr>
            </w:pPr>
          </w:p>
        </w:tc>
        <w:tc>
          <w:tcPr>
            <w:tcW w:w="1635"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631A737C" w14:textId="61470D0C" w:rsidR="00D129F1" w:rsidRPr="009F7EC4" w:rsidRDefault="00D129F1" w:rsidP="00D129F1">
            <w:pPr>
              <w:spacing w:after="0" w:line="240" w:lineRule="auto"/>
              <w:jc w:val="both"/>
              <w:rPr>
                <w:rFonts w:ascii="Montserrat" w:eastAsia="Times New Roman" w:hAnsi="Montserrat" w:cs="Arial"/>
                <w:sz w:val="18"/>
                <w:szCs w:val="18"/>
                <w:lang w:eastAsia="es-MX"/>
              </w:rPr>
            </w:pPr>
            <w:r w:rsidRPr="009F7EC4">
              <w:rPr>
                <w:rFonts w:ascii="Montserrat" w:eastAsia="Times New Roman" w:hAnsi="Montserrat" w:cs="Arial"/>
                <w:sz w:val="18"/>
                <w:szCs w:val="18"/>
                <w:lang w:eastAsia="es-MX"/>
              </w:rPr>
              <w:t>¿Se realiza la medición del nivel de explosividad dentro del tanque para asegurar el funcionamiento correcto y eficiencia de la membrana o techo?</w:t>
            </w:r>
          </w:p>
        </w:tc>
        <w:tc>
          <w:tcPr>
            <w:tcW w:w="416" w:type="pct"/>
            <w:tcBorders>
              <w:top w:val="single" w:sz="4" w:space="0" w:color="000000"/>
              <w:left w:val="single" w:sz="4" w:space="0" w:color="000000"/>
              <w:bottom w:val="single" w:sz="4" w:space="0" w:color="000000"/>
              <w:right w:val="single" w:sz="4" w:space="0" w:color="000000"/>
            </w:tcBorders>
            <w:shd w:val="clear" w:color="auto" w:fill="FFFFFF"/>
          </w:tcPr>
          <w:p w14:paraId="08CD3BCF" w14:textId="360CC475" w:rsidR="00D129F1" w:rsidRPr="009F7EC4" w:rsidRDefault="00D129F1" w:rsidP="00D129F1">
            <w:pPr>
              <w:spacing w:after="0" w:line="240" w:lineRule="auto"/>
              <w:jc w:val="center"/>
              <w:rPr>
                <w:rFonts w:ascii="Montserrat" w:eastAsia="Times New Roman" w:hAnsi="Montserrat" w:cs="Arial"/>
                <w:sz w:val="18"/>
                <w:szCs w:val="18"/>
                <w:lang w:eastAsia="es-MX"/>
              </w:rPr>
            </w:pPr>
            <w:r w:rsidRPr="009F7EC4">
              <w:rPr>
                <w:rFonts w:ascii="Montserrat" w:eastAsia="Times New Roman" w:hAnsi="Montserrat" w:cs="Arial"/>
                <w:sz w:val="18"/>
                <w:szCs w:val="18"/>
                <w:lang w:eastAsia="es-MX"/>
              </w:rPr>
              <w:t>D y F</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47C2CEC" w14:textId="77777777" w:rsidR="00D129F1" w:rsidRPr="009F7EC4" w:rsidRDefault="00D129F1" w:rsidP="00D129F1">
            <w:pPr>
              <w:spacing w:after="0" w:line="240" w:lineRule="auto"/>
              <w:jc w:val="both"/>
              <w:rPr>
                <w:rFonts w:ascii="Montserrat" w:eastAsia="Times New Roman" w:hAnsi="Montserrat" w:cs="Arial"/>
                <w:sz w:val="18"/>
                <w:szCs w:val="18"/>
                <w:lang w:eastAsia="es-MX"/>
              </w:rPr>
            </w:pPr>
          </w:p>
        </w:tc>
        <w:tc>
          <w:tcPr>
            <w:tcW w:w="16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6AD42077" w14:textId="77777777" w:rsidR="00D129F1" w:rsidRPr="009F7EC4" w:rsidRDefault="00D129F1" w:rsidP="00D129F1">
            <w:pPr>
              <w:spacing w:after="0" w:line="240" w:lineRule="auto"/>
              <w:jc w:val="both"/>
              <w:rPr>
                <w:rFonts w:ascii="Montserrat" w:eastAsia="Times New Roman" w:hAnsi="Montserrat" w:cs="Arial"/>
                <w:sz w:val="18"/>
                <w:szCs w:val="18"/>
                <w:lang w:eastAsia="es-MX"/>
              </w:rPr>
            </w:pPr>
          </w:p>
        </w:tc>
        <w:tc>
          <w:tcPr>
            <w:tcW w:w="218" w:type="pct"/>
            <w:tcBorders>
              <w:top w:val="single" w:sz="4" w:space="0" w:color="000000"/>
              <w:left w:val="single" w:sz="4" w:space="0" w:color="000000"/>
              <w:bottom w:val="single" w:sz="4" w:space="0" w:color="000000"/>
              <w:right w:val="single" w:sz="4" w:space="0" w:color="000000"/>
            </w:tcBorders>
          </w:tcPr>
          <w:p w14:paraId="66EE610D" w14:textId="77777777" w:rsidR="00D129F1" w:rsidRPr="009F7EC4" w:rsidRDefault="00D129F1" w:rsidP="00D129F1">
            <w:pPr>
              <w:spacing w:after="0" w:line="240" w:lineRule="auto"/>
              <w:jc w:val="both"/>
              <w:rPr>
                <w:rFonts w:ascii="Montserrat" w:eastAsia="Times New Roman" w:hAnsi="Montserrat" w:cs="Arial"/>
                <w:sz w:val="18"/>
                <w:szCs w:val="18"/>
                <w:lang w:eastAsia="es-MX"/>
              </w:rPr>
            </w:pPr>
          </w:p>
        </w:tc>
        <w:tc>
          <w:tcPr>
            <w:tcW w:w="386" w:type="pct"/>
            <w:tcBorders>
              <w:top w:val="single" w:sz="4" w:space="0" w:color="000000"/>
              <w:left w:val="single" w:sz="4" w:space="0" w:color="000000"/>
              <w:bottom w:val="single" w:sz="4" w:space="0" w:color="000000"/>
              <w:right w:val="single" w:sz="4" w:space="0" w:color="000000"/>
            </w:tcBorders>
            <w:vAlign w:val="center"/>
          </w:tcPr>
          <w:p w14:paraId="620E183F" w14:textId="77777777" w:rsidR="00D129F1" w:rsidRPr="009F7EC4" w:rsidRDefault="00D129F1" w:rsidP="00D129F1">
            <w:pPr>
              <w:spacing w:after="0" w:line="240" w:lineRule="auto"/>
              <w:jc w:val="both"/>
              <w:rPr>
                <w:rFonts w:ascii="Montserrat" w:eastAsia="Times New Roman" w:hAnsi="Montserrat" w:cs="Arial"/>
                <w:sz w:val="18"/>
                <w:szCs w:val="18"/>
                <w:lang w:eastAsia="es-MX"/>
              </w:rPr>
            </w:pPr>
          </w:p>
        </w:tc>
        <w:tc>
          <w:tcPr>
            <w:tcW w:w="429" w:type="pct"/>
            <w:tcBorders>
              <w:top w:val="single" w:sz="4" w:space="0" w:color="000000"/>
              <w:left w:val="single" w:sz="4" w:space="0" w:color="000000"/>
              <w:bottom w:val="single" w:sz="4" w:space="0" w:color="000000"/>
              <w:right w:val="single" w:sz="4" w:space="0" w:color="000000"/>
            </w:tcBorders>
          </w:tcPr>
          <w:p w14:paraId="51C511A3" w14:textId="77777777" w:rsidR="00D129F1" w:rsidRPr="009F7EC4" w:rsidRDefault="00D129F1" w:rsidP="00D129F1">
            <w:pPr>
              <w:spacing w:after="0" w:line="240" w:lineRule="auto"/>
              <w:jc w:val="both"/>
              <w:rPr>
                <w:rFonts w:ascii="Montserrat" w:eastAsia="Times New Roman" w:hAnsi="Montserrat" w:cs="Arial"/>
                <w:sz w:val="18"/>
                <w:szCs w:val="18"/>
                <w:lang w:eastAsia="es-MX"/>
              </w:rPr>
            </w:pPr>
          </w:p>
        </w:tc>
        <w:tc>
          <w:tcPr>
            <w:tcW w:w="552" w:type="pct"/>
            <w:tcBorders>
              <w:top w:val="single" w:sz="4" w:space="0" w:color="000000"/>
              <w:left w:val="single" w:sz="4" w:space="0" w:color="000000"/>
              <w:bottom w:val="single" w:sz="4" w:space="0" w:color="000000"/>
              <w:right w:val="single" w:sz="4" w:space="0" w:color="000000"/>
            </w:tcBorders>
          </w:tcPr>
          <w:p w14:paraId="10427182" w14:textId="77777777" w:rsidR="00D129F1" w:rsidRPr="009F7EC4" w:rsidRDefault="00D129F1" w:rsidP="00D129F1">
            <w:pPr>
              <w:spacing w:after="0" w:line="240" w:lineRule="auto"/>
              <w:jc w:val="both"/>
              <w:rPr>
                <w:rFonts w:ascii="Montserrat" w:eastAsia="Times New Roman" w:hAnsi="Montserrat" w:cs="Arial"/>
                <w:sz w:val="18"/>
                <w:szCs w:val="18"/>
                <w:lang w:eastAsia="es-MX"/>
              </w:rPr>
            </w:pPr>
          </w:p>
        </w:tc>
      </w:tr>
      <w:tr w:rsidR="009F7EC4" w:rsidRPr="009F7EC4" w14:paraId="2AF83174" w14:textId="77777777" w:rsidTr="00312365">
        <w:trPr>
          <w:trHeight w:val="379"/>
        </w:trPr>
        <w:tc>
          <w:tcPr>
            <w:tcW w:w="364" w:type="pct"/>
            <w:tcBorders>
              <w:top w:val="single" w:sz="4" w:space="0" w:color="auto"/>
              <w:left w:val="single" w:sz="4" w:space="0" w:color="auto"/>
              <w:bottom w:val="single" w:sz="4" w:space="0" w:color="auto"/>
              <w:right w:val="single" w:sz="4" w:space="0" w:color="auto"/>
            </w:tcBorders>
            <w:shd w:val="clear" w:color="auto" w:fill="FFFFFF"/>
          </w:tcPr>
          <w:p w14:paraId="00C55CDA" w14:textId="77777777" w:rsidR="00D129F1" w:rsidRPr="009F7EC4" w:rsidRDefault="00D129F1" w:rsidP="000478EA">
            <w:pPr>
              <w:pStyle w:val="Prrafodelista"/>
              <w:numPr>
                <w:ilvl w:val="0"/>
                <w:numId w:val="32"/>
              </w:numPr>
              <w:spacing w:after="0" w:line="240" w:lineRule="auto"/>
              <w:ind w:left="692" w:hanging="422"/>
              <w:jc w:val="center"/>
              <w:rPr>
                <w:rFonts w:ascii="Montserrat" w:hAnsi="Montserrat" w:cs="Arial"/>
                <w:sz w:val="18"/>
                <w:szCs w:val="18"/>
                <w:lang w:eastAsia="es-MX"/>
              </w:rPr>
            </w:pPr>
          </w:p>
        </w:tc>
        <w:tc>
          <w:tcPr>
            <w:tcW w:w="418" w:type="pct"/>
            <w:vMerge/>
            <w:tcBorders>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14:paraId="2E87CC79" w14:textId="77777777" w:rsidR="00D129F1" w:rsidRPr="009F7EC4" w:rsidRDefault="00D129F1" w:rsidP="00D129F1">
            <w:pPr>
              <w:spacing w:after="0" w:line="240" w:lineRule="auto"/>
              <w:jc w:val="center"/>
              <w:rPr>
                <w:rFonts w:ascii="Montserrat" w:hAnsi="Montserrat" w:cs="Arial"/>
                <w:sz w:val="18"/>
                <w:szCs w:val="18"/>
                <w:lang w:eastAsia="es-MX"/>
              </w:rPr>
            </w:pPr>
          </w:p>
        </w:tc>
        <w:tc>
          <w:tcPr>
            <w:tcW w:w="1635"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2ABBF70E" w14:textId="714E8B75" w:rsidR="00D129F1" w:rsidRPr="009F7EC4" w:rsidRDefault="00D129F1" w:rsidP="00D129F1">
            <w:pPr>
              <w:spacing w:after="0" w:line="240" w:lineRule="auto"/>
              <w:jc w:val="both"/>
              <w:rPr>
                <w:rFonts w:ascii="Montserrat" w:eastAsia="Times New Roman" w:hAnsi="Montserrat" w:cs="Arial"/>
                <w:sz w:val="18"/>
                <w:szCs w:val="18"/>
                <w:lang w:eastAsia="es-MX"/>
              </w:rPr>
            </w:pPr>
            <w:r w:rsidRPr="009F7EC4">
              <w:rPr>
                <w:rFonts w:ascii="Montserrat" w:eastAsia="Times New Roman" w:hAnsi="Montserrat" w:cs="Arial"/>
                <w:sz w:val="18"/>
                <w:szCs w:val="18"/>
                <w:lang w:eastAsia="es-MX"/>
              </w:rPr>
              <w:t>¿El mantenimiento general de los componentes de los tanques son realizados conforme al código APÏ 653 vigente, equivalente o aquel que lo sustituya y lo indicado en capítulo 13 de la presente Norma Oficial Mexicana?</w:t>
            </w:r>
          </w:p>
        </w:tc>
        <w:tc>
          <w:tcPr>
            <w:tcW w:w="416" w:type="pct"/>
            <w:tcBorders>
              <w:top w:val="single" w:sz="4" w:space="0" w:color="000000"/>
              <w:left w:val="single" w:sz="4" w:space="0" w:color="000000"/>
              <w:bottom w:val="single" w:sz="4" w:space="0" w:color="000000"/>
              <w:right w:val="single" w:sz="4" w:space="0" w:color="000000"/>
            </w:tcBorders>
            <w:shd w:val="clear" w:color="auto" w:fill="FFFFFF"/>
          </w:tcPr>
          <w:p w14:paraId="0801A2CD" w14:textId="22D97EBE" w:rsidR="00D129F1" w:rsidRPr="009F7EC4" w:rsidRDefault="00D129F1" w:rsidP="00D129F1">
            <w:pPr>
              <w:spacing w:after="0" w:line="240" w:lineRule="auto"/>
              <w:jc w:val="center"/>
              <w:rPr>
                <w:rFonts w:ascii="Montserrat" w:eastAsia="Times New Roman" w:hAnsi="Montserrat" w:cs="Arial"/>
                <w:sz w:val="18"/>
                <w:szCs w:val="18"/>
                <w:lang w:eastAsia="es-MX"/>
              </w:rPr>
            </w:pPr>
            <w:r w:rsidRPr="009F7EC4">
              <w:rPr>
                <w:rFonts w:ascii="Montserrat" w:eastAsia="Times New Roman" w:hAnsi="Montserrat" w:cs="Arial"/>
                <w:sz w:val="18"/>
                <w:szCs w:val="18"/>
                <w:lang w:eastAsia="es-MX"/>
              </w:rPr>
              <w:t>D</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1CF51F9" w14:textId="77777777" w:rsidR="00D129F1" w:rsidRPr="009F7EC4" w:rsidRDefault="00D129F1" w:rsidP="00D129F1">
            <w:pPr>
              <w:spacing w:after="0" w:line="240" w:lineRule="auto"/>
              <w:jc w:val="both"/>
              <w:rPr>
                <w:rFonts w:ascii="Montserrat" w:eastAsia="Times New Roman" w:hAnsi="Montserrat" w:cs="Arial"/>
                <w:sz w:val="18"/>
                <w:szCs w:val="18"/>
                <w:lang w:eastAsia="es-MX"/>
              </w:rPr>
            </w:pPr>
          </w:p>
        </w:tc>
        <w:tc>
          <w:tcPr>
            <w:tcW w:w="16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4988A831" w14:textId="77777777" w:rsidR="00D129F1" w:rsidRPr="009F7EC4" w:rsidRDefault="00D129F1" w:rsidP="00D129F1">
            <w:pPr>
              <w:spacing w:after="0" w:line="240" w:lineRule="auto"/>
              <w:jc w:val="both"/>
              <w:rPr>
                <w:rFonts w:ascii="Montserrat" w:eastAsia="Times New Roman" w:hAnsi="Montserrat" w:cs="Arial"/>
                <w:sz w:val="18"/>
                <w:szCs w:val="18"/>
                <w:lang w:eastAsia="es-MX"/>
              </w:rPr>
            </w:pPr>
          </w:p>
        </w:tc>
        <w:tc>
          <w:tcPr>
            <w:tcW w:w="218" w:type="pct"/>
            <w:tcBorders>
              <w:top w:val="single" w:sz="4" w:space="0" w:color="000000"/>
              <w:left w:val="single" w:sz="4" w:space="0" w:color="000000"/>
              <w:bottom w:val="single" w:sz="4" w:space="0" w:color="000000"/>
              <w:right w:val="single" w:sz="4" w:space="0" w:color="000000"/>
            </w:tcBorders>
          </w:tcPr>
          <w:p w14:paraId="1AA94329" w14:textId="77777777" w:rsidR="00D129F1" w:rsidRPr="009F7EC4" w:rsidRDefault="00D129F1" w:rsidP="00D129F1">
            <w:pPr>
              <w:spacing w:after="0" w:line="240" w:lineRule="auto"/>
              <w:jc w:val="both"/>
              <w:rPr>
                <w:rFonts w:ascii="Montserrat" w:eastAsia="Times New Roman" w:hAnsi="Montserrat" w:cs="Arial"/>
                <w:sz w:val="18"/>
                <w:szCs w:val="18"/>
                <w:lang w:eastAsia="es-MX"/>
              </w:rPr>
            </w:pPr>
          </w:p>
        </w:tc>
        <w:tc>
          <w:tcPr>
            <w:tcW w:w="386" w:type="pct"/>
            <w:tcBorders>
              <w:top w:val="single" w:sz="4" w:space="0" w:color="000000"/>
              <w:left w:val="single" w:sz="4" w:space="0" w:color="000000"/>
              <w:bottom w:val="single" w:sz="4" w:space="0" w:color="000000"/>
              <w:right w:val="single" w:sz="4" w:space="0" w:color="000000"/>
            </w:tcBorders>
            <w:vAlign w:val="center"/>
          </w:tcPr>
          <w:p w14:paraId="6A8229D3" w14:textId="77777777" w:rsidR="00D129F1" w:rsidRPr="009F7EC4" w:rsidRDefault="00D129F1" w:rsidP="00D129F1">
            <w:pPr>
              <w:spacing w:after="0" w:line="240" w:lineRule="auto"/>
              <w:jc w:val="both"/>
              <w:rPr>
                <w:rFonts w:ascii="Montserrat" w:eastAsia="Times New Roman" w:hAnsi="Montserrat" w:cs="Arial"/>
                <w:sz w:val="18"/>
                <w:szCs w:val="18"/>
                <w:lang w:eastAsia="es-MX"/>
              </w:rPr>
            </w:pPr>
          </w:p>
        </w:tc>
        <w:tc>
          <w:tcPr>
            <w:tcW w:w="429" w:type="pct"/>
            <w:tcBorders>
              <w:top w:val="single" w:sz="4" w:space="0" w:color="000000"/>
              <w:left w:val="single" w:sz="4" w:space="0" w:color="000000"/>
              <w:bottom w:val="single" w:sz="4" w:space="0" w:color="000000"/>
              <w:right w:val="single" w:sz="4" w:space="0" w:color="000000"/>
            </w:tcBorders>
          </w:tcPr>
          <w:p w14:paraId="1E8B6AC2" w14:textId="77777777" w:rsidR="00D129F1" w:rsidRPr="009F7EC4" w:rsidRDefault="00D129F1" w:rsidP="00D129F1">
            <w:pPr>
              <w:spacing w:after="0" w:line="240" w:lineRule="auto"/>
              <w:jc w:val="both"/>
              <w:rPr>
                <w:rFonts w:ascii="Montserrat" w:eastAsia="Times New Roman" w:hAnsi="Montserrat" w:cs="Arial"/>
                <w:sz w:val="18"/>
                <w:szCs w:val="18"/>
                <w:lang w:eastAsia="es-MX"/>
              </w:rPr>
            </w:pPr>
          </w:p>
        </w:tc>
        <w:tc>
          <w:tcPr>
            <w:tcW w:w="552" w:type="pct"/>
            <w:tcBorders>
              <w:top w:val="single" w:sz="4" w:space="0" w:color="000000"/>
              <w:left w:val="single" w:sz="4" w:space="0" w:color="000000"/>
              <w:bottom w:val="single" w:sz="4" w:space="0" w:color="000000"/>
              <w:right w:val="single" w:sz="4" w:space="0" w:color="000000"/>
            </w:tcBorders>
          </w:tcPr>
          <w:p w14:paraId="658B458D" w14:textId="77777777" w:rsidR="00D129F1" w:rsidRPr="009F7EC4" w:rsidRDefault="00D129F1" w:rsidP="00D129F1">
            <w:pPr>
              <w:spacing w:after="0" w:line="240" w:lineRule="auto"/>
              <w:jc w:val="both"/>
              <w:rPr>
                <w:rFonts w:ascii="Montserrat" w:eastAsia="Times New Roman" w:hAnsi="Montserrat" w:cs="Arial"/>
                <w:sz w:val="18"/>
                <w:szCs w:val="18"/>
                <w:lang w:eastAsia="es-MX"/>
              </w:rPr>
            </w:pPr>
          </w:p>
        </w:tc>
      </w:tr>
      <w:tr w:rsidR="009F7EC4" w:rsidRPr="009F7EC4" w14:paraId="61020B18" w14:textId="77777777" w:rsidTr="00312365">
        <w:trPr>
          <w:trHeight w:val="379"/>
        </w:trPr>
        <w:tc>
          <w:tcPr>
            <w:tcW w:w="364" w:type="pct"/>
            <w:tcBorders>
              <w:top w:val="single" w:sz="4" w:space="0" w:color="auto"/>
              <w:left w:val="single" w:sz="4" w:space="0" w:color="auto"/>
              <w:bottom w:val="single" w:sz="4" w:space="0" w:color="auto"/>
              <w:right w:val="single" w:sz="4" w:space="0" w:color="auto"/>
            </w:tcBorders>
            <w:shd w:val="clear" w:color="auto" w:fill="FFFFFF"/>
          </w:tcPr>
          <w:p w14:paraId="6A710D90" w14:textId="77777777" w:rsidR="00D129F1" w:rsidRPr="009F7EC4" w:rsidRDefault="00D129F1" w:rsidP="000478EA">
            <w:pPr>
              <w:pStyle w:val="Prrafodelista"/>
              <w:numPr>
                <w:ilvl w:val="0"/>
                <w:numId w:val="32"/>
              </w:numPr>
              <w:spacing w:after="0" w:line="240" w:lineRule="auto"/>
              <w:ind w:left="692" w:hanging="422"/>
              <w:jc w:val="center"/>
              <w:rPr>
                <w:rFonts w:ascii="Montserrat" w:hAnsi="Montserrat" w:cs="Arial"/>
                <w:sz w:val="18"/>
                <w:szCs w:val="18"/>
                <w:lang w:eastAsia="es-MX"/>
              </w:rPr>
            </w:pPr>
          </w:p>
        </w:tc>
        <w:tc>
          <w:tcPr>
            <w:tcW w:w="418" w:type="pct"/>
            <w:vMerge w:val="restart"/>
            <w:tcBorders>
              <w:top w:val="single" w:sz="4" w:space="0" w:color="auto"/>
              <w:left w:val="single" w:sz="4" w:space="0" w:color="auto"/>
              <w:right w:val="single" w:sz="4" w:space="0" w:color="auto"/>
            </w:tcBorders>
            <w:shd w:val="clear" w:color="auto" w:fill="FFFFFF"/>
            <w:tcMar>
              <w:top w:w="0" w:type="dxa"/>
              <w:left w:w="72" w:type="dxa"/>
              <w:bottom w:w="0" w:type="dxa"/>
              <w:right w:w="72" w:type="dxa"/>
            </w:tcMar>
          </w:tcPr>
          <w:p w14:paraId="0E2230AC" w14:textId="5CCB49BA" w:rsidR="00D129F1" w:rsidRPr="009F7EC4" w:rsidRDefault="00D129F1" w:rsidP="00D129F1">
            <w:pPr>
              <w:spacing w:after="0" w:line="240" w:lineRule="auto"/>
              <w:jc w:val="center"/>
              <w:rPr>
                <w:rFonts w:ascii="Montserrat" w:hAnsi="Montserrat" w:cs="Arial"/>
                <w:sz w:val="18"/>
                <w:szCs w:val="18"/>
                <w:lang w:eastAsia="es-MX"/>
              </w:rPr>
            </w:pPr>
            <w:r w:rsidRPr="009F7EC4">
              <w:rPr>
                <w:rFonts w:ascii="Montserrat" w:hAnsi="Montserrat" w:cs="Arial"/>
                <w:sz w:val="18"/>
                <w:szCs w:val="18"/>
                <w:lang w:eastAsia="es-MX"/>
              </w:rPr>
              <w:t>A.7.5.2.</w:t>
            </w:r>
          </w:p>
        </w:tc>
        <w:tc>
          <w:tcPr>
            <w:tcW w:w="1635"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50B1E46A" w14:textId="2B2196ED" w:rsidR="00D129F1" w:rsidRPr="009F7EC4" w:rsidRDefault="00D129F1" w:rsidP="00D129F1">
            <w:pPr>
              <w:spacing w:after="0" w:line="240" w:lineRule="auto"/>
              <w:jc w:val="both"/>
              <w:rPr>
                <w:rFonts w:ascii="Montserrat" w:eastAsia="Times New Roman" w:hAnsi="Montserrat" w:cs="Arial"/>
                <w:sz w:val="18"/>
                <w:szCs w:val="18"/>
                <w:lang w:eastAsia="es-MX"/>
              </w:rPr>
            </w:pPr>
            <w:r w:rsidRPr="009F7EC4">
              <w:rPr>
                <w:rFonts w:ascii="Montserrat" w:eastAsia="Times New Roman" w:hAnsi="Montserrat" w:cs="Arial"/>
                <w:sz w:val="18"/>
                <w:szCs w:val="18"/>
                <w:lang w:eastAsia="es-MX"/>
              </w:rPr>
              <w:t xml:space="preserve">¿Los componentes del subsistema de carga </w:t>
            </w:r>
            <w:r w:rsidRPr="009F7EC4">
              <w:rPr>
                <w:rFonts w:ascii="Montserrat" w:hAnsi="Montserrat" w:cs="Arial"/>
                <w:bCs/>
                <w:sz w:val="18"/>
                <w:szCs w:val="18"/>
              </w:rPr>
              <w:t xml:space="preserve">como lo son las conexiones herméticas, las mangueras sin fisuras o porosidad en el domo del </w:t>
            </w:r>
            <w:proofErr w:type="spellStart"/>
            <w:r w:rsidRPr="009F7EC4">
              <w:rPr>
                <w:rFonts w:ascii="Montserrat" w:hAnsi="Montserrat" w:cs="Arial"/>
                <w:bCs/>
                <w:sz w:val="18"/>
                <w:szCs w:val="18"/>
              </w:rPr>
              <w:t>Auto-tanque</w:t>
            </w:r>
            <w:proofErr w:type="spellEnd"/>
            <w:r w:rsidRPr="009F7EC4">
              <w:rPr>
                <w:rFonts w:ascii="Montserrat" w:hAnsi="Montserrat" w:cs="Arial"/>
                <w:bCs/>
                <w:sz w:val="18"/>
                <w:szCs w:val="18"/>
              </w:rPr>
              <w:t xml:space="preserve">, Carro-tanque y las de la posición de carga, así como las válvulas de venteo y de presión-vacío localizadas en el domo del </w:t>
            </w:r>
            <w:proofErr w:type="spellStart"/>
            <w:r w:rsidRPr="009F7EC4">
              <w:rPr>
                <w:rFonts w:ascii="Montserrat" w:hAnsi="Montserrat" w:cs="Arial"/>
                <w:bCs/>
                <w:sz w:val="18"/>
                <w:szCs w:val="18"/>
              </w:rPr>
              <w:t>Auto-tanque</w:t>
            </w:r>
            <w:proofErr w:type="spellEnd"/>
            <w:r w:rsidRPr="009F7EC4">
              <w:rPr>
                <w:rFonts w:ascii="Montserrat" w:hAnsi="Montserrat" w:cs="Arial"/>
                <w:bCs/>
                <w:sz w:val="18"/>
                <w:szCs w:val="18"/>
              </w:rPr>
              <w:t xml:space="preserve"> y/o Carro-tanque. </w:t>
            </w:r>
            <w:r w:rsidRPr="009F7EC4">
              <w:rPr>
                <w:rFonts w:ascii="Montserrat" w:eastAsia="Times New Roman" w:hAnsi="Montserrat" w:cs="Arial"/>
                <w:sz w:val="18"/>
                <w:szCs w:val="18"/>
                <w:lang w:eastAsia="es-MX"/>
              </w:rPr>
              <w:t>cuentan con un programa de mantenimiento y éste es aplicado por el Regulado?</w:t>
            </w:r>
          </w:p>
        </w:tc>
        <w:tc>
          <w:tcPr>
            <w:tcW w:w="416" w:type="pct"/>
            <w:tcBorders>
              <w:top w:val="single" w:sz="4" w:space="0" w:color="000000"/>
              <w:left w:val="single" w:sz="4" w:space="0" w:color="000000"/>
              <w:bottom w:val="single" w:sz="4" w:space="0" w:color="000000"/>
              <w:right w:val="single" w:sz="4" w:space="0" w:color="000000"/>
            </w:tcBorders>
            <w:shd w:val="clear" w:color="auto" w:fill="FFFFFF"/>
          </w:tcPr>
          <w:p w14:paraId="53949D9C" w14:textId="1E49C996" w:rsidR="00D129F1" w:rsidRPr="009F7EC4" w:rsidRDefault="00D129F1" w:rsidP="00D129F1">
            <w:pPr>
              <w:spacing w:after="0" w:line="240" w:lineRule="auto"/>
              <w:jc w:val="center"/>
              <w:rPr>
                <w:rFonts w:ascii="Montserrat" w:eastAsia="Times New Roman" w:hAnsi="Montserrat" w:cs="Arial"/>
                <w:sz w:val="18"/>
                <w:szCs w:val="18"/>
                <w:lang w:eastAsia="es-MX"/>
              </w:rPr>
            </w:pPr>
            <w:r w:rsidRPr="009F7EC4">
              <w:rPr>
                <w:rFonts w:ascii="Montserrat" w:eastAsia="Times New Roman" w:hAnsi="Montserrat" w:cs="Arial"/>
                <w:sz w:val="18"/>
                <w:szCs w:val="18"/>
                <w:lang w:eastAsia="es-MX"/>
              </w:rPr>
              <w:t>D</w:t>
            </w:r>
            <w:r w:rsidR="0023480E" w:rsidRPr="009F7EC4">
              <w:rPr>
                <w:rFonts w:ascii="Montserrat" w:eastAsia="Times New Roman" w:hAnsi="Montserrat" w:cs="Arial"/>
                <w:sz w:val="18"/>
                <w:szCs w:val="18"/>
                <w:lang w:eastAsia="es-MX"/>
              </w:rPr>
              <w:t xml:space="preserve"> y F</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076F411E" w14:textId="77777777" w:rsidR="00D129F1" w:rsidRPr="009F7EC4" w:rsidRDefault="00D129F1" w:rsidP="00D129F1">
            <w:pPr>
              <w:spacing w:after="0" w:line="240" w:lineRule="auto"/>
              <w:jc w:val="both"/>
              <w:rPr>
                <w:rFonts w:ascii="Montserrat" w:eastAsia="Times New Roman" w:hAnsi="Montserrat" w:cs="Arial"/>
                <w:sz w:val="18"/>
                <w:szCs w:val="18"/>
                <w:lang w:eastAsia="es-MX"/>
              </w:rPr>
            </w:pPr>
          </w:p>
        </w:tc>
        <w:tc>
          <w:tcPr>
            <w:tcW w:w="16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5221CE66" w14:textId="77777777" w:rsidR="00D129F1" w:rsidRPr="009F7EC4" w:rsidRDefault="00D129F1" w:rsidP="00D129F1">
            <w:pPr>
              <w:spacing w:after="0" w:line="240" w:lineRule="auto"/>
              <w:jc w:val="both"/>
              <w:rPr>
                <w:rFonts w:ascii="Montserrat" w:eastAsia="Times New Roman" w:hAnsi="Montserrat" w:cs="Arial"/>
                <w:sz w:val="18"/>
                <w:szCs w:val="18"/>
                <w:lang w:eastAsia="es-MX"/>
              </w:rPr>
            </w:pPr>
          </w:p>
        </w:tc>
        <w:tc>
          <w:tcPr>
            <w:tcW w:w="218" w:type="pct"/>
            <w:tcBorders>
              <w:top w:val="single" w:sz="4" w:space="0" w:color="000000"/>
              <w:left w:val="single" w:sz="4" w:space="0" w:color="000000"/>
              <w:bottom w:val="single" w:sz="4" w:space="0" w:color="000000"/>
              <w:right w:val="single" w:sz="4" w:space="0" w:color="000000"/>
            </w:tcBorders>
          </w:tcPr>
          <w:p w14:paraId="75F8093A" w14:textId="77777777" w:rsidR="00D129F1" w:rsidRPr="009F7EC4" w:rsidRDefault="00D129F1" w:rsidP="00D129F1">
            <w:pPr>
              <w:spacing w:after="0" w:line="240" w:lineRule="auto"/>
              <w:jc w:val="both"/>
              <w:rPr>
                <w:rFonts w:ascii="Montserrat" w:eastAsia="Times New Roman" w:hAnsi="Montserrat" w:cs="Arial"/>
                <w:sz w:val="18"/>
                <w:szCs w:val="18"/>
                <w:lang w:eastAsia="es-MX"/>
              </w:rPr>
            </w:pPr>
          </w:p>
        </w:tc>
        <w:tc>
          <w:tcPr>
            <w:tcW w:w="386" w:type="pct"/>
            <w:tcBorders>
              <w:top w:val="single" w:sz="4" w:space="0" w:color="000000"/>
              <w:left w:val="single" w:sz="4" w:space="0" w:color="000000"/>
              <w:bottom w:val="single" w:sz="4" w:space="0" w:color="000000"/>
              <w:right w:val="single" w:sz="4" w:space="0" w:color="000000"/>
            </w:tcBorders>
            <w:vAlign w:val="center"/>
          </w:tcPr>
          <w:p w14:paraId="4786DEAC" w14:textId="77777777" w:rsidR="00D129F1" w:rsidRPr="009F7EC4" w:rsidRDefault="00D129F1" w:rsidP="00D129F1">
            <w:pPr>
              <w:spacing w:after="0" w:line="240" w:lineRule="auto"/>
              <w:jc w:val="both"/>
              <w:rPr>
                <w:rFonts w:ascii="Montserrat" w:eastAsia="Times New Roman" w:hAnsi="Montserrat" w:cs="Arial"/>
                <w:sz w:val="18"/>
                <w:szCs w:val="18"/>
                <w:lang w:eastAsia="es-MX"/>
              </w:rPr>
            </w:pPr>
          </w:p>
        </w:tc>
        <w:tc>
          <w:tcPr>
            <w:tcW w:w="429" w:type="pct"/>
            <w:tcBorders>
              <w:top w:val="single" w:sz="4" w:space="0" w:color="000000"/>
              <w:left w:val="single" w:sz="4" w:space="0" w:color="000000"/>
              <w:bottom w:val="single" w:sz="4" w:space="0" w:color="000000"/>
              <w:right w:val="single" w:sz="4" w:space="0" w:color="000000"/>
            </w:tcBorders>
          </w:tcPr>
          <w:p w14:paraId="1C1935D7" w14:textId="77777777" w:rsidR="00D129F1" w:rsidRPr="009F7EC4" w:rsidRDefault="00D129F1" w:rsidP="00D129F1">
            <w:pPr>
              <w:spacing w:after="0" w:line="240" w:lineRule="auto"/>
              <w:jc w:val="both"/>
              <w:rPr>
                <w:rFonts w:ascii="Montserrat" w:eastAsia="Times New Roman" w:hAnsi="Montserrat" w:cs="Arial"/>
                <w:sz w:val="18"/>
                <w:szCs w:val="18"/>
                <w:lang w:eastAsia="es-MX"/>
              </w:rPr>
            </w:pPr>
          </w:p>
        </w:tc>
        <w:tc>
          <w:tcPr>
            <w:tcW w:w="552" w:type="pct"/>
            <w:tcBorders>
              <w:top w:val="single" w:sz="4" w:space="0" w:color="000000"/>
              <w:left w:val="single" w:sz="4" w:space="0" w:color="000000"/>
              <w:bottom w:val="single" w:sz="4" w:space="0" w:color="000000"/>
              <w:right w:val="single" w:sz="4" w:space="0" w:color="000000"/>
            </w:tcBorders>
          </w:tcPr>
          <w:p w14:paraId="0E334C47" w14:textId="77777777" w:rsidR="00D129F1" w:rsidRPr="009F7EC4" w:rsidRDefault="00D129F1" w:rsidP="00D129F1">
            <w:pPr>
              <w:spacing w:after="0" w:line="240" w:lineRule="auto"/>
              <w:jc w:val="both"/>
              <w:rPr>
                <w:rFonts w:ascii="Montserrat" w:eastAsia="Times New Roman" w:hAnsi="Montserrat" w:cs="Arial"/>
                <w:sz w:val="18"/>
                <w:szCs w:val="18"/>
                <w:lang w:eastAsia="es-MX"/>
              </w:rPr>
            </w:pPr>
          </w:p>
        </w:tc>
      </w:tr>
      <w:tr w:rsidR="009F7EC4" w:rsidRPr="009F7EC4" w14:paraId="697C610F" w14:textId="77777777" w:rsidTr="00312365">
        <w:trPr>
          <w:trHeight w:val="379"/>
        </w:trPr>
        <w:tc>
          <w:tcPr>
            <w:tcW w:w="364" w:type="pct"/>
            <w:tcBorders>
              <w:top w:val="single" w:sz="4" w:space="0" w:color="auto"/>
              <w:left w:val="single" w:sz="4" w:space="0" w:color="auto"/>
              <w:bottom w:val="single" w:sz="4" w:space="0" w:color="auto"/>
              <w:right w:val="single" w:sz="4" w:space="0" w:color="auto"/>
            </w:tcBorders>
            <w:shd w:val="clear" w:color="auto" w:fill="FFFFFF"/>
          </w:tcPr>
          <w:p w14:paraId="5D63E2BF" w14:textId="77777777" w:rsidR="00D129F1" w:rsidRPr="009F7EC4" w:rsidRDefault="00D129F1" w:rsidP="000478EA">
            <w:pPr>
              <w:pStyle w:val="Prrafodelista"/>
              <w:numPr>
                <w:ilvl w:val="0"/>
                <w:numId w:val="32"/>
              </w:numPr>
              <w:spacing w:after="0" w:line="240" w:lineRule="auto"/>
              <w:ind w:left="692" w:hanging="422"/>
              <w:jc w:val="center"/>
              <w:rPr>
                <w:rFonts w:ascii="Montserrat" w:hAnsi="Montserrat" w:cs="Arial"/>
                <w:sz w:val="18"/>
                <w:szCs w:val="18"/>
                <w:lang w:eastAsia="es-MX"/>
              </w:rPr>
            </w:pPr>
          </w:p>
        </w:tc>
        <w:tc>
          <w:tcPr>
            <w:tcW w:w="418" w:type="pct"/>
            <w:vMerge/>
            <w:tcBorders>
              <w:left w:val="single" w:sz="4" w:space="0" w:color="auto"/>
              <w:right w:val="single" w:sz="4" w:space="0" w:color="auto"/>
            </w:tcBorders>
            <w:shd w:val="clear" w:color="auto" w:fill="FFFFFF"/>
            <w:tcMar>
              <w:top w:w="0" w:type="dxa"/>
              <w:left w:w="72" w:type="dxa"/>
              <w:bottom w:w="0" w:type="dxa"/>
              <w:right w:w="72" w:type="dxa"/>
            </w:tcMar>
          </w:tcPr>
          <w:p w14:paraId="5BFEAB6E" w14:textId="77777777" w:rsidR="00D129F1" w:rsidRPr="009F7EC4" w:rsidRDefault="00D129F1" w:rsidP="00D129F1">
            <w:pPr>
              <w:spacing w:after="0" w:line="240" w:lineRule="auto"/>
              <w:jc w:val="center"/>
              <w:rPr>
                <w:rFonts w:ascii="Montserrat" w:hAnsi="Montserrat" w:cs="Arial"/>
                <w:sz w:val="18"/>
                <w:szCs w:val="18"/>
                <w:lang w:eastAsia="es-MX"/>
              </w:rPr>
            </w:pPr>
          </w:p>
        </w:tc>
        <w:tc>
          <w:tcPr>
            <w:tcW w:w="1635"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540376F9" w14:textId="3B6084DD" w:rsidR="00D129F1" w:rsidRPr="009F7EC4" w:rsidRDefault="00D129F1" w:rsidP="00D129F1">
            <w:pPr>
              <w:spacing w:after="0" w:line="240" w:lineRule="auto"/>
              <w:jc w:val="both"/>
              <w:rPr>
                <w:rFonts w:ascii="Montserrat" w:eastAsia="Times New Roman" w:hAnsi="Montserrat" w:cs="Arial"/>
                <w:sz w:val="18"/>
                <w:szCs w:val="18"/>
                <w:lang w:eastAsia="es-MX"/>
              </w:rPr>
            </w:pPr>
            <w:r w:rsidRPr="009F7EC4">
              <w:rPr>
                <w:rFonts w:ascii="Montserrat" w:eastAsia="Times New Roman" w:hAnsi="Montserrat" w:cs="Arial"/>
                <w:sz w:val="18"/>
                <w:szCs w:val="18"/>
                <w:lang w:eastAsia="es-MX"/>
              </w:rPr>
              <w:t>¿Se cuenta con un mantenimiento mayor planificado para la Unidad de Recuperación de Vapores (URV)?</w:t>
            </w:r>
          </w:p>
        </w:tc>
        <w:tc>
          <w:tcPr>
            <w:tcW w:w="416" w:type="pct"/>
            <w:tcBorders>
              <w:top w:val="single" w:sz="4" w:space="0" w:color="000000"/>
              <w:left w:val="single" w:sz="4" w:space="0" w:color="000000"/>
              <w:bottom w:val="single" w:sz="4" w:space="0" w:color="000000"/>
              <w:right w:val="single" w:sz="4" w:space="0" w:color="000000"/>
            </w:tcBorders>
            <w:shd w:val="clear" w:color="auto" w:fill="FFFFFF"/>
          </w:tcPr>
          <w:p w14:paraId="23F80A65" w14:textId="60122221" w:rsidR="00D129F1" w:rsidRPr="009F7EC4" w:rsidRDefault="00D129F1" w:rsidP="00D129F1">
            <w:pPr>
              <w:spacing w:after="0" w:line="240" w:lineRule="auto"/>
              <w:jc w:val="center"/>
              <w:rPr>
                <w:rFonts w:ascii="Montserrat" w:eastAsia="Times New Roman" w:hAnsi="Montserrat" w:cs="Arial"/>
                <w:sz w:val="18"/>
                <w:szCs w:val="18"/>
                <w:lang w:eastAsia="es-MX"/>
              </w:rPr>
            </w:pPr>
            <w:r w:rsidRPr="009F7EC4">
              <w:rPr>
                <w:rFonts w:ascii="Montserrat" w:eastAsia="Times New Roman" w:hAnsi="Montserrat" w:cs="Arial"/>
                <w:sz w:val="18"/>
                <w:szCs w:val="18"/>
                <w:lang w:eastAsia="es-MX"/>
              </w:rPr>
              <w:t>D</w:t>
            </w:r>
            <w:r w:rsidR="0023480E" w:rsidRPr="009F7EC4">
              <w:rPr>
                <w:rFonts w:ascii="Montserrat" w:eastAsia="Times New Roman" w:hAnsi="Montserrat" w:cs="Arial"/>
                <w:sz w:val="18"/>
                <w:szCs w:val="18"/>
                <w:lang w:eastAsia="es-MX"/>
              </w:rPr>
              <w:t xml:space="preserve"> y F</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DB399A8" w14:textId="77777777" w:rsidR="00D129F1" w:rsidRPr="009F7EC4" w:rsidRDefault="00D129F1" w:rsidP="00D129F1">
            <w:pPr>
              <w:spacing w:after="0" w:line="240" w:lineRule="auto"/>
              <w:jc w:val="both"/>
              <w:rPr>
                <w:rFonts w:ascii="Montserrat" w:eastAsia="Times New Roman" w:hAnsi="Montserrat" w:cs="Arial"/>
                <w:sz w:val="18"/>
                <w:szCs w:val="18"/>
                <w:lang w:eastAsia="es-MX"/>
              </w:rPr>
            </w:pPr>
          </w:p>
        </w:tc>
        <w:tc>
          <w:tcPr>
            <w:tcW w:w="16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6E1AC17B" w14:textId="77777777" w:rsidR="00D129F1" w:rsidRPr="009F7EC4" w:rsidRDefault="00D129F1" w:rsidP="00D129F1">
            <w:pPr>
              <w:spacing w:after="0" w:line="240" w:lineRule="auto"/>
              <w:jc w:val="both"/>
              <w:rPr>
                <w:rFonts w:ascii="Montserrat" w:eastAsia="Times New Roman" w:hAnsi="Montserrat" w:cs="Arial"/>
                <w:sz w:val="18"/>
                <w:szCs w:val="18"/>
                <w:lang w:eastAsia="es-MX"/>
              </w:rPr>
            </w:pPr>
          </w:p>
        </w:tc>
        <w:tc>
          <w:tcPr>
            <w:tcW w:w="218" w:type="pct"/>
            <w:tcBorders>
              <w:top w:val="single" w:sz="4" w:space="0" w:color="000000"/>
              <w:left w:val="single" w:sz="4" w:space="0" w:color="000000"/>
              <w:bottom w:val="single" w:sz="4" w:space="0" w:color="000000"/>
              <w:right w:val="single" w:sz="4" w:space="0" w:color="000000"/>
            </w:tcBorders>
          </w:tcPr>
          <w:p w14:paraId="137D8AD7" w14:textId="77777777" w:rsidR="00D129F1" w:rsidRPr="009F7EC4" w:rsidRDefault="00D129F1" w:rsidP="00D129F1">
            <w:pPr>
              <w:spacing w:after="0" w:line="240" w:lineRule="auto"/>
              <w:jc w:val="both"/>
              <w:rPr>
                <w:rFonts w:ascii="Montserrat" w:eastAsia="Times New Roman" w:hAnsi="Montserrat" w:cs="Arial"/>
                <w:sz w:val="18"/>
                <w:szCs w:val="18"/>
                <w:lang w:eastAsia="es-MX"/>
              </w:rPr>
            </w:pPr>
          </w:p>
        </w:tc>
        <w:tc>
          <w:tcPr>
            <w:tcW w:w="386" w:type="pct"/>
            <w:tcBorders>
              <w:top w:val="single" w:sz="4" w:space="0" w:color="000000"/>
              <w:left w:val="single" w:sz="4" w:space="0" w:color="000000"/>
              <w:bottom w:val="single" w:sz="4" w:space="0" w:color="000000"/>
              <w:right w:val="single" w:sz="4" w:space="0" w:color="000000"/>
            </w:tcBorders>
            <w:vAlign w:val="center"/>
          </w:tcPr>
          <w:p w14:paraId="52441705" w14:textId="77777777" w:rsidR="00D129F1" w:rsidRPr="009F7EC4" w:rsidRDefault="00D129F1" w:rsidP="00D129F1">
            <w:pPr>
              <w:spacing w:after="0" w:line="240" w:lineRule="auto"/>
              <w:jc w:val="both"/>
              <w:rPr>
                <w:rFonts w:ascii="Montserrat" w:eastAsia="Times New Roman" w:hAnsi="Montserrat" w:cs="Arial"/>
                <w:sz w:val="18"/>
                <w:szCs w:val="18"/>
                <w:lang w:eastAsia="es-MX"/>
              </w:rPr>
            </w:pPr>
          </w:p>
        </w:tc>
        <w:tc>
          <w:tcPr>
            <w:tcW w:w="429" w:type="pct"/>
            <w:tcBorders>
              <w:top w:val="single" w:sz="4" w:space="0" w:color="000000"/>
              <w:left w:val="single" w:sz="4" w:space="0" w:color="000000"/>
              <w:bottom w:val="single" w:sz="4" w:space="0" w:color="000000"/>
              <w:right w:val="single" w:sz="4" w:space="0" w:color="000000"/>
            </w:tcBorders>
          </w:tcPr>
          <w:p w14:paraId="19340E82" w14:textId="77777777" w:rsidR="00D129F1" w:rsidRPr="009F7EC4" w:rsidRDefault="00D129F1" w:rsidP="00D129F1">
            <w:pPr>
              <w:spacing w:after="0" w:line="240" w:lineRule="auto"/>
              <w:jc w:val="both"/>
              <w:rPr>
                <w:rFonts w:ascii="Montserrat" w:eastAsia="Times New Roman" w:hAnsi="Montserrat" w:cs="Arial"/>
                <w:sz w:val="18"/>
                <w:szCs w:val="18"/>
                <w:lang w:eastAsia="es-MX"/>
              </w:rPr>
            </w:pPr>
          </w:p>
        </w:tc>
        <w:tc>
          <w:tcPr>
            <w:tcW w:w="552" w:type="pct"/>
            <w:tcBorders>
              <w:top w:val="single" w:sz="4" w:space="0" w:color="000000"/>
              <w:left w:val="single" w:sz="4" w:space="0" w:color="000000"/>
              <w:bottom w:val="single" w:sz="4" w:space="0" w:color="000000"/>
              <w:right w:val="single" w:sz="4" w:space="0" w:color="000000"/>
            </w:tcBorders>
          </w:tcPr>
          <w:p w14:paraId="7D1D5615" w14:textId="77777777" w:rsidR="00D129F1" w:rsidRPr="009F7EC4" w:rsidRDefault="00D129F1" w:rsidP="00D129F1">
            <w:pPr>
              <w:spacing w:after="0" w:line="240" w:lineRule="auto"/>
              <w:jc w:val="both"/>
              <w:rPr>
                <w:rFonts w:ascii="Montserrat" w:eastAsia="Times New Roman" w:hAnsi="Montserrat" w:cs="Arial"/>
                <w:sz w:val="18"/>
                <w:szCs w:val="18"/>
                <w:lang w:eastAsia="es-MX"/>
              </w:rPr>
            </w:pPr>
          </w:p>
        </w:tc>
      </w:tr>
      <w:tr w:rsidR="009F7EC4" w:rsidRPr="009F7EC4" w14:paraId="725AB7EF" w14:textId="77777777" w:rsidTr="00312365">
        <w:trPr>
          <w:trHeight w:val="379"/>
        </w:trPr>
        <w:tc>
          <w:tcPr>
            <w:tcW w:w="364" w:type="pct"/>
            <w:tcBorders>
              <w:top w:val="single" w:sz="4" w:space="0" w:color="auto"/>
              <w:left w:val="single" w:sz="4" w:space="0" w:color="auto"/>
              <w:bottom w:val="single" w:sz="4" w:space="0" w:color="auto"/>
              <w:right w:val="single" w:sz="4" w:space="0" w:color="auto"/>
            </w:tcBorders>
            <w:shd w:val="clear" w:color="auto" w:fill="FFFFFF"/>
          </w:tcPr>
          <w:p w14:paraId="2887711D" w14:textId="77777777" w:rsidR="00D129F1" w:rsidRPr="009F7EC4" w:rsidRDefault="00D129F1" w:rsidP="000478EA">
            <w:pPr>
              <w:pStyle w:val="Prrafodelista"/>
              <w:numPr>
                <w:ilvl w:val="0"/>
                <w:numId w:val="32"/>
              </w:numPr>
              <w:spacing w:after="0" w:line="240" w:lineRule="auto"/>
              <w:ind w:left="692" w:hanging="422"/>
              <w:jc w:val="center"/>
              <w:rPr>
                <w:rFonts w:ascii="Montserrat" w:hAnsi="Montserrat" w:cs="Arial"/>
                <w:sz w:val="18"/>
                <w:szCs w:val="18"/>
                <w:lang w:eastAsia="es-MX"/>
              </w:rPr>
            </w:pPr>
          </w:p>
        </w:tc>
        <w:tc>
          <w:tcPr>
            <w:tcW w:w="418" w:type="pct"/>
            <w:vMerge/>
            <w:tcBorders>
              <w:left w:val="single" w:sz="4" w:space="0" w:color="auto"/>
              <w:right w:val="single" w:sz="4" w:space="0" w:color="auto"/>
            </w:tcBorders>
            <w:shd w:val="clear" w:color="auto" w:fill="FFFFFF"/>
            <w:tcMar>
              <w:top w:w="0" w:type="dxa"/>
              <w:left w:w="72" w:type="dxa"/>
              <w:bottom w:w="0" w:type="dxa"/>
              <w:right w:w="72" w:type="dxa"/>
            </w:tcMar>
          </w:tcPr>
          <w:p w14:paraId="6F0B224D" w14:textId="77777777" w:rsidR="00D129F1" w:rsidRPr="009F7EC4" w:rsidRDefault="00D129F1" w:rsidP="00D129F1">
            <w:pPr>
              <w:spacing w:after="0" w:line="240" w:lineRule="auto"/>
              <w:jc w:val="center"/>
              <w:rPr>
                <w:rFonts w:ascii="Montserrat" w:hAnsi="Montserrat" w:cs="Arial"/>
                <w:sz w:val="18"/>
                <w:szCs w:val="18"/>
                <w:lang w:eastAsia="es-MX"/>
              </w:rPr>
            </w:pPr>
          </w:p>
        </w:tc>
        <w:tc>
          <w:tcPr>
            <w:tcW w:w="1635"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192FC9BA" w14:textId="4A87C0E4" w:rsidR="00D129F1" w:rsidRPr="009F7EC4" w:rsidRDefault="00D129F1" w:rsidP="00D129F1">
            <w:pPr>
              <w:spacing w:after="0" w:line="240" w:lineRule="auto"/>
              <w:jc w:val="both"/>
              <w:rPr>
                <w:rFonts w:ascii="Montserrat" w:eastAsia="Times New Roman" w:hAnsi="Montserrat" w:cs="Arial"/>
                <w:sz w:val="18"/>
                <w:szCs w:val="18"/>
                <w:lang w:eastAsia="es-MX"/>
              </w:rPr>
            </w:pPr>
            <w:r w:rsidRPr="009F7EC4">
              <w:rPr>
                <w:rFonts w:ascii="Montserrat" w:eastAsia="Times New Roman" w:hAnsi="Montserrat" w:cs="Arial"/>
                <w:sz w:val="18"/>
                <w:szCs w:val="18"/>
                <w:lang w:eastAsia="es-MX"/>
              </w:rPr>
              <w:t xml:space="preserve">¿El mantenimiento mayor a las (URV), no ocurre en el periodo de mayor temperatura local en el año por ser el periodo más favorable para las emisiones de </w:t>
            </w:r>
            <w:proofErr w:type="spellStart"/>
            <w:r w:rsidRPr="009F7EC4">
              <w:rPr>
                <w:rFonts w:ascii="Montserrat" w:eastAsia="Times New Roman" w:hAnsi="Montserrat" w:cs="Arial"/>
                <w:sz w:val="18"/>
                <w:szCs w:val="18"/>
                <w:lang w:eastAsia="es-MX"/>
              </w:rPr>
              <w:t>COV´s</w:t>
            </w:r>
            <w:proofErr w:type="spellEnd"/>
            <w:r w:rsidRPr="009F7EC4">
              <w:rPr>
                <w:rFonts w:ascii="Montserrat" w:eastAsia="Times New Roman" w:hAnsi="Montserrat" w:cs="Arial"/>
                <w:sz w:val="18"/>
                <w:szCs w:val="18"/>
                <w:lang w:eastAsia="es-MX"/>
              </w:rPr>
              <w:t>?</w:t>
            </w:r>
          </w:p>
        </w:tc>
        <w:tc>
          <w:tcPr>
            <w:tcW w:w="416" w:type="pct"/>
            <w:tcBorders>
              <w:top w:val="single" w:sz="4" w:space="0" w:color="000000"/>
              <w:left w:val="single" w:sz="4" w:space="0" w:color="000000"/>
              <w:bottom w:val="single" w:sz="4" w:space="0" w:color="000000"/>
              <w:right w:val="single" w:sz="4" w:space="0" w:color="000000"/>
            </w:tcBorders>
            <w:shd w:val="clear" w:color="auto" w:fill="FFFFFF"/>
          </w:tcPr>
          <w:p w14:paraId="595AB1D2" w14:textId="7D833B72" w:rsidR="00D129F1" w:rsidRPr="009F7EC4" w:rsidRDefault="00D129F1" w:rsidP="00D129F1">
            <w:pPr>
              <w:spacing w:after="0" w:line="240" w:lineRule="auto"/>
              <w:jc w:val="center"/>
              <w:rPr>
                <w:rFonts w:ascii="Montserrat" w:eastAsia="Times New Roman" w:hAnsi="Montserrat" w:cs="Arial"/>
                <w:sz w:val="18"/>
                <w:szCs w:val="18"/>
                <w:lang w:eastAsia="es-MX"/>
              </w:rPr>
            </w:pPr>
            <w:r w:rsidRPr="009F7EC4">
              <w:rPr>
                <w:rFonts w:ascii="Montserrat" w:eastAsia="Times New Roman" w:hAnsi="Montserrat" w:cs="Arial"/>
                <w:sz w:val="18"/>
                <w:szCs w:val="18"/>
                <w:lang w:eastAsia="es-MX"/>
              </w:rPr>
              <w:t>D</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0764A98C" w14:textId="77777777" w:rsidR="00D129F1" w:rsidRPr="009F7EC4" w:rsidRDefault="00D129F1" w:rsidP="00D129F1">
            <w:pPr>
              <w:spacing w:after="0" w:line="240" w:lineRule="auto"/>
              <w:jc w:val="both"/>
              <w:rPr>
                <w:rFonts w:ascii="Montserrat" w:eastAsia="Times New Roman" w:hAnsi="Montserrat" w:cs="Arial"/>
                <w:sz w:val="18"/>
                <w:szCs w:val="18"/>
                <w:lang w:eastAsia="es-MX"/>
              </w:rPr>
            </w:pPr>
          </w:p>
        </w:tc>
        <w:tc>
          <w:tcPr>
            <w:tcW w:w="16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3BC914AF" w14:textId="77777777" w:rsidR="00D129F1" w:rsidRPr="009F7EC4" w:rsidRDefault="00D129F1" w:rsidP="00D129F1">
            <w:pPr>
              <w:spacing w:after="0" w:line="240" w:lineRule="auto"/>
              <w:jc w:val="both"/>
              <w:rPr>
                <w:rFonts w:ascii="Montserrat" w:eastAsia="Times New Roman" w:hAnsi="Montserrat" w:cs="Arial"/>
                <w:sz w:val="18"/>
                <w:szCs w:val="18"/>
                <w:lang w:eastAsia="es-MX"/>
              </w:rPr>
            </w:pPr>
          </w:p>
        </w:tc>
        <w:tc>
          <w:tcPr>
            <w:tcW w:w="218" w:type="pct"/>
            <w:tcBorders>
              <w:top w:val="single" w:sz="4" w:space="0" w:color="000000"/>
              <w:left w:val="single" w:sz="4" w:space="0" w:color="000000"/>
              <w:bottom w:val="single" w:sz="4" w:space="0" w:color="000000"/>
              <w:right w:val="single" w:sz="4" w:space="0" w:color="000000"/>
            </w:tcBorders>
          </w:tcPr>
          <w:p w14:paraId="2C2B5996" w14:textId="77777777" w:rsidR="00D129F1" w:rsidRPr="009F7EC4" w:rsidRDefault="00D129F1" w:rsidP="00D129F1">
            <w:pPr>
              <w:spacing w:after="0" w:line="240" w:lineRule="auto"/>
              <w:jc w:val="both"/>
              <w:rPr>
                <w:rFonts w:ascii="Montserrat" w:eastAsia="Times New Roman" w:hAnsi="Montserrat" w:cs="Arial"/>
                <w:sz w:val="18"/>
                <w:szCs w:val="18"/>
                <w:lang w:eastAsia="es-MX"/>
              </w:rPr>
            </w:pPr>
          </w:p>
        </w:tc>
        <w:tc>
          <w:tcPr>
            <w:tcW w:w="386" w:type="pct"/>
            <w:tcBorders>
              <w:top w:val="single" w:sz="4" w:space="0" w:color="000000"/>
              <w:left w:val="single" w:sz="4" w:space="0" w:color="000000"/>
              <w:bottom w:val="single" w:sz="4" w:space="0" w:color="000000"/>
              <w:right w:val="single" w:sz="4" w:space="0" w:color="000000"/>
            </w:tcBorders>
            <w:vAlign w:val="center"/>
          </w:tcPr>
          <w:p w14:paraId="1618AB6F" w14:textId="77777777" w:rsidR="00D129F1" w:rsidRPr="009F7EC4" w:rsidRDefault="00D129F1" w:rsidP="00D129F1">
            <w:pPr>
              <w:spacing w:after="0" w:line="240" w:lineRule="auto"/>
              <w:jc w:val="both"/>
              <w:rPr>
                <w:rFonts w:ascii="Montserrat" w:eastAsia="Times New Roman" w:hAnsi="Montserrat" w:cs="Arial"/>
                <w:sz w:val="18"/>
                <w:szCs w:val="18"/>
                <w:lang w:eastAsia="es-MX"/>
              </w:rPr>
            </w:pPr>
          </w:p>
        </w:tc>
        <w:tc>
          <w:tcPr>
            <w:tcW w:w="429" w:type="pct"/>
            <w:tcBorders>
              <w:top w:val="single" w:sz="4" w:space="0" w:color="000000"/>
              <w:left w:val="single" w:sz="4" w:space="0" w:color="000000"/>
              <w:bottom w:val="single" w:sz="4" w:space="0" w:color="000000"/>
              <w:right w:val="single" w:sz="4" w:space="0" w:color="000000"/>
            </w:tcBorders>
          </w:tcPr>
          <w:p w14:paraId="4B756FEE" w14:textId="77777777" w:rsidR="00D129F1" w:rsidRPr="009F7EC4" w:rsidRDefault="00D129F1" w:rsidP="00D129F1">
            <w:pPr>
              <w:spacing w:after="0" w:line="240" w:lineRule="auto"/>
              <w:jc w:val="both"/>
              <w:rPr>
                <w:rFonts w:ascii="Montserrat" w:eastAsia="Times New Roman" w:hAnsi="Montserrat" w:cs="Arial"/>
                <w:sz w:val="18"/>
                <w:szCs w:val="18"/>
                <w:lang w:eastAsia="es-MX"/>
              </w:rPr>
            </w:pPr>
          </w:p>
        </w:tc>
        <w:tc>
          <w:tcPr>
            <w:tcW w:w="552" w:type="pct"/>
            <w:tcBorders>
              <w:top w:val="single" w:sz="4" w:space="0" w:color="000000"/>
              <w:left w:val="single" w:sz="4" w:space="0" w:color="000000"/>
              <w:bottom w:val="single" w:sz="4" w:space="0" w:color="000000"/>
              <w:right w:val="single" w:sz="4" w:space="0" w:color="000000"/>
            </w:tcBorders>
          </w:tcPr>
          <w:p w14:paraId="7353D68C" w14:textId="77777777" w:rsidR="00D129F1" w:rsidRPr="009F7EC4" w:rsidRDefault="00D129F1" w:rsidP="00D129F1">
            <w:pPr>
              <w:spacing w:after="0" w:line="240" w:lineRule="auto"/>
              <w:jc w:val="both"/>
              <w:rPr>
                <w:rFonts w:ascii="Montserrat" w:eastAsia="Times New Roman" w:hAnsi="Montserrat" w:cs="Arial"/>
                <w:sz w:val="18"/>
                <w:szCs w:val="18"/>
                <w:lang w:eastAsia="es-MX"/>
              </w:rPr>
            </w:pPr>
          </w:p>
        </w:tc>
      </w:tr>
      <w:tr w:rsidR="009F7EC4" w:rsidRPr="009F7EC4" w14:paraId="722F7D56" w14:textId="77777777" w:rsidTr="00312365">
        <w:trPr>
          <w:trHeight w:val="379"/>
        </w:trPr>
        <w:tc>
          <w:tcPr>
            <w:tcW w:w="364" w:type="pct"/>
            <w:tcBorders>
              <w:top w:val="single" w:sz="4" w:space="0" w:color="auto"/>
              <w:left w:val="single" w:sz="4" w:space="0" w:color="auto"/>
              <w:bottom w:val="single" w:sz="4" w:space="0" w:color="auto"/>
              <w:right w:val="single" w:sz="4" w:space="0" w:color="auto"/>
            </w:tcBorders>
            <w:shd w:val="clear" w:color="auto" w:fill="FFFFFF"/>
          </w:tcPr>
          <w:p w14:paraId="58AE8054" w14:textId="77777777" w:rsidR="00D129F1" w:rsidRPr="009F7EC4" w:rsidRDefault="00D129F1" w:rsidP="000478EA">
            <w:pPr>
              <w:pStyle w:val="Prrafodelista"/>
              <w:numPr>
                <w:ilvl w:val="0"/>
                <w:numId w:val="32"/>
              </w:numPr>
              <w:spacing w:after="0" w:line="240" w:lineRule="auto"/>
              <w:ind w:left="692" w:hanging="422"/>
              <w:jc w:val="center"/>
              <w:rPr>
                <w:rFonts w:ascii="Montserrat" w:hAnsi="Montserrat" w:cs="Arial"/>
                <w:sz w:val="18"/>
                <w:szCs w:val="18"/>
                <w:lang w:eastAsia="es-MX"/>
              </w:rPr>
            </w:pPr>
          </w:p>
        </w:tc>
        <w:tc>
          <w:tcPr>
            <w:tcW w:w="418" w:type="pct"/>
            <w:vMerge/>
            <w:tcBorders>
              <w:left w:val="single" w:sz="4" w:space="0" w:color="auto"/>
              <w:right w:val="single" w:sz="4" w:space="0" w:color="auto"/>
            </w:tcBorders>
            <w:shd w:val="clear" w:color="auto" w:fill="FFFFFF"/>
            <w:tcMar>
              <w:top w:w="0" w:type="dxa"/>
              <w:left w:w="72" w:type="dxa"/>
              <w:bottom w:w="0" w:type="dxa"/>
              <w:right w:w="72" w:type="dxa"/>
            </w:tcMar>
          </w:tcPr>
          <w:p w14:paraId="397E0EDA" w14:textId="77777777" w:rsidR="00D129F1" w:rsidRPr="009F7EC4" w:rsidRDefault="00D129F1" w:rsidP="00D129F1">
            <w:pPr>
              <w:spacing w:after="0" w:line="240" w:lineRule="auto"/>
              <w:jc w:val="center"/>
              <w:rPr>
                <w:rFonts w:ascii="Montserrat" w:hAnsi="Montserrat" w:cs="Arial"/>
                <w:sz w:val="18"/>
                <w:szCs w:val="18"/>
                <w:lang w:eastAsia="es-MX"/>
              </w:rPr>
            </w:pPr>
          </w:p>
        </w:tc>
        <w:tc>
          <w:tcPr>
            <w:tcW w:w="1635"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340C9019" w14:textId="27215835" w:rsidR="00D129F1" w:rsidRPr="009F7EC4" w:rsidRDefault="00D129F1" w:rsidP="00D129F1">
            <w:pPr>
              <w:spacing w:after="0" w:line="240" w:lineRule="auto"/>
              <w:jc w:val="both"/>
              <w:rPr>
                <w:rFonts w:ascii="Montserrat" w:eastAsia="Times New Roman" w:hAnsi="Montserrat" w:cs="Arial"/>
                <w:sz w:val="18"/>
                <w:szCs w:val="18"/>
                <w:lang w:eastAsia="es-MX"/>
              </w:rPr>
            </w:pPr>
            <w:r w:rsidRPr="009F7EC4">
              <w:rPr>
                <w:rFonts w:ascii="Montserrat" w:eastAsia="Times New Roman" w:hAnsi="Montserrat" w:cs="Arial"/>
                <w:sz w:val="18"/>
                <w:szCs w:val="18"/>
                <w:lang w:eastAsia="es-MX"/>
              </w:rPr>
              <w:t>¿Los componentes del SRV son originales, autorizados por el fabricante y establecidos en el diseño?</w:t>
            </w:r>
          </w:p>
        </w:tc>
        <w:tc>
          <w:tcPr>
            <w:tcW w:w="416" w:type="pct"/>
            <w:tcBorders>
              <w:top w:val="single" w:sz="4" w:space="0" w:color="000000"/>
              <w:left w:val="single" w:sz="4" w:space="0" w:color="000000"/>
              <w:bottom w:val="single" w:sz="4" w:space="0" w:color="000000"/>
              <w:right w:val="single" w:sz="4" w:space="0" w:color="000000"/>
            </w:tcBorders>
            <w:shd w:val="clear" w:color="auto" w:fill="FFFFFF"/>
          </w:tcPr>
          <w:p w14:paraId="6100CCD2" w14:textId="6A3EC721" w:rsidR="00D129F1" w:rsidRPr="009F7EC4" w:rsidRDefault="00D129F1" w:rsidP="00D129F1">
            <w:pPr>
              <w:spacing w:after="0" w:line="240" w:lineRule="auto"/>
              <w:jc w:val="center"/>
              <w:rPr>
                <w:rFonts w:ascii="Montserrat" w:eastAsia="Times New Roman" w:hAnsi="Montserrat" w:cs="Arial"/>
                <w:sz w:val="18"/>
                <w:szCs w:val="18"/>
                <w:lang w:eastAsia="es-MX"/>
              </w:rPr>
            </w:pPr>
            <w:r w:rsidRPr="009F7EC4">
              <w:rPr>
                <w:rFonts w:ascii="Montserrat" w:eastAsia="Times New Roman" w:hAnsi="Montserrat" w:cs="Arial"/>
                <w:sz w:val="18"/>
                <w:szCs w:val="18"/>
                <w:lang w:eastAsia="es-MX"/>
              </w:rPr>
              <w:t>D y F</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6BE87E7" w14:textId="77777777" w:rsidR="00D129F1" w:rsidRPr="009F7EC4" w:rsidRDefault="00D129F1" w:rsidP="00D129F1">
            <w:pPr>
              <w:spacing w:after="0" w:line="240" w:lineRule="auto"/>
              <w:jc w:val="both"/>
              <w:rPr>
                <w:rFonts w:ascii="Montserrat" w:eastAsia="Times New Roman" w:hAnsi="Montserrat" w:cs="Arial"/>
                <w:sz w:val="18"/>
                <w:szCs w:val="18"/>
                <w:lang w:eastAsia="es-MX"/>
              </w:rPr>
            </w:pPr>
          </w:p>
        </w:tc>
        <w:tc>
          <w:tcPr>
            <w:tcW w:w="16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06708D2D" w14:textId="77777777" w:rsidR="00D129F1" w:rsidRPr="009F7EC4" w:rsidRDefault="00D129F1" w:rsidP="00D129F1">
            <w:pPr>
              <w:spacing w:after="0" w:line="240" w:lineRule="auto"/>
              <w:jc w:val="both"/>
              <w:rPr>
                <w:rFonts w:ascii="Montserrat" w:eastAsia="Times New Roman" w:hAnsi="Montserrat" w:cs="Arial"/>
                <w:sz w:val="18"/>
                <w:szCs w:val="18"/>
                <w:lang w:eastAsia="es-MX"/>
              </w:rPr>
            </w:pPr>
          </w:p>
        </w:tc>
        <w:tc>
          <w:tcPr>
            <w:tcW w:w="218" w:type="pct"/>
            <w:tcBorders>
              <w:top w:val="single" w:sz="4" w:space="0" w:color="000000"/>
              <w:left w:val="single" w:sz="4" w:space="0" w:color="000000"/>
              <w:bottom w:val="single" w:sz="4" w:space="0" w:color="000000"/>
              <w:right w:val="single" w:sz="4" w:space="0" w:color="000000"/>
            </w:tcBorders>
          </w:tcPr>
          <w:p w14:paraId="26E4AC53" w14:textId="77777777" w:rsidR="00D129F1" w:rsidRPr="009F7EC4" w:rsidRDefault="00D129F1" w:rsidP="00D129F1">
            <w:pPr>
              <w:spacing w:after="0" w:line="240" w:lineRule="auto"/>
              <w:jc w:val="both"/>
              <w:rPr>
                <w:rFonts w:ascii="Montserrat" w:eastAsia="Times New Roman" w:hAnsi="Montserrat" w:cs="Arial"/>
                <w:sz w:val="18"/>
                <w:szCs w:val="18"/>
                <w:lang w:eastAsia="es-MX"/>
              </w:rPr>
            </w:pPr>
          </w:p>
        </w:tc>
        <w:tc>
          <w:tcPr>
            <w:tcW w:w="386" w:type="pct"/>
            <w:tcBorders>
              <w:top w:val="single" w:sz="4" w:space="0" w:color="000000"/>
              <w:left w:val="single" w:sz="4" w:space="0" w:color="000000"/>
              <w:bottom w:val="single" w:sz="4" w:space="0" w:color="000000"/>
              <w:right w:val="single" w:sz="4" w:space="0" w:color="000000"/>
            </w:tcBorders>
            <w:vAlign w:val="center"/>
          </w:tcPr>
          <w:p w14:paraId="2DB3AFBD" w14:textId="77777777" w:rsidR="00D129F1" w:rsidRPr="009F7EC4" w:rsidRDefault="00D129F1" w:rsidP="00D129F1">
            <w:pPr>
              <w:spacing w:after="0" w:line="240" w:lineRule="auto"/>
              <w:jc w:val="both"/>
              <w:rPr>
                <w:rFonts w:ascii="Montserrat" w:eastAsia="Times New Roman" w:hAnsi="Montserrat" w:cs="Arial"/>
                <w:sz w:val="18"/>
                <w:szCs w:val="18"/>
                <w:lang w:eastAsia="es-MX"/>
              </w:rPr>
            </w:pPr>
          </w:p>
        </w:tc>
        <w:tc>
          <w:tcPr>
            <w:tcW w:w="429" w:type="pct"/>
            <w:tcBorders>
              <w:top w:val="single" w:sz="4" w:space="0" w:color="000000"/>
              <w:left w:val="single" w:sz="4" w:space="0" w:color="000000"/>
              <w:bottom w:val="single" w:sz="4" w:space="0" w:color="000000"/>
              <w:right w:val="single" w:sz="4" w:space="0" w:color="000000"/>
            </w:tcBorders>
          </w:tcPr>
          <w:p w14:paraId="6169B95A" w14:textId="77777777" w:rsidR="00D129F1" w:rsidRPr="009F7EC4" w:rsidRDefault="00D129F1" w:rsidP="00D129F1">
            <w:pPr>
              <w:spacing w:after="0" w:line="240" w:lineRule="auto"/>
              <w:jc w:val="both"/>
              <w:rPr>
                <w:rFonts w:ascii="Montserrat" w:eastAsia="Times New Roman" w:hAnsi="Montserrat" w:cs="Arial"/>
                <w:sz w:val="18"/>
                <w:szCs w:val="18"/>
                <w:lang w:eastAsia="es-MX"/>
              </w:rPr>
            </w:pPr>
          </w:p>
        </w:tc>
        <w:tc>
          <w:tcPr>
            <w:tcW w:w="552" w:type="pct"/>
            <w:tcBorders>
              <w:top w:val="single" w:sz="4" w:space="0" w:color="000000"/>
              <w:left w:val="single" w:sz="4" w:space="0" w:color="000000"/>
              <w:bottom w:val="single" w:sz="4" w:space="0" w:color="000000"/>
              <w:right w:val="single" w:sz="4" w:space="0" w:color="000000"/>
            </w:tcBorders>
          </w:tcPr>
          <w:p w14:paraId="2FF8ADC7" w14:textId="77777777" w:rsidR="00D129F1" w:rsidRPr="009F7EC4" w:rsidRDefault="00D129F1" w:rsidP="00D129F1">
            <w:pPr>
              <w:spacing w:after="0" w:line="240" w:lineRule="auto"/>
              <w:jc w:val="both"/>
              <w:rPr>
                <w:rFonts w:ascii="Montserrat" w:eastAsia="Times New Roman" w:hAnsi="Montserrat" w:cs="Arial"/>
                <w:sz w:val="18"/>
                <w:szCs w:val="18"/>
                <w:lang w:eastAsia="es-MX"/>
              </w:rPr>
            </w:pPr>
          </w:p>
        </w:tc>
      </w:tr>
      <w:tr w:rsidR="009F7EC4" w:rsidRPr="009F7EC4" w14:paraId="6048FE94" w14:textId="77777777" w:rsidTr="00312365">
        <w:trPr>
          <w:trHeight w:val="379"/>
        </w:trPr>
        <w:tc>
          <w:tcPr>
            <w:tcW w:w="364" w:type="pct"/>
            <w:tcBorders>
              <w:top w:val="single" w:sz="4" w:space="0" w:color="auto"/>
              <w:left w:val="single" w:sz="4" w:space="0" w:color="auto"/>
              <w:bottom w:val="single" w:sz="4" w:space="0" w:color="auto"/>
              <w:right w:val="single" w:sz="4" w:space="0" w:color="auto"/>
            </w:tcBorders>
            <w:shd w:val="clear" w:color="auto" w:fill="FFFFFF"/>
          </w:tcPr>
          <w:p w14:paraId="45D2FB32" w14:textId="77777777" w:rsidR="00D129F1" w:rsidRPr="009F7EC4" w:rsidRDefault="00D129F1" w:rsidP="000478EA">
            <w:pPr>
              <w:pStyle w:val="Prrafodelista"/>
              <w:numPr>
                <w:ilvl w:val="0"/>
                <w:numId w:val="32"/>
              </w:numPr>
              <w:spacing w:after="0" w:line="240" w:lineRule="auto"/>
              <w:ind w:left="692" w:hanging="422"/>
              <w:jc w:val="center"/>
              <w:rPr>
                <w:rFonts w:ascii="Montserrat" w:hAnsi="Montserrat" w:cs="Arial"/>
                <w:sz w:val="18"/>
                <w:szCs w:val="18"/>
                <w:lang w:eastAsia="es-MX"/>
              </w:rPr>
            </w:pPr>
          </w:p>
        </w:tc>
        <w:tc>
          <w:tcPr>
            <w:tcW w:w="418" w:type="pct"/>
            <w:vMerge/>
            <w:tcBorders>
              <w:left w:val="single" w:sz="4" w:space="0" w:color="auto"/>
              <w:right w:val="single" w:sz="4" w:space="0" w:color="auto"/>
            </w:tcBorders>
            <w:shd w:val="clear" w:color="auto" w:fill="FFFFFF"/>
            <w:tcMar>
              <w:top w:w="0" w:type="dxa"/>
              <w:left w:w="72" w:type="dxa"/>
              <w:bottom w:w="0" w:type="dxa"/>
              <w:right w:w="72" w:type="dxa"/>
            </w:tcMar>
          </w:tcPr>
          <w:p w14:paraId="49FB84D4" w14:textId="77777777" w:rsidR="00D129F1" w:rsidRPr="009F7EC4" w:rsidRDefault="00D129F1" w:rsidP="00D129F1">
            <w:pPr>
              <w:spacing w:after="0" w:line="240" w:lineRule="auto"/>
              <w:jc w:val="center"/>
              <w:rPr>
                <w:rFonts w:ascii="Montserrat" w:hAnsi="Montserrat" w:cs="Arial"/>
                <w:sz w:val="18"/>
                <w:szCs w:val="18"/>
                <w:lang w:eastAsia="es-MX"/>
              </w:rPr>
            </w:pPr>
          </w:p>
        </w:tc>
        <w:tc>
          <w:tcPr>
            <w:tcW w:w="1635"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5123A6C9" w14:textId="496DA013" w:rsidR="00D129F1" w:rsidRPr="009F7EC4" w:rsidRDefault="00D129F1" w:rsidP="00D129F1">
            <w:pPr>
              <w:spacing w:after="0" w:line="240" w:lineRule="auto"/>
              <w:jc w:val="both"/>
              <w:rPr>
                <w:rFonts w:ascii="Montserrat" w:eastAsia="Times New Roman" w:hAnsi="Montserrat" w:cs="Arial"/>
                <w:sz w:val="18"/>
                <w:szCs w:val="18"/>
                <w:lang w:eastAsia="es-MX"/>
              </w:rPr>
            </w:pPr>
            <w:r w:rsidRPr="009F7EC4">
              <w:rPr>
                <w:rFonts w:ascii="Montserrat" w:eastAsia="Times New Roman" w:hAnsi="Montserrat" w:cs="Arial"/>
                <w:sz w:val="18"/>
                <w:szCs w:val="18"/>
                <w:lang w:eastAsia="es-MX"/>
              </w:rPr>
              <w:t>¿El mantenimiento del SRV se realiza de acuerdo con las recomendaciones, usos e instrucciones por el fabricante?</w:t>
            </w:r>
          </w:p>
        </w:tc>
        <w:tc>
          <w:tcPr>
            <w:tcW w:w="416" w:type="pct"/>
            <w:tcBorders>
              <w:top w:val="single" w:sz="4" w:space="0" w:color="000000"/>
              <w:left w:val="single" w:sz="4" w:space="0" w:color="000000"/>
              <w:bottom w:val="single" w:sz="4" w:space="0" w:color="000000"/>
              <w:right w:val="single" w:sz="4" w:space="0" w:color="000000"/>
            </w:tcBorders>
            <w:shd w:val="clear" w:color="auto" w:fill="FFFFFF"/>
          </w:tcPr>
          <w:p w14:paraId="5FC24AD4" w14:textId="30576385" w:rsidR="00D129F1" w:rsidRPr="009F7EC4" w:rsidRDefault="00D129F1" w:rsidP="00D129F1">
            <w:pPr>
              <w:spacing w:after="0" w:line="240" w:lineRule="auto"/>
              <w:jc w:val="center"/>
              <w:rPr>
                <w:rFonts w:ascii="Montserrat" w:eastAsia="Times New Roman" w:hAnsi="Montserrat" w:cs="Arial"/>
                <w:sz w:val="18"/>
                <w:szCs w:val="18"/>
                <w:lang w:eastAsia="es-MX"/>
              </w:rPr>
            </w:pPr>
            <w:r w:rsidRPr="009F7EC4">
              <w:rPr>
                <w:rFonts w:ascii="Montserrat" w:eastAsia="Times New Roman" w:hAnsi="Montserrat" w:cs="Arial"/>
                <w:sz w:val="18"/>
                <w:szCs w:val="18"/>
                <w:lang w:eastAsia="es-MX"/>
              </w:rPr>
              <w:t>D y F</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BBD90BD" w14:textId="77777777" w:rsidR="00D129F1" w:rsidRPr="009F7EC4" w:rsidRDefault="00D129F1" w:rsidP="00D129F1">
            <w:pPr>
              <w:spacing w:after="0" w:line="240" w:lineRule="auto"/>
              <w:jc w:val="both"/>
              <w:rPr>
                <w:rFonts w:ascii="Montserrat" w:eastAsia="Times New Roman" w:hAnsi="Montserrat" w:cs="Arial"/>
                <w:sz w:val="18"/>
                <w:szCs w:val="18"/>
                <w:lang w:eastAsia="es-MX"/>
              </w:rPr>
            </w:pPr>
          </w:p>
        </w:tc>
        <w:tc>
          <w:tcPr>
            <w:tcW w:w="16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726687D0" w14:textId="77777777" w:rsidR="00D129F1" w:rsidRPr="009F7EC4" w:rsidRDefault="00D129F1" w:rsidP="00D129F1">
            <w:pPr>
              <w:spacing w:after="0" w:line="240" w:lineRule="auto"/>
              <w:jc w:val="both"/>
              <w:rPr>
                <w:rFonts w:ascii="Montserrat" w:eastAsia="Times New Roman" w:hAnsi="Montserrat" w:cs="Arial"/>
                <w:sz w:val="18"/>
                <w:szCs w:val="18"/>
                <w:lang w:eastAsia="es-MX"/>
              </w:rPr>
            </w:pPr>
          </w:p>
        </w:tc>
        <w:tc>
          <w:tcPr>
            <w:tcW w:w="218" w:type="pct"/>
            <w:tcBorders>
              <w:top w:val="single" w:sz="4" w:space="0" w:color="000000"/>
              <w:left w:val="single" w:sz="4" w:space="0" w:color="000000"/>
              <w:bottom w:val="single" w:sz="4" w:space="0" w:color="000000"/>
              <w:right w:val="single" w:sz="4" w:space="0" w:color="000000"/>
            </w:tcBorders>
          </w:tcPr>
          <w:p w14:paraId="627518A4" w14:textId="77777777" w:rsidR="00D129F1" w:rsidRPr="009F7EC4" w:rsidRDefault="00D129F1" w:rsidP="00D129F1">
            <w:pPr>
              <w:spacing w:after="0" w:line="240" w:lineRule="auto"/>
              <w:jc w:val="both"/>
              <w:rPr>
                <w:rFonts w:ascii="Montserrat" w:eastAsia="Times New Roman" w:hAnsi="Montserrat" w:cs="Arial"/>
                <w:sz w:val="18"/>
                <w:szCs w:val="18"/>
                <w:lang w:eastAsia="es-MX"/>
              </w:rPr>
            </w:pPr>
          </w:p>
        </w:tc>
        <w:tc>
          <w:tcPr>
            <w:tcW w:w="386" w:type="pct"/>
            <w:tcBorders>
              <w:top w:val="single" w:sz="4" w:space="0" w:color="000000"/>
              <w:left w:val="single" w:sz="4" w:space="0" w:color="000000"/>
              <w:bottom w:val="single" w:sz="4" w:space="0" w:color="000000"/>
              <w:right w:val="single" w:sz="4" w:space="0" w:color="000000"/>
            </w:tcBorders>
            <w:vAlign w:val="center"/>
          </w:tcPr>
          <w:p w14:paraId="413F42F0" w14:textId="77777777" w:rsidR="00D129F1" w:rsidRPr="009F7EC4" w:rsidRDefault="00D129F1" w:rsidP="00D129F1">
            <w:pPr>
              <w:spacing w:after="0" w:line="240" w:lineRule="auto"/>
              <w:jc w:val="both"/>
              <w:rPr>
                <w:rFonts w:ascii="Montserrat" w:eastAsia="Times New Roman" w:hAnsi="Montserrat" w:cs="Arial"/>
                <w:sz w:val="18"/>
                <w:szCs w:val="18"/>
                <w:lang w:eastAsia="es-MX"/>
              </w:rPr>
            </w:pPr>
          </w:p>
        </w:tc>
        <w:tc>
          <w:tcPr>
            <w:tcW w:w="429" w:type="pct"/>
            <w:tcBorders>
              <w:top w:val="single" w:sz="4" w:space="0" w:color="000000"/>
              <w:left w:val="single" w:sz="4" w:space="0" w:color="000000"/>
              <w:bottom w:val="single" w:sz="4" w:space="0" w:color="000000"/>
              <w:right w:val="single" w:sz="4" w:space="0" w:color="000000"/>
            </w:tcBorders>
          </w:tcPr>
          <w:p w14:paraId="32F7D897" w14:textId="77777777" w:rsidR="00D129F1" w:rsidRPr="009F7EC4" w:rsidRDefault="00D129F1" w:rsidP="00D129F1">
            <w:pPr>
              <w:spacing w:after="0" w:line="240" w:lineRule="auto"/>
              <w:jc w:val="both"/>
              <w:rPr>
                <w:rFonts w:ascii="Montserrat" w:eastAsia="Times New Roman" w:hAnsi="Montserrat" w:cs="Arial"/>
                <w:sz w:val="18"/>
                <w:szCs w:val="18"/>
                <w:lang w:eastAsia="es-MX"/>
              </w:rPr>
            </w:pPr>
          </w:p>
        </w:tc>
        <w:tc>
          <w:tcPr>
            <w:tcW w:w="552" w:type="pct"/>
            <w:tcBorders>
              <w:top w:val="single" w:sz="4" w:space="0" w:color="000000"/>
              <w:left w:val="single" w:sz="4" w:space="0" w:color="000000"/>
              <w:bottom w:val="single" w:sz="4" w:space="0" w:color="000000"/>
              <w:right w:val="single" w:sz="4" w:space="0" w:color="000000"/>
            </w:tcBorders>
          </w:tcPr>
          <w:p w14:paraId="693CE5CE" w14:textId="77777777" w:rsidR="00D129F1" w:rsidRPr="009F7EC4" w:rsidRDefault="00D129F1" w:rsidP="00D129F1">
            <w:pPr>
              <w:spacing w:after="0" w:line="240" w:lineRule="auto"/>
              <w:jc w:val="both"/>
              <w:rPr>
                <w:rFonts w:ascii="Montserrat" w:eastAsia="Times New Roman" w:hAnsi="Montserrat" w:cs="Arial"/>
                <w:sz w:val="18"/>
                <w:szCs w:val="18"/>
                <w:lang w:eastAsia="es-MX"/>
              </w:rPr>
            </w:pPr>
          </w:p>
        </w:tc>
      </w:tr>
      <w:tr w:rsidR="009F7EC4" w:rsidRPr="009F7EC4" w14:paraId="34BB1E65" w14:textId="77777777" w:rsidTr="00312365">
        <w:trPr>
          <w:trHeight w:val="379"/>
        </w:trPr>
        <w:tc>
          <w:tcPr>
            <w:tcW w:w="364" w:type="pct"/>
            <w:tcBorders>
              <w:top w:val="single" w:sz="4" w:space="0" w:color="auto"/>
              <w:left w:val="single" w:sz="4" w:space="0" w:color="auto"/>
              <w:bottom w:val="single" w:sz="4" w:space="0" w:color="auto"/>
              <w:right w:val="single" w:sz="4" w:space="0" w:color="auto"/>
            </w:tcBorders>
            <w:shd w:val="clear" w:color="auto" w:fill="FFFFFF"/>
          </w:tcPr>
          <w:p w14:paraId="7E83EC85" w14:textId="77777777" w:rsidR="00D129F1" w:rsidRPr="009F7EC4" w:rsidRDefault="00D129F1" w:rsidP="000478EA">
            <w:pPr>
              <w:pStyle w:val="Prrafodelista"/>
              <w:numPr>
                <w:ilvl w:val="0"/>
                <w:numId w:val="32"/>
              </w:numPr>
              <w:spacing w:after="0" w:line="240" w:lineRule="auto"/>
              <w:ind w:left="692" w:hanging="422"/>
              <w:jc w:val="center"/>
              <w:rPr>
                <w:rFonts w:ascii="Montserrat" w:hAnsi="Montserrat" w:cs="Arial"/>
                <w:sz w:val="18"/>
                <w:szCs w:val="18"/>
                <w:lang w:eastAsia="es-MX"/>
              </w:rPr>
            </w:pPr>
          </w:p>
        </w:tc>
        <w:tc>
          <w:tcPr>
            <w:tcW w:w="418" w:type="pct"/>
            <w:vMerge/>
            <w:tcBorders>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14:paraId="2615B1DD" w14:textId="77777777" w:rsidR="00D129F1" w:rsidRPr="009F7EC4" w:rsidRDefault="00D129F1" w:rsidP="00D129F1">
            <w:pPr>
              <w:spacing w:after="0" w:line="240" w:lineRule="auto"/>
              <w:jc w:val="center"/>
              <w:rPr>
                <w:rFonts w:ascii="Montserrat" w:hAnsi="Montserrat" w:cs="Arial"/>
                <w:sz w:val="18"/>
                <w:szCs w:val="18"/>
                <w:lang w:eastAsia="es-MX"/>
              </w:rPr>
            </w:pPr>
          </w:p>
        </w:tc>
        <w:tc>
          <w:tcPr>
            <w:tcW w:w="1635"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29553564" w14:textId="55B4E849" w:rsidR="00D129F1" w:rsidRPr="009F7EC4" w:rsidRDefault="00D129F1" w:rsidP="00D129F1">
            <w:pPr>
              <w:spacing w:after="0" w:line="240" w:lineRule="auto"/>
              <w:jc w:val="both"/>
              <w:rPr>
                <w:rFonts w:ascii="Montserrat" w:eastAsia="Times New Roman" w:hAnsi="Montserrat" w:cs="Arial"/>
                <w:sz w:val="18"/>
                <w:szCs w:val="18"/>
                <w:lang w:eastAsia="es-MX"/>
              </w:rPr>
            </w:pPr>
            <w:r w:rsidRPr="009F7EC4">
              <w:rPr>
                <w:rFonts w:ascii="Montserrat" w:eastAsia="Times New Roman" w:hAnsi="Montserrat" w:cs="Arial"/>
                <w:sz w:val="18"/>
                <w:szCs w:val="18"/>
                <w:lang w:eastAsia="es-MX"/>
              </w:rPr>
              <w:t>¿El mantenimiento al (SRV) es realizado por personal capacitado y calificado por el fabricante?</w:t>
            </w:r>
          </w:p>
        </w:tc>
        <w:tc>
          <w:tcPr>
            <w:tcW w:w="416" w:type="pct"/>
            <w:tcBorders>
              <w:top w:val="single" w:sz="4" w:space="0" w:color="000000"/>
              <w:left w:val="single" w:sz="4" w:space="0" w:color="000000"/>
              <w:bottom w:val="single" w:sz="4" w:space="0" w:color="000000"/>
              <w:right w:val="single" w:sz="4" w:space="0" w:color="000000"/>
            </w:tcBorders>
            <w:shd w:val="clear" w:color="auto" w:fill="FFFFFF"/>
          </w:tcPr>
          <w:p w14:paraId="44EE0975" w14:textId="129BE440" w:rsidR="00D129F1" w:rsidRPr="009F7EC4" w:rsidRDefault="00D129F1" w:rsidP="00D129F1">
            <w:pPr>
              <w:spacing w:after="0" w:line="240" w:lineRule="auto"/>
              <w:jc w:val="center"/>
              <w:rPr>
                <w:rFonts w:ascii="Montserrat" w:eastAsia="Times New Roman" w:hAnsi="Montserrat" w:cs="Arial"/>
                <w:sz w:val="18"/>
                <w:szCs w:val="18"/>
                <w:lang w:eastAsia="es-MX"/>
              </w:rPr>
            </w:pPr>
            <w:r w:rsidRPr="009F7EC4">
              <w:rPr>
                <w:rFonts w:ascii="Montserrat" w:eastAsia="Times New Roman" w:hAnsi="Montserrat" w:cs="Arial"/>
                <w:sz w:val="18"/>
                <w:szCs w:val="18"/>
                <w:lang w:eastAsia="es-MX"/>
              </w:rPr>
              <w:t>D y F</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AED95F5" w14:textId="77777777" w:rsidR="00D129F1" w:rsidRPr="009F7EC4" w:rsidRDefault="00D129F1" w:rsidP="00D129F1">
            <w:pPr>
              <w:spacing w:after="0" w:line="240" w:lineRule="auto"/>
              <w:jc w:val="both"/>
              <w:rPr>
                <w:rFonts w:ascii="Montserrat" w:eastAsia="Times New Roman" w:hAnsi="Montserrat" w:cs="Arial"/>
                <w:sz w:val="18"/>
                <w:szCs w:val="18"/>
                <w:lang w:eastAsia="es-MX"/>
              </w:rPr>
            </w:pPr>
          </w:p>
        </w:tc>
        <w:tc>
          <w:tcPr>
            <w:tcW w:w="16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079ECAA6" w14:textId="77777777" w:rsidR="00D129F1" w:rsidRPr="009F7EC4" w:rsidRDefault="00D129F1" w:rsidP="00D129F1">
            <w:pPr>
              <w:spacing w:after="0" w:line="240" w:lineRule="auto"/>
              <w:jc w:val="both"/>
              <w:rPr>
                <w:rFonts w:ascii="Montserrat" w:eastAsia="Times New Roman" w:hAnsi="Montserrat" w:cs="Arial"/>
                <w:sz w:val="18"/>
                <w:szCs w:val="18"/>
                <w:lang w:eastAsia="es-MX"/>
              </w:rPr>
            </w:pPr>
          </w:p>
        </w:tc>
        <w:tc>
          <w:tcPr>
            <w:tcW w:w="218" w:type="pct"/>
            <w:tcBorders>
              <w:top w:val="single" w:sz="4" w:space="0" w:color="000000"/>
              <w:left w:val="single" w:sz="4" w:space="0" w:color="000000"/>
              <w:bottom w:val="single" w:sz="4" w:space="0" w:color="000000"/>
              <w:right w:val="single" w:sz="4" w:space="0" w:color="000000"/>
            </w:tcBorders>
          </w:tcPr>
          <w:p w14:paraId="71D0F27B" w14:textId="77777777" w:rsidR="00D129F1" w:rsidRPr="009F7EC4" w:rsidRDefault="00D129F1" w:rsidP="00D129F1">
            <w:pPr>
              <w:spacing w:after="0" w:line="240" w:lineRule="auto"/>
              <w:jc w:val="both"/>
              <w:rPr>
                <w:rFonts w:ascii="Montserrat" w:eastAsia="Times New Roman" w:hAnsi="Montserrat" w:cs="Arial"/>
                <w:sz w:val="18"/>
                <w:szCs w:val="18"/>
                <w:lang w:eastAsia="es-MX"/>
              </w:rPr>
            </w:pPr>
          </w:p>
        </w:tc>
        <w:tc>
          <w:tcPr>
            <w:tcW w:w="386" w:type="pct"/>
            <w:tcBorders>
              <w:top w:val="single" w:sz="4" w:space="0" w:color="000000"/>
              <w:left w:val="single" w:sz="4" w:space="0" w:color="000000"/>
              <w:bottom w:val="single" w:sz="4" w:space="0" w:color="000000"/>
              <w:right w:val="single" w:sz="4" w:space="0" w:color="000000"/>
            </w:tcBorders>
            <w:vAlign w:val="center"/>
          </w:tcPr>
          <w:p w14:paraId="77F35104" w14:textId="77777777" w:rsidR="00D129F1" w:rsidRPr="009F7EC4" w:rsidRDefault="00D129F1" w:rsidP="00D129F1">
            <w:pPr>
              <w:spacing w:after="0" w:line="240" w:lineRule="auto"/>
              <w:jc w:val="both"/>
              <w:rPr>
                <w:rFonts w:ascii="Montserrat" w:eastAsia="Times New Roman" w:hAnsi="Montserrat" w:cs="Arial"/>
                <w:sz w:val="18"/>
                <w:szCs w:val="18"/>
                <w:lang w:eastAsia="es-MX"/>
              </w:rPr>
            </w:pPr>
          </w:p>
        </w:tc>
        <w:tc>
          <w:tcPr>
            <w:tcW w:w="429" w:type="pct"/>
            <w:tcBorders>
              <w:top w:val="single" w:sz="4" w:space="0" w:color="000000"/>
              <w:left w:val="single" w:sz="4" w:space="0" w:color="000000"/>
              <w:bottom w:val="single" w:sz="4" w:space="0" w:color="000000"/>
              <w:right w:val="single" w:sz="4" w:space="0" w:color="000000"/>
            </w:tcBorders>
          </w:tcPr>
          <w:p w14:paraId="4C77FBDE" w14:textId="77777777" w:rsidR="00D129F1" w:rsidRPr="009F7EC4" w:rsidRDefault="00D129F1" w:rsidP="00D129F1">
            <w:pPr>
              <w:spacing w:after="0" w:line="240" w:lineRule="auto"/>
              <w:jc w:val="both"/>
              <w:rPr>
                <w:rFonts w:ascii="Montserrat" w:eastAsia="Times New Roman" w:hAnsi="Montserrat" w:cs="Arial"/>
                <w:sz w:val="18"/>
                <w:szCs w:val="18"/>
                <w:lang w:eastAsia="es-MX"/>
              </w:rPr>
            </w:pPr>
          </w:p>
        </w:tc>
        <w:tc>
          <w:tcPr>
            <w:tcW w:w="552" w:type="pct"/>
            <w:tcBorders>
              <w:top w:val="single" w:sz="4" w:space="0" w:color="000000"/>
              <w:left w:val="single" w:sz="4" w:space="0" w:color="000000"/>
              <w:bottom w:val="single" w:sz="4" w:space="0" w:color="000000"/>
              <w:right w:val="single" w:sz="4" w:space="0" w:color="000000"/>
            </w:tcBorders>
          </w:tcPr>
          <w:p w14:paraId="32063F67" w14:textId="77777777" w:rsidR="00D129F1" w:rsidRPr="009F7EC4" w:rsidRDefault="00D129F1" w:rsidP="00D129F1">
            <w:pPr>
              <w:spacing w:after="0" w:line="240" w:lineRule="auto"/>
              <w:jc w:val="both"/>
              <w:rPr>
                <w:rFonts w:ascii="Montserrat" w:eastAsia="Times New Roman" w:hAnsi="Montserrat" w:cs="Arial"/>
                <w:sz w:val="18"/>
                <w:szCs w:val="18"/>
                <w:lang w:eastAsia="es-MX"/>
              </w:rPr>
            </w:pPr>
          </w:p>
        </w:tc>
      </w:tr>
      <w:tr w:rsidR="009F7EC4" w:rsidRPr="009F7EC4" w14:paraId="07050B97" w14:textId="77777777" w:rsidTr="00312365">
        <w:trPr>
          <w:trHeight w:val="379"/>
        </w:trPr>
        <w:tc>
          <w:tcPr>
            <w:tcW w:w="5000" w:type="pct"/>
            <w:gridSpan w:val="10"/>
            <w:tcBorders>
              <w:top w:val="single" w:sz="4" w:space="0" w:color="auto"/>
              <w:left w:val="single" w:sz="4" w:space="0" w:color="auto"/>
              <w:bottom w:val="single" w:sz="4" w:space="0" w:color="auto"/>
              <w:right w:val="single" w:sz="4" w:space="0" w:color="000000"/>
            </w:tcBorders>
            <w:shd w:val="clear" w:color="auto" w:fill="FFFFFF"/>
          </w:tcPr>
          <w:p w14:paraId="6EB3E92B" w14:textId="6F93B570" w:rsidR="00D129F1" w:rsidRPr="009F7EC4" w:rsidRDefault="00D129F1" w:rsidP="00D129F1">
            <w:pPr>
              <w:spacing w:after="0" w:line="240" w:lineRule="auto"/>
              <w:jc w:val="center"/>
              <w:rPr>
                <w:rFonts w:ascii="Montserrat" w:eastAsia="Times New Roman" w:hAnsi="Montserrat" w:cs="Arial"/>
                <w:sz w:val="18"/>
                <w:szCs w:val="18"/>
                <w:lang w:eastAsia="es-MX"/>
              </w:rPr>
            </w:pPr>
            <w:r w:rsidRPr="009F7EC4">
              <w:rPr>
                <w:rFonts w:ascii="Montserrat" w:eastAsia="Times New Roman" w:hAnsi="Montserrat" w:cs="Arial"/>
                <w:sz w:val="18"/>
                <w:szCs w:val="18"/>
                <w:lang w:eastAsia="es-MX"/>
              </w:rPr>
              <w:t>A.8 Bitácora de Registro</w:t>
            </w:r>
          </w:p>
        </w:tc>
      </w:tr>
      <w:tr w:rsidR="009F7EC4" w:rsidRPr="009F7EC4" w14:paraId="2704ACD6" w14:textId="77777777" w:rsidTr="00312365">
        <w:trPr>
          <w:trHeight w:val="379"/>
        </w:trPr>
        <w:tc>
          <w:tcPr>
            <w:tcW w:w="364" w:type="pct"/>
            <w:tcBorders>
              <w:top w:val="single" w:sz="4" w:space="0" w:color="auto"/>
              <w:left w:val="single" w:sz="4" w:space="0" w:color="auto"/>
              <w:bottom w:val="single" w:sz="4" w:space="0" w:color="auto"/>
              <w:right w:val="single" w:sz="4" w:space="0" w:color="auto"/>
            </w:tcBorders>
            <w:shd w:val="clear" w:color="auto" w:fill="FFFFFF"/>
          </w:tcPr>
          <w:p w14:paraId="1D50BF43" w14:textId="77777777" w:rsidR="00143371" w:rsidRPr="009F7EC4" w:rsidRDefault="00143371" w:rsidP="000478EA">
            <w:pPr>
              <w:pStyle w:val="Prrafodelista"/>
              <w:numPr>
                <w:ilvl w:val="0"/>
                <w:numId w:val="32"/>
              </w:numPr>
              <w:spacing w:after="0" w:line="240" w:lineRule="auto"/>
              <w:ind w:left="692" w:hanging="422"/>
              <w:jc w:val="center"/>
              <w:rPr>
                <w:rFonts w:ascii="Montserrat" w:hAnsi="Montserrat" w:cs="Arial"/>
                <w:sz w:val="18"/>
                <w:szCs w:val="18"/>
                <w:lang w:eastAsia="es-MX"/>
              </w:rPr>
            </w:pPr>
          </w:p>
        </w:tc>
        <w:tc>
          <w:tcPr>
            <w:tcW w:w="418" w:type="pct"/>
            <w:vMerge w:val="restart"/>
            <w:tcBorders>
              <w:left w:val="single" w:sz="4" w:space="0" w:color="auto"/>
              <w:right w:val="single" w:sz="4" w:space="0" w:color="auto"/>
            </w:tcBorders>
            <w:shd w:val="clear" w:color="auto" w:fill="FFFFFF"/>
            <w:tcMar>
              <w:top w:w="0" w:type="dxa"/>
              <w:left w:w="72" w:type="dxa"/>
              <w:bottom w:w="0" w:type="dxa"/>
              <w:right w:w="72" w:type="dxa"/>
            </w:tcMar>
            <w:vAlign w:val="center"/>
          </w:tcPr>
          <w:p w14:paraId="3DC64143" w14:textId="3B2422BA" w:rsidR="00143371" w:rsidRPr="009F7EC4" w:rsidRDefault="00143371" w:rsidP="00D129F1">
            <w:pPr>
              <w:spacing w:after="0" w:line="240" w:lineRule="auto"/>
              <w:jc w:val="center"/>
              <w:rPr>
                <w:rFonts w:ascii="Montserrat" w:hAnsi="Montserrat" w:cs="Arial"/>
                <w:sz w:val="18"/>
                <w:szCs w:val="18"/>
                <w:lang w:eastAsia="es-MX"/>
              </w:rPr>
            </w:pPr>
            <w:r w:rsidRPr="009F7EC4">
              <w:rPr>
                <w:rFonts w:ascii="Montserrat" w:hAnsi="Montserrat" w:cs="Arial"/>
                <w:sz w:val="18"/>
                <w:szCs w:val="18"/>
                <w:lang w:eastAsia="es-MX"/>
              </w:rPr>
              <w:t>A.8</w:t>
            </w:r>
          </w:p>
        </w:tc>
        <w:tc>
          <w:tcPr>
            <w:tcW w:w="1635"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79C26B99" w14:textId="300E7380" w:rsidR="00143371" w:rsidRPr="009F7EC4" w:rsidRDefault="00143371" w:rsidP="00D129F1">
            <w:pPr>
              <w:spacing w:after="0" w:line="240" w:lineRule="auto"/>
              <w:jc w:val="both"/>
              <w:rPr>
                <w:rFonts w:ascii="Montserrat" w:eastAsia="Times New Roman" w:hAnsi="Montserrat" w:cs="Arial"/>
                <w:sz w:val="18"/>
                <w:szCs w:val="18"/>
                <w:lang w:eastAsia="es-MX"/>
              </w:rPr>
            </w:pPr>
            <w:r w:rsidRPr="009F7EC4">
              <w:rPr>
                <w:rFonts w:ascii="Montserrat" w:eastAsia="Times New Roman" w:hAnsi="Montserrat" w:cs="Arial"/>
                <w:sz w:val="18"/>
                <w:szCs w:val="18"/>
                <w:lang w:eastAsia="es-MX"/>
              </w:rPr>
              <w:t>¿Se tienen los registros de las fallas operacionales de los equipos del (SRV) y sistema de control de techo flotante interno de tanques?</w:t>
            </w:r>
          </w:p>
        </w:tc>
        <w:tc>
          <w:tcPr>
            <w:tcW w:w="416" w:type="pct"/>
            <w:tcBorders>
              <w:top w:val="single" w:sz="4" w:space="0" w:color="000000"/>
              <w:left w:val="single" w:sz="4" w:space="0" w:color="000000"/>
              <w:bottom w:val="single" w:sz="4" w:space="0" w:color="000000"/>
              <w:right w:val="single" w:sz="4" w:space="0" w:color="000000"/>
            </w:tcBorders>
            <w:shd w:val="clear" w:color="auto" w:fill="FFFFFF"/>
          </w:tcPr>
          <w:p w14:paraId="32A6B8A1" w14:textId="09B8EB0A" w:rsidR="00143371" w:rsidRPr="009F7EC4" w:rsidRDefault="00143371" w:rsidP="00D129F1">
            <w:pPr>
              <w:spacing w:after="0" w:line="240" w:lineRule="auto"/>
              <w:jc w:val="center"/>
              <w:rPr>
                <w:rFonts w:ascii="Montserrat" w:eastAsia="Times New Roman" w:hAnsi="Montserrat" w:cs="Arial"/>
                <w:sz w:val="18"/>
                <w:szCs w:val="18"/>
                <w:lang w:eastAsia="es-MX"/>
              </w:rPr>
            </w:pPr>
            <w:r w:rsidRPr="009F7EC4">
              <w:rPr>
                <w:rFonts w:ascii="Montserrat" w:eastAsia="Times New Roman" w:hAnsi="Montserrat" w:cs="Arial"/>
                <w:sz w:val="18"/>
                <w:szCs w:val="18"/>
                <w:lang w:eastAsia="es-MX"/>
              </w:rPr>
              <w:t>D</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105CFA1" w14:textId="77777777" w:rsidR="00143371" w:rsidRPr="009F7EC4" w:rsidRDefault="00143371" w:rsidP="00D129F1">
            <w:pPr>
              <w:spacing w:after="0" w:line="240" w:lineRule="auto"/>
              <w:jc w:val="both"/>
              <w:rPr>
                <w:rFonts w:ascii="Montserrat" w:eastAsia="Times New Roman" w:hAnsi="Montserrat" w:cs="Arial"/>
                <w:sz w:val="18"/>
                <w:szCs w:val="18"/>
                <w:lang w:eastAsia="es-MX"/>
              </w:rPr>
            </w:pPr>
          </w:p>
        </w:tc>
        <w:tc>
          <w:tcPr>
            <w:tcW w:w="16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16FB36D9" w14:textId="77777777" w:rsidR="00143371" w:rsidRPr="009F7EC4" w:rsidRDefault="00143371" w:rsidP="00D129F1">
            <w:pPr>
              <w:spacing w:after="0" w:line="240" w:lineRule="auto"/>
              <w:jc w:val="both"/>
              <w:rPr>
                <w:rFonts w:ascii="Montserrat" w:eastAsia="Times New Roman" w:hAnsi="Montserrat" w:cs="Arial"/>
                <w:sz w:val="18"/>
                <w:szCs w:val="18"/>
                <w:lang w:eastAsia="es-MX"/>
              </w:rPr>
            </w:pPr>
          </w:p>
        </w:tc>
        <w:tc>
          <w:tcPr>
            <w:tcW w:w="218" w:type="pct"/>
            <w:tcBorders>
              <w:top w:val="single" w:sz="4" w:space="0" w:color="000000"/>
              <w:left w:val="single" w:sz="4" w:space="0" w:color="000000"/>
              <w:bottom w:val="single" w:sz="4" w:space="0" w:color="000000"/>
              <w:right w:val="single" w:sz="4" w:space="0" w:color="000000"/>
            </w:tcBorders>
          </w:tcPr>
          <w:p w14:paraId="3E73D0C3" w14:textId="77777777" w:rsidR="00143371" w:rsidRPr="009F7EC4" w:rsidRDefault="00143371" w:rsidP="00D129F1">
            <w:pPr>
              <w:spacing w:after="0" w:line="240" w:lineRule="auto"/>
              <w:jc w:val="both"/>
              <w:rPr>
                <w:rFonts w:ascii="Montserrat" w:eastAsia="Times New Roman" w:hAnsi="Montserrat" w:cs="Arial"/>
                <w:sz w:val="18"/>
                <w:szCs w:val="18"/>
                <w:lang w:eastAsia="es-MX"/>
              </w:rPr>
            </w:pPr>
          </w:p>
        </w:tc>
        <w:tc>
          <w:tcPr>
            <w:tcW w:w="386" w:type="pct"/>
            <w:tcBorders>
              <w:top w:val="single" w:sz="4" w:space="0" w:color="000000"/>
              <w:left w:val="single" w:sz="4" w:space="0" w:color="000000"/>
              <w:bottom w:val="single" w:sz="4" w:space="0" w:color="000000"/>
              <w:right w:val="single" w:sz="4" w:space="0" w:color="000000"/>
            </w:tcBorders>
            <w:vAlign w:val="center"/>
          </w:tcPr>
          <w:p w14:paraId="7C1CAFF0" w14:textId="77777777" w:rsidR="00143371" w:rsidRPr="009F7EC4" w:rsidRDefault="00143371" w:rsidP="00D129F1">
            <w:pPr>
              <w:spacing w:after="0" w:line="240" w:lineRule="auto"/>
              <w:jc w:val="both"/>
              <w:rPr>
                <w:rFonts w:ascii="Montserrat" w:eastAsia="Times New Roman" w:hAnsi="Montserrat" w:cs="Arial"/>
                <w:sz w:val="18"/>
                <w:szCs w:val="18"/>
                <w:lang w:eastAsia="es-MX"/>
              </w:rPr>
            </w:pPr>
          </w:p>
        </w:tc>
        <w:tc>
          <w:tcPr>
            <w:tcW w:w="429" w:type="pct"/>
            <w:tcBorders>
              <w:top w:val="single" w:sz="4" w:space="0" w:color="000000"/>
              <w:left w:val="single" w:sz="4" w:space="0" w:color="000000"/>
              <w:bottom w:val="single" w:sz="4" w:space="0" w:color="000000"/>
              <w:right w:val="single" w:sz="4" w:space="0" w:color="000000"/>
            </w:tcBorders>
          </w:tcPr>
          <w:p w14:paraId="739687FD" w14:textId="77777777" w:rsidR="00143371" w:rsidRPr="009F7EC4" w:rsidRDefault="00143371" w:rsidP="00D129F1">
            <w:pPr>
              <w:spacing w:after="0" w:line="240" w:lineRule="auto"/>
              <w:jc w:val="both"/>
              <w:rPr>
                <w:rFonts w:ascii="Montserrat" w:eastAsia="Times New Roman" w:hAnsi="Montserrat" w:cs="Arial"/>
                <w:sz w:val="18"/>
                <w:szCs w:val="18"/>
                <w:lang w:eastAsia="es-MX"/>
              </w:rPr>
            </w:pPr>
          </w:p>
        </w:tc>
        <w:tc>
          <w:tcPr>
            <w:tcW w:w="552" w:type="pct"/>
            <w:tcBorders>
              <w:top w:val="single" w:sz="4" w:space="0" w:color="000000"/>
              <w:left w:val="single" w:sz="4" w:space="0" w:color="000000"/>
              <w:bottom w:val="single" w:sz="4" w:space="0" w:color="000000"/>
              <w:right w:val="single" w:sz="4" w:space="0" w:color="000000"/>
            </w:tcBorders>
          </w:tcPr>
          <w:p w14:paraId="70EBF436" w14:textId="77777777" w:rsidR="00143371" w:rsidRPr="009F7EC4" w:rsidRDefault="00143371" w:rsidP="00D129F1">
            <w:pPr>
              <w:spacing w:after="0" w:line="240" w:lineRule="auto"/>
              <w:jc w:val="both"/>
              <w:rPr>
                <w:rFonts w:ascii="Montserrat" w:eastAsia="Times New Roman" w:hAnsi="Montserrat" w:cs="Arial"/>
                <w:sz w:val="18"/>
                <w:szCs w:val="18"/>
                <w:lang w:eastAsia="es-MX"/>
              </w:rPr>
            </w:pPr>
          </w:p>
        </w:tc>
      </w:tr>
      <w:tr w:rsidR="009F7EC4" w:rsidRPr="009F7EC4" w14:paraId="3C1060DA" w14:textId="77777777" w:rsidTr="00312365">
        <w:trPr>
          <w:trHeight w:val="379"/>
        </w:trPr>
        <w:tc>
          <w:tcPr>
            <w:tcW w:w="364" w:type="pct"/>
            <w:tcBorders>
              <w:top w:val="single" w:sz="4" w:space="0" w:color="auto"/>
              <w:left w:val="single" w:sz="4" w:space="0" w:color="auto"/>
              <w:bottom w:val="single" w:sz="4" w:space="0" w:color="auto"/>
              <w:right w:val="single" w:sz="4" w:space="0" w:color="auto"/>
            </w:tcBorders>
            <w:shd w:val="clear" w:color="auto" w:fill="FFFFFF"/>
          </w:tcPr>
          <w:p w14:paraId="7E0D0F63" w14:textId="77777777" w:rsidR="00143371" w:rsidRPr="009F7EC4" w:rsidRDefault="00143371" w:rsidP="000478EA">
            <w:pPr>
              <w:pStyle w:val="Prrafodelista"/>
              <w:numPr>
                <w:ilvl w:val="0"/>
                <w:numId w:val="32"/>
              </w:numPr>
              <w:spacing w:after="0" w:line="240" w:lineRule="auto"/>
              <w:ind w:left="692" w:hanging="422"/>
              <w:jc w:val="center"/>
              <w:rPr>
                <w:rFonts w:ascii="Montserrat" w:hAnsi="Montserrat" w:cs="Arial"/>
                <w:sz w:val="18"/>
                <w:szCs w:val="18"/>
                <w:lang w:eastAsia="es-MX"/>
              </w:rPr>
            </w:pPr>
          </w:p>
        </w:tc>
        <w:tc>
          <w:tcPr>
            <w:tcW w:w="418" w:type="pct"/>
            <w:vMerge/>
            <w:tcBorders>
              <w:left w:val="single" w:sz="4" w:space="0" w:color="auto"/>
              <w:bottom w:val="single" w:sz="4" w:space="0" w:color="auto"/>
              <w:right w:val="single" w:sz="4" w:space="0" w:color="auto"/>
            </w:tcBorders>
            <w:shd w:val="clear" w:color="auto" w:fill="FFFFFF"/>
            <w:tcMar>
              <w:top w:w="0" w:type="dxa"/>
              <w:left w:w="72" w:type="dxa"/>
              <w:bottom w:w="0" w:type="dxa"/>
              <w:right w:w="72" w:type="dxa"/>
            </w:tcMar>
            <w:vAlign w:val="center"/>
          </w:tcPr>
          <w:p w14:paraId="56143B87" w14:textId="77777777" w:rsidR="00143371" w:rsidRPr="009F7EC4" w:rsidRDefault="00143371" w:rsidP="00D129F1">
            <w:pPr>
              <w:spacing w:after="0" w:line="240" w:lineRule="auto"/>
              <w:jc w:val="center"/>
              <w:rPr>
                <w:rFonts w:ascii="Montserrat" w:hAnsi="Montserrat" w:cs="Arial"/>
                <w:sz w:val="18"/>
                <w:szCs w:val="18"/>
                <w:lang w:eastAsia="es-MX"/>
              </w:rPr>
            </w:pPr>
          </w:p>
        </w:tc>
        <w:tc>
          <w:tcPr>
            <w:tcW w:w="1635"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613C9FE7" w14:textId="1EB5B036" w:rsidR="00143371" w:rsidRPr="009F7EC4" w:rsidRDefault="00143371" w:rsidP="00D129F1">
            <w:pPr>
              <w:spacing w:after="0" w:line="240" w:lineRule="auto"/>
              <w:jc w:val="both"/>
              <w:rPr>
                <w:rFonts w:ascii="Montserrat" w:eastAsia="Times New Roman" w:hAnsi="Montserrat" w:cs="Arial"/>
                <w:sz w:val="18"/>
                <w:szCs w:val="18"/>
                <w:lang w:eastAsia="es-MX"/>
              </w:rPr>
            </w:pPr>
            <w:r w:rsidRPr="009F7EC4">
              <w:rPr>
                <w:rFonts w:ascii="Montserrat" w:eastAsia="Times New Roman" w:hAnsi="Montserrat" w:cs="Arial"/>
                <w:sz w:val="18"/>
                <w:szCs w:val="18"/>
                <w:lang w:eastAsia="es-MX"/>
              </w:rPr>
              <w:t>¿</w:t>
            </w:r>
            <w:r w:rsidR="004B7557">
              <w:rPr>
                <w:rFonts w:ascii="Montserrat" w:eastAsia="Times New Roman" w:hAnsi="Montserrat" w:cs="Arial"/>
                <w:sz w:val="18"/>
                <w:szCs w:val="18"/>
                <w:lang w:eastAsia="es-MX"/>
              </w:rPr>
              <w:t>Se</w:t>
            </w:r>
            <w:r w:rsidRPr="009F7EC4">
              <w:rPr>
                <w:rFonts w:ascii="Montserrat" w:eastAsia="Times New Roman" w:hAnsi="Montserrat" w:cs="Arial"/>
                <w:sz w:val="18"/>
                <w:szCs w:val="18"/>
                <w:lang w:eastAsia="es-MX"/>
              </w:rPr>
              <w:t xml:space="preserve"> cuenta con las bitácoras de registro de las emisiones?</w:t>
            </w:r>
          </w:p>
        </w:tc>
        <w:tc>
          <w:tcPr>
            <w:tcW w:w="416" w:type="pct"/>
            <w:tcBorders>
              <w:top w:val="single" w:sz="4" w:space="0" w:color="000000"/>
              <w:left w:val="single" w:sz="4" w:space="0" w:color="000000"/>
              <w:bottom w:val="single" w:sz="4" w:space="0" w:color="000000"/>
              <w:right w:val="single" w:sz="4" w:space="0" w:color="000000"/>
            </w:tcBorders>
            <w:shd w:val="clear" w:color="auto" w:fill="FFFFFF"/>
          </w:tcPr>
          <w:p w14:paraId="6DCF5667" w14:textId="77777777" w:rsidR="00143371" w:rsidRPr="009F7EC4" w:rsidRDefault="00143371" w:rsidP="00D129F1">
            <w:pPr>
              <w:spacing w:after="0" w:line="240" w:lineRule="auto"/>
              <w:jc w:val="center"/>
              <w:rPr>
                <w:rFonts w:ascii="Montserrat" w:eastAsia="Times New Roman" w:hAnsi="Montserrat" w:cs="Arial"/>
                <w:sz w:val="18"/>
                <w:szCs w:val="18"/>
                <w:lang w:eastAsia="es-MX"/>
              </w:rPr>
            </w:pPr>
          </w:p>
        </w:tc>
        <w:tc>
          <w:tcPr>
            <w:tcW w:w="41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632A66D" w14:textId="77777777" w:rsidR="00143371" w:rsidRPr="009F7EC4" w:rsidRDefault="00143371" w:rsidP="00D129F1">
            <w:pPr>
              <w:spacing w:after="0" w:line="240" w:lineRule="auto"/>
              <w:jc w:val="both"/>
              <w:rPr>
                <w:rFonts w:ascii="Montserrat" w:eastAsia="Times New Roman" w:hAnsi="Montserrat" w:cs="Arial"/>
                <w:sz w:val="18"/>
                <w:szCs w:val="18"/>
                <w:lang w:eastAsia="es-MX"/>
              </w:rPr>
            </w:pPr>
          </w:p>
        </w:tc>
        <w:tc>
          <w:tcPr>
            <w:tcW w:w="16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20278AED" w14:textId="77777777" w:rsidR="00143371" w:rsidRPr="009F7EC4" w:rsidRDefault="00143371" w:rsidP="00D129F1">
            <w:pPr>
              <w:spacing w:after="0" w:line="240" w:lineRule="auto"/>
              <w:jc w:val="both"/>
              <w:rPr>
                <w:rFonts w:ascii="Montserrat" w:eastAsia="Times New Roman" w:hAnsi="Montserrat" w:cs="Arial"/>
                <w:sz w:val="18"/>
                <w:szCs w:val="18"/>
                <w:lang w:eastAsia="es-MX"/>
              </w:rPr>
            </w:pPr>
          </w:p>
        </w:tc>
        <w:tc>
          <w:tcPr>
            <w:tcW w:w="218" w:type="pct"/>
            <w:tcBorders>
              <w:top w:val="single" w:sz="4" w:space="0" w:color="000000"/>
              <w:left w:val="single" w:sz="4" w:space="0" w:color="000000"/>
              <w:bottom w:val="single" w:sz="4" w:space="0" w:color="000000"/>
              <w:right w:val="single" w:sz="4" w:space="0" w:color="000000"/>
            </w:tcBorders>
          </w:tcPr>
          <w:p w14:paraId="28096C15" w14:textId="77777777" w:rsidR="00143371" w:rsidRPr="009F7EC4" w:rsidRDefault="00143371" w:rsidP="00D129F1">
            <w:pPr>
              <w:spacing w:after="0" w:line="240" w:lineRule="auto"/>
              <w:jc w:val="both"/>
              <w:rPr>
                <w:rFonts w:ascii="Montserrat" w:eastAsia="Times New Roman" w:hAnsi="Montserrat" w:cs="Arial"/>
                <w:sz w:val="18"/>
                <w:szCs w:val="18"/>
                <w:lang w:eastAsia="es-MX"/>
              </w:rPr>
            </w:pPr>
          </w:p>
        </w:tc>
        <w:tc>
          <w:tcPr>
            <w:tcW w:w="386" w:type="pct"/>
            <w:tcBorders>
              <w:top w:val="single" w:sz="4" w:space="0" w:color="000000"/>
              <w:left w:val="single" w:sz="4" w:space="0" w:color="000000"/>
              <w:bottom w:val="single" w:sz="4" w:space="0" w:color="000000"/>
              <w:right w:val="single" w:sz="4" w:space="0" w:color="000000"/>
            </w:tcBorders>
            <w:vAlign w:val="center"/>
          </w:tcPr>
          <w:p w14:paraId="0C842E22" w14:textId="77777777" w:rsidR="00143371" w:rsidRPr="009F7EC4" w:rsidRDefault="00143371" w:rsidP="00D129F1">
            <w:pPr>
              <w:spacing w:after="0" w:line="240" w:lineRule="auto"/>
              <w:jc w:val="both"/>
              <w:rPr>
                <w:rFonts w:ascii="Montserrat" w:eastAsia="Times New Roman" w:hAnsi="Montserrat" w:cs="Arial"/>
                <w:sz w:val="18"/>
                <w:szCs w:val="18"/>
                <w:lang w:eastAsia="es-MX"/>
              </w:rPr>
            </w:pPr>
          </w:p>
        </w:tc>
        <w:tc>
          <w:tcPr>
            <w:tcW w:w="429" w:type="pct"/>
            <w:tcBorders>
              <w:top w:val="single" w:sz="4" w:space="0" w:color="000000"/>
              <w:left w:val="single" w:sz="4" w:space="0" w:color="000000"/>
              <w:bottom w:val="single" w:sz="4" w:space="0" w:color="000000"/>
              <w:right w:val="single" w:sz="4" w:space="0" w:color="000000"/>
            </w:tcBorders>
          </w:tcPr>
          <w:p w14:paraId="45EA9349" w14:textId="77777777" w:rsidR="00143371" w:rsidRPr="009F7EC4" w:rsidRDefault="00143371" w:rsidP="00D129F1">
            <w:pPr>
              <w:spacing w:after="0" w:line="240" w:lineRule="auto"/>
              <w:jc w:val="both"/>
              <w:rPr>
                <w:rFonts w:ascii="Montserrat" w:eastAsia="Times New Roman" w:hAnsi="Montserrat" w:cs="Arial"/>
                <w:sz w:val="18"/>
                <w:szCs w:val="18"/>
                <w:lang w:eastAsia="es-MX"/>
              </w:rPr>
            </w:pPr>
          </w:p>
        </w:tc>
        <w:tc>
          <w:tcPr>
            <w:tcW w:w="552" w:type="pct"/>
            <w:tcBorders>
              <w:top w:val="single" w:sz="4" w:space="0" w:color="000000"/>
              <w:left w:val="single" w:sz="4" w:space="0" w:color="000000"/>
              <w:bottom w:val="single" w:sz="4" w:space="0" w:color="000000"/>
              <w:right w:val="single" w:sz="4" w:space="0" w:color="000000"/>
            </w:tcBorders>
          </w:tcPr>
          <w:p w14:paraId="5321358E" w14:textId="77777777" w:rsidR="00143371" w:rsidRPr="009F7EC4" w:rsidRDefault="00143371" w:rsidP="00D129F1">
            <w:pPr>
              <w:spacing w:after="0" w:line="240" w:lineRule="auto"/>
              <w:jc w:val="both"/>
              <w:rPr>
                <w:rFonts w:ascii="Montserrat" w:eastAsia="Times New Roman" w:hAnsi="Montserrat" w:cs="Arial"/>
                <w:sz w:val="18"/>
                <w:szCs w:val="18"/>
                <w:lang w:eastAsia="es-MX"/>
              </w:rPr>
            </w:pPr>
          </w:p>
        </w:tc>
      </w:tr>
      <w:tr w:rsidR="009F7EC4" w:rsidRPr="009F7EC4" w14:paraId="26791905" w14:textId="77777777" w:rsidTr="00312365">
        <w:trPr>
          <w:trHeight w:val="379"/>
        </w:trPr>
        <w:tc>
          <w:tcPr>
            <w:tcW w:w="364" w:type="pct"/>
            <w:tcBorders>
              <w:top w:val="single" w:sz="4" w:space="0" w:color="auto"/>
              <w:left w:val="single" w:sz="4" w:space="0" w:color="auto"/>
              <w:bottom w:val="single" w:sz="4" w:space="0" w:color="auto"/>
              <w:right w:val="single" w:sz="4" w:space="0" w:color="auto"/>
            </w:tcBorders>
            <w:shd w:val="clear" w:color="auto" w:fill="FFFFFF"/>
          </w:tcPr>
          <w:p w14:paraId="3C411BE9" w14:textId="77777777" w:rsidR="00BC1ADD" w:rsidRPr="009F7EC4" w:rsidRDefault="00BC1ADD" w:rsidP="000478EA">
            <w:pPr>
              <w:pStyle w:val="Prrafodelista"/>
              <w:numPr>
                <w:ilvl w:val="0"/>
                <w:numId w:val="32"/>
              </w:numPr>
              <w:spacing w:after="0" w:line="240" w:lineRule="auto"/>
              <w:ind w:left="692" w:hanging="422"/>
              <w:jc w:val="center"/>
              <w:rPr>
                <w:rFonts w:ascii="Montserrat" w:hAnsi="Montserrat" w:cs="Arial"/>
                <w:sz w:val="18"/>
                <w:szCs w:val="18"/>
                <w:lang w:eastAsia="es-MX"/>
              </w:rPr>
            </w:pPr>
          </w:p>
        </w:tc>
        <w:tc>
          <w:tcPr>
            <w:tcW w:w="418" w:type="pct"/>
            <w:tcBorders>
              <w:top w:val="single" w:sz="4" w:space="0" w:color="auto"/>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14:paraId="28D88759" w14:textId="4FE6ECBD" w:rsidR="00BC1ADD" w:rsidRPr="009F7EC4" w:rsidRDefault="00BC1ADD" w:rsidP="00BC1ADD">
            <w:pPr>
              <w:spacing w:after="0" w:line="240" w:lineRule="auto"/>
              <w:jc w:val="center"/>
              <w:rPr>
                <w:rFonts w:ascii="Montserrat" w:eastAsia="Times New Roman" w:hAnsi="Montserrat" w:cs="Arial"/>
                <w:sz w:val="18"/>
                <w:szCs w:val="18"/>
                <w:lang w:eastAsia="es-MX"/>
              </w:rPr>
            </w:pPr>
            <w:r w:rsidRPr="009F7EC4">
              <w:rPr>
                <w:rFonts w:ascii="Montserrat" w:eastAsia="Times New Roman" w:hAnsi="Montserrat" w:cs="Arial"/>
                <w:sz w:val="18"/>
                <w:szCs w:val="18"/>
                <w:lang w:eastAsia="es-MX"/>
              </w:rPr>
              <w:t>A.8.1.</w:t>
            </w:r>
          </w:p>
        </w:tc>
        <w:tc>
          <w:tcPr>
            <w:tcW w:w="1635"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14:paraId="15CD22AC" w14:textId="623F4723" w:rsidR="00BC1ADD" w:rsidRPr="009F7EC4" w:rsidRDefault="00BC1ADD" w:rsidP="00BC1ADD">
            <w:pPr>
              <w:spacing w:after="0" w:line="240" w:lineRule="auto"/>
              <w:jc w:val="both"/>
              <w:rPr>
                <w:rFonts w:ascii="Montserrat" w:eastAsia="Times New Roman" w:hAnsi="Montserrat" w:cs="Arial"/>
                <w:sz w:val="18"/>
                <w:szCs w:val="18"/>
                <w:lang w:eastAsia="es-MX"/>
              </w:rPr>
            </w:pPr>
            <w:r w:rsidRPr="009F7EC4">
              <w:rPr>
                <w:rFonts w:ascii="Montserrat" w:eastAsia="Times New Roman" w:hAnsi="Montserrat" w:cs="Arial"/>
                <w:sz w:val="18"/>
                <w:szCs w:val="18"/>
                <w:lang w:eastAsia="es-MX"/>
              </w:rPr>
              <w:t xml:space="preserve">¿Se cuenta con bitácora de registro </w:t>
            </w:r>
            <w:proofErr w:type="gramStart"/>
            <w:r w:rsidRPr="009F7EC4">
              <w:rPr>
                <w:rFonts w:ascii="Montserrat" w:eastAsia="Times New Roman" w:hAnsi="Montserrat" w:cs="Arial"/>
                <w:sz w:val="18"/>
                <w:szCs w:val="18"/>
                <w:lang w:eastAsia="es-MX"/>
              </w:rPr>
              <w:t>de  mantenimiento</w:t>
            </w:r>
            <w:proofErr w:type="gramEnd"/>
            <w:r w:rsidRPr="009F7EC4">
              <w:rPr>
                <w:rFonts w:ascii="Montserrat" w:eastAsia="Times New Roman" w:hAnsi="Montserrat" w:cs="Arial"/>
                <w:sz w:val="18"/>
                <w:szCs w:val="18"/>
                <w:lang w:eastAsia="es-MX"/>
              </w:rPr>
              <w:t xml:space="preserve"> de los equipos de control de emisiones?</w:t>
            </w:r>
          </w:p>
        </w:tc>
        <w:tc>
          <w:tcPr>
            <w:tcW w:w="416" w:type="pct"/>
            <w:tcBorders>
              <w:top w:val="single" w:sz="4" w:space="0" w:color="000000"/>
              <w:left w:val="single" w:sz="4" w:space="0" w:color="000000"/>
              <w:bottom w:val="single" w:sz="4" w:space="0" w:color="000000"/>
              <w:right w:val="single" w:sz="4" w:space="0" w:color="000000"/>
            </w:tcBorders>
            <w:shd w:val="clear" w:color="auto" w:fill="FFFFFF"/>
          </w:tcPr>
          <w:p w14:paraId="79B7E2F1" w14:textId="144DDA35" w:rsidR="00BC1ADD" w:rsidRPr="009F7EC4" w:rsidRDefault="00BC1ADD" w:rsidP="00BC1ADD">
            <w:pPr>
              <w:spacing w:after="0" w:line="240" w:lineRule="auto"/>
              <w:jc w:val="center"/>
              <w:rPr>
                <w:rFonts w:ascii="Montserrat" w:eastAsia="Times New Roman" w:hAnsi="Montserrat" w:cs="Arial"/>
                <w:sz w:val="18"/>
                <w:szCs w:val="18"/>
                <w:lang w:eastAsia="es-MX"/>
              </w:rPr>
            </w:pPr>
            <w:r w:rsidRPr="009F7EC4">
              <w:rPr>
                <w:rFonts w:ascii="Montserrat" w:eastAsia="Times New Roman" w:hAnsi="Montserrat" w:cs="Arial"/>
                <w:sz w:val="18"/>
                <w:szCs w:val="18"/>
                <w:lang w:eastAsia="es-MX"/>
              </w:rPr>
              <w:t>D</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1E8A3C2D" w14:textId="77777777" w:rsidR="00BC1ADD" w:rsidRPr="009F7EC4" w:rsidRDefault="00BC1ADD" w:rsidP="00BC1ADD">
            <w:pPr>
              <w:spacing w:after="0" w:line="240" w:lineRule="auto"/>
              <w:jc w:val="both"/>
              <w:rPr>
                <w:rFonts w:ascii="Montserrat" w:eastAsia="Times New Roman" w:hAnsi="Montserrat" w:cs="Arial"/>
                <w:sz w:val="18"/>
                <w:szCs w:val="18"/>
                <w:lang w:eastAsia="es-MX"/>
              </w:rPr>
            </w:pPr>
          </w:p>
        </w:tc>
        <w:tc>
          <w:tcPr>
            <w:tcW w:w="16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3833514E" w14:textId="77777777" w:rsidR="00BC1ADD" w:rsidRPr="009F7EC4" w:rsidRDefault="00BC1ADD" w:rsidP="00BC1ADD">
            <w:pPr>
              <w:spacing w:after="0" w:line="240" w:lineRule="auto"/>
              <w:jc w:val="both"/>
              <w:rPr>
                <w:rFonts w:ascii="Montserrat" w:eastAsia="Times New Roman" w:hAnsi="Montserrat" w:cs="Arial"/>
                <w:sz w:val="18"/>
                <w:szCs w:val="18"/>
                <w:lang w:eastAsia="es-MX"/>
              </w:rPr>
            </w:pPr>
          </w:p>
        </w:tc>
        <w:tc>
          <w:tcPr>
            <w:tcW w:w="218" w:type="pct"/>
            <w:tcBorders>
              <w:top w:val="single" w:sz="4" w:space="0" w:color="000000"/>
              <w:left w:val="single" w:sz="4" w:space="0" w:color="000000"/>
              <w:bottom w:val="single" w:sz="4" w:space="0" w:color="000000"/>
              <w:right w:val="single" w:sz="4" w:space="0" w:color="000000"/>
            </w:tcBorders>
          </w:tcPr>
          <w:p w14:paraId="23C2F7B4" w14:textId="77777777" w:rsidR="00BC1ADD" w:rsidRPr="009F7EC4" w:rsidRDefault="00BC1ADD" w:rsidP="00BC1ADD">
            <w:pPr>
              <w:spacing w:after="0" w:line="240" w:lineRule="auto"/>
              <w:jc w:val="both"/>
              <w:rPr>
                <w:rFonts w:ascii="Montserrat" w:eastAsia="Times New Roman" w:hAnsi="Montserrat" w:cs="Arial"/>
                <w:sz w:val="18"/>
                <w:szCs w:val="18"/>
                <w:lang w:eastAsia="es-MX"/>
              </w:rPr>
            </w:pPr>
          </w:p>
        </w:tc>
        <w:tc>
          <w:tcPr>
            <w:tcW w:w="386" w:type="pct"/>
            <w:tcBorders>
              <w:top w:val="single" w:sz="4" w:space="0" w:color="000000"/>
              <w:left w:val="single" w:sz="4" w:space="0" w:color="000000"/>
              <w:bottom w:val="single" w:sz="4" w:space="0" w:color="000000"/>
              <w:right w:val="single" w:sz="4" w:space="0" w:color="000000"/>
            </w:tcBorders>
            <w:vAlign w:val="center"/>
          </w:tcPr>
          <w:p w14:paraId="09A56A1E" w14:textId="77777777" w:rsidR="00BC1ADD" w:rsidRPr="009F7EC4" w:rsidRDefault="00BC1ADD" w:rsidP="00BC1ADD">
            <w:pPr>
              <w:spacing w:after="0" w:line="240" w:lineRule="auto"/>
              <w:jc w:val="both"/>
              <w:rPr>
                <w:rFonts w:ascii="Montserrat" w:eastAsia="Times New Roman" w:hAnsi="Montserrat" w:cs="Arial"/>
                <w:sz w:val="18"/>
                <w:szCs w:val="18"/>
                <w:lang w:eastAsia="es-MX"/>
              </w:rPr>
            </w:pPr>
          </w:p>
        </w:tc>
        <w:tc>
          <w:tcPr>
            <w:tcW w:w="429" w:type="pct"/>
            <w:tcBorders>
              <w:top w:val="single" w:sz="4" w:space="0" w:color="000000"/>
              <w:left w:val="single" w:sz="4" w:space="0" w:color="000000"/>
              <w:bottom w:val="single" w:sz="4" w:space="0" w:color="000000"/>
              <w:right w:val="single" w:sz="4" w:space="0" w:color="000000"/>
            </w:tcBorders>
          </w:tcPr>
          <w:p w14:paraId="29E4BD71" w14:textId="77777777" w:rsidR="00BC1ADD" w:rsidRPr="009F7EC4" w:rsidRDefault="00BC1ADD" w:rsidP="00BC1ADD">
            <w:pPr>
              <w:spacing w:after="0" w:line="240" w:lineRule="auto"/>
              <w:jc w:val="both"/>
              <w:rPr>
                <w:rFonts w:ascii="Montserrat" w:eastAsia="Times New Roman" w:hAnsi="Montserrat" w:cs="Arial"/>
                <w:sz w:val="18"/>
                <w:szCs w:val="18"/>
                <w:lang w:eastAsia="es-MX"/>
              </w:rPr>
            </w:pPr>
          </w:p>
        </w:tc>
        <w:tc>
          <w:tcPr>
            <w:tcW w:w="552" w:type="pct"/>
            <w:tcBorders>
              <w:top w:val="single" w:sz="4" w:space="0" w:color="000000"/>
              <w:left w:val="single" w:sz="4" w:space="0" w:color="000000"/>
              <w:bottom w:val="single" w:sz="4" w:space="0" w:color="000000"/>
              <w:right w:val="single" w:sz="4" w:space="0" w:color="000000"/>
            </w:tcBorders>
          </w:tcPr>
          <w:p w14:paraId="474468E6" w14:textId="77777777" w:rsidR="00BC1ADD" w:rsidRPr="009F7EC4" w:rsidRDefault="00BC1ADD" w:rsidP="00BC1ADD">
            <w:pPr>
              <w:spacing w:after="0" w:line="240" w:lineRule="auto"/>
              <w:jc w:val="both"/>
              <w:rPr>
                <w:rFonts w:ascii="Montserrat" w:eastAsia="Times New Roman" w:hAnsi="Montserrat" w:cs="Arial"/>
                <w:sz w:val="18"/>
                <w:szCs w:val="18"/>
                <w:lang w:eastAsia="es-MX"/>
              </w:rPr>
            </w:pPr>
          </w:p>
        </w:tc>
      </w:tr>
      <w:tr w:rsidR="009F7EC4" w:rsidRPr="009F7EC4" w14:paraId="36B67D44" w14:textId="77777777" w:rsidTr="00312365">
        <w:trPr>
          <w:trHeight w:val="379"/>
        </w:trPr>
        <w:tc>
          <w:tcPr>
            <w:tcW w:w="364" w:type="pct"/>
            <w:tcBorders>
              <w:top w:val="single" w:sz="4" w:space="0" w:color="auto"/>
              <w:left w:val="single" w:sz="4" w:space="0" w:color="auto"/>
              <w:bottom w:val="single" w:sz="4" w:space="0" w:color="auto"/>
              <w:right w:val="single" w:sz="4" w:space="0" w:color="auto"/>
            </w:tcBorders>
            <w:shd w:val="clear" w:color="auto" w:fill="FFFFFF"/>
          </w:tcPr>
          <w:p w14:paraId="03F38F69" w14:textId="77777777" w:rsidR="00BC1ADD" w:rsidRPr="009F7EC4" w:rsidRDefault="00BC1ADD" w:rsidP="000478EA">
            <w:pPr>
              <w:pStyle w:val="Prrafodelista"/>
              <w:numPr>
                <w:ilvl w:val="0"/>
                <w:numId w:val="32"/>
              </w:numPr>
              <w:spacing w:after="0" w:line="240" w:lineRule="auto"/>
              <w:ind w:left="692" w:hanging="422"/>
              <w:jc w:val="center"/>
              <w:rPr>
                <w:rFonts w:ascii="Montserrat" w:hAnsi="Montserrat" w:cs="Arial"/>
                <w:sz w:val="18"/>
                <w:szCs w:val="18"/>
                <w:lang w:eastAsia="es-MX"/>
              </w:rPr>
            </w:pPr>
          </w:p>
        </w:tc>
        <w:tc>
          <w:tcPr>
            <w:tcW w:w="418" w:type="pct"/>
            <w:tcBorders>
              <w:top w:val="single" w:sz="4" w:space="0" w:color="auto"/>
              <w:left w:val="single" w:sz="4" w:space="0" w:color="auto"/>
              <w:right w:val="single" w:sz="4" w:space="0" w:color="auto"/>
            </w:tcBorders>
            <w:shd w:val="clear" w:color="auto" w:fill="FFFFFF"/>
            <w:tcMar>
              <w:top w:w="0" w:type="dxa"/>
              <w:left w:w="72" w:type="dxa"/>
              <w:bottom w:w="0" w:type="dxa"/>
              <w:right w:w="72" w:type="dxa"/>
            </w:tcMar>
            <w:vAlign w:val="center"/>
          </w:tcPr>
          <w:p w14:paraId="31D162C5" w14:textId="0F914244" w:rsidR="00BC1ADD" w:rsidRPr="009F7EC4" w:rsidRDefault="00BC1ADD" w:rsidP="00BC1ADD">
            <w:pPr>
              <w:spacing w:after="0" w:line="240" w:lineRule="auto"/>
              <w:jc w:val="center"/>
              <w:rPr>
                <w:rFonts w:ascii="Montserrat" w:eastAsia="Times New Roman" w:hAnsi="Montserrat" w:cs="Arial"/>
                <w:sz w:val="18"/>
                <w:szCs w:val="18"/>
                <w:lang w:eastAsia="es-MX"/>
              </w:rPr>
            </w:pPr>
            <w:r w:rsidRPr="009F7EC4">
              <w:rPr>
                <w:rFonts w:ascii="Montserrat" w:eastAsia="Times New Roman" w:hAnsi="Montserrat" w:cs="Arial"/>
                <w:sz w:val="18"/>
                <w:szCs w:val="18"/>
                <w:lang w:eastAsia="es-MX"/>
              </w:rPr>
              <w:t>A.8.2.</w:t>
            </w:r>
          </w:p>
        </w:tc>
        <w:tc>
          <w:tcPr>
            <w:tcW w:w="1635"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14:paraId="48C6FF2D" w14:textId="22001A0C" w:rsidR="00BC1ADD" w:rsidRPr="009F7EC4" w:rsidRDefault="00BC1ADD" w:rsidP="00BC1ADD">
            <w:pPr>
              <w:spacing w:after="0" w:line="240" w:lineRule="auto"/>
              <w:jc w:val="both"/>
              <w:rPr>
                <w:rFonts w:ascii="Montserrat" w:eastAsia="Times New Roman" w:hAnsi="Montserrat" w:cs="Arial"/>
                <w:sz w:val="18"/>
                <w:szCs w:val="18"/>
                <w:lang w:eastAsia="es-MX"/>
              </w:rPr>
            </w:pPr>
            <w:r w:rsidRPr="009F7EC4">
              <w:rPr>
                <w:rFonts w:ascii="Montserrat" w:eastAsia="Times New Roman" w:hAnsi="Montserrat" w:cs="Arial"/>
                <w:sz w:val="18"/>
                <w:szCs w:val="18"/>
                <w:lang w:eastAsia="es-MX"/>
              </w:rPr>
              <w:t>¿</w:t>
            </w:r>
            <w:r w:rsidR="004B7557">
              <w:rPr>
                <w:rFonts w:ascii="Montserrat" w:eastAsia="Times New Roman" w:hAnsi="Montserrat" w:cs="Arial"/>
                <w:sz w:val="18"/>
                <w:szCs w:val="18"/>
                <w:lang w:eastAsia="es-MX"/>
              </w:rPr>
              <w:t>Se</w:t>
            </w:r>
            <w:r w:rsidRPr="009F7EC4">
              <w:rPr>
                <w:rFonts w:ascii="Montserrat" w:eastAsia="Times New Roman" w:hAnsi="Montserrat" w:cs="Arial"/>
                <w:sz w:val="18"/>
                <w:szCs w:val="18"/>
                <w:lang w:eastAsia="es-MX"/>
              </w:rPr>
              <w:t xml:space="preserve"> cuenta con un reporte mensual de los registros diarios del monitoreo de las emisiones de hidrocarburos?</w:t>
            </w:r>
          </w:p>
        </w:tc>
        <w:tc>
          <w:tcPr>
            <w:tcW w:w="416" w:type="pct"/>
            <w:tcBorders>
              <w:top w:val="single" w:sz="4" w:space="0" w:color="000000"/>
              <w:left w:val="single" w:sz="4" w:space="0" w:color="000000"/>
              <w:bottom w:val="single" w:sz="4" w:space="0" w:color="000000"/>
              <w:right w:val="single" w:sz="4" w:space="0" w:color="000000"/>
            </w:tcBorders>
            <w:shd w:val="clear" w:color="auto" w:fill="FFFFFF"/>
          </w:tcPr>
          <w:p w14:paraId="1538327F" w14:textId="4F0FEF5D" w:rsidR="00BC1ADD" w:rsidRPr="009F7EC4" w:rsidRDefault="00BC1ADD" w:rsidP="00BC1ADD">
            <w:pPr>
              <w:spacing w:after="0" w:line="240" w:lineRule="auto"/>
              <w:jc w:val="center"/>
              <w:rPr>
                <w:rFonts w:ascii="Montserrat" w:eastAsia="Times New Roman" w:hAnsi="Montserrat" w:cs="Arial"/>
                <w:sz w:val="18"/>
                <w:szCs w:val="18"/>
                <w:lang w:eastAsia="es-MX"/>
              </w:rPr>
            </w:pPr>
            <w:r w:rsidRPr="009F7EC4">
              <w:rPr>
                <w:rFonts w:ascii="Montserrat" w:eastAsia="Times New Roman" w:hAnsi="Montserrat" w:cs="Arial"/>
                <w:sz w:val="18"/>
                <w:szCs w:val="18"/>
                <w:lang w:eastAsia="es-MX"/>
              </w:rPr>
              <w:t>D</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27F6011D" w14:textId="77777777" w:rsidR="00BC1ADD" w:rsidRPr="009F7EC4" w:rsidRDefault="00BC1ADD" w:rsidP="00BC1ADD">
            <w:pPr>
              <w:spacing w:after="0" w:line="240" w:lineRule="auto"/>
              <w:jc w:val="both"/>
              <w:rPr>
                <w:rFonts w:ascii="Montserrat" w:eastAsia="Times New Roman" w:hAnsi="Montserrat" w:cs="Arial"/>
                <w:sz w:val="18"/>
                <w:szCs w:val="18"/>
                <w:lang w:eastAsia="es-MX"/>
              </w:rPr>
            </w:pPr>
          </w:p>
        </w:tc>
        <w:tc>
          <w:tcPr>
            <w:tcW w:w="16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23957A3F" w14:textId="77777777" w:rsidR="00BC1ADD" w:rsidRPr="009F7EC4" w:rsidRDefault="00BC1ADD" w:rsidP="00BC1ADD">
            <w:pPr>
              <w:spacing w:after="0" w:line="240" w:lineRule="auto"/>
              <w:jc w:val="both"/>
              <w:rPr>
                <w:rFonts w:ascii="Montserrat" w:eastAsia="Times New Roman" w:hAnsi="Montserrat" w:cs="Arial"/>
                <w:sz w:val="18"/>
                <w:szCs w:val="18"/>
                <w:lang w:eastAsia="es-MX"/>
              </w:rPr>
            </w:pPr>
          </w:p>
        </w:tc>
        <w:tc>
          <w:tcPr>
            <w:tcW w:w="218" w:type="pct"/>
            <w:tcBorders>
              <w:top w:val="single" w:sz="4" w:space="0" w:color="000000"/>
              <w:left w:val="single" w:sz="4" w:space="0" w:color="000000"/>
              <w:bottom w:val="single" w:sz="4" w:space="0" w:color="000000"/>
              <w:right w:val="single" w:sz="4" w:space="0" w:color="000000"/>
            </w:tcBorders>
          </w:tcPr>
          <w:p w14:paraId="387F8C04" w14:textId="77777777" w:rsidR="00BC1ADD" w:rsidRPr="009F7EC4" w:rsidRDefault="00BC1ADD" w:rsidP="00BC1ADD">
            <w:pPr>
              <w:spacing w:after="0" w:line="240" w:lineRule="auto"/>
              <w:jc w:val="both"/>
              <w:rPr>
                <w:rFonts w:ascii="Montserrat" w:eastAsia="Times New Roman" w:hAnsi="Montserrat" w:cs="Arial"/>
                <w:sz w:val="18"/>
                <w:szCs w:val="18"/>
                <w:lang w:eastAsia="es-MX"/>
              </w:rPr>
            </w:pPr>
          </w:p>
        </w:tc>
        <w:tc>
          <w:tcPr>
            <w:tcW w:w="386" w:type="pct"/>
            <w:tcBorders>
              <w:top w:val="single" w:sz="4" w:space="0" w:color="000000"/>
              <w:left w:val="single" w:sz="4" w:space="0" w:color="000000"/>
              <w:bottom w:val="single" w:sz="4" w:space="0" w:color="000000"/>
              <w:right w:val="single" w:sz="4" w:space="0" w:color="000000"/>
            </w:tcBorders>
            <w:vAlign w:val="center"/>
          </w:tcPr>
          <w:p w14:paraId="102B5A16" w14:textId="77777777" w:rsidR="00BC1ADD" w:rsidRPr="009F7EC4" w:rsidRDefault="00BC1ADD" w:rsidP="00BC1ADD">
            <w:pPr>
              <w:spacing w:after="0" w:line="240" w:lineRule="auto"/>
              <w:jc w:val="both"/>
              <w:rPr>
                <w:rFonts w:ascii="Montserrat" w:eastAsia="Times New Roman" w:hAnsi="Montserrat" w:cs="Arial"/>
                <w:sz w:val="18"/>
                <w:szCs w:val="18"/>
                <w:lang w:eastAsia="es-MX"/>
              </w:rPr>
            </w:pPr>
          </w:p>
        </w:tc>
        <w:tc>
          <w:tcPr>
            <w:tcW w:w="429" w:type="pct"/>
            <w:tcBorders>
              <w:top w:val="single" w:sz="4" w:space="0" w:color="000000"/>
              <w:left w:val="single" w:sz="4" w:space="0" w:color="000000"/>
              <w:bottom w:val="single" w:sz="4" w:space="0" w:color="000000"/>
              <w:right w:val="single" w:sz="4" w:space="0" w:color="000000"/>
            </w:tcBorders>
          </w:tcPr>
          <w:p w14:paraId="6A2BAF4B" w14:textId="77777777" w:rsidR="00BC1ADD" w:rsidRPr="009F7EC4" w:rsidRDefault="00BC1ADD" w:rsidP="00BC1ADD">
            <w:pPr>
              <w:spacing w:after="0" w:line="240" w:lineRule="auto"/>
              <w:jc w:val="both"/>
              <w:rPr>
                <w:rFonts w:ascii="Montserrat" w:eastAsia="Times New Roman" w:hAnsi="Montserrat" w:cs="Arial"/>
                <w:sz w:val="18"/>
                <w:szCs w:val="18"/>
                <w:lang w:eastAsia="es-MX"/>
              </w:rPr>
            </w:pPr>
          </w:p>
        </w:tc>
        <w:tc>
          <w:tcPr>
            <w:tcW w:w="552" w:type="pct"/>
            <w:tcBorders>
              <w:top w:val="single" w:sz="4" w:space="0" w:color="000000"/>
              <w:left w:val="single" w:sz="4" w:space="0" w:color="000000"/>
              <w:bottom w:val="single" w:sz="4" w:space="0" w:color="000000"/>
              <w:right w:val="single" w:sz="4" w:space="0" w:color="000000"/>
            </w:tcBorders>
          </w:tcPr>
          <w:p w14:paraId="28F0BE05" w14:textId="77777777" w:rsidR="00BC1ADD" w:rsidRPr="009F7EC4" w:rsidRDefault="00BC1ADD" w:rsidP="00BC1ADD">
            <w:pPr>
              <w:spacing w:after="0" w:line="240" w:lineRule="auto"/>
              <w:jc w:val="both"/>
              <w:rPr>
                <w:rFonts w:ascii="Montserrat" w:eastAsia="Times New Roman" w:hAnsi="Montserrat" w:cs="Arial"/>
                <w:sz w:val="18"/>
                <w:szCs w:val="18"/>
                <w:lang w:eastAsia="es-MX"/>
              </w:rPr>
            </w:pPr>
          </w:p>
        </w:tc>
      </w:tr>
      <w:tr w:rsidR="009F7EC4" w:rsidRPr="009F7EC4" w14:paraId="7F831C1B" w14:textId="77777777" w:rsidTr="00312365">
        <w:trPr>
          <w:trHeight w:val="379"/>
        </w:trPr>
        <w:tc>
          <w:tcPr>
            <w:tcW w:w="364" w:type="pct"/>
            <w:tcBorders>
              <w:top w:val="single" w:sz="4" w:space="0" w:color="auto"/>
              <w:left w:val="single" w:sz="4" w:space="0" w:color="auto"/>
              <w:bottom w:val="single" w:sz="4" w:space="0" w:color="auto"/>
              <w:right w:val="single" w:sz="4" w:space="0" w:color="auto"/>
            </w:tcBorders>
            <w:shd w:val="clear" w:color="auto" w:fill="FFFFFF"/>
          </w:tcPr>
          <w:p w14:paraId="5DA3850C" w14:textId="77777777" w:rsidR="00BC1ADD" w:rsidRPr="009F7EC4" w:rsidRDefault="00BC1ADD" w:rsidP="000478EA">
            <w:pPr>
              <w:pStyle w:val="Prrafodelista"/>
              <w:numPr>
                <w:ilvl w:val="0"/>
                <w:numId w:val="32"/>
              </w:numPr>
              <w:spacing w:after="0" w:line="240" w:lineRule="auto"/>
              <w:ind w:left="692" w:hanging="422"/>
              <w:jc w:val="center"/>
              <w:rPr>
                <w:rFonts w:ascii="Montserrat" w:hAnsi="Montserrat" w:cs="Arial"/>
                <w:sz w:val="18"/>
                <w:szCs w:val="18"/>
                <w:lang w:eastAsia="es-MX"/>
              </w:rPr>
            </w:pPr>
          </w:p>
        </w:tc>
        <w:tc>
          <w:tcPr>
            <w:tcW w:w="418" w:type="pct"/>
            <w:tcBorders>
              <w:left w:val="single" w:sz="4" w:space="0" w:color="auto"/>
              <w:right w:val="single" w:sz="4" w:space="0" w:color="auto"/>
            </w:tcBorders>
            <w:shd w:val="clear" w:color="auto" w:fill="FFFFFF"/>
            <w:tcMar>
              <w:top w:w="0" w:type="dxa"/>
              <w:left w:w="72" w:type="dxa"/>
              <w:bottom w:w="0" w:type="dxa"/>
              <w:right w:w="72" w:type="dxa"/>
            </w:tcMar>
            <w:vAlign w:val="center"/>
          </w:tcPr>
          <w:p w14:paraId="65340A01" w14:textId="77777777" w:rsidR="00BC1ADD" w:rsidRPr="009F7EC4" w:rsidRDefault="00BC1ADD" w:rsidP="00BC1ADD">
            <w:pPr>
              <w:spacing w:after="0" w:line="240" w:lineRule="auto"/>
              <w:jc w:val="center"/>
              <w:rPr>
                <w:rFonts w:ascii="Montserrat" w:eastAsia="Times New Roman" w:hAnsi="Montserrat" w:cs="Arial"/>
                <w:sz w:val="18"/>
                <w:szCs w:val="18"/>
                <w:lang w:eastAsia="es-MX"/>
              </w:rPr>
            </w:pPr>
          </w:p>
        </w:tc>
        <w:tc>
          <w:tcPr>
            <w:tcW w:w="1635"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14:paraId="1870B0BE" w14:textId="0E53E10B" w:rsidR="00BC1ADD" w:rsidRPr="009F7EC4" w:rsidRDefault="00BC1ADD" w:rsidP="00BC1ADD">
            <w:pPr>
              <w:spacing w:after="0" w:line="240" w:lineRule="auto"/>
              <w:jc w:val="both"/>
              <w:rPr>
                <w:rFonts w:ascii="Montserrat" w:eastAsia="Times New Roman" w:hAnsi="Montserrat" w:cs="Arial"/>
                <w:sz w:val="18"/>
                <w:szCs w:val="18"/>
                <w:lang w:eastAsia="es-MX"/>
              </w:rPr>
            </w:pPr>
            <w:r w:rsidRPr="009F7EC4">
              <w:rPr>
                <w:rFonts w:ascii="Montserrat" w:eastAsia="Times New Roman" w:hAnsi="Montserrat" w:cs="Arial"/>
                <w:sz w:val="18"/>
                <w:szCs w:val="18"/>
                <w:lang w:eastAsia="es-MX"/>
              </w:rPr>
              <w:t xml:space="preserve">¿En la bitácora de registro se encuentran las actividades de mantenimiento que afectan y/o inhabiliten temporalmente la operación de la URV? </w:t>
            </w:r>
          </w:p>
        </w:tc>
        <w:tc>
          <w:tcPr>
            <w:tcW w:w="416" w:type="pct"/>
            <w:tcBorders>
              <w:top w:val="single" w:sz="4" w:space="0" w:color="000000"/>
              <w:left w:val="single" w:sz="4" w:space="0" w:color="000000"/>
              <w:bottom w:val="single" w:sz="4" w:space="0" w:color="000000"/>
              <w:right w:val="single" w:sz="4" w:space="0" w:color="000000"/>
            </w:tcBorders>
            <w:shd w:val="clear" w:color="auto" w:fill="FFFFFF"/>
          </w:tcPr>
          <w:p w14:paraId="36391D79" w14:textId="2F8BF383" w:rsidR="00BC1ADD" w:rsidRPr="009F7EC4" w:rsidRDefault="00BC1ADD" w:rsidP="00BC1ADD">
            <w:pPr>
              <w:spacing w:after="0" w:line="240" w:lineRule="auto"/>
              <w:jc w:val="center"/>
              <w:rPr>
                <w:rFonts w:ascii="Montserrat" w:eastAsia="Times New Roman" w:hAnsi="Montserrat" w:cs="Arial"/>
                <w:sz w:val="18"/>
                <w:szCs w:val="18"/>
                <w:lang w:eastAsia="es-MX"/>
              </w:rPr>
            </w:pPr>
            <w:r w:rsidRPr="009F7EC4">
              <w:rPr>
                <w:rFonts w:ascii="Montserrat" w:eastAsia="Times New Roman" w:hAnsi="Montserrat" w:cs="Arial"/>
                <w:sz w:val="18"/>
                <w:szCs w:val="18"/>
                <w:lang w:eastAsia="es-MX"/>
              </w:rPr>
              <w:t>D</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82C8A7E" w14:textId="77777777" w:rsidR="00BC1ADD" w:rsidRPr="009F7EC4" w:rsidRDefault="00BC1ADD" w:rsidP="00BC1ADD">
            <w:pPr>
              <w:spacing w:after="0" w:line="240" w:lineRule="auto"/>
              <w:jc w:val="both"/>
              <w:rPr>
                <w:rFonts w:ascii="Montserrat" w:eastAsia="Times New Roman" w:hAnsi="Montserrat" w:cs="Arial"/>
                <w:sz w:val="18"/>
                <w:szCs w:val="18"/>
                <w:lang w:eastAsia="es-MX"/>
              </w:rPr>
            </w:pPr>
          </w:p>
        </w:tc>
        <w:tc>
          <w:tcPr>
            <w:tcW w:w="16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6FC9CDF3" w14:textId="77777777" w:rsidR="00BC1ADD" w:rsidRPr="009F7EC4" w:rsidRDefault="00BC1ADD" w:rsidP="00BC1ADD">
            <w:pPr>
              <w:spacing w:after="0" w:line="240" w:lineRule="auto"/>
              <w:jc w:val="both"/>
              <w:rPr>
                <w:rFonts w:ascii="Montserrat" w:eastAsia="Times New Roman" w:hAnsi="Montserrat" w:cs="Arial"/>
                <w:sz w:val="18"/>
                <w:szCs w:val="18"/>
                <w:lang w:eastAsia="es-MX"/>
              </w:rPr>
            </w:pPr>
          </w:p>
        </w:tc>
        <w:tc>
          <w:tcPr>
            <w:tcW w:w="218" w:type="pct"/>
            <w:tcBorders>
              <w:top w:val="single" w:sz="4" w:space="0" w:color="000000"/>
              <w:left w:val="single" w:sz="4" w:space="0" w:color="000000"/>
              <w:bottom w:val="single" w:sz="4" w:space="0" w:color="000000"/>
              <w:right w:val="single" w:sz="4" w:space="0" w:color="000000"/>
            </w:tcBorders>
          </w:tcPr>
          <w:p w14:paraId="2BEEDCBD" w14:textId="77777777" w:rsidR="00BC1ADD" w:rsidRPr="009F7EC4" w:rsidRDefault="00BC1ADD" w:rsidP="00BC1ADD">
            <w:pPr>
              <w:spacing w:after="0" w:line="240" w:lineRule="auto"/>
              <w:jc w:val="both"/>
              <w:rPr>
                <w:rFonts w:ascii="Montserrat" w:eastAsia="Times New Roman" w:hAnsi="Montserrat" w:cs="Arial"/>
                <w:sz w:val="18"/>
                <w:szCs w:val="18"/>
                <w:lang w:eastAsia="es-MX"/>
              </w:rPr>
            </w:pPr>
          </w:p>
        </w:tc>
        <w:tc>
          <w:tcPr>
            <w:tcW w:w="386" w:type="pct"/>
            <w:tcBorders>
              <w:top w:val="single" w:sz="4" w:space="0" w:color="000000"/>
              <w:left w:val="single" w:sz="4" w:space="0" w:color="000000"/>
              <w:bottom w:val="single" w:sz="4" w:space="0" w:color="000000"/>
              <w:right w:val="single" w:sz="4" w:space="0" w:color="000000"/>
            </w:tcBorders>
            <w:vAlign w:val="center"/>
          </w:tcPr>
          <w:p w14:paraId="05970313" w14:textId="77777777" w:rsidR="00BC1ADD" w:rsidRPr="009F7EC4" w:rsidRDefault="00BC1ADD" w:rsidP="00BC1ADD">
            <w:pPr>
              <w:spacing w:after="0" w:line="240" w:lineRule="auto"/>
              <w:jc w:val="both"/>
              <w:rPr>
                <w:rFonts w:ascii="Montserrat" w:eastAsia="Times New Roman" w:hAnsi="Montserrat" w:cs="Arial"/>
                <w:sz w:val="18"/>
                <w:szCs w:val="18"/>
                <w:lang w:eastAsia="es-MX"/>
              </w:rPr>
            </w:pPr>
          </w:p>
        </w:tc>
        <w:tc>
          <w:tcPr>
            <w:tcW w:w="429" w:type="pct"/>
            <w:tcBorders>
              <w:top w:val="single" w:sz="4" w:space="0" w:color="000000"/>
              <w:left w:val="single" w:sz="4" w:space="0" w:color="000000"/>
              <w:bottom w:val="single" w:sz="4" w:space="0" w:color="000000"/>
              <w:right w:val="single" w:sz="4" w:space="0" w:color="000000"/>
            </w:tcBorders>
          </w:tcPr>
          <w:p w14:paraId="0D5D9D2A" w14:textId="77777777" w:rsidR="00BC1ADD" w:rsidRPr="009F7EC4" w:rsidRDefault="00BC1ADD" w:rsidP="00BC1ADD">
            <w:pPr>
              <w:spacing w:after="0" w:line="240" w:lineRule="auto"/>
              <w:jc w:val="both"/>
              <w:rPr>
                <w:rFonts w:ascii="Montserrat" w:eastAsia="Times New Roman" w:hAnsi="Montserrat" w:cs="Arial"/>
                <w:sz w:val="18"/>
                <w:szCs w:val="18"/>
                <w:lang w:eastAsia="es-MX"/>
              </w:rPr>
            </w:pPr>
          </w:p>
        </w:tc>
        <w:tc>
          <w:tcPr>
            <w:tcW w:w="552" w:type="pct"/>
            <w:tcBorders>
              <w:top w:val="single" w:sz="4" w:space="0" w:color="000000"/>
              <w:left w:val="single" w:sz="4" w:space="0" w:color="000000"/>
              <w:bottom w:val="single" w:sz="4" w:space="0" w:color="000000"/>
              <w:right w:val="single" w:sz="4" w:space="0" w:color="000000"/>
            </w:tcBorders>
          </w:tcPr>
          <w:p w14:paraId="5B62FCA5" w14:textId="77777777" w:rsidR="00BC1ADD" w:rsidRPr="009F7EC4" w:rsidRDefault="00BC1ADD" w:rsidP="00BC1ADD">
            <w:pPr>
              <w:spacing w:after="0" w:line="240" w:lineRule="auto"/>
              <w:jc w:val="both"/>
              <w:rPr>
                <w:rFonts w:ascii="Montserrat" w:eastAsia="Times New Roman" w:hAnsi="Montserrat" w:cs="Arial"/>
                <w:sz w:val="18"/>
                <w:szCs w:val="18"/>
                <w:lang w:eastAsia="es-MX"/>
              </w:rPr>
            </w:pPr>
          </w:p>
        </w:tc>
      </w:tr>
      <w:tr w:rsidR="009F7EC4" w:rsidRPr="009F7EC4" w14:paraId="4D179E9F" w14:textId="77777777" w:rsidTr="00312365">
        <w:trPr>
          <w:trHeight w:val="379"/>
        </w:trPr>
        <w:tc>
          <w:tcPr>
            <w:tcW w:w="364" w:type="pct"/>
            <w:tcBorders>
              <w:top w:val="single" w:sz="4" w:space="0" w:color="auto"/>
              <w:left w:val="single" w:sz="4" w:space="0" w:color="auto"/>
              <w:bottom w:val="single" w:sz="4" w:space="0" w:color="auto"/>
              <w:right w:val="single" w:sz="4" w:space="0" w:color="auto"/>
            </w:tcBorders>
            <w:shd w:val="clear" w:color="auto" w:fill="FFFFFF"/>
          </w:tcPr>
          <w:p w14:paraId="0A133ECA" w14:textId="77777777" w:rsidR="00BC1A70" w:rsidRPr="009F7EC4" w:rsidRDefault="00BC1A70" w:rsidP="000478EA">
            <w:pPr>
              <w:pStyle w:val="Prrafodelista"/>
              <w:numPr>
                <w:ilvl w:val="0"/>
                <w:numId w:val="32"/>
              </w:numPr>
              <w:spacing w:after="0" w:line="240" w:lineRule="auto"/>
              <w:ind w:left="692" w:hanging="422"/>
              <w:jc w:val="center"/>
              <w:rPr>
                <w:rFonts w:ascii="Montserrat" w:hAnsi="Montserrat" w:cs="Arial"/>
                <w:sz w:val="18"/>
                <w:szCs w:val="18"/>
                <w:lang w:eastAsia="es-MX"/>
              </w:rPr>
            </w:pPr>
          </w:p>
        </w:tc>
        <w:tc>
          <w:tcPr>
            <w:tcW w:w="418" w:type="pct"/>
            <w:vMerge w:val="restart"/>
            <w:tcBorders>
              <w:left w:val="single" w:sz="4" w:space="0" w:color="auto"/>
              <w:right w:val="single" w:sz="4" w:space="0" w:color="auto"/>
            </w:tcBorders>
            <w:shd w:val="clear" w:color="auto" w:fill="FFFFFF"/>
            <w:tcMar>
              <w:top w:w="0" w:type="dxa"/>
              <w:left w:w="72" w:type="dxa"/>
              <w:bottom w:w="0" w:type="dxa"/>
              <w:right w:w="72" w:type="dxa"/>
            </w:tcMar>
          </w:tcPr>
          <w:p w14:paraId="1F5C8B99" w14:textId="77777777" w:rsidR="00BC1A70" w:rsidRPr="009F7EC4" w:rsidRDefault="00BC1A70" w:rsidP="00BC1ADD">
            <w:pPr>
              <w:spacing w:after="0" w:line="240" w:lineRule="auto"/>
              <w:jc w:val="center"/>
              <w:rPr>
                <w:rFonts w:ascii="Montserrat" w:hAnsi="Montserrat" w:cs="Arial"/>
                <w:sz w:val="18"/>
                <w:szCs w:val="18"/>
                <w:lang w:eastAsia="es-MX"/>
              </w:rPr>
            </w:pPr>
          </w:p>
        </w:tc>
        <w:tc>
          <w:tcPr>
            <w:tcW w:w="1635"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14:paraId="3C64399C" w14:textId="76030AF1" w:rsidR="00BC1A70" w:rsidRPr="009F7EC4" w:rsidRDefault="00BC1A70" w:rsidP="00BC1ADD">
            <w:pPr>
              <w:jc w:val="both"/>
              <w:rPr>
                <w:rFonts w:ascii="Montserrat" w:eastAsia="Times New Roman" w:hAnsi="Montserrat" w:cs="Arial"/>
                <w:sz w:val="18"/>
                <w:szCs w:val="18"/>
                <w:lang w:eastAsia="es-MX"/>
              </w:rPr>
            </w:pPr>
            <w:r w:rsidRPr="009F7EC4">
              <w:rPr>
                <w:rFonts w:ascii="Montserrat" w:eastAsia="Times New Roman" w:hAnsi="Montserrat" w:cs="Arial"/>
                <w:sz w:val="18"/>
                <w:szCs w:val="18"/>
                <w:lang w:eastAsia="es-MX"/>
              </w:rPr>
              <w:t>La bitácora de registro de mantenimiento tiene como mínimo la siguiente información:</w:t>
            </w:r>
          </w:p>
        </w:tc>
        <w:tc>
          <w:tcPr>
            <w:tcW w:w="2583" w:type="pct"/>
            <w:gridSpan w:val="7"/>
            <w:tcBorders>
              <w:top w:val="single" w:sz="4" w:space="0" w:color="000000"/>
              <w:left w:val="single" w:sz="4" w:space="0" w:color="000000"/>
              <w:bottom w:val="single" w:sz="4" w:space="0" w:color="000000"/>
              <w:right w:val="single" w:sz="4" w:space="0" w:color="000000"/>
            </w:tcBorders>
            <w:shd w:val="clear" w:color="auto" w:fill="FFFFFF"/>
          </w:tcPr>
          <w:p w14:paraId="2BB15506" w14:textId="3C33DC0D" w:rsidR="00BC1A70" w:rsidRPr="009F7EC4" w:rsidRDefault="00BC1A70" w:rsidP="00BC1ADD">
            <w:pPr>
              <w:spacing w:after="0" w:line="240" w:lineRule="auto"/>
              <w:jc w:val="both"/>
              <w:rPr>
                <w:rFonts w:ascii="Montserrat" w:eastAsia="Times New Roman" w:hAnsi="Montserrat" w:cs="Arial"/>
                <w:sz w:val="18"/>
                <w:szCs w:val="18"/>
                <w:lang w:eastAsia="es-MX"/>
              </w:rPr>
            </w:pPr>
          </w:p>
        </w:tc>
      </w:tr>
      <w:tr w:rsidR="00143371" w:rsidRPr="003B7DB5" w14:paraId="5CBC4FD4" w14:textId="77777777" w:rsidTr="00312365">
        <w:trPr>
          <w:trHeight w:val="379"/>
        </w:trPr>
        <w:tc>
          <w:tcPr>
            <w:tcW w:w="364" w:type="pct"/>
            <w:tcBorders>
              <w:top w:val="single" w:sz="4" w:space="0" w:color="auto"/>
              <w:left w:val="single" w:sz="4" w:space="0" w:color="auto"/>
              <w:bottom w:val="single" w:sz="4" w:space="0" w:color="auto"/>
              <w:right w:val="single" w:sz="4" w:space="0" w:color="auto"/>
            </w:tcBorders>
            <w:shd w:val="clear" w:color="auto" w:fill="FFFFFF"/>
          </w:tcPr>
          <w:p w14:paraId="2EDD11E9" w14:textId="77777777" w:rsidR="00143371" w:rsidRPr="003B7DB5" w:rsidRDefault="00143371" w:rsidP="000478EA">
            <w:pPr>
              <w:pStyle w:val="Prrafodelista"/>
              <w:numPr>
                <w:ilvl w:val="0"/>
                <w:numId w:val="32"/>
              </w:numPr>
              <w:spacing w:after="0" w:line="240" w:lineRule="auto"/>
              <w:ind w:left="692" w:hanging="422"/>
              <w:jc w:val="center"/>
              <w:rPr>
                <w:rFonts w:ascii="Montserrat" w:hAnsi="Montserrat" w:cs="Arial"/>
                <w:sz w:val="18"/>
                <w:szCs w:val="18"/>
                <w:lang w:eastAsia="es-MX"/>
              </w:rPr>
            </w:pPr>
          </w:p>
        </w:tc>
        <w:tc>
          <w:tcPr>
            <w:tcW w:w="418" w:type="pct"/>
            <w:vMerge/>
            <w:tcBorders>
              <w:left w:val="single" w:sz="4" w:space="0" w:color="auto"/>
              <w:right w:val="single" w:sz="4" w:space="0" w:color="auto"/>
            </w:tcBorders>
            <w:shd w:val="clear" w:color="auto" w:fill="FFFFFF"/>
            <w:tcMar>
              <w:top w:w="0" w:type="dxa"/>
              <w:left w:w="72" w:type="dxa"/>
              <w:bottom w:w="0" w:type="dxa"/>
              <w:right w:w="72" w:type="dxa"/>
            </w:tcMar>
          </w:tcPr>
          <w:p w14:paraId="7204D742" w14:textId="77777777" w:rsidR="00143371" w:rsidRPr="003B7DB5" w:rsidRDefault="00143371" w:rsidP="00BC1ADD">
            <w:pPr>
              <w:spacing w:after="0" w:line="240" w:lineRule="auto"/>
              <w:jc w:val="center"/>
              <w:rPr>
                <w:rFonts w:ascii="Montserrat" w:hAnsi="Montserrat" w:cs="Arial"/>
                <w:sz w:val="18"/>
                <w:szCs w:val="18"/>
                <w:lang w:eastAsia="es-MX"/>
              </w:rPr>
            </w:pPr>
          </w:p>
        </w:tc>
        <w:tc>
          <w:tcPr>
            <w:tcW w:w="1635"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14:paraId="3EC2E0FC" w14:textId="70C79B0F" w:rsidR="00143371" w:rsidRPr="00BC1ADD" w:rsidRDefault="00143371" w:rsidP="00BC1ADD">
            <w:pPr>
              <w:pStyle w:val="Prrafodelista"/>
              <w:numPr>
                <w:ilvl w:val="0"/>
                <w:numId w:val="37"/>
              </w:numPr>
              <w:spacing w:after="0" w:line="240" w:lineRule="auto"/>
              <w:ind w:left="348" w:hanging="284"/>
              <w:jc w:val="both"/>
              <w:rPr>
                <w:rFonts w:ascii="Montserrat" w:eastAsia="Times New Roman" w:hAnsi="Montserrat" w:cs="Arial"/>
                <w:sz w:val="18"/>
                <w:szCs w:val="18"/>
                <w:lang w:eastAsia="es-MX"/>
              </w:rPr>
            </w:pPr>
            <w:r w:rsidRPr="00BC1ADD">
              <w:rPr>
                <w:rFonts w:ascii="Montserrat" w:eastAsia="Times New Roman" w:hAnsi="Montserrat" w:cs="Arial"/>
                <w:sz w:val="18"/>
                <w:szCs w:val="18"/>
                <w:lang w:eastAsia="es-MX"/>
              </w:rPr>
              <w:t>Fecha y turno;</w:t>
            </w:r>
          </w:p>
        </w:tc>
        <w:tc>
          <w:tcPr>
            <w:tcW w:w="416" w:type="pct"/>
            <w:tcBorders>
              <w:top w:val="single" w:sz="4" w:space="0" w:color="000000"/>
              <w:left w:val="single" w:sz="4" w:space="0" w:color="000000"/>
              <w:bottom w:val="single" w:sz="4" w:space="0" w:color="000000"/>
              <w:right w:val="single" w:sz="4" w:space="0" w:color="000000"/>
            </w:tcBorders>
            <w:shd w:val="clear" w:color="auto" w:fill="FFFFFF"/>
          </w:tcPr>
          <w:p w14:paraId="553DED80" w14:textId="34947BFF" w:rsidR="00143371" w:rsidRPr="003B7DB5" w:rsidRDefault="00143371" w:rsidP="00BC1ADD">
            <w:pPr>
              <w:spacing w:after="0" w:line="240" w:lineRule="auto"/>
              <w:jc w:val="center"/>
              <w:rPr>
                <w:rFonts w:ascii="Montserrat" w:eastAsia="Times New Roman" w:hAnsi="Montserrat" w:cs="Arial"/>
                <w:sz w:val="18"/>
                <w:szCs w:val="18"/>
                <w:lang w:eastAsia="es-MX"/>
              </w:rPr>
            </w:pPr>
            <w:r w:rsidRPr="00BC1ADD">
              <w:rPr>
                <w:rFonts w:ascii="Montserrat" w:eastAsia="Times New Roman" w:hAnsi="Montserrat" w:cs="Arial"/>
                <w:sz w:val="18"/>
                <w:szCs w:val="18"/>
                <w:lang w:eastAsia="es-MX"/>
              </w:rPr>
              <w:t>D</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3CD2C0E" w14:textId="77777777" w:rsidR="00143371" w:rsidRPr="003B7DB5" w:rsidRDefault="00143371" w:rsidP="00BC1ADD">
            <w:pPr>
              <w:spacing w:after="0" w:line="240" w:lineRule="auto"/>
              <w:jc w:val="both"/>
              <w:rPr>
                <w:rFonts w:ascii="Montserrat" w:eastAsia="Times New Roman" w:hAnsi="Montserrat" w:cs="Arial"/>
                <w:sz w:val="18"/>
                <w:szCs w:val="18"/>
                <w:lang w:eastAsia="es-MX"/>
              </w:rPr>
            </w:pPr>
          </w:p>
        </w:tc>
        <w:tc>
          <w:tcPr>
            <w:tcW w:w="16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311FE5C9" w14:textId="77777777" w:rsidR="00143371" w:rsidRPr="003B7DB5" w:rsidRDefault="00143371" w:rsidP="00BC1ADD">
            <w:pPr>
              <w:spacing w:after="0" w:line="240" w:lineRule="auto"/>
              <w:jc w:val="both"/>
              <w:rPr>
                <w:rFonts w:ascii="Montserrat" w:eastAsia="Times New Roman" w:hAnsi="Montserrat" w:cs="Arial"/>
                <w:sz w:val="18"/>
                <w:szCs w:val="18"/>
                <w:lang w:eastAsia="es-MX"/>
              </w:rPr>
            </w:pPr>
          </w:p>
        </w:tc>
        <w:tc>
          <w:tcPr>
            <w:tcW w:w="218" w:type="pct"/>
            <w:tcBorders>
              <w:top w:val="single" w:sz="4" w:space="0" w:color="000000"/>
              <w:left w:val="single" w:sz="4" w:space="0" w:color="000000"/>
              <w:bottom w:val="single" w:sz="4" w:space="0" w:color="000000"/>
              <w:right w:val="single" w:sz="4" w:space="0" w:color="000000"/>
            </w:tcBorders>
          </w:tcPr>
          <w:p w14:paraId="2FBF1B8C" w14:textId="77777777" w:rsidR="00143371" w:rsidRPr="003B7DB5" w:rsidRDefault="00143371" w:rsidP="00BC1ADD">
            <w:pPr>
              <w:spacing w:after="0" w:line="240" w:lineRule="auto"/>
              <w:jc w:val="both"/>
              <w:rPr>
                <w:rFonts w:ascii="Montserrat" w:eastAsia="Times New Roman" w:hAnsi="Montserrat" w:cs="Arial"/>
                <w:sz w:val="18"/>
                <w:szCs w:val="18"/>
                <w:lang w:eastAsia="es-MX"/>
              </w:rPr>
            </w:pPr>
          </w:p>
        </w:tc>
        <w:tc>
          <w:tcPr>
            <w:tcW w:w="386" w:type="pct"/>
            <w:tcBorders>
              <w:top w:val="single" w:sz="4" w:space="0" w:color="000000"/>
              <w:left w:val="single" w:sz="4" w:space="0" w:color="000000"/>
              <w:bottom w:val="single" w:sz="4" w:space="0" w:color="000000"/>
              <w:right w:val="single" w:sz="4" w:space="0" w:color="000000"/>
            </w:tcBorders>
            <w:vAlign w:val="center"/>
          </w:tcPr>
          <w:p w14:paraId="5190A74B" w14:textId="77777777" w:rsidR="00143371" w:rsidRPr="003B7DB5" w:rsidRDefault="00143371" w:rsidP="00BC1ADD">
            <w:pPr>
              <w:spacing w:after="0" w:line="240" w:lineRule="auto"/>
              <w:jc w:val="both"/>
              <w:rPr>
                <w:rFonts w:ascii="Montserrat" w:eastAsia="Times New Roman" w:hAnsi="Montserrat" w:cs="Arial"/>
                <w:sz w:val="18"/>
                <w:szCs w:val="18"/>
                <w:lang w:eastAsia="es-MX"/>
              </w:rPr>
            </w:pPr>
          </w:p>
        </w:tc>
        <w:tc>
          <w:tcPr>
            <w:tcW w:w="429" w:type="pct"/>
            <w:tcBorders>
              <w:top w:val="single" w:sz="4" w:space="0" w:color="000000"/>
              <w:left w:val="single" w:sz="4" w:space="0" w:color="000000"/>
              <w:bottom w:val="single" w:sz="4" w:space="0" w:color="000000"/>
              <w:right w:val="single" w:sz="4" w:space="0" w:color="000000"/>
            </w:tcBorders>
          </w:tcPr>
          <w:p w14:paraId="356ED57E" w14:textId="77777777" w:rsidR="00143371" w:rsidRPr="003B7DB5" w:rsidRDefault="00143371" w:rsidP="00BC1ADD">
            <w:pPr>
              <w:spacing w:after="0" w:line="240" w:lineRule="auto"/>
              <w:jc w:val="both"/>
              <w:rPr>
                <w:rFonts w:ascii="Montserrat" w:eastAsia="Times New Roman" w:hAnsi="Montserrat" w:cs="Arial"/>
                <w:sz w:val="18"/>
                <w:szCs w:val="18"/>
                <w:lang w:eastAsia="es-MX"/>
              </w:rPr>
            </w:pPr>
          </w:p>
        </w:tc>
        <w:tc>
          <w:tcPr>
            <w:tcW w:w="552" w:type="pct"/>
            <w:tcBorders>
              <w:top w:val="single" w:sz="4" w:space="0" w:color="000000"/>
              <w:left w:val="single" w:sz="4" w:space="0" w:color="000000"/>
              <w:bottom w:val="single" w:sz="4" w:space="0" w:color="000000"/>
              <w:right w:val="single" w:sz="4" w:space="0" w:color="000000"/>
            </w:tcBorders>
          </w:tcPr>
          <w:p w14:paraId="7801162A" w14:textId="77777777" w:rsidR="00143371" w:rsidRPr="003B7DB5" w:rsidRDefault="00143371" w:rsidP="00BC1ADD">
            <w:pPr>
              <w:spacing w:after="0" w:line="240" w:lineRule="auto"/>
              <w:jc w:val="both"/>
              <w:rPr>
                <w:rFonts w:ascii="Montserrat" w:eastAsia="Times New Roman" w:hAnsi="Montserrat" w:cs="Arial"/>
                <w:sz w:val="18"/>
                <w:szCs w:val="18"/>
                <w:lang w:eastAsia="es-MX"/>
              </w:rPr>
            </w:pPr>
          </w:p>
        </w:tc>
      </w:tr>
      <w:tr w:rsidR="00143371" w:rsidRPr="003B7DB5" w14:paraId="6F962225" w14:textId="77777777" w:rsidTr="00312365">
        <w:trPr>
          <w:trHeight w:val="379"/>
        </w:trPr>
        <w:tc>
          <w:tcPr>
            <w:tcW w:w="364" w:type="pct"/>
            <w:tcBorders>
              <w:top w:val="single" w:sz="4" w:space="0" w:color="auto"/>
              <w:left w:val="single" w:sz="4" w:space="0" w:color="auto"/>
              <w:bottom w:val="single" w:sz="4" w:space="0" w:color="auto"/>
              <w:right w:val="single" w:sz="4" w:space="0" w:color="auto"/>
            </w:tcBorders>
            <w:shd w:val="clear" w:color="auto" w:fill="FFFFFF"/>
          </w:tcPr>
          <w:p w14:paraId="4F0C81E2" w14:textId="77777777" w:rsidR="00143371" w:rsidRPr="003B7DB5" w:rsidRDefault="00143371" w:rsidP="000478EA">
            <w:pPr>
              <w:pStyle w:val="Prrafodelista"/>
              <w:numPr>
                <w:ilvl w:val="0"/>
                <w:numId w:val="32"/>
              </w:numPr>
              <w:spacing w:after="0" w:line="240" w:lineRule="auto"/>
              <w:ind w:left="692" w:hanging="422"/>
              <w:jc w:val="center"/>
              <w:rPr>
                <w:rFonts w:ascii="Montserrat" w:hAnsi="Montserrat" w:cs="Arial"/>
                <w:sz w:val="18"/>
                <w:szCs w:val="18"/>
                <w:lang w:eastAsia="es-MX"/>
              </w:rPr>
            </w:pPr>
          </w:p>
        </w:tc>
        <w:tc>
          <w:tcPr>
            <w:tcW w:w="418" w:type="pct"/>
            <w:vMerge/>
            <w:tcBorders>
              <w:left w:val="single" w:sz="4" w:space="0" w:color="auto"/>
              <w:right w:val="single" w:sz="4" w:space="0" w:color="auto"/>
            </w:tcBorders>
            <w:shd w:val="clear" w:color="auto" w:fill="FFFFFF"/>
            <w:tcMar>
              <w:top w:w="0" w:type="dxa"/>
              <w:left w:w="72" w:type="dxa"/>
              <w:bottom w:w="0" w:type="dxa"/>
              <w:right w:w="72" w:type="dxa"/>
            </w:tcMar>
          </w:tcPr>
          <w:p w14:paraId="2DDF92FE" w14:textId="77777777" w:rsidR="00143371" w:rsidRPr="003B7DB5" w:rsidRDefault="00143371" w:rsidP="00BC1ADD">
            <w:pPr>
              <w:spacing w:after="0" w:line="240" w:lineRule="auto"/>
              <w:jc w:val="center"/>
              <w:rPr>
                <w:rFonts w:ascii="Montserrat" w:hAnsi="Montserrat" w:cs="Arial"/>
                <w:sz w:val="18"/>
                <w:szCs w:val="18"/>
                <w:lang w:eastAsia="es-MX"/>
              </w:rPr>
            </w:pPr>
          </w:p>
        </w:tc>
        <w:tc>
          <w:tcPr>
            <w:tcW w:w="1635"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14:paraId="7516F695" w14:textId="3F65AEB1" w:rsidR="00143371" w:rsidRPr="00BC1ADD" w:rsidRDefault="00143371" w:rsidP="00BC1ADD">
            <w:pPr>
              <w:pStyle w:val="Prrafodelista"/>
              <w:numPr>
                <w:ilvl w:val="0"/>
                <w:numId w:val="37"/>
              </w:numPr>
              <w:spacing w:after="0" w:line="240" w:lineRule="auto"/>
              <w:ind w:left="348" w:hanging="284"/>
              <w:jc w:val="both"/>
              <w:rPr>
                <w:rFonts w:ascii="Montserrat" w:eastAsia="Times New Roman" w:hAnsi="Montserrat" w:cs="Arial"/>
                <w:sz w:val="18"/>
                <w:szCs w:val="18"/>
                <w:lang w:eastAsia="es-MX"/>
              </w:rPr>
            </w:pPr>
            <w:r w:rsidRPr="00BC1ADD">
              <w:rPr>
                <w:rFonts w:ascii="Montserrat" w:eastAsia="Times New Roman" w:hAnsi="Montserrat" w:cs="Arial"/>
                <w:sz w:val="18"/>
                <w:szCs w:val="18"/>
                <w:lang w:eastAsia="es-MX"/>
              </w:rPr>
              <w:t>Marca, modelo y tipo de (URV);</w:t>
            </w:r>
          </w:p>
        </w:tc>
        <w:tc>
          <w:tcPr>
            <w:tcW w:w="416" w:type="pct"/>
            <w:tcBorders>
              <w:top w:val="single" w:sz="4" w:space="0" w:color="000000"/>
              <w:left w:val="single" w:sz="4" w:space="0" w:color="000000"/>
              <w:bottom w:val="single" w:sz="4" w:space="0" w:color="000000"/>
              <w:right w:val="single" w:sz="4" w:space="0" w:color="000000"/>
            </w:tcBorders>
            <w:shd w:val="clear" w:color="auto" w:fill="FFFFFF"/>
          </w:tcPr>
          <w:p w14:paraId="0CFEA9F1" w14:textId="3AEB99F6" w:rsidR="00143371" w:rsidRPr="003B7DB5" w:rsidRDefault="00143371" w:rsidP="00BC1ADD">
            <w:pPr>
              <w:spacing w:after="0" w:line="240" w:lineRule="auto"/>
              <w:jc w:val="center"/>
              <w:rPr>
                <w:rFonts w:ascii="Montserrat" w:eastAsia="Times New Roman" w:hAnsi="Montserrat" w:cs="Arial"/>
                <w:sz w:val="18"/>
                <w:szCs w:val="18"/>
                <w:lang w:eastAsia="es-MX"/>
              </w:rPr>
            </w:pPr>
            <w:r w:rsidRPr="00BC1ADD">
              <w:rPr>
                <w:rFonts w:ascii="Montserrat" w:eastAsia="Times New Roman" w:hAnsi="Montserrat" w:cs="Arial"/>
                <w:sz w:val="18"/>
                <w:szCs w:val="18"/>
                <w:lang w:eastAsia="es-MX"/>
              </w:rPr>
              <w:t>D</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20CA471D" w14:textId="77777777" w:rsidR="00143371" w:rsidRPr="003B7DB5" w:rsidRDefault="00143371" w:rsidP="00BC1ADD">
            <w:pPr>
              <w:spacing w:after="0" w:line="240" w:lineRule="auto"/>
              <w:jc w:val="both"/>
              <w:rPr>
                <w:rFonts w:ascii="Montserrat" w:eastAsia="Times New Roman" w:hAnsi="Montserrat" w:cs="Arial"/>
                <w:sz w:val="18"/>
                <w:szCs w:val="18"/>
                <w:lang w:eastAsia="es-MX"/>
              </w:rPr>
            </w:pPr>
          </w:p>
        </w:tc>
        <w:tc>
          <w:tcPr>
            <w:tcW w:w="16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0B16DEBB" w14:textId="77777777" w:rsidR="00143371" w:rsidRPr="003B7DB5" w:rsidRDefault="00143371" w:rsidP="00BC1ADD">
            <w:pPr>
              <w:spacing w:after="0" w:line="240" w:lineRule="auto"/>
              <w:jc w:val="both"/>
              <w:rPr>
                <w:rFonts w:ascii="Montserrat" w:eastAsia="Times New Roman" w:hAnsi="Montserrat" w:cs="Arial"/>
                <w:sz w:val="18"/>
                <w:szCs w:val="18"/>
                <w:lang w:eastAsia="es-MX"/>
              </w:rPr>
            </w:pPr>
          </w:p>
        </w:tc>
        <w:tc>
          <w:tcPr>
            <w:tcW w:w="218" w:type="pct"/>
            <w:tcBorders>
              <w:top w:val="single" w:sz="4" w:space="0" w:color="000000"/>
              <w:left w:val="single" w:sz="4" w:space="0" w:color="000000"/>
              <w:bottom w:val="single" w:sz="4" w:space="0" w:color="000000"/>
              <w:right w:val="single" w:sz="4" w:space="0" w:color="000000"/>
            </w:tcBorders>
          </w:tcPr>
          <w:p w14:paraId="076B7272" w14:textId="77777777" w:rsidR="00143371" w:rsidRPr="003B7DB5" w:rsidRDefault="00143371" w:rsidP="00BC1ADD">
            <w:pPr>
              <w:spacing w:after="0" w:line="240" w:lineRule="auto"/>
              <w:jc w:val="both"/>
              <w:rPr>
                <w:rFonts w:ascii="Montserrat" w:eastAsia="Times New Roman" w:hAnsi="Montserrat" w:cs="Arial"/>
                <w:sz w:val="18"/>
                <w:szCs w:val="18"/>
                <w:lang w:eastAsia="es-MX"/>
              </w:rPr>
            </w:pPr>
          </w:p>
        </w:tc>
        <w:tc>
          <w:tcPr>
            <w:tcW w:w="386" w:type="pct"/>
            <w:tcBorders>
              <w:top w:val="single" w:sz="4" w:space="0" w:color="000000"/>
              <w:left w:val="single" w:sz="4" w:space="0" w:color="000000"/>
              <w:bottom w:val="single" w:sz="4" w:space="0" w:color="000000"/>
              <w:right w:val="single" w:sz="4" w:space="0" w:color="000000"/>
            </w:tcBorders>
            <w:vAlign w:val="center"/>
          </w:tcPr>
          <w:p w14:paraId="40122FF8" w14:textId="77777777" w:rsidR="00143371" w:rsidRPr="003B7DB5" w:rsidRDefault="00143371" w:rsidP="00BC1ADD">
            <w:pPr>
              <w:spacing w:after="0" w:line="240" w:lineRule="auto"/>
              <w:jc w:val="both"/>
              <w:rPr>
                <w:rFonts w:ascii="Montserrat" w:eastAsia="Times New Roman" w:hAnsi="Montserrat" w:cs="Arial"/>
                <w:sz w:val="18"/>
                <w:szCs w:val="18"/>
                <w:lang w:eastAsia="es-MX"/>
              </w:rPr>
            </w:pPr>
          </w:p>
        </w:tc>
        <w:tc>
          <w:tcPr>
            <w:tcW w:w="429" w:type="pct"/>
            <w:tcBorders>
              <w:top w:val="single" w:sz="4" w:space="0" w:color="000000"/>
              <w:left w:val="single" w:sz="4" w:space="0" w:color="000000"/>
              <w:bottom w:val="single" w:sz="4" w:space="0" w:color="000000"/>
              <w:right w:val="single" w:sz="4" w:space="0" w:color="000000"/>
            </w:tcBorders>
          </w:tcPr>
          <w:p w14:paraId="14C70B8C" w14:textId="77777777" w:rsidR="00143371" w:rsidRPr="003B7DB5" w:rsidRDefault="00143371" w:rsidP="00BC1ADD">
            <w:pPr>
              <w:spacing w:after="0" w:line="240" w:lineRule="auto"/>
              <w:jc w:val="both"/>
              <w:rPr>
                <w:rFonts w:ascii="Montserrat" w:eastAsia="Times New Roman" w:hAnsi="Montserrat" w:cs="Arial"/>
                <w:sz w:val="18"/>
                <w:szCs w:val="18"/>
                <w:lang w:eastAsia="es-MX"/>
              </w:rPr>
            </w:pPr>
          </w:p>
        </w:tc>
        <w:tc>
          <w:tcPr>
            <w:tcW w:w="552" w:type="pct"/>
            <w:tcBorders>
              <w:top w:val="single" w:sz="4" w:space="0" w:color="000000"/>
              <w:left w:val="single" w:sz="4" w:space="0" w:color="000000"/>
              <w:bottom w:val="single" w:sz="4" w:space="0" w:color="000000"/>
              <w:right w:val="single" w:sz="4" w:space="0" w:color="000000"/>
            </w:tcBorders>
          </w:tcPr>
          <w:p w14:paraId="3312B428" w14:textId="77777777" w:rsidR="00143371" w:rsidRPr="003B7DB5" w:rsidRDefault="00143371" w:rsidP="00BC1ADD">
            <w:pPr>
              <w:spacing w:after="0" w:line="240" w:lineRule="auto"/>
              <w:jc w:val="both"/>
              <w:rPr>
                <w:rFonts w:ascii="Montserrat" w:eastAsia="Times New Roman" w:hAnsi="Montserrat" w:cs="Arial"/>
                <w:sz w:val="18"/>
                <w:szCs w:val="18"/>
                <w:lang w:eastAsia="es-MX"/>
              </w:rPr>
            </w:pPr>
          </w:p>
        </w:tc>
      </w:tr>
      <w:tr w:rsidR="00143371" w:rsidRPr="003B7DB5" w14:paraId="7B047366" w14:textId="77777777" w:rsidTr="00312365">
        <w:trPr>
          <w:trHeight w:val="379"/>
        </w:trPr>
        <w:tc>
          <w:tcPr>
            <w:tcW w:w="364" w:type="pct"/>
            <w:tcBorders>
              <w:top w:val="single" w:sz="4" w:space="0" w:color="auto"/>
              <w:left w:val="single" w:sz="4" w:space="0" w:color="auto"/>
              <w:bottom w:val="single" w:sz="4" w:space="0" w:color="auto"/>
              <w:right w:val="single" w:sz="4" w:space="0" w:color="auto"/>
            </w:tcBorders>
            <w:shd w:val="clear" w:color="auto" w:fill="FFFFFF"/>
          </w:tcPr>
          <w:p w14:paraId="03D62513" w14:textId="77777777" w:rsidR="00143371" w:rsidRPr="003B7DB5" w:rsidRDefault="00143371" w:rsidP="000478EA">
            <w:pPr>
              <w:pStyle w:val="Prrafodelista"/>
              <w:numPr>
                <w:ilvl w:val="0"/>
                <w:numId w:val="32"/>
              </w:numPr>
              <w:spacing w:after="0" w:line="240" w:lineRule="auto"/>
              <w:ind w:left="692" w:hanging="422"/>
              <w:jc w:val="center"/>
              <w:rPr>
                <w:rFonts w:ascii="Montserrat" w:hAnsi="Montserrat" w:cs="Arial"/>
                <w:sz w:val="18"/>
                <w:szCs w:val="18"/>
                <w:lang w:eastAsia="es-MX"/>
              </w:rPr>
            </w:pPr>
          </w:p>
        </w:tc>
        <w:tc>
          <w:tcPr>
            <w:tcW w:w="418" w:type="pct"/>
            <w:vMerge/>
            <w:tcBorders>
              <w:left w:val="single" w:sz="4" w:space="0" w:color="auto"/>
              <w:right w:val="single" w:sz="4" w:space="0" w:color="auto"/>
            </w:tcBorders>
            <w:shd w:val="clear" w:color="auto" w:fill="FFFFFF"/>
            <w:tcMar>
              <w:top w:w="0" w:type="dxa"/>
              <w:left w:w="72" w:type="dxa"/>
              <w:bottom w:w="0" w:type="dxa"/>
              <w:right w:w="72" w:type="dxa"/>
            </w:tcMar>
          </w:tcPr>
          <w:p w14:paraId="4958EFE4" w14:textId="77777777" w:rsidR="00143371" w:rsidRPr="003B7DB5" w:rsidRDefault="00143371" w:rsidP="00BC1ADD">
            <w:pPr>
              <w:spacing w:after="0" w:line="240" w:lineRule="auto"/>
              <w:jc w:val="center"/>
              <w:rPr>
                <w:rFonts w:ascii="Montserrat" w:hAnsi="Montserrat" w:cs="Arial"/>
                <w:sz w:val="18"/>
                <w:szCs w:val="18"/>
                <w:lang w:eastAsia="es-MX"/>
              </w:rPr>
            </w:pPr>
          </w:p>
        </w:tc>
        <w:tc>
          <w:tcPr>
            <w:tcW w:w="1635"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14:paraId="73F7DB30" w14:textId="389028CB" w:rsidR="00143371" w:rsidRPr="00BC1ADD" w:rsidRDefault="00143371" w:rsidP="00BC1ADD">
            <w:pPr>
              <w:pStyle w:val="Prrafodelista"/>
              <w:numPr>
                <w:ilvl w:val="0"/>
                <w:numId w:val="37"/>
              </w:numPr>
              <w:spacing w:after="0" w:line="240" w:lineRule="auto"/>
              <w:ind w:left="348" w:hanging="284"/>
              <w:jc w:val="both"/>
              <w:rPr>
                <w:rFonts w:ascii="Montserrat" w:eastAsia="Times New Roman" w:hAnsi="Montserrat" w:cs="Arial"/>
                <w:sz w:val="18"/>
                <w:szCs w:val="18"/>
                <w:lang w:eastAsia="es-MX"/>
              </w:rPr>
            </w:pPr>
            <w:r w:rsidRPr="00BC1ADD">
              <w:rPr>
                <w:rFonts w:ascii="Montserrat" w:eastAsia="Times New Roman" w:hAnsi="Montserrat" w:cs="Arial"/>
                <w:sz w:val="18"/>
                <w:szCs w:val="18"/>
                <w:lang w:eastAsia="es-MX"/>
              </w:rPr>
              <w:t>Valor de emisiones máximas de Diseño;</w:t>
            </w:r>
          </w:p>
        </w:tc>
        <w:tc>
          <w:tcPr>
            <w:tcW w:w="416" w:type="pct"/>
            <w:tcBorders>
              <w:top w:val="single" w:sz="4" w:space="0" w:color="000000"/>
              <w:left w:val="single" w:sz="4" w:space="0" w:color="000000"/>
              <w:bottom w:val="single" w:sz="4" w:space="0" w:color="000000"/>
              <w:right w:val="single" w:sz="4" w:space="0" w:color="000000"/>
            </w:tcBorders>
            <w:shd w:val="clear" w:color="auto" w:fill="FFFFFF"/>
          </w:tcPr>
          <w:p w14:paraId="06A0A6B8" w14:textId="361389C0" w:rsidR="00143371" w:rsidRPr="003B7DB5" w:rsidRDefault="00143371" w:rsidP="00BC1ADD">
            <w:pPr>
              <w:spacing w:after="0" w:line="240" w:lineRule="auto"/>
              <w:jc w:val="center"/>
              <w:rPr>
                <w:rFonts w:ascii="Montserrat" w:eastAsia="Times New Roman" w:hAnsi="Montserrat" w:cs="Arial"/>
                <w:sz w:val="18"/>
                <w:szCs w:val="18"/>
                <w:lang w:eastAsia="es-MX"/>
              </w:rPr>
            </w:pPr>
            <w:r>
              <w:rPr>
                <w:rFonts w:ascii="Montserrat" w:eastAsia="Times New Roman" w:hAnsi="Montserrat" w:cs="Arial"/>
                <w:sz w:val="18"/>
                <w:szCs w:val="18"/>
                <w:lang w:eastAsia="es-MX"/>
              </w:rPr>
              <w:t>D</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5C289212" w14:textId="77777777" w:rsidR="00143371" w:rsidRPr="003B7DB5" w:rsidRDefault="00143371" w:rsidP="00BC1ADD">
            <w:pPr>
              <w:spacing w:after="0" w:line="240" w:lineRule="auto"/>
              <w:jc w:val="both"/>
              <w:rPr>
                <w:rFonts w:ascii="Montserrat" w:eastAsia="Times New Roman" w:hAnsi="Montserrat" w:cs="Arial"/>
                <w:sz w:val="18"/>
                <w:szCs w:val="18"/>
                <w:lang w:eastAsia="es-MX"/>
              </w:rPr>
            </w:pPr>
          </w:p>
        </w:tc>
        <w:tc>
          <w:tcPr>
            <w:tcW w:w="16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1B78A358" w14:textId="77777777" w:rsidR="00143371" w:rsidRPr="003B7DB5" w:rsidRDefault="00143371" w:rsidP="00BC1ADD">
            <w:pPr>
              <w:spacing w:after="0" w:line="240" w:lineRule="auto"/>
              <w:jc w:val="both"/>
              <w:rPr>
                <w:rFonts w:ascii="Montserrat" w:eastAsia="Times New Roman" w:hAnsi="Montserrat" w:cs="Arial"/>
                <w:sz w:val="18"/>
                <w:szCs w:val="18"/>
                <w:lang w:eastAsia="es-MX"/>
              </w:rPr>
            </w:pPr>
          </w:p>
        </w:tc>
        <w:tc>
          <w:tcPr>
            <w:tcW w:w="218" w:type="pct"/>
            <w:tcBorders>
              <w:top w:val="single" w:sz="4" w:space="0" w:color="000000"/>
              <w:left w:val="single" w:sz="4" w:space="0" w:color="000000"/>
              <w:bottom w:val="single" w:sz="4" w:space="0" w:color="000000"/>
              <w:right w:val="single" w:sz="4" w:space="0" w:color="000000"/>
            </w:tcBorders>
          </w:tcPr>
          <w:p w14:paraId="7E1F2289" w14:textId="77777777" w:rsidR="00143371" w:rsidRPr="003B7DB5" w:rsidRDefault="00143371" w:rsidP="00BC1ADD">
            <w:pPr>
              <w:spacing w:after="0" w:line="240" w:lineRule="auto"/>
              <w:jc w:val="both"/>
              <w:rPr>
                <w:rFonts w:ascii="Montserrat" w:eastAsia="Times New Roman" w:hAnsi="Montserrat" w:cs="Arial"/>
                <w:sz w:val="18"/>
                <w:szCs w:val="18"/>
                <w:lang w:eastAsia="es-MX"/>
              </w:rPr>
            </w:pPr>
          </w:p>
        </w:tc>
        <w:tc>
          <w:tcPr>
            <w:tcW w:w="386" w:type="pct"/>
            <w:tcBorders>
              <w:top w:val="single" w:sz="4" w:space="0" w:color="000000"/>
              <w:left w:val="single" w:sz="4" w:space="0" w:color="000000"/>
              <w:bottom w:val="single" w:sz="4" w:space="0" w:color="000000"/>
              <w:right w:val="single" w:sz="4" w:space="0" w:color="000000"/>
            </w:tcBorders>
            <w:vAlign w:val="center"/>
          </w:tcPr>
          <w:p w14:paraId="0B7CCB1F" w14:textId="77777777" w:rsidR="00143371" w:rsidRPr="003B7DB5" w:rsidRDefault="00143371" w:rsidP="00BC1ADD">
            <w:pPr>
              <w:spacing w:after="0" w:line="240" w:lineRule="auto"/>
              <w:jc w:val="both"/>
              <w:rPr>
                <w:rFonts w:ascii="Montserrat" w:eastAsia="Times New Roman" w:hAnsi="Montserrat" w:cs="Arial"/>
                <w:sz w:val="18"/>
                <w:szCs w:val="18"/>
                <w:lang w:eastAsia="es-MX"/>
              </w:rPr>
            </w:pPr>
          </w:p>
        </w:tc>
        <w:tc>
          <w:tcPr>
            <w:tcW w:w="429" w:type="pct"/>
            <w:tcBorders>
              <w:top w:val="single" w:sz="4" w:space="0" w:color="000000"/>
              <w:left w:val="single" w:sz="4" w:space="0" w:color="000000"/>
              <w:bottom w:val="single" w:sz="4" w:space="0" w:color="000000"/>
              <w:right w:val="single" w:sz="4" w:space="0" w:color="000000"/>
            </w:tcBorders>
          </w:tcPr>
          <w:p w14:paraId="4D8926B9" w14:textId="77777777" w:rsidR="00143371" w:rsidRPr="003B7DB5" w:rsidRDefault="00143371" w:rsidP="00BC1ADD">
            <w:pPr>
              <w:spacing w:after="0" w:line="240" w:lineRule="auto"/>
              <w:jc w:val="both"/>
              <w:rPr>
                <w:rFonts w:ascii="Montserrat" w:eastAsia="Times New Roman" w:hAnsi="Montserrat" w:cs="Arial"/>
                <w:sz w:val="18"/>
                <w:szCs w:val="18"/>
                <w:lang w:eastAsia="es-MX"/>
              </w:rPr>
            </w:pPr>
          </w:p>
        </w:tc>
        <w:tc>
          <w:tcPr>
            <w:tcW w:w="552" w:type="pct"/>
            <w:tcBorders>
              <w:top w:val="single" w:sz="4" w:space="0" w:color="000000"/>
              <w:left w:val="single" w:sz="4" w:space="0" w:color="000000"/>
              <w:bottom w:val="single" w:sz="4" w:space="0" w:color="000000"/>
              <w:right w:val="single" w:sz="4" w:space="0" w:color="000000"/>
            </w:tcBorders>
          </w:tcPr>
          <w:p w14:paraId="219F6578" w14:textId="77777777" w:rsidR="00143371" w:rsidRPr="003B7DB5" w:rsidRDefault="00143371" w:rsidP="00BC1ADD">
            <w:pPr>
              <w:spacing w:after="0" w:line="240" w:lineRule="auto"/>
              <w:jc w:val="both"/>
              <w:rPr>
                <w:rFonts w:ascii="Montserrat" w:eastAsia="Times New Roman" w:hAnsi="Montserrat" w:cs="Arial"/>
                <w:sz w:val="18"/>
                <w:szCs w:val="18"/>
                <w:lang w:eastAsia="es-MX"/>
              </w:rPr>
            </w:pPr>
          </w:p>
        </w:tc>
      </w:tr>
      <w:tr w:rsidR="00143371" w:rsidRPr="003B7DB5" w14:paraId="02B6C879" w14:textId="77777777" w:rsidTr="00312365">
        <w:trPr>
          <w:trHeight w:val="379"/>
        </w:trPr>
        <w:tc>
          <w:tcPr>
            <w:tcW w:w="364" w:type="pct"/>
            <w:tcBorders>
              <w:top w:val="single" w:sz="4" w:space="0" w:color="auto"/>
              <w:left w:val="single" w:sz="4" w:space="0" w:color="auto"/>
              <w:bottom w:val="single" w:sz="4" w:space="0" w:color="auto"/>
              <w:right w:val="single" w:sz="4" w:space="0" w:color="auto"/>
            </w:tcBorders>
            <w:shd w:val="clear" w:color="auto" w:fill="FFFFFF"/>
          </w:tcPr>
          <w:p w14:paraId="109AB6A5" w14:textId="77777777" w:rsidR="00143371" w:rsidRPr="003B7DB5" w:rsidRDefault="00143371" w:rsidP="000478EA">
            <w:pPr>
              <w:pStyle w:val="Prrafodelista"/>
              <w:numPr>
                <w:ilvl w:val="0"/>
                <w:numId w:val="32"/>
              </w:numPr>
              <w:spacing w:after="0" w:line="240" w:lineRule="auto"/>
              <w:ind w:left="692" w:hanging="422"/>
              <w:jc w:val="center"/>
              <w:rPr>
                <w:rFonts w:ascii="Montserrat" w:hAnsi="Montserrat" w:cs="Arial"/>
                <w:sz w:val="18"/>
                <w:szCs w:val="18"/>
                <w:lang w:eastAsia="es-MX"/>
              </w:rPr>
            </w:pPr>
          </w:p>
        </w:tc>
        <w:tc>
          <w:tcPr>
            <w:tcW w:w="418" w:type="pct"/>
            <w:vMerge/>
            <w:tcBorders>
              <w:left w:val="single" w:sz="4" w:space="0" w:color="auto"/>
              <w:right w:val="single" w:sz="4" w:space="0" w:color="auto"/>
            </w:tcBorders>
            <w:shd w:val="clear" w:color="auto" w:fill="FFFFFF"/>
            <w:tcMar>
              <w:top w:w="0" w:type="dxa"/>
              <w:left w:w="72" w:type="dxa"/>
              <w:bottom w:w="0" w:type="dxa"/>
              <w:right w:w="72" w:type="dxa"/>
            </w:tcMar>
          </w:tcPr>
          <w:p w14:paraId="1A5D9ABE" w14:textId="77777777" w:rsidR="00143371" w:rsidRPr="003B7DB5" w:rsidRDefault="00143371" w:rsidP="00BC1ADD">
            <w:pPr>
              <w:spacing w:after="0" w:line="240" w:lineRule="auto"/>
              <w:jc w:val="center"/>
              <w:rPr>
                <w:rFonts w:ascii="Montserrat" w:hAnsi="Montserrat" w:cs="Arial"/>
                <w:sz w:val="18"/>
                <w:szCs w:val="18"/>
                <w:lang w:eastAsia="es-MX"/>
              </w:rPr>
            </w:pPr>
          </w:p>
        </w:tc>
        <w:tc>
          <w:tcPr>
            <w:tcW w:w="1635"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14:paraId="14062F19" w14:textId="0D79CE1D" w:rsidR="00143371" w:rsidRPr="00BC1ADD" w:rsidRDefault="00143371" w:rsidP="00BC1ADD">
            <w:pPr>
              <w:pStyle w:val="Prrafodelista"/>
              <w:numPr>
                <w:ilvl w:val="0"/>
                <w:numId w:val="37"/>
              </w:numPr>
              <w:spacing w:after="0" w:line="240" w:lineRule="auto"/>
              <w:ind w:left="348" w:hanging="284"/>
              <w:jc w:val="both"/>
              <w:rPr>
                <w:rFonts w:ascii="Montserrat" w:eastAsia="Times New Roman" w:hAnsi="Montserrat" w:cs="Arial"/>
                <w:sz w:val="18"/>
                <w:szCs w:val="18"/>
                <w:lang w:eastAsia="es-MX"/>
              </w:rPr>
            </w:pPr>
            <w:r w:rsidRPr="00BC1ADD">
              <w:rPr>
                <w:rFonts w:ascii="Montserrat" w:eastAsia="Times New Roman" w:hAnsi="Montserrat" w:cs="Arial"/>
                <w:sz w:val="18"/>
                <w:szCs w:val="18"/>
                <w:lang w:eastAsia="es-MX"/>
              </w:rPr>
              <w:t>Volumen promedio recuperado por día;</w:t>
            </w:r>
          </w:p>
        </w:tc>
        <w:tc>
          <w:tcPr>
            <w:tcW w:w="416" w:type="pct"/>
            <w:tcBorders>
              <w:top w:val="single" w:sz="4" w:space="0" w:color="000000"/>
              <w:left w:val="single" w:sz="4" w:space="0" w:color="000000"/>
              <w:bottom w:val="single" w:sz="4" w:space="0" w:color="000000"/>
              <w:right w:val="single" w:sz="4" w:space="0" w:color="000000"/>
            </w:tcBorders>
            <w:shd w:val="clear" w:color="auto" w:fill="FFFFFF"/>
          </w:tcPr>
          <w:p w14:paraId="4C499987" w14:textId="26986378" w:rsidR="00143371" w:rsidRPr="003B7DB5" w:rsidRDefault="00143371" w:rsidP="00BC1ADD">
            <w:pPr>
              <w:spacing w:after="0" w:line="240" w:lineRule="auto"/>
              <w:jc w:val="center"/>
              <w:rPr>
                <w:rFonts w:ascii="Montserrat" w:eastAsia="Times New Roman" w:hAnsi="Montserrat" w:cs="Arial"/>
                <w:sz w:val="18"/>
                <w:szCs w:val="18"/>
                <w:lang w:eastAsia="es-MX"/>
              </w:rPr>
            </w:pPr>
            <w:r>
              <w:rPr>
                <w:rFonts w:ascii="Montserrat" w:eastAsia="Times New Roman" w:hAnsi="Montserrat" w:cs="Arial"/>
                <w:sz w:val="18"/>
                <w:szCs w:val="18"/>
                <w:lang w:eastAsia="es-MX"/>
              </w:rPr>
              <w:t>D</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E939E28" w14:textId="77777777" w:rsidR="00143371" w:rsidRPr="003B7DB5" w:rsidRDefault="00143371" w:rsidP="00BC1ADD">
            <w:pPr>
              <w:spacing w:after="0" w:line="240" w:lineRule="auto"/>
              <w:jc w:val="both"/>
              <w:rPr>
                <w:rFonts w:ascii="Montserrat" w:eastAsia="Times New Roman" w:hAnsi="Montserrat" w:cs="Arial"/>
                <w:sz w:val="18"/>
                <w:szCs w:val="18"/>
                <w:lang w:eastAsia="es-MX"/>
              </w:rPr>
            </w:pPr>
          </w:p>
        </w:tc>
        <w:tc>
          <w:tcPr>
            <w:tcW w:w="16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4027390D" w14:textId="77777777" w:rsidR="00143371" w:rsidRPr="003B7DB5" w:rsidRDefault="00143371" w:rsidP="00BC1ADD">
            <w:pPr>
              <w:spacing w:after="0" w:line="240" w:lineRule="auto"/>
              <w:jc w:val="both"/>
              <w:rPr>
                <w:rFonts w:ascii="Montserrat" w:eastAsia="Times New Roman" w:hAnsi="Montserrat" w:cs="Arial"/>
                <w:sz w:val="18"/>
                <w:szCs w:val="18"/>
                <w:lang w:eastAsia="es-MX"/>
              </w:rPr>
            </w:pPr>
          </w:p>
        </w:tc>
        <w:tc>
          <w:tcPr>
            <w:tcW w:w="218" w:type="pct"/>
            <w:tcBorders>
              <w:top w:val="single" w:sz="4" w:space="0" w:color="000000"/>
              <w:left w:val="single" w:sz="4" w:space="0" w:color="000000"/>
              <w:bottom w:val="single" w:sz="4" w:space="0" w:color="000000"/>
              <w:right w:val="single" w:sz="4" w:space="0" w:color="000000"/>
            </w:tcBorders>
          </w:tcPr>
          <w:p w14:paraId="3BC47D5E" w14:textId="77777777" w:rsidR="00143371" w:rsidRPr="003B7DB5" w:rsidRDefault="00143371" w:rsidP="00BC1ADD">
            <w:pPr>
              <w:spacing w:after="0" w:line="240" w:lineRule="auto"/>
              <w:jc w:val="both"/>
              <w:rPr>
                <w:rFonts w:ascii="Montserrat" w:eastAsia="Times New Roman" w:hAnsi="Montserrat" w:cs="Arial"/>
                <w:sz w:val="18"/>
                <w:szCs w:val="18"/>
                <w:lang w:eastAsia="es-MX"/>
              </w:rPr>
            </w:pPr>
          </w:p>
        </w:tc>
        <w:tc>
          <w:tcPr>
            <w:tcW w:w="386" w:type="pct"/>
            <w:tcBorders>
              <w:top w:val="single" w:sz="4" w:space="0" w:color="000000"/>
              <w:left w:val="single" w:sz="4" w:space="0" w:color="000000"/>
              <w:bottom w:val="single" w:sz="4" w:space="0" w:color="000000"/>
              <w:right w:val="single" w:sz="4" w:space="0" w:color="000000"/>
            </w:tcBorders>
            <w:vAlign w:val="center"/>
          </w:tcPr>
          <w:p w14:paraId="7C0A4A39" w14:textId="77777777" w:rsidR="00143371" w:rsidRPr="003B7DB5" w:rsidRDefault="00143371" w:rsidP="00BC1ADD">
            <w:pPr>
              <w:spacing w:after="0" w:line="240" w:lineRule="auto"/>
              <w:jc w:val="both"/>
              <w:rPr>
                <w:rFonts w:ascii="Montserrat" w:eastAsia="Times New Roman" w:hAnsi="Montserrat" w:cs="Arial"/>
                <w:sz w:val="18"/>
                <w:szCs w:val="18"/>
                <w:lang w:eastAsia="es-MX"/>
              </w:rPr>
            </w:pPr>
          </w:p>
        </w:tc>
        <w:tc>
          <w:tcPr>
            <w:tcW w:w="429" w:type="pct"/>
            <w:tcBorders>
              <w:top w:val="single" w:sz="4" w:space="0" w:color="000000"/>
              <w:left w:val="single" w:sz="4" w:space="0" w:color="000000"/>
              <w:bottom w:val="single" w:sz="4" w:space="0" w:color="000000"/>
              <w:right w:val="single" w:sz="4" w:space="0" w:color="000000"/>
            </w:tcBorders>
          </w:tcPr>
          <w:p w14:paraId="31CE6D0F" w14:textId="77777777" w:rsidR="00143371" w:rsidRPr="003B7DB5" w:rsidRDefault="00143371" w:rsidP="00BC1ADD">
            <w:pPr>
              <w:spacing w:after="0" w:line="240" w:lineRule="auto"/>
              <w:jc w:val="both"/>
              <w:rPr>
                <w:rFonts w:ascii="Montserrat" w:eastAsia="Times New Roman" w:hAnsi="Montserrat" w:cs="Arial"/>
                <w:sz w:val="18"/>
                <w:szCs w:val="18"/>
                <w:lang w:eastAsia="es-MX"/>
              </w:rPr>
            </w:pPr>
          </w:p>
        </w:tc>
        <w:tc>
          <w:tcPr>
            <w:tcW w:w="552" w:type="pct"/>
            <w:tcBorders>
              <w:top w:val="single" w:sz="4" w:space="0" w:color="000000"/>
              <w:left w:val="single" w:sz="4" w:space="0" w:color="000000"/>
              <w:bottom w:val="single" w:sz="4" w:space="0" w:color="000000"/>
              <w:right w:val="single" w:sz="4" w:space="0" w:color="000000"/>
            </w:tcBorders>
          </w:tcPr>
          <w:p w14:paraId="573AB822" w14:textId="77777777" w:rsidR="00143371" w:rsidRPr="003B7DB5" w:rsidRDefault="00143371" w:rsidP="00BC1ADD">
            <w:pPr>
              <w:spacing w:after="0" w:line="240" w:lineRule="auto"/>
              <w:jc w:val="both"/>
              <w:rPr>
                <w:rFonts w:ascii="Montserrat" w:eastAsia="Times New Roman" w:hAnsi="Montserrat" w:cs="Arial"/>
                <w:sz w:val="18"/>
                <w:szCs w:val="18"/>
                <w:lang w:eastAsia="es-MX"/>
              </w:rPr>
            </w:pPr>
          </w:p>
        </w:tc>
      </w:tr>
      <w:tr w:rsidR="00143371" w:rsidRPr="003B7DB5" w14:paraId="141FB41F" w14:textId="77777777" w:rsidTr="00312365">
        <w:trPr>
          <w:trHeight w:val="379"/>
        </w:trPr>
        <w:tc>
          <w:tcPr>
            <w:tcW w:w="364" w:type="pct"/>
            <w:tcBorders>
              <w:top w:val="single" w:sz="4" w:space="0" w:color="auto"/>
              <w:left w:val="single" w:sz="4" w:space="0" w:color="auto"/>
              <w:bottom w:val="single" w:sz="4" w:space="0" w:color="auto"/>
              <w:right w:val="single" w:sz="4" w:space="0" w:color="auto"/>
            </w:tcBorders>
            <w:shd w:val="clear" w:color="auto" w:fill="FFFFFF"/>
          </w:tcPr>
          <w:p w14:paraId="1CC8FDFD" w14:textId="77777777" w:rsidR="00143371" w:rsidRPr="003B7DB5" w:rsidRDefault="00143371" w:rsidP="000478EA">
            <w:pPr>
              <w:pStyle w:val="Prrafodelista"/>
              <w:numPr>
                <w:ilvl w:val="0"/>
                <w:numId w:val="32"/>
              </w:numPr>
              <w:spacing w:after="0" w:line="240" w:lineRule="auto"/>
              <w:ind w:left="692" w:hanging="422"/>
              <w:jc w:val="center"/>
              <w:rPr>
                <w:rFonts w:ascii="Montserrat" w:hAnsi="Montserrat" w:cs="Arial"/>
                <w:sz w:val="18"/>
                <w:szCs w:val="18"/>
                <w:lang w:eastAsia="es-MX"/>
              </w:rPr>
            </w:pPr>
          </w:p>
        </w:tc>
        <w:tc>
          <w:tcPr>
            <w:tcW w:w="418" w:type="pct"/>
            <w:vMerge/>
            <w:tcBorders>
              <w:left w:val="single" w:sz="4" w:space="0" w:color="auto"/>
              <w:right w:val="single" w:sz="4" w:space="0" w:color="auto"/>
            </w:tcBorders>
            <w:shd w:val="clear" w:color="auto" w:fill="FFFFFF"/>
            <w:tcMar>
              <w:top w:w="0" w:type="dxa"/>
              <w:left w:w="72" w:type="dxa"/>
              <w:bottom w:w="0" w:type="dxa"/>
              <w:right w:w="72" w:type="dxa"/>
            </w:tcMar>
          </w:tcPr>
          <w:p w14:paraId="65C488C8" w14:textId="77777777" w:rsidR="00143371" w:rsidRPr="003B7DB5" w:rsidRDefault="00143371" w:rsidP="00BC1ADD">
            <w:pPr>
              <w:spacing w:after="0" w:line="240" w:lineRule="auto"/>
              <w:jc w:val="center"/>
              <w:rPr>
                <w:rFonts w:ascii="Montserrat" w:hAnsi="Montserrat" w:cs="Arial"/>
                <w:sz w:val="18"/>
                <w:szCs w:val="18"/>
                <w:lang w:eastAsia="es-MX"/>
              </w:rPr>
            </w:pPr>
          </w:p>
        </w:tc>
        <w:tc>
          <w:tcPr>
            <w:tcW w:w="1635"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14:paraId="3FC05180" w14:textId="14E4E443" w:rsidR="00143371" w:rsidRPr="00BC1ADD" w:rsidRDefault="00143371" w:rsidP="00BC1ADD">
            <w:pPr>
              <w:pStyle w:val="Prrafodelista"/>
              <w:numPr>
                <w:ilvl w:val="0"/>
                <w:numId w:val="37"/>
              </w:numPr>
              <w:spacing w:after="0" w:line="240" w:lineRule="auto"/>
              <w:ind w:left="348" w:hanging="284"/>
              <w:jc w:val="both"/>
              <w:rPr>
                <w:rFonts w:ascii="Montserrat" w:eastAsia="Times New Roman" w:hAnsi="Montserrat" w:cs="Arial"/>
                <w:sz w:val="18"/>
                <w:szCs w:val="18"/>
                <w:lang w:eastAsia="es-MX"/>
              </w:rPr>
            </w:pPr>
            <w:r w:rsidRPr="00BC1ADD">
              <w:rPr>
                <w:rFonts w:ascii="Montserrat" w:eastAsia="Times New Roman" w:hAnsi="Montserrat" w:cs="Arial"/>
                <w:sz w:val="18"/>
                <w:szCs w:val="18"/>
                <w:lang w:eastAsia="es-MX"/>
              </w:rPr>
              <w:t>Emisión promedio diaria a la atmósfera, en mg/litro o ppm de gasolina cargada;</w:t>
            </w:r>
          </w:p>
        </w:tc>
        <w:tc>
          <w:tcPr>
            <w:tcW w:w="416" w:type="pct"/>
            <w:tcBorders>
              <w:top w:val="single" w:sz="4" w:space="0" w:color="000000"/>
              <w:left w:val="single" w:sz="4" w:space="0" w:color="000000"/>
              <w:bottom w:val="single" w:sz="4" w:space="0" w:color="000000"/>
              <w:right w:val="single" w:sz="4" w:space="0" w:color="000000"/>
            </w:tcBorders>
            <w:shd w:val="clear" w:color="auto" w:fill="FFFFFF"/>
          </w:tcPr>
          <w:p w14:paraId="5003641B" w14:textId="3F2CA878" w:rsidR="00143371" w:rsidRPr="003B7DB5" w:rsidRDefault="00143371" w:rsidP="00BC1ADD">
            <w:pPr>
              <w:spacing w:after="0" w:line="240" w:lineRule="auto"/>
              <w:jc w:val="center"/>
              <w:rPr>
                <w:rFonts w:ascii="Montserrat" w:eastAsia="Times New Roman" w:hAnsi="Montserrat" w:cs="Arial"/>
                <w:sz w:val="18"/>
                <w:szCs w:val="18"/>
                <w:lang w:eastAsia="es-MX"/>
              </w:rPr>
            </w:pPr>
            <w:r>
              <w:rPr>
                <w:rFonts w:ascii="Montserrat" w:eastAsia="Times New Roman" w:hAnsi="Montserrat" w:cs="Arial"/>
                <w:sz w:val="18"/>
                <w:szCs w:val="18"/>
                <w:lang w:eastAsia="es-MX"/>
              </w:rPr>
              <w:t>D</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2D243A06" w14:textId="77777777" w:rsidR="00143371" w:rsidRPr="003B7DB5" w:rsidRDefault="00143371" w:rsidP="00BC1ADD">
            <w:pPr>
              <w:spacing w:after="0" w:line="240" w:lineRule="auto"/>
              <w:jc w:val="both"/>
              <w:rPr>
                <w:rFonts w:ascii="Montserrat" w:eastAsia="Times New Roman" w:hAnsi="Montserrat" w:cs="Arial"/>
                <w:sz w:val="18"/>
                <w:szCs w:val="18"/>
                <w:lang w:eastAsia="es-MX"/>
              </w:rPr>
            </w:pPr>
          </w:p>
        </w:tc>
        <w:tc>
          <w:tcPr>
            <w:tcW w:w="16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61D2C654" w14:textId="77777777" w:rsidR="00143371" w:rsidRPr="003B7DB5" w:rsidRDefault="00143371" w:rsidP="00BC1ADD">
            <w:pPr>
              <w:spacing w:after="0" w:line="240" w:lineRule="auto"/>
              <w:jc w:val="both"/>
              <w:rPr>
                <w:rFonts w:ascii="Montserrat" w:eastAsia="Times New Roman" w:hAnsi="Montserrat" w:cs="Arial"/>
                <w:sz w:val="18"/>
                <w:szCs w:val="18"/>
                <w:lang w:eastAsia="es-MX"/>
              </w:rPr>
            </w:pPr>
          </w:p>
        </w:tc>
        <w:tc>
          <w:tcPr>
            <w:tcW w:w="218" w:type="pct"/>
            <w:tcBorders>
              <w:top w:val="single" w:sz="4" w:space="0" w:color="000000"/>
              <w:left w:val="single" w:sz="4" w:space="0" w:color="000000"/>
              <w:bottom w:val="single" w:sz="4" w:space="0" w:color="000000"/>
              <w:right w:val="single" w:sz="4" w:space="0" w:color="000000"/>
            </w:tcBorders>
          </w:tcPr>
          <w:p w14:paraId="6E0F6FA9" w14:textId="77777777" w:rsidR="00143371" w:rsidRPr="003B7DB5" w:rsidRDefault="00143371" w:rsidP="00BC1ADD">
            <w:pPr>
              <w:spacing w:after="0" w:line="240" w:lineRule="auto"/>
              <w:jc w:val="both"/>
              <w:rPr>
                <w:rFonts w:ascii="Montserrat" w:eastAsia="Times New Roman" w:hAnsi="Montserrat" w:cs="Arial"/>
                <w:sz w:val="18"/>
                <w:szCs w:val="18"/>
                <w:lang w:eastAsia="es-MX"/>
              </w:rPr>
            </w:pPr>
          </w:p>
        </w:tc>
        <w:tc>
          <w:tcPr>
            <w:tcW w:w="386" w:type="pct"/>
            <w:tcBorders>
              <w:top w:val="single" w:sz="4" w:space="0" w:color="000000"/>
              <w:left w:val="single" w:sz="4" w:space="0" w:color="000000"/>
              <w:bottom w:val="single" w:sz="4" w:space="0" w:color="000000"/>
              <w:right w:val="single" w:sz="4" w:space="0" w:color="000000"/>
            </w:tcBorders>
            <w:vAlign w:val="center"/>
          </w:tcPr>
          <w:p w14:paraId="613B9CDB" w14:textId="77777777" w:rsidR="00143371" w:rsidRPr="003B7DB5" w:rsidRDefault="00143371" w:rsidP="00BC1ADD">
            <w:pPr>
              <w:spacing w:after="0" w:line="240" w:lineRule="auto"/>
              <w:jc w:val="both"/>
              <w:rPr>
                <w:rFonts w:ascii="Montserrat" w:eastAsia="Times New Roman" w:hAnsi="Montserrat" w:cs="Arial"/>
                <w:sz w:val="18"/>
                <w:szCs w:val="18"/>
                <w:lang w:eastAsia="es-MX"/>
              </w:rPr>
            </w:pPr>
          </w:p>
        </w:tc>
        <w:tc>
          <w:tcPr>
            <w:tcW w:w="429" w:type="pct"/>
            <w:tcBorders>
              <w:top w:val="single" w:sz="4" w:space="0" w:color="000000"/>
              <w:left w:val="single" w:sz="4" w:space="0" w:color="000000"/>
              <w:bottom w:val="single" w:sz="4" w:space="0" w:color="000000"/>
              <w:right w:val="single" w:sz="4" w:space="0" w:color="000000"/>
            </w:tcBorders>
          </w:tcPr>
          <w:p w14:paraId="46FD5E24" w14:textId="77777777" w:rsidR="00143371" w:rsidRPr="003B7DB5" w:rsidRDefault="00143371" w:rsidP="00BC1ADD">
            <w:pPr>
              <w:spacing w:after="0" w:line="240" w:lineRule="auto"/>
              <w:jc w:val="both"/>
              <w:rPr>
                <w:rFonts w:ascii="Montserrat" w:eastAsia="Times New Roman" w:hAnsi="Montserrat" w:cs="Arial"/>
                <w:sz w:val="18"/>
                <w:szCs w:val="18"/>
                <w:lang w:eastAsia="es-MX"/>
              </w:rPr>
            </w:pPr>
          </w:p>
        </w:tc>
        <w:tc>
          <w:tcPr>
            <w:tcW w:w="552" w:type="pct"/>
            <w:tcBorders>
              <w:top w:val="single" w:sz="4" w:space="0" w:color="000000"/>
              <w:left w:val="single" w:sz="4" w:space="0" w:color="000000"/>
              <w:bottom w:val="single" w:sz="4" w:space="0" w:color="000000"/>
              <w:right w:val="single" w:sz="4" w:space="0" w:color="000000"/>
            </w:tcBorders>
          </w:tcPr>
          <w:p w14:paraId="01116A17" w14:textId="77777777" w:rsidR="00143371" w:rsidRPr="003B7DB5" w:rsidRDefault="00143371" w:rsidP="00BC1ADD">
            <w:pPr>
              <w:spacing w:after="0" w:line="240" w:lineRule="auto"/>
              <w:jc w:val="both"/>
              <w:rPr>
                <w:rFonts w:ascii="Montserrat" w:eastAsia="Times New Roman" w:hAnsi="Montserrat" w:cs="Arial"/>
                <w:sz w:val="18"/>
                <w:szCs w:val="18"/>
                <w:lang w:eastAsia="es-MX"/>
              </w:rPr>
            </w:pPr>
          </w:p>
        </w:tc>
      </w:tr>
      <w:tr w:rsidR="00143371" w:rsidRPr="003B7DB5" w14:paraId="5C550BBA" w14:textId="77777777" w:rsidTr="00312365">
        <w:trPr>
          <w:trHeight w:val="379"/>
        </w:trPr>
        <w:tc>
          <w:tcPr>
            <w:tcW w:w="364" w:type="pct"/>
            <w:tcBorders>
              <w:top w:val="single" w:sz="4" w:space="0" w:color="auto"/>
              <w:left w:val="single" w:sz="4" w:space="0" w:color="auto"/>
              <w:bottom w:val="single" w:sz="4" w:space="0" w:color="auto"/>
              <w:right w:val="single" w:sz="4" w:space="0" w:color="auto"/>
            </w:tcBorders>
            <w:shd w:val="clear" w:color="auto" w:fill="FFFFFF"/>
          </w:tcPr>
          <w:p w14:paraId="5B8BD810" w14:textId="77777777" w:rsidR="00143371" w:rsidRPr="003B7DB5" w:rsidRDefault="00143371" w:rsidP="000478EA">
            <w:pPr>
              <w:pStyle w:val="Prrafodelista"/>
              <w:numPr>
                <w:ilvl w:val="0"/>
                <w:numId w:val="32"/>
              </w:numPr>
              <w:spacing w:after="0" w:line="240" w:lineRule="auto"/>
              <w:ind w:left="692" w:hanging="422"/>
              <w:jc w:val="center"/>
              <w:rPr>
                <w:rFonts w:ascii="Montserrat" w:hAnsi="Montserrat" w:cs="Arial"/>
                <w:sz w:val="18"/>
                <w:szCs w:val="18"/>
                <w:lang w:eastAsia="es-MX"/>
              </w:rPr>
            </w:pPr>
          </w:p>
        </w:tc>
        <w:tc>
          <w:tcPr>
            <w:tcW w:w="418" w:type="pct"/>
            <w:vMerge/>
            <w:tcBorders>
              <w:left w:val="single" w:sz="4" w:space="0" w:color="auto"/>
              <w:right w:val="single" w:sz="4" w:space="0" w:color="auto"/>
            </w:tcBorders>
            <w:shd w:val="clear" w:color="auto" w:fill="FFFFFF"/>
            <w:tcMar>
              <w:top w:w="0" w:type="dxa"/>
              <w:left w:w="72" w:type="dxa"/>
              <w:bottom w:w="0" w:type="dxa"/>
              <w:right w:w="72" w:type="dxa"/>
            </w:tcMar>
          </w:tcPr>
          <w:p w14:paraId="1EECC30B" w14:textId="77777777" w:rsidR="00143371" w:rsidRPr="003B7DB5" w:rsidRDefault="00143371" w:rsidP="00BC1ADD">
            <w:pPr>
              <w:spacing w:after="0" w:line="240" w:lineRule="auto"/>
              <w:jc w:val="center"/>
              <w:rPr>
                <w:rFonts w:ascii="Montserrat" w:hAnsi="Montserrat" w:cs="Arial"/>
                <w:sz w:val="18"/>
                <w:szCs w:val="18"/>
                <w:lang w:eastAsia="es-MX"/>
              </w:rPr>
            </w:pPr>
          </w:p>
        </w:tc>
        <w:tc>
          <w:tcPr>
            <w:tcW w:w="1635"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14:paraId="7C033FAE" w14:textId="329F1949" w:rsidR="00143371" w:rsidRPr="00BC1ADD" w:rsidRDefault="00143371" w:rsidP="00BC1ADD">
            <w:pPr>
              <w:pStyle w:val="Prrafodelista"/>
              <w:numPr>
                <w:ilvl w:val="0"/>
                <w:numId w:val="37"/>
              </w:numPr>
              <w:spacing w:after="0" w:line="240" w:lineRule="auto"/>
              <w:ind w:left="348" w:hanging="284"/>
              <w:jc w:val="both"/>
              <w:rPr>
                <w:rFonts w:ascii="Montserrat" w:eastAsia="Times New Roman" w:hAnsi="Montserrat" w:cs="Arial"/>
                <w:sz w:val="18"/>
                <w:szCs w:val="18"/>
                <w:lang w:eastAsia="es-MX"/>
              </w:rPr>
            </w:pPr>
            <w:r w:rsidRPr="00BC1ADD">
              <w:rPr>
                <w:rFonts w:ascii="Montserrat" w:eastAsia="Times New Roman" w:hAnsi="Montserrat" w:cs="Arial"/>
                <w:sz w:val="18"/>
                <w:szCs w:val="18"/>
                <w:lang w:eastAsia="es-MX"/>
              </w:rPr>
              <w:t>Consumo de energía eléctrica;</w:t>
            </w:r>
          </w:p>
        </w:tc>
        <w:tc>
          <w:tcPr>
            <w:tcW w:w="416" w:type="pct"/>
            <w:tcBorders>
              <w:top w:val="single" w:sz="4" w:space="0" w:color="000000"/>
              <w:left w:val="single" w:sz="4" w:space="0" w:color="000000"/>
              <w:bottom w:val="single" w:sz="4" w:space="0" w:color="000000"/>
              <w:right w:val="single" w:sz="4" w:space="0" w:color="000000"/>
            </w:tcBorders>
            <w:shd w:val="clear" w:color="auto" w:fill="FFFFFF"/>
          </w:tcPr>
          <w:p w14:paraId="23AEE961" w14:textId="1C99D2B3" w:rsidR="00143371" w:rsidRPr="003B7DB5" w:rsidRDefault="00143371" w:rsidP="00BC1ADD">
            <w:pPr>
              <w:spacing w:after="0" w:line="240" w:lineRule="auto"/>
              <w:jc w:val="center"/>
              <w:rPr>
                <w:rFonts w:ascii="Montserrat" w:eastAsia="Times New Roman" w:hAnsi="Montserrat" w:cs="Arial"/>
                <w:sz w:val="18"/>
                <w:szCs w:val="18"/>
                <w:lang w:eastAsia="es-MX"/>
              </w:rPr>
            </w:pPr>
            <w:r w:rsidRPr="00143371">
              <w:rPr>
                <w:rFonts w:ascii="Montserrat" w:eastAsia="Times New Roman" w:hAnsi="Montserrat" w:cs="Arial"/>
                <w:sz w:val="18"/>
                <w:szCs w:val="18"/>
                <w:lang w:eastAsia="es-MX"/>
              </w:rPr>
              <w:t>D</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083BE8C3" w14:textId="77777777" w:rsidR="00143371" w:rsidRPr="003B7DB5" w:rsidRDefault="00143371" w:rsidP="00BC1ADD">
            <w:pPr>
              <w:spacing w:after="0" w:line="240" w:lineRule="auto"/>
              <w:jc w:val="both"/>
              <w:rPr>
                <w:rFonts w:ascii="Montserrat" w:eastAsia="Times New Roman" w:hAnsi="Montserrat" w:cs="Arial"/>
                <w:sz w:val="18"/>
                <w:szCs w:val="18"/>
                <w:lang w:eastAsia="es-MX"/>
              </w:rPr>
            </w:pPr>
          </w:p>
        </w:tc>
        <w:tc>
          <w:tcPr>
            <w:tcW w:w="16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7D5D2EFE" w14:textId="77777777" w:rsidR="00143371" w:rsidRPr="003B7DB5" w:rsidRDefault="00143371" w:rsidP="00BC1ADD">
            <w:pPr>
              <w:spacing w:after="0" w:line="240" w:lineRule="auto"/>
              <w:jc w:val="both"/>
              <w:rPr>
                <w:rFonts w:ascii="Montserrat" w:eastAsia="Times New Roman" w:hAnsi="Montserrat" w:cs="Arial"/>
                <w:sz w:val="18"/>
                <w:szCs w:val="18"/>
                <w:lang w:eastAsia="es-MX"/>
              </w:rPr>
            </w:pPr>
          </w:p>
        </w:tc>
        <w:tc>
          <w:tcPr>
            <w:tcW w:w="218" w:type="pct"/>
            <w:tcBorders>
              <w:top w:val="single" w:sz="4" w:space="0" w:color="000000"/>
              <w:left w:val="single" w:sz="4" w:space="0" w:color="000000"/>
              <w:bottom w:val="single" w:sz="4" w:space="0" w:color="000000"/>
              <w:right w:val="single" w:sz="4" w:space="0" w:color="000000"/>
            </w:tcBorders>
          </w:tcPr>
          <w:p w14:paraId="7AE0C247" w14:textId="77777777" w:rsidR="00143371" w:rsidRPr="003B7DB5" w:rsidRDefault="00143371" w:rsidP="00BC1ADD">
            <w:pPr>
              <w:spacing w:after="0" w:line="240" w:lineRule="auto"/>
              <w:jc w:val="both"/>
              <w:rPr>
                <w:rFonts w:ascii="Montserrat" w:eastAsia="Times New Roman" w:hAnsi="Montserrat" w:cs="Arial"/>
                <w:sz w:val="18"/>
                <w:szCs w:val="18"/>
                <w:lang w:eastAsia="es-MX"/>
              </w:rPr>
            </w:pPr>
          </w:p>
        </w:tc>
        <w:tc>
          <w:tcPr>
            <w:tcW w:w="386" w:type="pct"/>
            <w:tcBorders>
              <w:top w:val="single" w:sz="4" w:space="0" w:color="000000"/>
              <w:left w:val="single" w:sz="4" w:space="0" w:color="000000"/>
              <w:bottom w:val="single" w:sz="4" w:space="0" w:color="000000"/>
              <w:right w:val="single" w:sz="4" w:space="0" w:color="000000"/>
            </w:tcBorders>
            <w:vAlign w:val="center"/>
          </w:tcPr>
          <w:p w14:paraId="1B8A0F50" w14:textId="77777777" w:rsidR="00143371" w:rsidRPr="003B7DB5" w:rsidRDefault="00143371" w:rsidP="00BC1ADD">
            <w:pPr>
              <w:spacing w:after="0" w:line="240" w:lineRule="auto"/>
              <w:jc w:val="both"/>
              <w:rPr>
                <w:rFonts w:ascii="Montserrat" w:eastAsia="Times New Roman" w:hAnsi="Montserrat" w:cs="Arial"/>
                <w:sz w:val="18"/>
                <w:szCs w:val="18"/>
                <w:lang w:eastAsia="es-MX"/>
              </w:rPr>
            </w:pPr>
          </w:p>
        </w:tc>
        <w:tc>
          <w:tcPr>
            <w:tcW w:w="429" w:type="pct"/>
            <w:tcBorders>
              <w:top w:val="single" w:sz="4" w:space="0" w:color="000000"/>
              <w:left w:val="single" w:sz="4" w:space="0" w:color="000000"/>
              <w:bottom w:val="single" w:sz="4" w:space="0" w:color="000000"/>
              <w:right w:val="single" w:sz="4" w:space="0" w:color="000000"/>
            </w:tcBorders>
          </w:tcPr>
          <w:p w14:paraId="1A7A2ABC" w14:textId="77777777" w:rsidR="00143371" w:rsidRPr="003B7DB5" w:rsidRDefault="00143371" w:rsidP="00BC1ADD">
            <w:pPr>
              <w:spacing w:after="0" w:line="240" w:lineRule="auto"/>
              <w:jc w:val="both"/>
              <w:rPr>
                <w:rFonts w:ascii="Montserrat" w:eastAsia="Times New Roman" w:hAnsi="Montserrat" w:cs="Arial"/>
                <w:sz w:val="18"/>
                <w:szCs w:val="18"/>
                <w:lang w:eastAsia="es-MX"/>
              </w:rPr>
            </w:pPr>
          </w:p>
        </w:tc>
        <w:tc>
          <w:tcPr>
            <w:tcW w:w="552" w:type="pct"/>
            <w:tcBorders>
              <w:top w:val="single" w:sz="4" w:space="0" w:color="000000"/>
              <w:left w:val="single" w:sz="4" w:space="0" w:color="000000"/>
              <w:bottom w:val="single" w:sz="4" w:space="0" w:color="000000"/>
              <w:right w:val="single" w:sz="4" w:space="0" w:color="000000"/>
            </w:tcBorders>
          </w:tcPr>
          <w:p w14:paraId="5BC62A63" w14:textId="77777777" w:rsidR="00143371" w:rsidRPr="003B7DB5" w:rsidRDefault="00143371" w:rsidP="00BC1ADD">
            <w:pPr>
              <w:spacing w:after="0" w:line="240" w:lineRule="auto"/>
              <w:jc w:val="both"/>
              <w:rPr>
                <w:rFonts w:ascii="Montserrat" w:eastAsia="Times New Roman" w:hAnsi="Montserrat" w:cs="Arial"/>
                <w:sz w:val="18"/>
                <w:szCs w:val="18"/>
                <w:lang w:eastAsia="es-MX"/>
              </w:rPr>
            </w:pPr>
          </w:p>
        </w:tc>
      </w:tr>
      <w:tr w:rsidR="00143371" w:rsidRPr="003B7DB5" w14:paraId="3386C826" w14:textId="77777777" w:rsidTr="00312365">
        <w:trPr>
          <w:trHeight w:val="379"/>
        </w:trPr>
        <w:tc>
          <w:tcPr>
            <w:tcW w:w="364" w:type="pct"/>
            <w:tcBorders>
              <w:top w:val="single" w:sz="4" w:space="0" w:color="auto"/>
              <w:left w:val="single" w:sz="4" w:space="0" w:color="auto"/>
              <w:bottom w:val="single" w:sz="4" w:space="0" w:color="auto"/>
              <w:right w:val="single" w:sz="4" w:space="0" w:color="auto"/>
            </w:tcBorders>
            <w:shd w:val="clear" w:color="auto" w:fill="FFFFFF"/>
          </w:tcPr>
          <w:p w14:paraId="1A74C46E" w14:textId="77777777" w:rsidR="00143371" w:rsidRPr="003B7DB5" w:rsidRDefault="00143371" w:rsidP="000478EA">
            <w:pPr>
              <w:pStyle w:val="Prrafodelista"/>
              <w:numPr>
                <w:ilvl w:val="0"/>
                <w:numId w:val="32"/>
              </w:numPr>
              <w:spacing w:after="0" w:line="240" w:lineRule="auto"/>
              <w:ind w:left="692" w:hanging="422"/>
              <w:jc w:val="center"/>
              <w:rPr>
                <w:rFonts w:ascii="Montserrat" w:hAnsi="Montserrat" w:cs="Arial"/>
                <w:sz w:val="18"/>
                <w:szCs w:val="18"/>
                <w:lang w:eastAsia="es-MX"/>
              </w:rPr>
            </w:pPr>
          </w:p>
        </w:tc>
        <w:tc>
          <w:tcPr>
            <w:tcW w:w="418" w:type="pct"/>
            <w:vMerge/>
            <w:tcBorders>
              <w:left w:val="single" w:sz="4" w:space="0" w:color="auto"/>
              <w:right w:val="single" w:sz="4" w:space="0" w:color="auto"/>
            </w:tcBorders>
            <w:shd w:val="clear" w:color="auto" w:fill="FFFFFF"/>
            <w:tcMar>
              <w:top w:w="0" w:type="dxa"/>
              <w:left w:w="72" w:type="dxa"/>
              <w:bottom w:w="0" w:type="dxa"/>
              <w:right w:w="72" w:type="dxa"/>
            </w:tcMar>
          </w:tcPr>
          <w:p w14:paraId="0CA06A55" w14:textId="77777777" w:rsidR="00143371" w:rsidRPr="003B7DB5" w:rsidRDefault="00143371" w:rsidP="00BC1ADD">
            <w:pPr>
              <w:spacing w:after="0" w:line="240" w:lineRule="auto"/>
              <w:jc w:val="center"/>
              <w:rPr>
                <w:rFonts w:ascii="Montserrat" w:hAnsi="Montserrat" w:cs="Arial"/>
                <w:sz w:val="18"/>
                <w:szCs w:val="18"/>
                <w:lang w:eastAsia="es-MX"/>
              </w:rPr>
            </w:pPr>
          </w:p>
        </w:tc>
        <w:tc>
          <w:tcPr>
            <w:tcW w:w="1635"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14:paraId="011C0577" w14:textId="5434D3F3" w:rsidR="00143371" w:rsidRPr="00BC1ADD" w:rsidRDefault="00143371" w:rsidP="00BC1ADD">
            <w:pPr>
              <w:pStyle w:val="Prrafodelista"/>
              <w:numPr>
                <w:ilvl w:val="0"/>
                <w:numId w:val="37"/>
              </w:numPr>
              <w:spacing w:after="0" w:line="240" w:lineRule="auto"/>
              <w:ind w:left="348" w:hanging="284"/>
              <w:jc w:val="both"/>
              <w:rPr>
                <w:rFonts w:ascii="Montserrat" w:eastAsia="Times New Roman" w:hAnsi="Montserrat" w:cs="Arial"/>
                <w:sz w:val="18"/>
                <w:szCs w:val="18"/>
                <w:lang w:eastAsia="es-MX"/>
              </w:rPr>
            </w:pPr>
            <w:r w:rsidRPr="00BC1ADD">
              <w:rPr>
                <w:rFonts w:ascii="Montserrat" w:eastAsia="Times New Roman" w:hAnsi="Montserrat" w:cs="Arial"/>
                <w:sz w:val="18"/>
                <w:szCs w:val="18"/>
                <w:lang w:eastAsia="es-MX"/>
              </w:rPr>
              <w:t>Fecha que dejó de operar y fecha de puesta nuevamente en operación;</w:t>
            </w:r>
          </w:p>
        </w:tc>
        <w:tc>
          <w:tcPr>
            <w:tcW w:w="416" w:type="pct"/>
            <w:tcBorders>
              <w:top w:val="single" w:sz="4" w:space="0" w:color="000000"/>
              <w:left w:val="single" w:sz="4" w:space="0" w:color="000000"/>
              <w:bottom w:val="single" w:sz="4" w:space="0" w:color="000000"/>
              <w:right w:val="single" w:sz="4" w:space="0" w:color="000000"/>
            </w:tcBorders>
            <w:shd w:val="clear" w:color="auto" w:fill="FFFFFF"/>
          </w:tcPr>
          <w:p w14:paraId="2B0A5DC1" w14:textId="09B3F097" w:rsidR="00143371" w:rsidRPr="003B7DB5" w:rsidRDefault="00143371" w:rsidP="00BC1ADD">
            <w:pPr>
              <w:spacing w:after="0" w:line="240" w:lineRule="auto"/>
              <w:jc w:val="center"/>
              <w:rPr>
                <w:rFonts w:ascii="Montserrat" w:eastAsia="Times New Roman" w:hAnsi="Montserrat" w:cs="Arial"/>
                <w:sz w:val="18"/>
                <w:szCs w:val="18"/>
                <w:lang w:eastAsia="es-MX"/>
              </w:rPr>
            </w:pPr>
            <w:r w:rsidRPr="00143371">
              <w:rPr>
                <w:rFonts w:ascii="Montserrat" w:eastAsia="Times New Roman" w:hAnsi="Montserrat" w:cs="Arial"/>
                <w:sz w:val="18"/>
                <w:szCs w:val="18"/>
                <w:lang w:eastAsia="es-MX"/>
              </w:rPr>
              <w:t>D</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7BB7F71" w14:textId="77777777" w:rsidR="00143371" w:rsidRPr="003B7DB5" w:rsidRDefault="00143371" w:rsidP="00BC1ADD">
            <w:pPr>
              <w:spacing w:after="0" w:line="240" w:lineRule="auto"/>
              <w:jc w:val="both"/>
              <w:rPr>
                <w:rFonts w:ascii="Montserrat" w:eastAsia="Times New Roman" w:hAnsi="Montserrat" w:cs="Arial"/>
                <w:sz w:val="18"/>
                <w:szCs w:val="18"/>
                <w:lang w:eastAsia="es-MX"/>
              </w:rPr>
            </w:pPr>
          </w:p>
        </w:tc>
        <w:tc>
          <w:tcPr>
            <w:tcW w:w="16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7F14FE95" w14:textId="77777777" w:rsidR="00143371" w:rsidRPr="003B7DB5" w:rsidRDefault="00143371" w:rsidP="00BC1ADD">
            <w:pPr>
              <w:spacing w:after="0" w:line="240" w:lineRule="auto"/>
              <w:jc w:val="both"/>
              <w:rPr>
                <w:rFonts w:ascii="Montserrat" w:eastAsia="Times New Roman" w:hAnsi="Montserrat" w:cs="Arial"/>
                <w:sz w:val="18"/>
                <w:szCs w:val="18"/>
                <w:lang w:eastAsia="es-MX"/>
              </w:rPr>
            </w:pPr>
          </w:p>
        </w:tc>
        <w:tc>
          <w:tcPr>
            <w:tcW w:w="218" w:type="pct"/>
            <w:tcBorders>
              <w:top w:val="single" w:sz="4" w:space="0" w:color="000000"/>
              <w:left w:val="single" w:sz="4" w:space="0" w:color="000000"/>
              <w:bottom w:val="single" w:sz="4" w:space="0" w:color="000000"/>
              <w:right w:val="single" w:sz="4" w:space="0" w:color="000000"/>
            </w:tcBorders>
          </w:tcPr>
          <w:p w14:paraId="63778B45" w14:textId="77777777" w:rsidR="00143371" w:rsidRPr="003B7DB5" w:rsidRDefault="00143371" w:rsidP="00BC1ADD">
            <w:pPr>
              <w:spacing w:after="0" w:line="240" w:lineRule="auto"/>
              <w:jc w:val="both"/>
              <w:rPr>
                <w:rFonts w:ascii="Montserrat" w:eastAsia="Times New Roman" w:hAnsi="Montserrat" w:cs="Arial"/>
                <w:sz w:val="18"/>
                <w:szCs w:val="18"/>
                <w:lang w:eastAsia="es-MX"/>
              </w:rPr>
            </w:pPr>
          </w:p>
        </w:tc>
        <w:tc>
          <w:tcPr>
            <w:tcW w:w="386" w:type="pct"/>
            <w:tcBorders>
              <w:top w:val="single" w:sz="4" w:space="0" w:color="000000"/>
              <w:left w:val="single" w:sz="4" w:space="0" w:color="000000"/>
              <w:bottom w:val="single" w:sz="4" w:space="0" w:color="000000"/>
              <w:right w:val="single" w:sz="4" w:space="0" w:color="000000"/>
            </w:tcBorders>
            <w:vAlign w:val="center"/>
          </w:tcPr>
          <w:p w14:paraId="7C26BAB1" w14:textId="77777777" w:rsidR="00143371" w:rsidRPr="003B7DB5" w:rsidRDefault="00143371" w:rsidP="00BC1ADD">
            <w:pPr>
              <w:spacing w:after="0" w:line="240" w:lineRule="auto"/>
              <w:jc w:val="both"/>
              <w:rPr>
                <w:rFonts w:ascii="Montserrat" w:eastAsia="Times New Roman" w:hAnsi="Montserrat" w:cs="Arial"/>
                <w:sz w:val="18"/>
                <w:szCs w:val="18"/>
                <w:lang w:eastAsia="es-MX"/>
              </w:rPr>
            </w:pPr>
          </w:p>
        </w:tc>
        <w:tc>
          <w:tcPr>
            <w:tcW w:w="429" w:type="pct"/>
            <w:tcBorders>
              <w:top w:val="single" w:sz="4" w:space="0" w:color="000000"/>
              <w:left w:val="single" w:sz="4" w:space="0" w:color="000000"/>
              <w:bottom w:val="single" w:sz="4" w:space="0" w:color="000000"/>
              <w:right w:val="single" w:sz="4" w:space="0" w:color="000000"/>
            </w:tcBorders>
          </w:tcPr>
          <w:p w14:paraId="74D51654" w14:textId="77777777" w:rsidR="00143371" w:rsidRPr="003B7DB5" w:rsidRDefault="00143371" w:rsidP="00BC1ADD">
            <w:pPr>
              <w:spacing w:after="0" w:line="240" w:lineRule="auto"/>
              <w:jc w:val="both"/>
              <w:rPr>
                <w:rFonts w:ascii="Montserrat" w:eastAsia="Times New Roman" w:hAnsi="Montserrat" w:cs="Arial"/>
                <w:sz w:val="18"/>
                <w:szCs w:val="18"/>
                <w:lang w:eastAsia="es-MX"/>
              </w:rPr>
            </w:pPr>
          </w:p>
        </w:tc>
        <w:tc>
          <w:tcPr>
            <w:tcW w:w="552" w:type="pct"/>
            <w:tcBorders>
              <w:top w:val="single" w:sz="4" w:space="0" w:color="000000"/>
              <w:left w:val="single" w:sz="4" w:space="0" w:color="000000"/>
              <w:bottom w:val="single" w:sz="4" w:space="0" w:color="000000"/>
              <w:right w:val="single" w:sz="4" w:space="0" w:color="000000"/>
            </w:tcBorders>
          </w:tcPr>
          <w:p w14:paraId="2DC68270" w14:textId="77777777" w:rsidR="00143371" w:rsidRPr="003B7DB5" w:rsidRDefault="00143371" w:rsidP="00BC1ADD">
            <w:pPr>
              <w:spacing w:after="0" w:line="240" w:lineRule="auto"/>
              <w:jc w:val="both"/>
              <w:rPr>
                <w:rFonts w:ascii="Montserrat" w:eastAsia="Times New Roman" w:hAnsi="Montserrat" w:cs="Arial"/>
                <w:sz w:val="18"/>
                <w:szCs w:val="18"/>
                <w:lang w:eastAsia="es-MX"/>
              </w:rPr>
            </w:pPr>
          </w:p>
        </w:tc>
      </w:tr>
      <w:tr w:rsidR="00143371" w:rsidRPr="003B7DB5" w14:paraId="31B8348F" w14:textId="77777777" w:rsidTr="00312365">
        <w:trPr>
          <w:trHeight w:val="379"/>
        </w:trPr>
        <w:tc>
          <w:tcPr>
            <w:tcW w:w="364" w:type="pct"/>
            <w:tcBorders>
              <w:top w:val="single" w:sz="4" w:space="0" w:color="auto"/>
              <w:left w:val="single" w:sz="4" w:space="0" w:color="auto"/>
              <w:bottom w:val="single" w:sz="4" w:space="0" w:color="auto"/>
              <w:right w:val="single" w:sz="4" w:space="0" w:color="auto"/>
            </w:tcBorders>
            <w:shd w:val="clear" w:color="auto" w:fill="FFFFFF"/>
          </w:tcPr>
          <w:p w14:paraId="7D9001C9" w14:textId="77777777" w:rsidR="00143371" w:rsidRPr="003B7DB5" w:rsidRDefault="00143371" w:rsidP="000478EA">
            <w:pPr>
              <w:pStyle w:val="Prrafodelista"/>
              <w:numPr>
                <w:ilvl w:val="0"/>
                <w:numId w:val="32"/>
              </w:numPr>
              <w:spacing w:after="0" w:line="240" w:lineRule="auto"/>
              <w:ind w:left="692" w:hanging="422"/>
              <w:jc w:val="center"/>
              <w:rPr>
                <w:rFonts w:ascii="Montserrat" w:hAnsi="Montserrat" w:cs="Arial"/>
                <w:sz w:val="18"/>
                <w:szCs w:val="18"/>
                <w:lang w:eastAsia="es-MX"/>
              </w:rPr>
            </w:pPr>
          </w:p>
        </w:tc>
        <w:tc>
          <w:tcPr>
            <w:tcW w:w="418" w:type="pct"/>
            <w:vMerge/>
            <w:tcBorders>
              <w:left w:val="single" w:sz="4" w:space="0" w:color="auto"/>
              <w:right w:val="single" w:sz="4" w:space="0" w:color="auto"/>
            </w:tcBorders>
            <w:shd w:val="clear" w:color="auto" w:fill="FFFFFF"/>
            <w:tcMar>
              <w:top w:w="0" w:type="dxa"/>
              <w:left w:w="72" w:type="dxa"/>
              <w:bottom w:w="0" w:type="dxa"/>
              <w:right w:w="72" w:type="dxa"/>
            </w:tcMar>
          </w:tcPr>
          <w:p w14:paraId="18A181D8" w14:textId="77777777" w:rsidR="00143371" w:rsidRPr="003B7DB5" w:rsidRDefault="00143371" w:rsidP="00BC1ADD">
            <w:pPr>
              <w:spacing w:after="0" w:line="240" w:lineRule="auto"/>
              <w:jc w:val="center"/>
              <w:rPr>
                <w:rFonts w:ascii="Montserrat" w:hAnsi="Montserrat" w:cs="Arial"/>
                <w:sz w:val="18"/>
                <w:szCs w:val="18"/>
                <w:lang w:eastAsia="es-MX"/>
              </w:rPr>
            </w:pPr>
          </w:p>
        </w:tc>
        <w:tc>
          <w:tcPr>
            <w:tcW w:w="1635"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14:paraId="06FEFED5" w14:textId="57218621" w:rsidR="00143371" w:rsidRPr="00BC1ADD" w:rsidRDefault="00143371" w:rsidP="00BC1ADD">
            <w:pPr>
              <w:pStyle w:val="Prrafodelista"/>
              <w:numPr>
                <w:ilvl w:val="0"/>
                <w:numId w:val="37"/>
              </w:numPr>
              <w:spacing w:after="0" w:line="240" w:lineRule="auto"/>
              <w:ind w:left="348" w:hanging="284"/>
              <w:jc w:val="both"/>
              <w:rPr>
                <w:rFonts w:ascii="Montserrat" w:eastAsia="Times New Roman" w:hAnsi="Montserrat" w:cs="Arial"/>
                <w:sz w:val="18"/>
                <w:szCs w:val="18"/>
                <w:lang w:eastAsia="es-MX"/>
              </w:rPr>
            </w:pPr>
            <w:r w:rsidRPr="00BC1ADD">
              <w:rPr>
                <w:rFonts w:ascii="Montserrat" w:eastAsia="Times New Roman" w:hAnsi="Montserrat" w:cs="Arial"/>
                <w:sz w:val="18"/>
                <w:szCs w:val="18"/>
                <w:lang w:eastAsia="es-MX"/>
              </w:rPr>
              <w:t>Causas que originó dejar fuera de operación el Sistema de Recuperación de Vapor (SRV);</w:t>
            </w:r>
          </w:p>
        </w:tc>
        <w:tc>
          <w:tcPr>
            <w:tcW w:w="416" w:type="pct"/>
            <w:tcBorders>
              <w:top w:val="single" w:sz="4" w:space="0" w:color="000000"/>
              <w:left w:val="single" w:sz="4" w:space="0" w:color="000000"/>
              <w:bottom w:val="single" w:sz="4" w:space="0" w:color="000000"/>
              <w:right w:val="single" w:sz="4" w:space="0" w:color="000000"/>
            </w:tcBorders>
            <w:shd w:val="clear" w:color="auto" w:fill="FFFFFF"/>
          </w:tcPr>
          <w:p w14:paraId="7F82F02A" w14:textId="3C237F73" w:rsidR="00143371" w:rsidRPr="003B7DB5" w:rsidRDefault="00143371" w:rsidP="00BC1ADD">
            <w:pPr>
              <w:spacing w:after="0" w:line="240" w:lineRule="auto"/>
              <w:jc w:val="center"/>
              <w:rPr>
                <w:rFonts w:ascii="Montserrat" w:eastAsia="Times New Roman" w:hAnsi="Montserrat" w:cs="Arial"/>
                <w:sz w:val="18"/>
                <w:szCs w:val="18"/>
                <w:lang w:eastAsia="es-MX"/>
              </w:rPr>
            </w:pPr>
            <w:r w:rsidRPr="00143371">
              <w:rPr>
                <w:rFonts w:ascii="Montserrat" w:eastAsia="Times New Roman" w:hAnsi="Montserrat" w:cs="Arial"/>
                <w:sz w:val="18"/>
                <w:szCs w:val="18"/>
                <w:lang w:eastAsia="es-MX"/>
              </w:rPr>
              <w:t>D</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5D4483B3" w14:textId="77777777" w:rsidR="00143371" w:rsidRPr="003B7DB5" w:rsidRDefault="00143371" w:rsidP="00BC1ADD">
            <w:pPr>
              <w:spacing w:after="0" w:line="240" w:lineRule="auto"/>
              <w:jc w:val="both"/>
              <w:rPr>
                <w:rFonts w:ascii="Montserrat" w:eastAsia="Times New Roman" w:hAnsi="Montserrat" w:cs="Arial"/>
                <w:sz w:val="18"/>
                <w:szCs w:val="18"/>
                <w:lang w:eastAsia="es-MX"/>
              </w:rPr>
            </w:pPr>
          </w:p>
        </w:tc>
        <w:tc>
          <w:tcPr>
            <w:tcW w:w="16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287D6164" w14:textId="77777777" w:rsidR="00143371" w:rsidRPr="003B7DB5" w:rsidRDefault="00143371" w:rsidP="00BC1ADD">
            <w:pPr>
              <w:spacing w:after="0" w:line="240" w:lineRule="auto"/>
              <w:jc w:val="both"/>
              <w:rPr>
                <w:rFonts w:ascii="Montserrat" w:eastAsia="Times New Roman" w:hAnsi="Montserrat" w:cs="Arial"/>
                <w:sz w:val="18"/>
                <w:szCs w:val="18"/>
                <w:lang w:eastAsia="es-MX"/>
              </w:rPr>
            </w:pPr>
          </w:p>
        </w:tc>
        <w:tc>
          <w:tcPr>
            <w:tcW w:w="218" w:type="pct"/>
            <w:tcBorders>
              <w:top w:val="single" w:sz="4" w:space="0" w:color="000000"/>
              <w:left w:val="single" w:sz="4" w:space="0" w:color="000000"/>
              <w:bottom w:val="single" w:sz="4" w:space="0" w:color="000000"/>
              <w:right w:val="single" w:sz="4" w:space="0" w:color="000000"/>
            </w:tcBorders>
          </w:tcPr>
          <w:p w14:paraId="6D0DFA5D" w14:textId="77777777" w:rsidR="00143371" w:rsidRPr="003B7DB5" w:rsidRDefault="00143371" w:rsidP="00BC1ADD">
            <w:pPr>
              <w:spacing w:after="0" w:line="240" w:lineRule="auto"/>
              <w:jc w:val="both"/>
              <w:rPr>
                <w:rFonts w:ascii="Montserrat" w:eastAsia="Times New Roman" w:hAnsi="Montserrat" w:cs="Arial"/>
                <w:sz w:val="18"/>
                <w:szCs w:val="18"/>
                <w:lang w:eastAsia="es-MX"/>
              </w:rPr>
            </w:pPr>
          </w:p>
        </w:tc>
        <w:tc>
          <w:tcPr>
            <w:tcW w:w="386" w:type="pct"/>
            <w:tcBorders>
              <w:top w:val="single" w:sz="4" w:space="0" w:color="000000"/>
              <w:left w:val="single" w:sz="4" w:space="0" w:color="000000"/>
              <w:bottom w:val="single" w:sz="4" w:space="0" w:color="000000"/>
              <w:right w:val="single" w:sz="4" w:space="0" w:color="000000"/>
            </w:tcBorders>
            <w:vAlign w:val="center"/>
          </w:tcPr>
          <w:p w14:paraId="4C4AB519" w14:textId="77777777" w:rsidR="00143371" w:rsidRPr="003B7DB5" w:rsidRDefault="00143371" w:rsidP="00BC1ADD">
            <w:pPr>
              <w:spacing w:after="0" w:line="240" w:lineRule="auto"/>
              <w:jc w:val="both"/>
              <w:rPr>
                <w:rFonts w:ascii="Montserrat" w:eastAsia="Times New Roman" w:hAnsi="Montserrat" w:cs="Arial"/>
                <w:sz w:val="18"/>
                <w:szCs w:val="18"/>
                <w:lang w:eastAsia="es-MX"/>
              </w:rPr>
            </w:pPr>
          </w:p>
        </w:tc>
        <w:tc>
          <w:tcPr>
            <w:tcW w:w="429" w:type="pct"/>
            <w:tcBorders>
              <w:top w:val="single" w:sz="4" w:space="0" w:color="000000"/>
              <w:left w:val="single" w:sz="4" w:space="0" w:color="000000"/>
              <w:bottom w:val="single" w:sz="4" w:space="0" w:color="000000"/>
              <w:right w:val="single" w:sz="4" w:space="0" w:color="000000"/>
            </w:tcBorders>
          </w:tcPr>
          <w:p w14:paraId="69126EE6" w14:textId="77777777" w:rsidR="00143371" w:rsidRPr="003B7DB5" w:rsidRDefault="00143371" w:rsidP="00BC1ADD">
            <w:pPr>
              <w:spacing w:after="0" w:line="240" w:lineRule="auto"/>
              <w:jc w:val="both"/>
              <w:rPr>
                <w:rFonts w:ascii="Montserrat" w:eastAsia="Times New Roman" w:hAnsi="Montserrat" w:cs="Arial"/>
                <w:sz w:val="18"/>
                <w:szCs w:val="18"/>
                <w:lang w:eastAsia="es-MX"/>
              </w:rPr>
            </w:pPr>
          </w:p>
        </w:tc>
        <w:tc>
          <w:tcPr>
            <w:tcW w:w="552" w:type="pct"/>
            <w:tcBorders>
              <w:top w:val="single" w:sz="4" w:space="0" w:color="000000"/>
              <w:left w:val="single" w:sz="4" w:space="0" w:color="000000"/>
              <w:bottom w:val="single" w:sz="4" w:space="0" w:color="000000"/>
              <w:right w:val="single" w:sz="4" w:space="0" w:color="000000"/>
            </w:tcBorders>
          </w:tcPr>
          <w:p w14:paraId="03356033" w14:textId="77777777" w:rsidR="00143371" w:rsidRPr="003B7DB5" w:rsidRDefault="00143371" w:rsidP="00BC1ADD">
            <w:pPr>
              <w:spacing w:after="0" w:line="240" w:lineRule="auto"/>
              <w:jc w:val="both"/>
              <w:rPr>
                <w:rFonts w:ascii="Montserrat" w:eastAsia="Times New Roman" w:hAnsi="Montserrat" w:cs="Arial"/>
                <w:sz w:val="18"/>
                <w:szCs w:val="18"/>
                <w:lang w:eastAsia="es-MX"/>
              </w:rPr>
            </w:pPr>
          </w:p>
        </w:tc>
      </w:tr>
      <w:tr w:rsidR="00143371" w:rsidRPr="003B7DB5" w14:paraId="7C3803D8" w14:textId="77777777" w:rsidTr="00312365">
        <w:trPr>
          <w:trHeight w:val="379"/>
        </w:trPr>
        <w:tc>
          <w:tcPr>
            <w:tcW w:w="364" w:type="pct"/>
            <w:tcBorders>
              <w:top w:val="single" w:sz="4" w:space="0" w:color="auto"/>
              <w:left w:val="single" w:sz="4" w:space="0" w:color="auto"/>
              <w:bottom w:val="single" w:sz="4" w:space="0" w:color="auto"/>
              <w:right w:val="single" w:sz="4" w:space="0" w:color="auto"/>
            </w:tcBorders>
            <w:shd w:val="clear" w:color="auto" w:fill="FFFFFF"/>
          </w:tcPr>
          <w:p w14:paraId="766EC624" w14:textId="77777777" w:rsidR="00143371" w:rsidRPr="003B7DB5" w:rsidRDefault="00143371" w:rsidP="000478EA">
            <w:pPr>
              <w:pStyle w:val="Prrafodelista"/>
              <w:numPr>
                <w:ilvl w:val="0"/>
                <w:numId w:val="32"/>
              </w:numPr>
              <w:spacing w:after="0" w:line="240" w:lineRule="auto"/>
              <w:ind w:left="692" w:hanging="422"/>
              <w:jc w:val="center"/>
              <w:rPr>
                <w:rFonts w:ascii="Montserrat" w:hAnsi="Montserrat" w:cs="Arial"/>
                <w:sz w:val="18"/>
                <w:szCs w:val="18"/>
                <w:lang w:eastAsia="es-MX"/>
              </w:rPr>
            </w:pPr>
          </w:p>
        </w:tc>
        <w:tc>
          <w:tcPr>
            <w:tcW w:w="418" w:type="pct"/>
            <w:vMerge/>
            <w:tcBorders>
              <w:left w:val="single" w:sz="4" w:space="0" w:color="auto"/>
              <w:right w:val="single" w:sz="4" w:space="0" w:color="auto"/>
            </w:tcBorders>
            <w:shd w:val="clear" w:color="auto" w:fill="FFFFFF"/>
            <w:tcMar>
              <w:top w:w="0" w:type="dxa"/>
              <w:left w:w="72" w:type="dxa"/>
              <w:bottom w:w="0" w:type="dxa"/>
              <w:right w:w="72" w:type="dxa"/>
            </w:tcMar>
          </w:tcPr>
          <w:p w14:paraId="12B44400" w14:textId="77777777" w:rsidR="00143371" w:rsidRPr="003B7DB5" w:rsidRDefault="00143371" w:rsidP="00BC1ADD">
            <w:pPr>
              <w:spacing w:after="0" w:line="240" w:lineRule="auto"/>
              <w:jc w:val="center"/>
              <w:rPr>
                <w:rFonts w:ascii="Montserrat" w:hAnsi="Montserrat" w:cs="Arial"/>
                <w:sz w:val="18"/>
                <w:szCs w:val="18"/>
                <w:lang w:eastAsia="es-MX"/>
              </w:rPr>
            </w:pPr>
          </w:p>
        </w:tc>
        <w:tc>
          <w:tcPr>
            <w:tcW w:w="1635"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14:paraId="28A15D4A" w14:textId="41BFC211" w:rsidR="00143371" w:rsidRPr="00BC1ADD" w:rsidRDefault="00143371" w:rsidP="00BC1ADD">
            <w:pPr>
              <w:pStyle w:val="Prrafodelista"/>
              <w:numPr>
                <w:ilvl w:val="0"/>
                <w:numId w:val="37"/>
              </w:numPr>
              <w:spacing w:after="0" w:line="240" w:lineRule="auto"/>
              <w:ind w:left="348" w:hanging="284"/>
              <w:jc w:val="both"/>
              <w:rPr>
                <w:rFonts w:ascii="Montserrat" w:eastAsia="Times New Roman" w:hAnsi="Montserrat" w:cs="Arial"/>
                <w:sz w:val="18"/>
                <w:szCs w:val="18"/>
                <w:lang w:eastAsia="es-MX"/>
              </w:rPr>
            </w:pPr>
            <w:r w:rsidRPr="00BC1ADD">
              <w:rPr>
                <w:rFonts w:ascii="Montserrat" w:eastAsia="Times New Roman" w:hAnsi="Montserrat" w:cs="Arial"/>
                <w:sz w:val="18"/>
                <w:szCs w:val="18"/>
                <w:lang w:eastAsia="es-MX"/>
              </w:rPr>
              <w:t>Mantenimiento realizado, con fecha de inicio y de término, y</w:t>
            </w:r>
          </w:p>
        </w:tc>
        <w:tc>
          <w:tcPr>
            <w:tcW w:w="416" w:type="pct"/>
            <w:tcBorders>
              <w:top w:val="single" w:sz="4" w:space="0" w:color="000000"/>
              <w:left w:val="single" w:sz="4" w:space="0" w:color="000000"/>
              <w:bottom w:val="single" w:sz="4" w:space="0" w:color="000000"/>
              <w:right w:val="single" w:sz="4" w:space="0" w:color="000000"/>
            </w:tcBorders>
            <w:shd w:val="clear" w:color="auto" w:fill="FFFFFF"/>
          </w:tcPr>
          <w:p w14:paraId="51849694" w14:textId="7484EF99" w:rsidR="00143371" w:rsidRPr="003B7DB5" w:rsidRDefault="00143371" w:rsidP="00BC1ADD">
            <w:pPr>
              <w:spacing w:after="0" w:line="240" w:lineRule="auto"/>
              <w:jc w:val="center"/>
              <w:rPr>
                <w:rFonts w:ascii="Montserrat" w:eastAsia="Times New Roman" w:hAnsi="Montserrat" w:cs="Arial"/>
                <w:sz w:val="18"/>
                <w:szCs w:val="18"/>
                <w:lang w:eastAsia="es-MX"/>
              </w:rPr>
            </w:pPr>
            <w:r w:rsidRPr="00143371">
              <w:rPr>
                <w:rFonts w:ascii="Montserrat" w:eastAsia="Times New Roman" w:hAnsi="Montserrat" w:cs="Arial"/>
                <w:sz w:val="18"/>
                <w:szCs w:val="18"/>
                <w:lang w:eastAsia="es-MX"/>
              </w:rPr>
              <w:t>D</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66919C88" w14:textId="77777777" w:rsidR="00143371" w:rsidRPr="003B7DB5" w:rsidRDefault="00143371" w:rsidP="00BC1ADD">
            <w:pPr>
              <w:spacing w:after="0" w:line="240" w:lineRule="auto"/>
              <w:jc w:val="both"/>
              <w:rPr>
                <w:rFonts w:ascii="Montserrat" w:eastAsia="Times New Roman" w:hAnsi="Montserrat" w:cs="Arial"/>
                <w:sz w:val="18"/>
                <w:szCs w:val="18"/>
                <w:lang w:eastAsia="es-MX"/>
              </w:rPr>
            </w:pPr>
          </w:p>
        </w:tc>
        <w:tc>
          <w:tcPr>
            <w:tcW w:w="16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7B2EF567" w14:textId="77777777" w:rsidR="00143371" w:rsidRPr="003B7DB5" w:rsidRDefault="00143371" w:rsidP="00BC1ADD">
            <w:pPr>
              <w:spacing w:after="0" w:line="240" w:lineRule="auto"/>
              <w:jc w:val="both"/>
              <w:rPr>
                <w:rFonts w:ascii="Montserrat" w:eastAsia="Times New Roman" w:hAnsi="Montserrat" w:cs="Arial"/>
                <w:sz w:val="18"/>
                <w:szCs w:val="18"/>
                <w:lang w:eastAsia="es-MX"/>
              </w:rPr>
            </w:pPr>
          </w:p>
        </w:tc>
        <w:tc>
          <w:tcPr>
            <w:tcW w:w="218" w:type="pct"/>
            <w:tcBorders>
              <w:top w:val="single" w:sz="4" w:space="0" w:color="000000"/>
              <w:left w:val="single" w:sz="4" w:space="0" w:color="000000"/>
              <w:bottom w:val="single" w:sz="4" w:space="0" w:color="000000"/>
              <w:right w:val="single" w:sz="4" w:space="0" w:color="000000"/>
            </w:tcBorders>
          </w:tcPr>
          <w:p w14:paraId="5389751D" w14:textId="77777777" w:rsidR="00143371" w:rsidRPr="003B7DB5" w:rsidRDefault="00143371" w:rsidP="00BC1ADD">
            <w:pPr>
              <w:spacing w:after="0" w:line="240" w:lineRule="auto"/>
              <w:jc w:val="both"/>
              <w:rPr>
                <w:rFonts w:ascii="Montserrat" w:eastAsia="Times New Roman" w:hAnsi="Montserrat" w:cs="Arial"/>
                <w:sz w:val="18"/>
                <w:szCs w:val="18"/>
                <w:lang w:eastAsia="es-MX"/>
              </w:rPr>
            </w:pPr>
          </w:p>
        </w:tc>
        <w:tc>
          <w:tcPr>
            <w:tcW w:w="386" w:type="pct"/>
            <w:tcBorders>
              <w:top w:val="single" w:sz="4" w:space="0" w:color="000000"/>
              <w:left w:val="single" w:sz="4" w:space="0" w:color="000000"/>
              <w:bottom w:val="single" w:sz="4" w:space="0" w:color="000000"/>
              <w:right w:val="single" w:sz="4" w:space="0" w:color="000000"/>
            </w:tcBorders>
            <w:vAlign w:val="center"/>
          </w:tcPr>
          <w:p w14:paraId="5B5ECDBF" w14:textId="77777777" w:rsidR="00143371" w:rsidRPr="003B7DB5" w:rsidRDefault="00143371" w:rsidP="00BC1ADD">
            <w:pPr>
              <w:spacing w:after="0" w:line="240" w:lineRule="auto"/>
              <w:jc w:val="both"/>
              <w:rPr>
                <w:rFonts w:ascii="Montserrat" w:eastAsia="Times New Roman" w:hAnsi="Montserrat" w:cs="Arial"/>
                <w:sz w:val="18"/>
                <w:szCs w:val="18"/>
                <w:lang w:eastAsia="es-MX"/>
              </w:rPr>
            </w:pPr>
          </w:p>
        </w:tc>
        <w:tc>
          <w:tcPr>
            <w:tcW w:w="429" w:type="pct"/>
            <w:tcBorders>
              <w:top w:val="single" w:sz="4" w:space="0" w:color="000000"/>
              <w:left w:val="single" w:sz="4" w:space="0" w:color="000000"/>
              <w:bottom w:val="single" w:sz="4" w:space="0" w:color="000000"/>
              <w:right w:val="single" w:sz="4" w:space="0" w:color="000000"/>
            </w:tcBorders>
          </w:tcPr>
          <w:p w14:paraId="5F080E06" w14:textId="77777777" w:rsidR="00143371" w:rsidRPr="003B7DB5" w:rsidRDefault="00143371" w:rsidP="00BC1ADD">
            <w:pPr>
              <w:spacing w:after="0" w:line="240" w:lineRule="auto"/>
              <w:jc w:val="both"/>
              <w:rPr>
                <w:rFonts w:ascii="Montserrat" w:eastAsia="Times New Roman" w:hAnsi="Montserrat" w:cs="Arial"/>
                <w:sz w:val="18"/>
                <w:szCs w:val="18"/>
                <w:lang w:eastAsia="es-MX"/>
              </w:rPr>
            </w:pPr>
          </w:p>
        </w:tc>
        <w:tc>
          <w:tcPr>
            <w:tcW w:w="552" w:type="pct"/>
            <w:tcBorders>
              <w:top w:val="single" w:sz="4" w:space="0" w:color="000000"/>
              <w:left w:val="single" w:sz="4" w:space="0" w:color="000000"/>
              <w:bottom w:val="single" w:sz="4" w:space="0" w:color="000000"/>
              <w:right w:val="single" w:sz="4" w:space="0" w:color="000000"/>
            </w:tcBorders>
          </w:tcPr>
          <w:p w14:paraId="530EDCC3" w14:textId="77777777" w:rsidR="00143371" w:rsidRPr="003B7DB5" w:rsidRDefault="00143371" w:rsidP="00BC1ADD">
            <w:pPr>
              <w:spacing w:after="0" w:line="240" w:lineRule="auto"/>
              <w:jc w:val="both"/>
              <w:rPr>
                <w:rFonts w:ascii="Montserrat" w:eastAsia="Times New Roman" w:hAnsi="Montserrat" w:cs="Arial"/>
                <w:sz w:val="18"/>
                <w:szCs w:val="18"/>
                <w:lang w:eastAsia="es-MX"/>
              </w:rPr>
            </w:pPr>
          </w:p>
        </w:tc>
      </w:tr>
      <w:tr w:rsidR="00143371" w:rsidRPr="003B7DB5" w14:paraId="42C69011" w14:textId="77777777" w:rsidTr="00312365">
        <w:trPr>
          <w:trHeight w:val="379"/>
        </w:trPr>
        <w:tc>
          <w:tcPr>
            <w:tcW w:w="364" w:type="pct"/>
            <w:tcBorders>
              <w:top w:val="single" w:sz="4" w:space="0" w:color="auto"/>
              <w:left w:val="single" w:sz="4" w:space="0" w:color="auto"/>
              <w:bottom w:val="single" w:sz="4" w:space="0" w:color="auto"/>
              <w:right w:val="single" w:sz="4" w:space="0" w:color="auto"/>
            </w:tcBorders>
            <w:shd w:val="clear" w:color="auto" w:fill="FFFFFF"/>
          </w:tcPr>
          <w:p w14:paraId="166CC21D" w14:textId="77777777" w:rsidR="00143371" w:rsidRPr="003B7DB5" w:rsidRDefault="00143371" w:rsidP="000478EA">
            <w:pPr>
              <w:pStyle w:val="Prrafodelista"/>
              <w:numPr>
                <w:ilvl w:val="0"/>
                <w:numId w:val="32"/>
              </w:numPr>
              <w:spacing w:after="0" w:line="240" w:lineRule="auto"/>
              <w:ind w:left="692" w:hanging="422"/>
              <w:jc w:val="center"/>
              <w:rPr>
                <w:rFonts w:ascii="Montserrat" w:hAnsi="Montserrat" w:cs="Arial"/>
                <w:sz w:val="18"/>
                <w:szCs w:val="18"/>
                <w:lang w:eastAsia="es-MX"/>
              </w:rPr>
            </w:pPr>
          </w:p>
        </w:tc>
        <w:tc>
          <w:tcPr>
            <w:tcW w:w="418" w:type="pct"/>
            <w:vMerge/>
            <w:tcBorders>
              <w:left w:val="single" w:sz="4" w:space="0" w:color="auto"/>
              <w:right w:val="single" w:sz="4" w:space="0" w:color="auto"/>
            </w:tcBorders>
            <w:shd w:val="clear" w:color="auto" w:fill="FFFFFF"/>
            <w:tcMar>
              <w:top w:w="0" w:type="dxa"/>
              <w:left w:w="72" w:type="dxa"/>
              <w:bottom w:w="0" w:type="dxa"/>
              <w:right w:w="72" w:type="dxa"/>
            </w:tcMar>
          </w:tcPr>
          <w:p w14:paraId="655F979E" w14:textId="77777777" w:rsidR="00143371" w:rsidRPr="003B7DB5" w:rsidRDefault="00143371" w:rsidP="00BC1ADD">
            <w:pPr>
              <w:spacing w:after="0" w:line="240" w:lineRule="auto"/>
              <w:jc w:val="center"/>
              <w:rPr>
                <w:rFonts w:ascii="Montserrat" w:hAnsi="Montserrat" w:cs="Arial"/>
                <w:sz w:val="18"/>
                <w:szCs w:val="18"/>
                <w:lang w:eastAsia="es-MX"/>
              </w:rPr>
            </w:pPr>
          </w:p>
        </w:tc>
        <w:tc>
          <w:tcPr>
            <w:tcW w:w="1635"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14:paraId="1F48745F" w14:textId="2AE8B03A" w:rsidR="00143371" w:rsidRPr="00BC1ADD" w:rsidRDefault="00143371" w:rsidP="00BC1ADD">
            <w:pPr>
              <w:pStyle w:val="Prrafodelista"/>
              <w:numPr>
                <w:ilvl w:val="0"/>
                <w:numId w:val="37"/>
              </w:numPr>
              <w:spacing w:after="0" w:line="240" w:lineRule="auto"/>
              <w:ind w:left="348" w:hanging="284"/>
              <w:jc w:val="both"/>
              <w:rPr>
                <w:rFonts w:ascii="Montserrat" w:eastAsia="Times New Roman" w:hAnsi="Montserrat" w:cs="Arial"/>
                <w:sz w:val="18"/>
                <w:szCs w:val="18"/>
                <w:lang w:eastAsia="es-MX"/>
              </w:rPr>
            </w:pPr>
            <w:r w:rsidRPr="00BC1ADD">
              <w:rPr>
                <w:rFonts w:ascii="Montserrat" w:eastAsia="Times New Roman" w:hAnsi="Montserrat" w:cs="Arial"/>
                <w:sz w:val="18"/>
                <w:szCs w:val="18"/>
                <w:lang w:eastAsia="es-MX"/>
              </w:rPr>
              <w:t>Firma del responsable del llenado de la bitácora de registro.</w:t>
            </w:r>
          </w:p>
        </w:tc>
        <w:tc>
          <w:tcPr>
            <w:tcW w:w="416" w:type="pct"/>
            <w:tcBorders>
              <w:top w:val="single" w:sz="4" w:space="0" w:color="000000"/>
              <w:left w:val="single" w:sz="4" w:space="0" w:color="000000"/>
              <w:bottom w:val="single" w:sz="4" w:space="0" w:color="000000"/>
              <w:right w:val="single" w:sz="4" w:space="0" w:color="000000"/>
            </w:tcBorders>
            <w:shd w:val="clear" w:color="auto" w:fill="FFFFFF"/>
          </w:tcPr>
          <w:p w14:paraId="39A53089" w14:textId="3BBD6D6C" w:rsidR="00143371" w:rsidRPr="003B7DB5" w:rsidRDefault="00143371" w:rsidP="00BC1ADD">
            <w:pPr>
              <w:spacing w:after="0" w:line="240" w:lineRule="auto"/>
              <w:jc w:val="center"/>
              <w:rPr>
                <w:rFonts w:ascii="Montserrat" w:eastAsia="Times New Roman" w:hAnsi="Montserrat" w:cs="Arial"/>
                <w:sz w:val="18"/>
                <w:szCs w:val="18"/>
                <w:lang w:eastAsia="es-MX"/>
              </w:rPr>
            </w:pPr>
            <w:r w:rsidRPr="00143371">
              <w:rPr>
                <w:rFonts w:ascii="Montserrat" w:eastAsia="Times New Roman" w:hAnsi="Montserrat" w:cs="Arial"/>
                <w:sz w:val="18"/>
                <w:szCs w:val="18"/>
                <w:lang w:eastAsia="es-MX"/>
              </w:rPr>
              <w:t>D</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1143D150" w14:textId="77777777" w:rsidR="00143371" w:rsidRPr="003B7DB5" w:rsidRDefault="00143371" w:rsidP="00BC1ADD">
            <w:pPr>
              <w:spacing w:after="0" w:line="240" w:lineRule="auto"/>
              <w:jc w:val="both"/>
              <w:rPr>
                <w:rFonts w:ascii="Montserrat" w:eastAsia="Times New Roman" w:hAnsi="Montserrat" w:cs="Arial"/>
                <w:sz w:val="18"/>
                <w:szCs w:val="18"/>
                <w:lang w:eastAsia="es-MX"/>
              </w:rPr>
            </w:pPr>
          </w:p>
        </w:tc>
        <w:tc>
          <w:tcPr>
            <w:tcW w:w="16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71C19FDC" w14:textId="77777777" w:rsidR="00143371" w:rsidRPr="003B7DB5" w:rsidRDefault="00143371" w:rsidP="00BC1ADD">
            <w:pPr>
              <w:spacing w:after="0" w:line="240" w:lineRule="auto"/>
              <w:jc w:val="both"/>
              <w:rPr>
                <w:rFonts w:ascii="Montserrat" w:eastAsia="Times New Roman" w:hAnsi="Montserrat" w:cs="Arial"/>
                <w:sz w:val="18"/>
                <w:szCs w:val="18"/>
                <w:lang w:eastAsia="es-MX"/>
              </w:rPr>
            </w:pPr>
          </w:p>
        </w:tc>
        <w:tc>
          <w:tcPr>
            <w:tcW w:w="218" w:type="pct"/>
            <w:tcBorders>
              <w:top w:val="single" w:sz="4" w:space="0" w:color="000000"/>
              <w:left w:val="single" w:sz="4" w:space="0" w:color="000000"/>
              <w:bottom w:val="single" w:sz="4" w:space="0" w:color="000000"/>
              <w:right w:val="single" w:sz="4" w:space="0" w:color="000000"/>
            </w:tcBorders>
          </w:tcPr>
          <w:p w14:paraId="2C1EA4CC" w14:textId="77777777" w:rsidR="00143371" w:rsidRPr="003B7DB5" w:rsidRDefault="00143371" w:rsidP="00BC1ADD">
            <w:pPr>
              <w:spacing w:after="0" w:line="240" w:lineRule="auto"/>
              <w:jc w:val="both"/>
              <w:rPr>
                <w:rFonts w:ascii="Montserrat" w:eastAsia="Times New Roman" w:hAnsi="Montserrat" w:cs="Arial"/>
                <w:sz w:val="18"/>
                <w:szCs w:val="18"/>
                <w:lang w:eastAsia="es-MX"/>
              </w:rPr>
            </w:pPr>
          </w:p>
        </w:tc>
        <w:tc>
          <w:tcPr>
            <w:tcW w:w="386" w:type="pct"/>
            <w:tcBorders>
              <w:top w:val="single" w:sz="4" w:space="0" w:color="000000"/>
              <w:left w:val="single" w:sz="4" w:space="0" w:color="000000"/>
              <w:bottom w:val="single" w:sz="4" w:space="0" w:color="000000"/>
              <w:right w:val="single" w:sz="4" w:space="0" w:color="000000"/>
            </w:tcBorders>
            <w:vAlign w:val="center"/>
          </w:tcPr>
          <w:p w14:paraId="2EA4F2EA" w14:textId="77777777" w:rsidR="00143371" w:rsidRPr="003B7DB5" w:rsidRDefault="00143371" w:rsidP="00BC1ADD">
            <w:pPr>
              <w:spacing w:after="0" w:line="240" w:lineRule="auto"/>
              <w:jc w:val="both"/>
              <w:rPr>
                <w:rFonts w:ascii="Montserrat" w:eastAsia="Times New Roman" w:hAnsi="Montserrat" w:cs="Arial"/>
                <w:sz w:val="18"/>
                <w:szCs w:val="18"/>
                <w:lang w:eastAsia="es-MX"/>
              </w:rPr>
            </w:pPr>
          </w:p>
        </w:tc>
        <w:tc>
          <w:tcPr>
            <w:tcW w:w="429" w:type="pct"/>
            <w:tcBorders>
              <w:top w:val="single" w:sz="4" w:space="0" w:color="000000"/>
              <w:left w:val="single" w:sz="4" w:space="0" w:color="000000"/>
              <w:bottom w:val="single" w:sz="4" w:space="0" w:color="000000"/>
              <w:right w:val="single" w:sz="4" w:space="0" w:color="000000"/>
            </w:tcBorders>
          </w:tcPr>
          <w:p w14:paraId="0907B575" w14:textId="77777777" w:rsidR="00143371" w:rsidRPr="003B7DB5" w:rsidRDefault="00143371" w:rsidP="00BC1ADD">
            <w:pPr>
              <w:spacing w:after="0" w:line="240" w:lineRule="auto"/>
              <w:jc w:val="both"/>
              <w:rPr>
                <w:rFonts w:ascii="Montserrat" w:eastAsia="Times New Roman" w:hAnsi="Montserrat" w:cs="Arial"/>
                <w:sz w:val="18"/>
                <w:szCs w:val="18"/>
                <w:lang w:eastAsia="es-MX"/>
              </w:rPr>
            </w:pPr>
          </w:p>
        </w:tc>
        <w:tc>
          <w:tcPr>
            <w:tcW w:w="552" w:type="pct"/>
            <w:tcBorders>
              <w:top w:val="single" w:sz="4" w:space="0" w:color="000000"/>
              <w:left w:val="single" w:sz="4" w:space="0" w:color="000000"/>
              <w:bottom w:val="single" w:sz="4" w:space="0" w:color="000000"/>
              <w:right w:val="single" w:sz="4" w:space="0" w:color="000000"/>
            </w:tcBorders>
          </w:tcPr>
          <w:p w14:paraId="07C8F0B2" w14:textId="77777777" w:rsidR="00143371" w:rsidRPr="003B7DB5" w:rsidRDefault="00143371" w:rsidP="00BC1ADD">
            <w:pPr>
              <w:spacing w:after="0" w:line="240" w:lineRule="auto"/>
              <w:jc w:val="both"/>
              <w:rPr>
                <w:rFonts w:ascii="Montserrat" w:eastAsia="Times New Roman" w:hAnsi="Montserrat" w:cs="Arial"/>
                <w:sz w:val="18"/>
                <w:szCs w:val="18"/>
                <w:lang w:eastAsia="es-MX"/>
              </w:rPr>
            </w:pPr>
          </w:p>
        </w:tc>
      </w:tr>
      <w:tr w:rsidR="00143371" w:rsidRPr="003B7DB5" w14:paraId="7209FD07" w14:textId="77777777" w:rsidTr="00312365">
        <w:trPr>
          <w:trHeight w:val="379"/>
        </w:trPr>
        <w:tc>
          <w:tcPr>
            <w:tcW w:w="364" w:type="pct"/>
            <w:tcBorders>
              <w:top w:val="single" w:sz="4" w:space="0" w:color="auto"/>
              <w:left w:val="single" w:sz="4" w:space="0" w:color="auto"/>
              <w:bottom w:val="single" w:sz="4" w:space="0" w:color="auto"/>
              <w:right w:val="single" w:sz="4" w:space="0" w:color="auto"/>
            </w:tcBorders>
            <w:shd w:val="clear" w:color="auto" w:fill="FFFFFF"/>
          </w:tcPr>
          <w:p w14:paraId="762F5AFE" w14:textId="77777777" w:rsidR="00143371" w:rsidRPr="003B7DB5" w:rsidRDefault="00143371" w:rsidP="000478EA">
            <w:pPr>
              <w:pStyle w:val="Prrafodelista"/>
              <w:numPr>
                <w:ilvl w:val="0"/>
                <w:numId w:val="32"/>
              </w:numPr>
              <w:spacing w:after="0" w:line="240" w:lineRule="auto"/>
              <w:ind w:left="692" w:hanging="422"/>
              <w:jc w:val="center"/>
              <w:rPr>
                <w:rFonts w:ascii="Montserrat" w:hAnsi="Montserrat" w:cs="Arial"/>
                <w:sz w:val="18"/>
                <w:szCs w:val="18"/>
                <w:lang w:eastAsia="es-MX"/>
              </w:rPr>
            </w:pPr>
          </w:p>
        </w:tc>
        <w:tc>
          <w:tcPr>
            <w:tcW w:w="418" w:type="pct"/>
            <w:vMerge/>
            <w:tcBorders>
              <w:left w:val="single" w:sz="4" w:space="0" w:color="auto"/>
              <w:right w:val="single" w:sz="4" w:space="0" w:color="auto"/>
            </w:tcBorders>
            <w:shd w:val="clear" w:color="auto" w:fill="FFFFFF"/>
            <w:tcMar>
              <w:top w:w="0" w:type="dxa"/>
              <w:left w:w="72" w:type="dxa"/>
              <w:bottom w:w="0" w:type="dxa"/>
              <w:right w:w="72" w:type="dxa"/>
            </w:tcMar>
          </w:tcPr>
          <w:p w14:paraId="11C2AACD" w14:textId="77777777" w:rsidR="00143371" w:rsidRPr="003B7DB5" w:rsidRDefault="00143371" w:rsidP="00BC1ADD">
            <w:pPr>
              <w:spacing w:after="0" w:line="240" w:lineRule="auto"/>
              <w:jc w:val="center"/>
              <w:rPr>
                <w:rFonts w:ascii="Montserrat" w:hAnsi="Montserrat" w:cs="Arial"/>
                <w:sz w:val="18"/>
                <w:szCs w:val="18"/>
                <w:lang w:eastAsia="es-MX"/>
              </w:rPr>
            </w:pPr>
          </w:p>
        </w:tc>
        <w:tc>
          <w:tcPr>
            <w:tcW w:w="1635"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14:paraId="741F3CEE" w14:textId="3E0346E7" w:rsidR="00143371" w:rsidRPr="00BC1ADD" w:rsidRDefault="00143371" w:rsidP="00BC1ADD">
            <w:pPr>
              <w:jc w:val="both"/>
              <w:rPr>
                <w:rFonts w:ascii="Montserrat" w:eastAsia="Times New Roman" w:hAnsi="Montserrat" w:cs="Arial"/>
                <w:sz w:val="18"/>
                <w:szCs w:val="18"/>
                <w:lang w:eastAsia="es-MX"/>
              </w:rPr>
            </w:pPr>
            <w:r w:rsidRPr="00BC1ADD">
              <w:rPr>
                <w:rFonts w:ascii="Montserrat" w:eastAsia="Times New Roman" w:hAnsi="Montserrat" w:cs="Arial"/>
                <w:sz w:val="18"/>
                <w:szCs w:val="18"/>
                <w:lang w:eastAsia="es-MX"/>
              </w:rPr>
              <w:t>¿Se realizan pruebas para verificar la hermeticidad de todas las conexiones, puntos de emisión y válvulas de presión-vacío del cabezal de vapores del SRV?</w:t>
            </w:r>
          </w:p>
        </w:tc>
        <w:tc>
          <w:tcPr>
            <w:tcW w:w="416" w:type="pct"/>
            <w:tcBorders>
              <w:top w:val="single" w:sz="4" w:space="0" w:color="000000"/>
              <w:left w:val="single" w:sz="4" w:space="0" w:color="000000"/>
              <w:bottom w:val="single" w:sz="4" w:space="0" w:color="000000"/>
              <w:right w:val="single" w:sz="4" w:space="0" w:color="000000"/>
            </w:tcBorders>
            <w:shd w:val="clear" w:color="auto" w:fill="FFFFFF"/>
          </w:tcPr>
          <w:p w14:paraId="6D717B15" w14:textId="1EC3DC2B" w:rsidR="00143371" w:rsidRPr="00BC1ADD" w:rsidRDefault="00143371" w:rsidP="00BC1ADD">
            <w:pPr>
              <w:spacing w:after="0" w:line="240" w:lineRule="auto"/>
              <w:jc w:val="center"/>
              <w:rPr>
                <w:rFonts w:ascii="Montserrat" w:eastAsia="Times New Roman" w:hAnsi="Montserrat" w:cs="Arial"/>
                <w:sz w:val="18"/>
                <w:szCs w:val="18"/>
                <w:lang w:eastAsia="es-MX"/>
              </w:rPr>
            </w:pPr>
            <w:r w:rsidRPr="00BC1ADD">
              <w:rPr>
                <w:rFonts w:ascii="Montserrat" w:eastAsia="Times New Roman" w:hAnsi="Montserrat" w:cs="Arial"/>
                <w:sz w:val="18"/>
                <w:szCs w:val="18"/>
                <w:lang w:eastAsia="es-MX"/>
              </w:rPr>
              <w:t>D y F</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58BC1F3" w14:textId="77777777" w:rsidR="00143371" w:rsidRPr="003B7DB5" w:rsidRDefault="00143371" w:rsidP="00BC1ADD">
            <w:pPr>
              <w:spacing w:after="0" w:line="240" w:lineRule="auto"/>
              <w:jc w:val="both"/>
              <w:rPr>
                <w:rFonts w:ascii="Montserrat" w:eastAsia="Times New Roman" w:hAnsi="Montserrat" w:cs="Arial"/>
                <w:sz w:val="18"/>
                <w:szCs w:val="18"/>
                <w:lang w:eastAsia="es-MX"/>
              </w:rPr>
            </w:pPr>
          </w:p>
        </w:tc>
        <w:tc>
          <w:tcPr>
            <w:tcW w:w="16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4D9C61B7" w14:textId="77777777" w:rsidR="00143371" w:rsidRPr="003B7DB5" w:rsidRDefault="00143371" w:rsidP="00BC1ADD">
            <w:pPr>
              <w:spacing w:after="0" w:line="240" w:lineRule="auto"/>
              <w:jc w:val="both"/>
              <w:rPr>
                <w:rFonts w:ascii="Montserrat" w:eastAsia="Times New Roman" w:hAnsi="Montserrat" w:cs="Arial"/>
                <w:sz w:val="18"/>
                <w:szCs w:val="18"/>
                <w:lang w:eastAsia="es-MX"/>
              </w:rPr>
            </w:pPr>
          </w:p>
        </w:tc>
        <w:tc>
          <w:tcPr>
            <w:tcW w:w="218" w:type="pct"/>
            <w:tcBorders>
              <w:top w:val="single" w:sz="4" w:space="0" w:color="000000"/>
              <w:left w:val="single" w:sz="4" w:space="0" w:color="000000"/>
              <w:bottom w:val="single" w:sz="4" w:space="0" w:color="000000"/>
              <w:right w:val="single" w:sz="4" w:space="0" w:color="000000"/>
            </w:tcBorders>
          </w:tcPr>
          <w:p w14:paraId="035D8C8A" w14:textId="77777777" w:rsidR="00143371" w:rsidRPr="003B7DB5" w:rsidRDefault="00143371" w:rsidP="00BC1ADD">
            <w:pPr>
              <w:spacing w:after="0" w:line="240" w:lineRule="auto"/>
              <w:jc w:val="both"/>
              <w:rPr>
                <w:rFonts w:ascii="Montserrat" w:eastAsia="Times New Roman" w:hAnsi="Montserrat" w:cs="Arial"/>
                <w:sz w:val="18"/>
                <w:szCs w:val="18"/>
                <w:lang w:eastAsia="es-MX"/>
              </w:rPr>
            </w:pPr>
          </w:p>
        </w:tc>
        <w:tc>
          <w:tcPr>
            <w:tcW w:w="386" w:type="pct"/>
            <w:tcBorders>
              <w:top w:val="single" w:sz="4" w:space="0" w:color="000000"/>
              <w:left w:val="single" w:sz="4" w:space="0" w:color="000000"/>
              <w:bottom w:val="single" w:sz="4" w:space="0" w:color="000000"/>
              <w:right w:val="single" w:sz="4" w:space="0" w:color="000000"/>
            </w:tcBorders>
            <w:vAlign w:val="center"/>
          </w:tcPr>
          <w:p w14:paraId="36E5428E" w14:textId="77777777" w:rsidR="00143371" w:rsidRPr="003B7DB5" w:rsidRDefault="00143371" w:rsidP="00BC1ADD">
            <w:pPr>
              <w:spacing w:after="0" w:line="240" w:lineRule="auto"/>
              <w:jc w:val="both"/>
              <w:rPr>
                <w:rFonts w:ascii="Montserrat" w:eastAsia="Times New Roman" w:hAnsi="Montserrat" w:cs="Arial"/>
                <w:sz w:val="18"/>
                <w:szCs w:val="18"/>
                <w:lang w:eastAsia="es-MX"/>
              </w:rPr>
            </w:pPr>
          </w:p>
        </w:tc>
        <w:tc>
          <w:tcPr>
            <w:tcW w:w="429" w:type="pct"/>
            <w:tcBorders>
              <w:top w:val="single" w:sz="4" w:space="0" w:color="000000"/>
              <w:left w:val="single" w:sz="4" w:space="0" w:color="000000"/>
              <w:bottom w:val="single" w:sz="4" w:space="0" w:color="000000"/>
              <w:right w:val="single" w:sz="4" w:space="0" w:color="000000"/>
            </w:tcBorders>
          </w:tcPr>
          <w:p w14:paraId="143712D0" w14:textId="77777777" w:rsidR="00143371" w:rsidRPr="003B7DB5" w:rsidRDefault="00143371" w:rsidP="00BC1ADD">
            <w:pPr>
              <w:spacing w:after="0" w:line="240" w:lineRule="auto"/>
              <w:jc w:val="both"/>
              <w:rPr>
                <w:rFonts w:ascii="Montserrat" w:eastAsia="Times New Roman" w:hAnsi="Montserrat" w:cs="Arial"/>
                <w:sz w:val="18"/>
                <w:szCs w:val="18"/>
                <w:lang w:eastAsia="es-MX"/>
              </w:rPr>
            </w:pPr>
          </w:p>
        </w:tc>
        <w:tc>
          <w:tcPr>
            <w:tcW w:w="552" w:type="pct"/>
            <w:tcBorders>
              <w:top w:val="single" w:sz="4" w:space="0" w:color="000000"/>
              <w:left w:val="single" w:sz="4" w:space="0" w:color="000000"/>
              <w:bottom w:val="single" w:sz="4" w:space="0" w:color="000000"/>
              <w:right w:val="single" w:sz="4" w:space="0" w:color="000000"/>
            </w:tcBorders>
          </w:tcPr>
          <w:p w14:paraId="1FD96525" w14:textId="77777777" w:rsidR="00143371" w:rsidRPr="003B7DB5" w:rsidRDefault="00143371" w:rsidP="00BC1ADD">
            <w:pPr>
              <w:spacing w:after="0" w:line="240" w:lineRule="auto"/>
              <w:jc w:val="both"/>
              <w:rPr>
                <w:rFonts w:ascii="Montserrat" w:eastAsia="Times New Roman" w:hAnsi="Montserrat" w:cs="Arial"/>
                <w:sz w:val="18"/>
                <w:szCs w:val="18"/>
                <w:lang w:eastAsia="es-MX"/>
              </w:rPr>
            </w:pPr>
          </w:p>
        </w:tc>
      </w:tr>
      <w:tr w:rsidR="00143371" w:rsidRPr="003B7DB5" w14:paraId="5938644B" w14:textId="77777777" w:rsidTr="00312365">
        <w:trPr>
          <w:trHeight w:val="379"/>
        </w:trPr>
        <w:tc>
          <w:tcPr>
            <w:tcW w:w="364" w:type="pct"/>
            <w:tcBorders>
              <w:top w:val="single" w:sz="4" w:space="0" w:color="auto"/>
              <w:left w:val="single" w:sz="4" w:space="0" w:color="auto"/>
              <w:bottom w:val="single" w:sz="4" w:space="0" w:color="auto"/>
              <w:right w:val="single" w:sz="4" w:space="0" w:color="auto"/>
            </w:tcBorders>
            <w:shd w:val="clear" w:color="auto" w:fill="FFFFFF"/>
          </w:tcPr>
          <w:p w14:paraId="23A5F5C7" w14:textId="77777777" w:rsidR="00143371" w:rsidRPr="003B7DB5" w:rsidRDefault="00143371" w:rsidP="000478EA">
            <w:pPr>
              <w:pStyle w:val="Prrafodelista"/>
              <w:numPr>
                <w:ilvl w:val="0"/>
                <w:numId w:val="32"/>
              </w:numPr>
              <w:spacing w:after="0" w:line="240" w:lineRule="auto"/>
              <w:ind w:left="692" w:hanging="422"/>
              <w:jc w:val="center"/>
              <w:rPr>
                <w:rFonts w:ascii="Montserrat" w:hAnsi="Montserrat" w:cs="Arial"/>
                <w:sz w:val="18"/>
                <w:szCs w:val="18"/>
                <w:lang w:eastAsia="es-MX"/>
              </w:rPr>
            </w:pPr>
          </w:p>
        </w:tc>
        <w:tc>
          <w:tcPr>
            <w:tcW w:w="418" w:type="pct"/>
            <w:vMerge/>
            <w:tcBorders>
              <w:left w:val="single" w:sz="4" w:space="0" w:color="auto"/>
              <w:bottom w:val="single" w:sz="4" w:space="0" w:color="auto"/>
              <w:right w:val="single" w:sz="4" w:space="0" w:color="auto"/>
            </w:tcBorders>
            <w:shd w:val="clear" w:color="auto" w:fill="FFFFFF"/>
            <w:tcMar>
              <w:top w:w="0" w:type="dxa"/>
              <w:left w:w="72" w:type="dxa"/>
              <w:bottom w:w="0" w:type="dxa"/>
              <w:right w:w="72" w:type="dxa"/>
            </w:tcMar>
          </w:tcPr>
          <w:p w14:paraId="30D29947" w14:textId="77777777" w:rsidR="00143371" w:rsidRPr="003B7DB5" w:rsidRDefault="00143371" w:rsidP="00BC1ADD">
            <w:pPr>
              <w:spacing w:after="0" w:line="240" w:lineRule="auto"/>
              <w:jc w:val="center"/>
              <w:rPr>
                <w:rFonts w:ascii="Montserrat" w:hAnsi="Montserrat" w:cs="Arial"/>
                <w:sz w:val="18"/>
                <w:szCs w:val="18"/>
                <w:lang w:eastAsia="es-MX"/>
              </w:rPr>
            </w:pPr>
          </w:p>
        </w:tc>
        <w:tc>
          <w:tcPr>
            <w:tcW w:w="1635"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14:paraId="1A4F054C" w14:textId="5AE225B3" w:rsidR="00143371" w:rsidRPr="00BC1ADD" w:rsidRDefault="00143371" w:rsidP="00BC1ADD">
            <w:pPr>
              <w:jc w:val="both"/>
              <w:rPr>
                <w:rFonts w:ascii="Montserrat" w:eastAsia="Times New Roman" w:hAnsi="Montserrat" w:cs="Arial"/>
                <w:sz w:val="18"/>
                <w:szCs w:val="18"/>
                <w:lang w:eastAsia="es-MX"/>
              </w:rPr>
            </w:pPr>
            <w:r w:rsidRPr="00BC1ADD">
              <w:rPr>
                <w:rFonts w:ascii="Montserrat" w:eastAsia="Times New Roman" w:hAnsi="Montserrat" w:cs="Arial"/>
                <w:sz w:val="18"/>
                <w:szCs w:val="18"/>
                <w:lang w:eastAsia="es-MX"/>
              </w:rPr>
              <w:t xml:space="preserve">¿Se llevan a cabo inspecciones al </w:t>
            </w:r>
            <w:proofErr w:type="spellStart"/>
            <w:r w:rsidRPr="00BC1ADD">
              <w:rPr>
                <w:rFonts w:ascii="Montserrat" w:eastAsia="Times New Roman" w:hAnsi="Montserrat" w:cs="Arial"/>
                <w:sz w:val="18"/>
                <w:szCs w:val="18"/>
                <w:lang w:eastAsia="es-MX"/>
              </w:rPr>
              <w:t>arrestador</w:t>
            </w:r>
            <w:proofErr w:type="spellEnd"/>
            <w:r w:rsidRPr="00BC1ADD">
              <w:rPr>
                <w:rFonts w:ascii="Montserrat" w:eastAsia="Times New Roman" w:hAnsi="Montserrat" w:cs="Arial"/>
                <w:sz w:val="18"/>
                <w:szCs w:val="18"/>
                <w:lang w:eastAsia="es-MX"/>
              </w:rPr>
              <w:t xml:space="preserve"> de flama en el cabezal de vapores, a fin de evitar taponamientos que puedan causar presiones elevadas y mal funcionamiento en la tubería de vapores recuperados?</w:t>
            </w:r>
          </w:p>
        </w:tc>
        <w:tc>
          <w:tcPr>
            <w:tcW w:w="416" w:type="pct"/>
            <w:tcBorders>
              <w:top w:val="single" w:sz="4" w:space="0" w:color="000000"/>
              <w:left w:val="single" w:sz="4" w:space="0" w:color="000000"/>
              <w:bottom w:val="single" w:sz="4" w:space="0" w:color="000000"/>
              <w:right w:val="single" w:sz="4" w:space="0" w:color="000000"/>
            </w:tcBorders>
            <w:shd w:val="clear" w:color="auto" w:fill="FFFFFF"/>
          </w:tcPr>
          <w:p w14:paraId="648AF98B" w14:textId="30CD3A31" w:rsidR="00143371" w:rsidRPr="00BC1ADD" w:rsidRDefault="00143371" w:rsidP="00BC1ADD">
            <w:pPr>
              <w:spacing w:after="0" w:line="240" w:lineRule="auto"/>
              <w:jc w:val="center"/>
              <w:rPr>
                <w:rFonts w:ascii="Montserrat" w:eastAsia="Times New Roman" w:hAnsi="Montserrat" w:cs="Arial"/>
                <w:sz w:val="18"/>
                <w:szCs w:val="18"/>
                <w:lang w:eastAsia="es-MX"/>
              </w:rPr>
            </w:pPr>
            <w:r w:rsidRPr="00BC1ADD">
              <w:rPr>
                <w:rFonts w:ascii="Montserrat" w:eastAsia="Times New Roman" w:hAnsi="Montserrat" w:cs="Arial"/>
                <w:sz w:val="18"/>
                <w:szCs w:val="18"/>
                <w:lang w:eastAsia="es-MX"/>
              </w:rPr>
              <w:t>D y F</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2942788" w14:textId="77777777" w:rsidR="00143371" w:rsidRPr="003B7DB5" w:rsidRDefault="00143371" w:rsidP="00BC1ADD">
            <w:pPr>
              <w:spacing w:after="0" w:line="240" w:lineRule="auto"/>
              <w:jc w:val="both"/>
              <w:rPr>
                <w:rFonts w:ascii="Montserrat" w:eastAsia="Times New Roman" w:hAnsi="Montserrat" w:cs="Arial"/>
                <w:sz w:val="18"/>
                <w:szCs w:val="18"/>
                <w:lang w:eastAsia="es-MX"/>
              </w:rPr>
            </w:pPr>
          </w:p>
        </w:tc>
        <w:tc>
          <w:tcPr>
            <w:tcW w:w="16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48BD64AC" w14:textId="77777777" w:rsidR="00143371" w:rsidRPr="003B7DB5" w:rsidRDefault="00143371" w:rsidP="00BC1ADD">
            <w:pPr>
              <w:spacing w:after="0" w:line="240" w:lineRule="auto"/>
              <w:jc w:val="both"/>
              <w:rPr>
                <w:rFonts w:ascii="Montserrat" w:eastAsia="Times New Roman" w:hAnsi="Montserrat" w:cs="Arial"/>
                <w:sz w:val="18"/>
                <w:szCs w:val="18"/>
                <w:lang w:eastAsia="es-MX"/>
              </w:rPr>
            </w:pPr>
          </w:p>
        </w:tc>
        <w:tc>
          <w:tcPr>
            <w:tcW w:w="218" w:type="pct"/>
            <w:tcBorders>
              <w:top w:val="single" w:sz="4" w:space="0" w:color="000000"/>
              <w:left w:val="single" w:sz="4" w:space="0" w:color="000000"/>
              <w:bottom w:val="single" w:sz="4" w:space="0" w:color="000000"/>
              <w:right w:val="single" w:sz="4" w:space="0" w:color="000000"/>
            </w:tcBorders>
          </w:tcPr>
          <w:p w14:paraId="24CBF347" w14:textId="77777777" w:rsidR="00143371" w:rsidRPr="003B7DB5" w:rsidRDefault="00143371" w:rsidP="00BC1ADD">
            <w:pPr>
              <w:spacing w:after="0" w:line="240" w:lineRule="auto"/>
              <w:jc w:val="both"/>
              <w:rPr>
                <w:rFonts w:ascii="Montserrat" w:eastAsia="Times New Roman" w:hAnsi="Montserrat" w:cs="Arial"/>
                <w:sz w:val="18"/>
                <w:szCs w:val="18"/>
                <w:lang w:eastAsia="es-MX"/>
              </w:rPr>
            </w:pPr>
          </w:p>
        </w:tc>
        <w:tc>
          <w:tcPr>
            <w:tcW w:w="386" w:type="pct"/>
            <w:tcBorders>
              <w:top w:val="single" w:sz="4" w:space="0" w:color="000000"/>
              <w:left w:val="single" w:sz="4" w:space="0" w:color="000000"/>
              <w:bottom w:val="single" w:sz="4" w:space="0" w:color="000000"/>
              <w:right w:val="single" w:sz="4" w:space="0" w:color="000000"/>
            </w:tcBorders>
            <w:vAlign w:val="center"/>
          </w:tcPr>
          <w:p w14:paraId="3F40A7A3" w14:textId="77777777" w:rsidR="00143371" w:rsidRPr="003B7DB5" w:rsidRDefault="00143371" w:rsidP="00BC1ADD">
            <w:pPr>
              <w:spacing w:after="0" w:line="240" w:lineRule="auto"/>
              <w:jc w:val="both"/>
              <w:rPr>
                <w:rFonts w:ascii="Montserrat" w:eastAsia="Times New Roman" w:hAnsi="Montserrat" w:cs="Arial"/>
                <w:sz w:val="18"/>
                <w:szCs w:val="18"/>
                <w:lang w:eastAsia="es-MX"/>
              </w:rPr>
            </w:pPr>
          </w:p>
        </w:tc>
        <w:tc>
          <w:tcPr>
            <w:tcW w:w="429" w:type="pct"/>
            <w:tcBorders>
              <w:top w:val="single" w:sz="4" w:space="0" w:color="000000"/>
              <w:left w:val="single" w:sz="4" w:space="0" w:color="000000"/>
              <w:bottom w:val="single" w:sz="4" w:space="0" w:color="000000"/>
              <w:right w:val="single" w:sz="4" w:space="0" w:color="000000"/>
            </w:tcBorders>
          </w:tcPr>
          <w:p w14:paraId="2E6BDE93" w14:textId="77777777" w:rsidR="00143371" w:rsidRPr="003B7DB5" w:rsidRDefault="00143371" w:rsidP="00BC1ADD">
            <w:pPr>
              <w:spacing w:after="0" w:line="240" w:lineRule="auto"/>
              <w:jc w:val="both"/>
              <w:rPr>
                <w:rFonts w:ascii="Montserrat" w:eastAsia="Times New Roman" w:hAnsi="Montserrat" w:cs="Arial"/>
                <w:sz w:val="18"/>
                <w:szCs w:val="18"/>
                <w:lang w:eastAsia="es-MX"/>
              </w:rPr>
            </w:pPr>
          </w:p>
        </w:tc>
        <w:tc>
          <w:tcPr>
            <w:tcW w:w="552" w:type="pct"/>
            <w:tcBorders>
              <w:top w:val="single" w:sz="4" w:space="0" w:color="000000"/>
              <w:left w:val="single" w:sz="4" w:space="0" w:color="000000"/>
              <w:bottom w:val="single" w:sz="4" w:space="0" w:color="000000"/>
              <w:right w:val="single" w:sz="4" w:space="0" w:color="000000"/>
            </w:tcBorders>
          </w:tcPr>
          <w:p w14:paraId="7B467661" w14:textId="77777777" w:rsidR="00143371" w:rsidRPr="003B7DB5" w:rsidRDefault="00143371" w:rsidP="00BC1ADD">
            <w:pPr>
              <w:spacing w:after="0" w:line="240" w:lineRule="auto"/>
              <w:jc w:val="both"/>
              <w:rPr>
                <w:rFonts w:ascii="Montserrat" w:eastAsia="Times New Roman" w:hAnsi="Montserrat" w:cs="Arial"/>
                <w:sz w:val="18"/>
                <w:szCs w:val="18"/>
                <w:lang w:eastAsia="es-MX"/>
              </w:rPr>
            </w:pPr>
          </w:p>
        </w:tc>
      </w:tr>
      <w:tr w:rsidR="00E0431F" w:rsidRPr="003B7DB5" w14:paraId="1D2F174D" w14:textId="77777777" w:rsidTr="00312365">
        <w:trPr>
          <w:trHeight w:val="379"/>
        </w:trPr>
        <w:tc>
          <w:tcPr>
            <w:tcW w:w="5000" w:type="pct"/>
            <w:gridSpan w:val="10"/>
            <w:tcBorders>
              <w:top w:val="single" w:sz="4" w:space="0" w:color="auto"/>
              <w:left w:val="single" w:sz="4" w:space="0" w:color="auto"/>
              <w:bottom w:val="single" w:sz="4" w:space="0" w:color="auto"/>
              <w:right w:val="single" w:sz="4" w:space="0" w:color="000000"/>
            </w:tcBorders>
            <w:shd w:val="clear" w:color="auto" w:fill="auto"/>
            <w:vAlign w:val="center"/>
          </w:tcPr>
          <w:p w14:paraId="12DA0FE5" w14:textId="77777777" w:rsidR="00E0431F" w:rsidRPr="003B7DB5" w:rsidRDefault="00E0431F" w:rsidP="00E0431F">
            <w:pPr>
              <w:spacing w:after="0" w:line="240" w:lineRule="auto"/>
              <w:jc w:val="center"/>
              <w:rPr>
                <w:rFonts w:ascii="Montserrat" w:eastAsia="Times New Roman" w:hAnsi="Montserrat" w:cs="Arial"/>
                <w:sz w:val="18"/>
                <w:szCs w:val="18"/>
                <w:lang w:eastAsia="es-MX"/>
              </w:rPr>
            </w:pPr>
            <w:r w:rsidRPr="003B7DB5">
              <w:rPr>
                <w:rFonts w:ascii="Montserrat" w:eastAsia="Times New Roman" w:hAnsi="Montserrat" w:cs="Arial"/>
                <w:sz w:val="18"/>
                <w:szCs w:val="18"/>
                <w:lang w:eastAsia="es-MX"/>
              </w:rPr>
              <w:t>Apéndice B Normativo</w:t>
            </w:r>
          </w:p>
          <w:p w14:paraId="37F3C090" w14:textId="52A06E7D" w:rsidR="00E0431F" w:rsidRPr="003B7DB5" w:rsidRDefault="00E0431F" w:rsidP="00E0431F">
            <w:pPr>
              <w:spacing w:after="0" w:line="240" w:lineRule="auto"/>
              <w:jc w:val="center"/>
              <w:rPr>
                <w:rFonts w:ascii="Montserrat" w:eastAsia="Times New Roman" w:hAnsi="Montserrat" w:cs="Arial"/>
                <w:sz w:val="18"/>
                <w:szCs w:val="18"/>
                <w:lang w:eastAsia="es-MX"/>
              </w:rPr>
            </w:pPr>
            <w:r w:rsidRPr="003B7DB5">
              <w:rPr>
                <w:rFonts w:ascii="Montserrat" w:eastAsia="Times New Roman" w:hAnsi="Montserrat" w:cs="Arial"/>
                <w:sz w:val="18"/>
                <w:szCs w:val="18"/>
                <w:lang w:eastAsia="es-MX"/>
              </w:rPr>
              <w:t>Almacenamiento de Aditivos, Componentes Oxigenantes y Biocombustibles vinculados al proceso de mezclado o preparación de gasolinas</w:t>
            </w:r>
          </w:p>
        </w:tc>
      </w:tr>
      <w:tr w:rsidR="00E0431F" w:rsidRPr="003B7DB5" w14:paraId="7986097E" w14:textId="77777777" w:rsidTr="00312365">
        <w:trPr>
          <w:trHeight w:val="379"/>
        </w:trPr>
        <w:tc>
          <w:tcPr>
            <w:tcW w:w="5000" w:type="pct"/>
            <w:gridSpan w:val="10"/>
            <w:tcBorders>
              <w:top w:val="single" w:sz="4" w:space="0" w:color="auto"/>
              <w:left w:val="single" w:sz="4" w:space="0" w:color="auto"/>
              <w:bottom w:val="single" w:sz="4" w:space="0" w:color="auto"/>
              <w:right w:val="single" w:sz="4" w:space="0" w:color="000000"/>
            </w:tcBorders>
            <w:shd w:val="clear" w:color="auto" w:fill="auto"/>
          </w:tcPr>
          <w:p w14:paraId="0F84ED08" w14:textId="2D319FAB" w:rsidR="00E0431F" w:rsidRPr="003B7DB5" w:rsidRDefault="00E0431F" w:rsidP="00E0431F">
            <w:pPr>
              <w:spacing w:after="0" w:line="240" w:lineRule="auto"/>
              <w:jc w:val="center"/>
              <w:rPr>
                <w:rFonts w:ascii="Montserrat" w:eastAsia="Times New Roman" w:hAnsi="Montserrat" w:cs="Arial"/>
                <w:sz w:val="18"/>
                <w:szCs w:val="18"/>
                <w:lang w:eastAsia="es-MX"/>
              </w:rPr>
            </w:pPr>
            <w:r w:rsidRPr="003B7DB5">
              <w:rPr>
                <w:rFonts w:ascii="Montserrat" w:hAnsi="Montserrat"/>
                <w:sz w:val="18"/>
                <w:szCs w:val="18"/>
              </w:rPr>
              <w:t>B.4 Verificación y Mantenimiento</w:t>
            </w:r>
          </w:p>
        </w:tc>
      </w:tr>
      <w:tr w:rsidR="00E0431F" w:rsidRPr="003B7DB5" w14:paraId="1A9A07E6" w14:textId="77777777" w:rsidTr="00312365">
        <w:trPr>
          <w:trHeight w:val="379"/>
        </w:trPr>
        <w:tc>
          <w:tcPr>
            <w:tcW w:w="364" w:type="pct"/>
            <w:tcBorders>
              <w:top w:val="single" w:sz="4" w:space="0" w:color="auto"/>
              <w:left w:val="single" w:sz="4" w:space="0" w:color="auto"/>
              <w:bottom w:val="single" w:sz="4" w:space="0" w:color="auto"/>
              <w:right w:val="single" w:sz="4" w:space="0" w:color="auto"/>
            </w:tcBorders>
            <w:shd w:val="clear" w:color="auto" w:fill="FFFFFF"/>
          </w:tcPr>
          <w:p w14:paraId="5EF35EBB" w14:textId="77777777" w:rsidR="00E0431F" w:rsidRPr="003B7DB5" w:rsidRDefault="00E0431F" w:rsidP="000478EA">
            <w:pPr>
              <w:pStyle w:val="Prrafodelista"/>
              <w:numPr>
                <w:ilvl w:val="0"/>
                <w:numId w:val="32"/>
              </w:numPr>
              <w:spacing w:after="0" w:line="240" w:lineRule="auto"/>
              <w:ind w:left="692" w:hanging="422"/>
              <w:jc w:val="center"/>
              <w:rPr>
                <w:rFonts w:ascii="Montserrat" w:hAnsi="Montserrat" w:cs="Arial"/>
                <w:sz w:val="18"/>
                <w:szCs w:val="18"/>
                <w:lang w:eastAsia="es-MX"/>
              </w:rPr>
            </w:pPr>
          </w:p>
        </w:tc>
        <w:tc>
          <w:tcPr>
            <w:tcW w:w="418" w:type="pct"/>
            <w:vMerge w:val="restart"/>
            <w:tcBorders>
              <w:top w:val="single" w:sz="4" w:space="0" w:color="auto"/>
              <w:left w:val="single" w:sz="4" w:space="0" w:color="auto"/>
              <w:right w:val="single" w:sz="4" w:space="0" w:color="auto"/>
            </w:tcBorders>
            <w:shd w:val="clear" w:color="auto" w:fill="FFFFFF"/>
            <w:tcMar>
              <w:top w:w="0" w:type="dxa"/>
              <w:left w:w="72" w:type="dxa"/>
              <w:bottom w:w="0" w:type="dxa"/>
              <w:right w:w="72" w:type="dxa"/>
            </w:tcMar>
          </w:tcPr>
          <w:p w14:paraId="39861668" w14:textId="77777777" w:rsidR="00E0431F" w:rsidRPr="003B7DB5" w:rsidRDefault="00E0431F" w:rsidP="00E0431F">
            <w:pPr>
              <w:spacing w:after="0" w:line="240" w:lineRule="auto"/>
              <w:jc w:val="center"/>
              <w:rPr>
                <w:rFonts w:ascii="Montserrat" w:hAnsi="Montserrat" w:cs="Arial"/>
                <w:sz w:val="18"/>
                <w:szCs w:val="18"/>
                <w:lang w:eastAsia="es-MX"/>
              </w:rPr>
            </w:pPr>
          </w:p>
        </w:tc>
        <w:tc>
          <w:tcPr>
            <w:tcW w:w="1635"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681671E4" w14:textId="05A6DE43" w:rsidR="00E0431F" w:rsidRPr="003B7DB5" w:rsidRDefault="00E0431F" w:rsidP="00E0431F">
            <w:pPr>
              <w:spacing w:after="0" w:line="240" w:lineRule="auto"/>
              <w:jc w:val="both"/>
              <w:rPr>
                <w:rFonts w:ascii="Montserrat" w:eastAsia="Times New Roman" w:hAnsi="Montserrat" w:cs="Arial"/>
                <w:sz w:val="18"/>
                <w:szCs w:val="18"/>
                <w:lang w:eastAsia="es-MX"/>
              </w:rPr>
            </w:pPr>
            <w:r w:rsidRPr="003B7DB5">
              <w:rPr>
                <w:rFonts w:ascii="Montserrat" w:eastAsia="Times New Roman" w:hAnsi="Montserrat" w:cs="Arial"/>
                <w:sz w:val="18"/>
                <w:szCs w:val="18"/>
                <w:lang w:eastAsia="es-MX"/>
              </w:rPr>
              <w:t>¿Se realiza la verificación y mantenimiento de los tanques para el almacenamiento de aditivos, componentes oxigenantes y biocombustibles, usados para el mejoramiento del octanaje de las gasolinas con la finalidad de determinar su estado físico, ritmo de corrosión y causas de su deterioro?</w:t>
            </w:r>
          </w:p>
        </w:tc>
        <w:tc>
          <w:tcPr>
            <w:tcW w:w="416" w:type="pct"/>
            <w:tcBorders>
              <w:top w:val="single" w:sz="4" w:space="0" w:color="000000"/>
              <w:left w:val="single" w:sz="4" w:space="0" w:color="000000"/>
              <w:bottom w:val="single" w:sz="4" w:space="0" w:color="000000"/>
              <w:right w:val="single" w:sz="4" w:space="0" w:color="000000"/>
            </w:tcBorders>
            <w:shd w:val="clear" w:color="auto" w:fill="FFFFFF"/>
          </w:tcPr>
          <w:p w14:paraId="401C1710" w14:textId="71AFCD57" w:rsidR="00E0431F" w:rsidRPr="003B7DB5" w:rsidRDefault="00E0431F" w:rsidP="00E0431F">
            <w:pPr>
              <w:spacing w:after="0" w:line="240" w:lineRule="auto"/>
              <w:jc w:val="center"/>
              <w:rPr>
                <w:rFonts w:ascii="Montserrat" w:eastAsia="Times New Roman" w:hAnsi="Montserrat" w:cs="Arial"/>
                <w:sz w:val="18"/>
                <w:szCs w:val="18"/>
                <w:lang w:eastAsia="es-MX"/>
              </w:rPr>
            </w:pPr>
            <w:r w:rsidRPr="003B7DB5">
              <w:rPr>
                <w:rFonts w:ascii="Montserrat" w:eastAsia="Times New Roman" w:hAnsi="Montserrat" w:cs="Arial"/>
                <w:sz w:val="18"/>
                <w:szCs w:val="18"/>
                <w:lang w:eastAsia="es-MX"/>
              </w:rPr>
              <w:t>D y F</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10AD957C" w14:textId="77777777" w:rsidR="00E0431F" w:rsidRPr="003B7DB5" w:rsidRDefault="00E0431F" w:rsidP="00E0431F">
            <w:pPr>
              <w:spacing w:after="0" w:line="240" w:lineRule="auto"/>
              <w:jc w:val="both"/>
              <w:rPr>
                <w:rFonts w:ascii="Montserrat" w:eastAsia="Times New Roman" w:hAnsi="Montserrat" w:cs="Arial"/>
                <w:sz w:val="18"/>
                <w:szCs w:val="18"/>
                <w:lang w:eastAsia="es-MX"/>
              </w:rPr>
            </w:pPr>
          </w:p>
        </w:tc>
        <w:tc>
          <w:tcPr>
            <w:tcW w:w="16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6E4C7343" w14:textId="77777777" w:rsidR="00E0431F" w:rsidRPr="003B7DB5" w:rsidRDefault="00E0431F" w:rsidP="00E0431F">
            <w:pPr>
              <w:spacing w:after="0" w:line="240" w:lineRule="auto"/>
              <w:jc w:val="both"/>
              <w:rPr>
                <w:rFonts w:ascii="Montserrat" w:eastAsia="Times New Roman" w:hAnsi="Montserrat" w:cs="Arial"/>
                <w:sz w:val="18"/>
                <w:szCs w:val="18"/>
                <w:lang w:eastAsia="es-MX"/>
              </w:rPr>
            </w:pPr>
          </w:p>
        </w:tc>
        <w:tc>
          <w:tcPr>
            <w:tcW w:w="218" w:type="pct"/>
            <w:tcBorders>
              <w:top w:val="single" w:sz="4" w:space="0" w:color="000000"/>
              <w:left w:val="single" w:sz="4" w:space="0" w:color="000000"/>
              <w:bottom w:val="single" w:sz="4" w:space="0" w:color="000000"/>
              <w:right w:val="single" w:sz="4" w:space="0" w:color="000000"/>
            </w:tcBorders>
          </w:tcPr>
          <w:p w14:paraId="05EEBA8B" w14:textId="77777777" w:rsidR="00E0431F" w:rsidRPr="003B7DB5" w:rsidRDefault="00E0431F" w:rsidP="00E0431F">
            <w:pPr>
              <w:spacing w:after="0" w:line="240" w:lineRule="auto"/>
              <w:jc w:val="both"/>
              <w:rPr>
                <w:rFonts w:ascii="Montserrat" w:eastAsia="Times New Roman" w:hAnsi="Montserrat" w:cs="Arial"/>
                <w:sz w:val="18"/>
                <w:szCs w:val="18"/>
                <w:lang w:eastAsia="es-MX"/>
              </w:rPr>
            </w:pPr>
          </w:p>
        </w:tc>
        <w:tc>
          <w:tcPr>
            <w:tcW w:w="386" w:type="pct"/>
            <w:tcBorders>
              <w:top w:val="single" w:sz="4" w:space="0" w:color="000000"/>
              <w:left w:val="single" w:sz="4" w:space="0" w:color="000000"/>
              <w:bottom w:val="single" w:sz="4" w:space="0" w:color="000000"/>
              <w:right w:val="single" w:sz="4" w:space="0" w:color="000000"/>
            </w:tcBorders>
            <w:vAlign w:val="center"/>
          </w:tcPr>
          <w:p w14:paraId="32771ADF" w14:textId="77777777" w:rsidR="00E0431F" w:rsidRPr="003B7DB5" w:rsidRDefault="00E0431F" w:rsidP="00E0431F">
            <w:pPr>
              <w:spacing w:after="0" w:line="240" w:lineRule="auto"/>
              <w:jc w:val="both"/>
              <w:rPr>
                <w:rFonts w:ascii="Montserrat" w:eastAsia="Times New Roman" w:hAnsi="Montserrat" w:cs="Arial"/>
                <w:sz w:val="18"/>
                <w:szCs w:val="18"/>
                <w:lang w:eastAsia="es-MX"/>
              </w:rPr>
            </w:pPr>
          </w:p>
        </w:tc>
        <w:tc>
          <w:tcPr>
            <w:tcW w:w="429" w:type="pct"/>
            <w:tcBorders>
              <w:top w:val="single" w:sz="4" w:space="0" w:color="000000"/>
              <w:left w:val="single" w:sz="4" w:space="0" w:color="000000"/>
              <w:bottom w:val="single" w:sz="4" w:space="0" w:color="000000"/>
              <w:right w:val="single" w:sz="4" w:space="0" w:color="000000"/>
            </w:tcBorders>
          </w:tcPr>
          <w:p w14:paraId="1E4EB594" w14:textId="77777777" w:rsidR="00E0431F" w:rsidRPr="003B7DB5" w:rsidRDefault="00E0431F" w:rsidP="00E0431F">
            <w:pPr>
              <w:spacing w:after="0" w:line="240" w:lineRule="auto"/>
              <w:jc w:val="both"/>
              <w:rPr>
                <w:rFonts w:ascii="Montserrat" w:eastAsia="Times New Roman" w:hAnsi="Montserrat" w:cs="Arial"/>
                <w:sz w:val="18"/>
                <w:szCs w:val="18"/>
                <w:lang w:eastAsia="es-MX"/>
              </w:rPr>
            </w:pPr>
          </w:p>
        </w:tc>
        <w:tc>
          <w:tcPr>
            <w:tcW w:w="552" w:type="pct"/>
            <w:tcBorders>
              <w:top w:val="single" w:sz="4" w:space="0" w:color="000000"/>
              <w:left w:val="single" w:sz="4" w:space="0" w:color="000000"/>
              <w:bottom w:val="single" w:sz="4" w:space="0" w:color="000000"/>
              <w:right w:val="single" w:sz="4" w:space="0" w:color="000000"/>
            </w:tcBorders>
          </w:tcPr>
          <w:p w14:paraId="4C98BD11" w14:textId="77777777" w:rsidR="00E0431F" w:rsidRPr="003B7DB5" w:rsidRDefault="00E0431F" w:rsidP="00E0431F">
            <w:pPr>
              <w:spacing w:after="0" w:line="240" w:lineRule="auto"/>
              <w:jc w:val="both"/>
              <w:rPr>
                <w:rFonts w:ascii="Montserrat" w:eastAsia="Times New Roman" w:hAnsi="Montserrat" w:cs="Arial"/>
                <w:sz w:val="18"/>
                <w:szCs w:val="18"/>
                <w:lang w:eastAsia="es-MX"/>
              </w:rPr>
            </w:pPr>
          </w:p>
        </w:tc>
      </w:tr>
      <w:tr w:rsidR="00E0431F" w:rsidRPr="003B7DB5" w14:paraId="4D9B6E91" w14:textId="77777777" w:rsidTr="00312365">
        <w:trPr>
          <w:trHeight w:val="379"/>
        </w:trPr>
        <w:tc>
          <w:tcPr>
            <w:tcW w:w="364" w:type="pct"/>
            <w:tcBorders>
              <w:top w:val="single" w:sz="4" w:space="0" w:color="auto"/>
              <w:left w:val="single" w:sz="4" w:space="0" w:color="auto"/>
              <w:bottom w:val="single" w:sz="4" w:space="0" w:color="auto"/>
              <w:right w:val="single" w:sz="4" w:space="0" w:color="auto"/>
            </w:tcBorders>
            <w:shd w:val="clear" w:color="auto" w:fill="FFFFFF"/>
          </w:tcPr>
          <w:p w14:paraId="4D8819FA" w14:textId="77777777" w:rsidR="00E0431F" w:rsidRPr="003B7DB5" w:rsidRDefault="00E0431F" w:rsidP="000478EA">
            <w:pPr>
              <w:pStyle w:val="Prrafodelista"/>
              <w:numPr>
                <w:ilvl w:val="0"/>
                <w:numId w:val="32"/>
              </w:numPr>
              <w:spacing w:after="0" w:line="240" w:lineRule="auto"/>
              <w:ind w:left="692" w:hanging="422"/>
              <w:jc w:val="center"/>
              <w:rPr>
                <w:rFonts w:ascii="Montserrat" w:hAnsi="Montserrat" w:cs="Arial"/>
                <w:sz w:val="18"/>
                <w:szCs w:val="18"/>
                <w:lang w:eastAsia="es-MX"/>
              </w:rPr>
            </w:pPr>
          </w:p>
        </w:tc>
        <w:tc>
          <w:tcPr>
            <w:tcW w:w="418" w:type="pct"/>
            <w:vMerge/>
            <w:tcBorders>
              <w:left w:val="single" w:sz="4" w:space="0" w:color="auto"/>
              <w:right w:val="single" w:sz="4" w:space="0" w:color="auto"/>
            </w:tcBorders>
            <w:shd w:val="clear" w:color="auto" w:fill="FFFFFF"/>
            <w:tcMar>
              <w:top w:w="0" w:type="dxa"/>
              <w:left w:w="72" w:type="dxa"/>
              <w:bottom w:w="0" w:type="dxa"/>
              <w:right w:w="72" w:type="dxa"/>
            </w:tcMar>
          </w:tcPr>
          <w:p w14:paraId="79596030" w14:textId="77777777" w:rsidR="00E0431F" w:rsidRPr="003B7DB5" w:rsidRDefault="00E0431F" w:rsidP="00E0431F">
            <w:pPr>
              <w:spacing w:after="0" w:line="240" w:lineRule="auto"/>
              <w:jc w:val="center"/>
              <w:rPr>
                <w:rFonts w:ascii="Montserrat" w:hAnsi="Montserrat" w:cs="Arial"/>
                <w:sz w:val="18"/>
                <w:szCs w:val="18"/>
                <w:lang w:eastAsia="es-MX"/>
              </w:rPr>
            </w:pPr>
          </w:p>
        </w:tc>
        <w:tc>
          <w:tcPr>
            <w:tcW w:w="1635"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74CBFF81" w14:textId="376FDA41" w:rsidR="00E0431F" w:rsidRPr="003B7DB5" w:rsidRDefault="00E0431F" w:rsidP="00E0431F">
            <w:pPr>
              <w:spacing w:after="0" w:line="240" w:lineRule="auto"/>
              <w:jc w:val="both"/>
              <w:rPr>
                <w:rFonts w:ascii="Montserrat" w:eastAsia="Times New Roman" w:hAnsi="Montserrat" w:cs="Arial"/>
                <w:sz w:val="18"/>
                <w:szCs w:val="18"/>
                <w:lang w:eastAsia="es-MX"/>
              </w:rPr>
            </w:pPr>
            <w:r w:rsidRPr="003B7DB5">
              <w:rPr>
                <w:rFonts w:ascii="Montserrat" w:eastAsia="Times New Roman" w:hAnsi="Montserrat" w:cs="Arial"/>
                <w:sz w:val="18"/>
                <w:szCs w:val="18"/>
                <w:lang w:eastAsia="es-MX"/>
              </w:rPr>
              <w:t>¿El Regulado aísla, ventila, drena, lava y purga todo el equipo antes del mantenimiento a los tanques</w:t>
            </w:r>
            <w:r w:rsidRPr="003B7DB5">
              <w:rPr>
                <w:rFonts w:ascii="Montserrat" w:hAnsi="Montserrat" w:cs="Arial"/>
                <w:bCs/>
                <w:sz w:val="18"/>
                <w:szCs w:val="18"/>
              </w:rPr>
              <w:t xml:space="preserve"> de almacenamiento de Aditivos </w:t>
            </w:r>
            <w:r w:rsidRPr="003B7DB5">
              <w:rPr>
                <w:rFonts w:ascii="Montserrat" w:hAnsi="Montserrat" w:cs="Arial"/>
                <w:sz w:val="18"/>
                <w:szCs w:val="18"/>
              </w:rPr>
              <w:t>Componentes Oxigenantes y Biocombustibles</w:t>
            </w:r>
            <w:r w:rsidRPr="003B7DB5">
              <w:rPr>
                <w:rFonts w:ascii="Montserrat" w:eastAsia="Times New Roman" w:hAnsi="Montserrat" w:cs="Arial"/>
                <w:sz w:val="18"/>
                <w:szCs w:val="18"/>
                <w:lang w:eastAsia="es-MX"/>
              </w:rPr>
              <w:t>?</w:t>
            </w:r>
          </w:p>
        </w:tc>
        <w:tc>
          <w:tcPr>
            <w:tcW w:w="416" w:type="pct"/>
            <w:tcBorders>
              <w:top w:val="single" w:sz="4" w:space="0" w:color="000000"/>
              <w:left w:val="single" w:sz="4" w:space="0" w:color="000000"/>
              <w:bottom w:val="single" w:sz="4" w:space="0" w:color="000000"/>
              <w:right w:val="single" w:sz="4" w:space="0" w:color="000000"/>
            </w:tcBorders>
            <w:shd w:val="clear" w:color="auto" w:fill="FFFFFF"/>
          </w:tcPr>
          <w:p w14:paraId="5115F19F" w14:textId="7C68FED3" w:rsidR="00E0431F" w:rsidRPr="003B7DB5" w:rsidRDefault="00E0431F" w:rsidP="00E0431F">
            <w:pPr>
              <w:spacing w:after="0" w:line="240" w:lineRule="auto"/>
              <w:jc w:val="center"/>
              <w:rPr>
                <w:rFonts w:ascii="Montserrat" w:eastAsia="Times New Roman" w:hAnsi="Montserrat" w:cs="Arial"/>
                <w:sz w:val="18"/>
                <w:szCs w:val="18"/>
                <w:lang w:eastAsia="es-MX"/>
              </w:rPr>
            </w:pPr>
            <w:r w:rsidRPr="003B7DB5">
              <w:rPr>
                <w:rFonts w:ascii="Montserrat" w:hAnsi="Montserrat"/>
                <w:sz w:val="18"/>
                <w:szCs w:val="18"/>
              </w:rPr>
              <w:t>D y F</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51E3410B" w14:textId="77777777" w:rsidR="00E0431F" w:rsidRPr="003B7DB5" w:rsidRDefault="00E0431F" w:rsidP="00E0431F">
            <w:pPr>
              <w:spacing w:after="0" w:line="240" w:lineRule="auto"/>
              <w:jc w:val="both"/>
              <w:rPr>
                <w:rFonts w:ascii="Montserrat" w:eastAsia="Times New Roman" w:hAnsi="Montserrat" w:cs="Arial"/>
                <w:sz w:val="18"/>
                <w:szCs w:val="18"/>
                <w:lang w:eastAsia="es-MX"/>
              </w:rPr>
            </w:pPr>
          </w:p>
        </w:tc>
        <w:tc>
          <w:tcPr>
            <w:tcW w:w="16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16432C7F" w14:textId="77777777" w:rsidR="00E0431F" w:rsidRPr="003B7DB5" w:rsidRDefault="00E0431F" w:rsidP="00E0431F">
            <w:pPr>
              <w:spacing w:after="0" w:line="240" w:lineRule="auto"/>
              <w:jc w:val="both"/>
              <w:rPr>
                <w:rFonts w:ascii="Montserrat" w:eastAsia="Times New Roman" w:hAnsi="Montserrat" w:cs="Arial"/>
                <w:sz w:val="18"/>
                <w:szCs w:val="18"/>
                <w:lang w:eastAsia="es-MX"/>
              </w:rPr>
            </w:pPr>
          </w:p>
        </w:tc>
        <w:tc>
          <w:tcPr>
            <w:tcW w:w="218" w:type="pct"/>
            <w:tcBorders>
              <w:top w:val="single" w:sz="4" w:space="0" w:color="000000"/>
              <w:left w:val="single" w:sz="4" w:space="0" w:color="000000"/>
              <w:bottom w:val="single" w:sz="4" w:space="0" w:color="000000"/>
              <w:right w:val="single" w:sz="4" w:space="0" w:color="000000"/>
            </w:tcBorders>
          </w:tcPr>
          <w:p w14:paraId="2A0ED463" w14:textId="77777777" w:rsidR="00E0431F" w:rsidRPr="003B7DB5" w:rsidRDefault="00E0431F" w:rsidP="00E0431F">
            <w:pPr>
              <w:spacing w:after="0" w:line="240" w:lineRule="auto"/>
              <w:jc w:val="both"/>
              <w:rPr>
                <w:rFonts w:ascii="Montserrat" w:eastAsia="Times New Roman" w:hAnsi="Montserrat" w:cs="Arial"/>
                <w:sz w:val="18"/>
                <w:szCs w:val="18"/>
                <w:lang w:eastAsia="es-MX"/>
              </w:rPr>
            </w:pPr>
          </w:p>
        </w:tc>
        <w:tc>
          <w:tcPr>
            <w:tcW w:w="386" w:type="pct"/>
            <w:tcBorders>
              <w:top w:val="single" w:sz="4" w:space="0" w:color="000000"/>
              <w:left w:val="single" w:sz="4" w:space="0" w:color="000000"/>
              <w:bottom w:val="single" w:sz="4" w:space="0" w:color="000000"/>
              <w:right w:val="single" w:sz="4" w:space="0" w:color="000000"/>
            </w:tcBorders>
            <w:vAlign w:val="center"/>
          </w:tcPr>
          <w:p w14:paraId="15F6A20C" w14:textId="77777777" w:rsidR="00E0431F" w:rsidRPr="003B7DB5" w:rsidRDefault="00E0431F" w:rsidP="00E0431F">
            <w:pPr>
              <w:spacing w:after="0" w:line="240" w:lineRule="auto"/>
              <w:jc w:val="both"/>
              <w:rPr>
                <w:rFonts w:ascii="Montserrat" w:eastAsia="Times New Roman" w:hAnsi="Montserrat" w:cs="Arial"/>
                <w:sz w:val="18"/>
                <w:szCs w:val="18"/>
                <w:lang w:eastAsia="es-MX"/>
              </w:rPr>
            </w:pPr>
          </w:p>
        </w:tc>
        <w:tc>
          <w:tcPr>
            <w:tcW w:w="429" w:type="pct"/>
            <w:tcBorders>
              <w:top w:val="single" w:sz="4" w:space="0" w:color="000000"/>
              <w:left w:val="single" w:sz="4" w:space="0" w:color="000000"/>
              <w:bottom w:val="single" w:sz="4" w:space="0" w:color="000000"/>
              <w:right w:val="single" w:sz="4" w:space="0" w:color="000000"/>
            </w:tcBorders>
          </w:tcPr>
          <w:p w14:paraId="31B37629" w14:textId="77777777" w:rsidR="00E0431F" w:rsidRPr="003B7DB5" w:rsidRDefault="00E0431F" w:rsidP="00E0431F">
            <w:pPr>
              <w:spacing w:after="0" w:line="240" w:lineRule="auto"/>
              <w:jc w:val="both"/>
              <w:rPr>
                <w:rFonts w:ascii="Montserrat" w:eastAsia="Times New Roman" w:hAnsi="Montserrat" w:cs="Arial"/>
                <w:sz w:val="18"/>
                <w:szCs w:val="18"/>
                <w:lang w:eastAsia="es-MX"/>
              </w:rPr>
            </w:pPr>
          </w:p>
        </w:tc>
        <w:tc>
          <w:tcPr>
            <w:tcW w:w="552" w:type="pct"/>
            <w:tcBorders>
              <w:top w:val="single" w:sz="4" w:space="0" w:color="000000"/>
              <w:left w:val="single" w:sz="4" w:space="0" w:color="000000"/>
              <w:bottom w:val="single" w:sz="4" w:space="0" w:color="000000"/>
              <w:right w:val="single" w:sz="4" w:space="0" w:color="000000"/>
            </w:tcBorders>
          </w:tcPr>
          <w:p w14:paraId="4CC8C787" w14:textId="77777777" w:rsidR="00E0431F" w:rsidRPr="003B7DB5" w:rsidRDefault="00E0431F" w:rsidP="00E0431F">
            <w:pPr>
              <w:spacing w:after="0" w:line="240" w:lineRule="auto"/>
              <w:jc w:val="both"/>
              <w:rPr>
                <w:rFonts w:ascii="Montserrat" w:eastAsia="Times New Roman" w:hAnsi="Montserrat" w:cs="Arial"/>
                <w:sz w:val="18"/>
                <w:szCs w:val="18"/>
                <w:lang w:eastAsia="es-MX"/>
              </w:rPr>
            </w:pPr>
          </w:p>
        </w:tc>
      </w:tr>
      <w:tr w:rsidR="00E0431F" w:rsidRPr="004B7557" w14:paraId="0A3C3EF3" w14:textId="77777777" w:rsidTr="00312365">
        <w:trPr>
          <w:trHeight w:val="379"/>
        </w:trPr>
        <w:tc>
          <w:tcPr>
            <w:tcW w:w="364" w:type="pct"/>
            <w:tcBorders>
              <w:top w:val="single" w:sz="4" w:space="0" w:color="auto"/>
              <w:left w:val="single" w:sz="4" w:space="0" w:color="auto"/>
              <w:bottom w:val="single" w:sz="4" w:space="0" w:color="auto"/>
              <w:right w:val="single" w:sz="4" w:space="0" w:color="auto"/>
            </w:tcBorders>
            <w:shd w:val="clear" w:color="auto" w:fill="FFFFFF"/>
          </w:tcPr>
          <w:p w14:paraId="622CB839" w14:textId="77777777" w:rsidR="00E0431F" w:rsidRPr="004B7557" w:rsidRDefault="00E0431F" w:rsidP="000478EA">
            <w:pPr>
              <w:pStyle w:val="Prrafodelista"/>
              <w:numPr>
                <w:ilvl w:val="0"/>
                <w:numId w:val="32"/>
              </w:numPr>
              <w:spacing w:after="0" w:line="240" w:lineRule="auto"/>
              <w:ind w:left="692" w:hanging="422"/>
              <w:jc w:val="center"/>
              <w:rPr>
                <w:rFonts w:ascii="Montserrat" w:hAnsi="Montserrat" w:cs="Arial"/>
                <w:sz w:val="18"/>
                <w:szCs w:val="18"/>
                <w:lang w:eastAsia="es-MX"/>
              </w:rPr>
            </w:pPr>
          </w:p>
        </w:tc>
        <w:tc>
          <w:tcPr>
            <w:tcW w:w="418" w:type="pct"/>
            <w:vMerge/>
            <w:tcBorders>
              <w:left w:val="single" w:sz="4" w:space="0" w:color="auto"/>
              <w:right w:val="single" w:sz="4" w:space="0" w:color="auto"/>
            </w:tcBorders>
            <w:shd w:val="clear" w:color="auto" w:fill="FFFFFF"/>
            <w:tcMar>
              <w:top w:w="0" w:type="dxa"/>
              <w:left w:w="72" w:type="dxa"/>
              <w:bottom w:w="0" w:type="dxa"/>
              <w:right w:w="72" w:type="dxa"/>
            </w:tcMar>
          </w:tcPr>
          <w:p w14:paraId="68A454BF" w14:textId="77777777" w:rsidR="00E0431F" w:rsidRPr="004B7557" w:rsidRDefault="00E0431F" w:rsidP="00E0431F">
            <w:pPr>
              <w:spacing w:after="0" w:line="240" w:lineRule="auto"/>
              <w:jc w:val="center"/>
              <w:rPr>
                <w:rFonts w:ascii="Montserrat" w:hAnsi="Montserrat" w:cs="Arial"/>
                <w:sz w:val="18"/>
                <w:szCs w:val="18"/>
                <w:lang w:eastAsia="es-MX"/>
              </w:rPr>
            </w:pPr>
          </w:p>
        </w:tc>
        <w:tc>
          <w:tcPr>
            <w:tcW w:w="1635"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vAlign w:val="center"/>
          </w:tcPr>
          <w:p w14:paraId="03540EC3" w14:textId="5914B4D9" w:rsidR="00E0431F" w:rsidRPr="004B7557" w:rsidRDefault="00E0431F" w:rsidP="00E0431F">
            <w:pPr>
              <w:spacing w:after="0" w:line="240" w:lineRule="auto"/>
              <w:jc w:val="both"/>
              <w:rPr>
                <w:rFonts w:ascii="Montserrat" w:eastAsia="Times New Roman" w:hAnsi="Montserrat" w:cs="Arial"/>
                <w:sz w:val="18"/>
                <w:szCs w:val="18"/>
                <w:lang w:eastAsia="es-MX"/>
              </w:rPr>
            </w:pPr>
            <w:r w:rsidRPr="004B7557">
              <w:rPr>
                <w:rFonts w:ascii="Montserrat" w:eastAsia="Times New Roman" w:hAnsi="Montserrat" w:cs="Arial"/>
                <w:sz w:val="18"/>
                <w:szCs w:val="18"/>
                <w:lang w:eastAsia="es-MX"/>
              </w:rPr>
              <w:t xml:space="preserve">¿El sistema de </w:t>
            </w:r>
            <w:proofErr w:type="spellStart"/>
            <w:r w:rsidRPr="004B7557">
              <w:rPr>
                <w:rFonts w:ascii="Montserrat" w:eastAsia="Times New Roman" w:hAnsi="Montserrat" w:cs="Arial"/>
                <w:sz w:val="18"/>
                <w:szCs w:val="18"/>
                <w:lang w:eastAsia="es-MX"/>
              </w:rPr>
              <w:t>aditivación</w:t>
            </w:r>
            <w:proofErr w:type="spellEnd"/>
            <w:r w:rsidRPr="004B7557">
              <w:rPr>
                <w:rFonts w:ascii="Montserrat" w:eastAsia="Times New Roman" w:hAnsi="Montserrat" w:cs="Arial"/>
                <w:sz w:val="18"/>
                <w:szCs w:val="18"/>
                <w:lang w:eastAsia="es-MX"/>
              </w:rPr>
              <w:t xml:space="preserve"> cuenta con un programa de mantenimiento, pruebas e inspecciones para verificar la hermeticidad de las tuberías y conexiones?</w:t>
            </w:r>
          </w:p>
        </w:tc>
        <w:tc>
          <w:tcPr>
            <w:tcW w:w="416" w:type="pct"/>
            <w:tcBorders>
              <w:top w:val="single" w:sz="4" w:space="0" w:color="000000"/>
              <w:left w:val="single" w:sz="4" w:space="0" w:color="000000"/>
              <w:bottom w:val="single" w:sz="4" w:space="0" w:color="000000"/>
              <w:right w:val="single" w:sz="4" w:space="0" w:color="000000"/>
            </w:tcBorders>
            <w:shd w:val="clear" w:color="auto" w:fill="FFFFFF"/>
          </w:tcPr>
          <w:p w14:paraId="4AC70D7B" w14:textId="6304E4C7" w:rsidR="00E0431F" w:rsidRPr="004B7557" w:rsidRDefault="00E0431F" w:rsidP="00E0431F">
            <w:pPr>
              <w:spacing w:after="0" w:line="240" w:lineRule="auto"/>
              <w:jc w:val="center"/>
              <w:rPr>
                <w:rFonts w:ascii="Montserrat" w:eastAsia="Times New Roman" w:hAnsi="Montserrat" w:cs="Arial"/>
                <w:sz w:val="18"/>
                <w:szCs w:val="18"/>
                <w:lang w:eastAsia="es-MX"/>
              </w:rPr>
            </w:pPr>
            <w:r w:rsidRPr="004B7557">
              <w:rPr>
                <w:rFonts w:ascii="Montserrat" w:hAnsi="Montserrat"/>
                <w:sz w:val="18"/>
                <w:szCs w:val="18"/>
              </w:rPr>
              <w:t>D y F</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515CFBD4" w14:textId="77777777" w:rsidR="00E0431F" w:rsidRPr="004B7557" w:rsidRDefault="00E0431F" w:rsidP="00E0431F">
            <w:pPr>
              <w:spacing w:after="0" w:line="240" w:lineRule="auto"/>
              <w:jc w:val="both"/>
              <w:rPr>
                <w:rFonts w:ascii="Montserrat" w:eastAsia="Times New Roman" w:hAnsi="Montserrat" w:cs="Arial"/>
                <w:sz w:val="18"/>
                <w:szCs w:val="18"/>
                <w:lang w:eastAsia="es-MX"/>
              </w:rPr>
            </w:pPr>
          </w:p>
        </w:tc>
        <w:tc>
          <w:tcPr>
            <w:tcW w:w="16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7735E42E" w14:textId="77777777" w:rsidR="00E0431F" w:rsidRPr="004B7557" w:rsidRDefault="00E0431F" w:rsidP="00E0431F">
            <w:pPr>
              <w:spacing w:after="0" w:line="240" w:lineRule="auto"/>
              <w:jc w:val="both"/>
              <w:rPr>
                <w:rFonts w:ascii="Montserrat" w:eastAsia="Times New Roman" w:hAnsi="Montserrat" w:cs="Arial"/>
                <w:sz w:val="18"/>
                <w:szCs w:val="18"/>
                <w:lang w:eastAsia="es-MX"/>
              </w:rPr>
            </w:pPr>
          </w:p>
        </w:tc>
        <w:tc>
          <w:tcPr>
            <w:tcW w:w="218" w:type="pct"/>
            <w:tcBorders>
              <w:top w:val="single" w:sz="4" w:space="0" w:color="000000"/>
              <w:left w:val="single" w:sz="4" w:space="0" w:color="000000"/>
              <w:bottom w:val="single" w:sz="4" w:space="0" w:color="000000"/>
              <w:right w:val="single" w:sz="4" w:space="0" w:color="000000"/>
            </w:tcBorders>
          </w:tcPr>
          <w:p w14:paraId="697FB5B0" w14:textId="77777777" w:rsidR="00E0431F" w:rsidRPr="004B7557" w:rsidRDefault="00E0431F" w:rsidP="00E0431F">
            <w:pPr>
              <w:spacing w:after="0" w:line="240" w:lineRule="auto"/>
              <w:jc w:val="both"/>
              <w:rPr>
                <w:rFonts w:ascii="Montserrat" w:eastAsia="Times New Roman" w:hAnsi="Montserrat" w:cs="Arial"/>
                <w:sz w:val="18"/>
                <w:szCs w:val="18"/>
                <w:lang w:eastAsia="es-MX"/>
              </w:rPr>
            </w:pPr>
          </w:p>
        </w:tc>
        <w:tc>
          <w:tcPr>
            <w:tcW w:w="386" w:type="pct"/>
            <w:tcBorders>
              <w:top w:val="single" w:sz="4" w:space="0" w:color="000000"/>
              <w:left w:val="single" w:sz="4" w:space="0" w:color="000000"/>
              <w:bottom w:val="single" w:sz="4" w:space="0" w:color="000000"/>
              <w:right w:val="single" w:sz="4" w:space="0" w:color="000000"/>
            </w:tcBorders>
            <w:vAlign w:val="center"/>
          </w:tcPr>
          <w:p w14:paraId="636A203D" w14:textId="77777777" w:rsidR="00E0431F" w:rsidRPr="004B7557" w:rsidRDefault="00E0431F" w:rsidP="00E0431F">
            <w:pPr>
              <w:spacing w:after="0" w:line="240" w:lineRule="auto"/>
              <w:jc w:val="both"/>
              <w:rPr>
                <w:rFonts w:ascii="Montserrat" w:eastAsia="Times New Roman" w:hAnsi="Montserrat" w:cs="Arial"/>
                <w:sz w:val="18"/>
                <w:szCs w:val="18"/>
                <w:lang w:eastAsia="es-MX"/>
              </w:rPr>
            </w:pPr>
          </w:p>
        </w:tc>
        <w:tc>
          <w:tcPr>
            <w:tcW w:w="429" w:type="pct"/>
            <w:tcBorders>
              <w:top w:val="single" w:sz="4" w:space="0" w:color="000000"/>
              <w:left w:val="single" w:sz="4" w:space="0" w:color="000000"/>
              <w:bottom w:val="single" w:sz="4" w:space="0" w:color="000000"/>
              <w:right w:val="single" w:sz="4" w:space="0" w:color="000000"/>
            </w:tcBorders>
          </w:tcPr>
          <w:p w14:paraId="7963B54C" w14:textId="77777777" w:rsidR="00E0431F" w:rsidRPr="004B7557" w:rsidRDefault="00E0431F" w:rsidP="00E0431F">
            <w:pPr>
              <w:spacing w:after="0" w:line="240" w:lineRule="auto"/>
              <w:jc w:val="both"/>
              <w:rPr>
                <w:rFonts w:ascii="Montserrat" w:eastAsia="Times New Roman" w:hAnsi="Montserrat" w:cs="Arial"/>
                <w:sz w:val="18"/>
                <w:szCs w:val="18"/>
                <w:lang w:eastAsia="es-MX"/>
              </w:rPr>
            </w:pPr>
          </w:p>
        </w:tc>
        <w:tc>
          <w:tcPr>
            <w:tcW w:w="552" w:type="pct"/>
            <w:tcBorders>
              <w:top w:val="single" w:sz="4" w:space="0" w:color="000000"/>
              <w:left w:val="single" w:sz="4" w:space="0" w:color="000000"/>
              <w:bottom w:val="single" w:sz="4" w:space="0" w:color="000000"/>
              <w:right w:val="single" w:sz="4" w:space="0" w:color="000000"/>
            </w:tcBorders>
          </w:tcPr>
          <w:p w14:paraId="012F2F75" w14:textId="77777777" w:rsidR="00E0431F" w:rsidRPr="004B7557" w:rsidRDefault="00E0431F" w:rsidP="00E0431F">
            <w:pPr>
              <w:spacing w:after="0" w:line="240" w:lineRule="auto"/>
              <w:jc w:val="both"/>
              <w:rPr>
                <w:rFonts w:ascii="Montserrat" w:eastAsia="Times New Roman" w:hAnsi="Montserrat" w:cs="Arial"/>
                <w:sz w:val="18"/>
                <w:szCs w:val="18"/>
                <w:lang w:eastAsia="es-MX"/>
              </w:rPr>
            </w:pPr>
          </w:p>
        </w:tc>
      </w:tr>
      <w:tr w:rsidR="00E0431F" w:rsidRPr="004B7557" w14:paraId="50854879" w14:textId="77777777" w:rsidTr="00312365">
        <w:trPr>
          <w:trHeight w:val="379"/>
        </w:trPr>
        <w:tc>
          <w:tcPr>
            <w:tcW w:w="364" w:type="pct"/>
            <w:tcBorders>
              <w:top w:val="single" w:sz="4" w:space="0" w:color="auto"/>
              <w:left w:val="single" w:sz="4" w:space="0" w:color="auto"/>
              <w:bottom w:val="single" w:sz="4" w:space="0" w:color="auto"/>
              <w:right w:val="single" w:sz="4" w:space="0" w:color="auto"/>
            </w:tcBorders>
            <w:shd w:val="clear" w:color="auto" w:fill="FFFFFF"/>
          </w:tcPr>
          <w:p w14:paraId="3322E7E4" w14:textId="77777777" w:rsidR="00E0431F" w:rsidRPr="004B7557" w:rsidRDefault="00E0431F" w:rsidP="000478EA">
            <w:pPr>
              <w:pStyle w:val="Prrafodelista"/>
              <w:numPr>
                <w:ilvl w:val="0"/>
                <w:numId w:val="32"/>
              </w:numPr>
              <w:spacing w:after="0" w:line="240" w:lineRule="auto"/>
              <w:ind w:left="692" w:hanging="422"/>
              <w:jc w:val="center"/>
              <w:rPr>
                <w:rFonts w:ascii="Montserrat" w:hAnsi="Montserrat" w:cs="Arial"/>
                <w:sz w:val="18"/>
                <w:szCs w:val="18"/>
                <w:lang w:eastAsia="es-MX"/>
              </w:rPr>
            </w:pPr>
          </w:p>
        </w:tc>
        <w:tc>
          <w:tcPr>
            <w:tcW w:w="418" w:type="pct"/>
            <w:vMerge/>
            <w:tcBorders>
              <w:left w:val="single" w:sz="4" w:space="0" w:color="auto"/>
              <w:right w:val="single" w:sz="4" w:space="0" w:color="auto"/>
            </w:tcBorders>
            <w:shd w:val="clear" w:color="auto" w:fill="FFFFFF"/>
            <w:tcMar>
              <w:top w:w="0" w:type="dxa"/>
              <w:left w:w="72" w:type="dxa"/>
              <w:bottom w:w="0" w:type="dxa"/>
              <w:right w:w="72" w:type="dxa"/>
            </w:tcMar>
          </w:tcPr>
          <w:p w14:paraId="5D26EACC" w14:textId="77777777" w:rsidR="00E0431F" w:rsidRPr="004B7557" w:rsidRDefault="00E0431F" w:rsidP="00E0431F">
            <w:pPr>
              <w:spacing w:after="0" w:line="240" w:lineRule="auto"/>
              <w:jc w:val="center"/>
              <w:rPr>
                <w:rFonts w:ascii="Montserrat" w:hAnsi="Montserrat" w:cs="Arial"/>
                <w:sz w:val="18"/>
                <w:szCs w:val="18"/>
                <w:lang w:eastAsia="es-MX"/>
              </w:rPr>
            </w:pPr>
          </w:p>
        </w:tc>
        <w:tc>
          <w:tcPr>
            <w:tcW w:w="1635"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14:paraId="390A6D33" w14:textId="0E3A29B2" w:rsidR="00E0431F" w:rsidRPr="004B7557" w:rsidRDefault="00E0431F" w:rsidP="00E0431F">
            <w:pPr>
              <w:spacing w:after="0" w:line="240" w:lineRule="auto"/>
              <w:jc w:val="both"/>
              <w:rPr>
                <w:rFonts w:ascii="Montserrat" w:eastAsia="Times New Roman" w:hAnsi="Montserrat" w:cs="Arial"/>
                <w:sz w:val="18"/>
                <w:szCs w:val="18"/>
                <w:lang w:eastAsia="es-MX"/>
              </w:rPr>
            </w:pPr>
            <w:r w:rsidRPr="004B7557">
              <w:rPr>
                <w:rFonts w:ascii="Montserrat" w:eastAsia="Times New Roman" w:hAnsi="Montserrat" w:cs="Arial"/>
                <w:sz w:val="18"/>
                <w:szCs w:val="18"/>
                <w:lang w:eastAsia="es-MX"/>
              </w:rPr>
              <w:t>¿</w:t>
            </w:r>
            <w:r w:rsidR="004B7557">
              <w:rPr>
                <w:rFonts w:ascii="Montserrat" w:eastAsia="Times New Roman" w:hAnsi="Montserrat" w:cs="Arial"/>
                <w:sz w:val="18"/>
                <w:szCs w:val="18"/>
                <w:lang w:eastAsia="es-MX"/>
              </w:rPr>
              <w:t>Se</w:t>
            </w:r>
            <w:r w:rsidRPr="004B7557">
              <w:rPr>
                <w:rFonts w:ascii="Montserrat" w:eastAsia="Times New Roman" w:hAnsi="Montserrat" w:cs="Arial"/>
                <w:sz w:val="18"/>
                <w:szCs w:val="18"/>
                <w:lang w:eastAsia="es-MX"/>
              </w:rPr>
              <w:t xml:space="preserve"> conserva por 5 años los registros de inspecciones y del mantenimiento a las instalaciones terrestres de almacenamiento, recepción y entrega de aditivos, componentes oxigenantes y biocombustibles?</w:t>
            </w:r>
          </w:p>
        </w:tc>
        <w:tc>
          <w:tcPr>
            <w:tcW w:w="416" w:type="pct"/>
            <w:tcBorders>
              <w:top w:val="single" w:sz="4" w:space="0" w:color="000000"/>
              <w:left w:val="single" w:sz="4" w:space="0" w:color="000000"/>
              <w:bottom w:val="single" w:sz="4" w:space="0" w:color="000000"/>
              <w:right w:val="single" w:sz="4" w:space="0" w:color="000000"/>
            </w:tcBorders>
            <w:shd w:val="clear" w:color="auto" w:fill="FFFFFF"/>
          </w:tcPr>
          <w:p w14:paraId="600C163E" w14:textId="4DC99782" w:rsidR="00E0431F" w:rsidRPr="004B7557" w:rsidRDefault="00E0431F" w:rsidP="00E0431F">
            <w:pPr>
              <w:spacing w:after="0" w:line="240" w:lineRule="auto"/>
              <w:jc w:val="center"/>
              <w:rPr>
                <w:rFonts w:ascii="Montserrat" w:eastAsia="Times New Roman" w:hAnsi="Montserrat" w:cs="Arial"/>
                <w:sz w:val="18"/>
                <w:szCs w:val="18"/>
                <w:lang w:eastAsia="es-MX"/>
              </w:rPr>
            </w:pPr>
            <w:r w:rsidRPr="004B7557">
              <w:rPr>
                <w:rFonts w:ascii="Montserrat" w:eastAsia="Times New Roman" w:hAnsi="Montserrat" w:cs="Arial"/>
                <w:sz w:val="18"/>
                <w:szCs w:val="18"/>
                <w:lang w:eastAsia="es-MX"/>
              </w:rPr>
              <w:t>D</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ABE24C3" w14:textId="77777777" w:rsidR="00E0431F" w:rsidRPr="004B7557" w:rsidRDefault="00E0431F" w:rsidP="00E0431F">
            <w:pPr>
              <w:spacing w:after="0" w:line="240" w:lineRule="auto"/>
              <w:jc w:val="both"/>
              <w:rPr>
                <w:rFonts w:ascii="Montserrat" w:eastAsia="Times New Roman" w:hAnsi="Montserrat" w:cs="Arial"/>
                <w:sz w:val="18"/>
                <w:szCs w:val="18"/>
                <w:lang w:eastAsia="es-MX"/>
              </w:rPr>
            </w:pPr>
          </w:p>
        </w:tc>
        <w:tc>
          <w:tcPr>
            <w:tcW w:w="16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7B951751" w14:textId="77777777" w:rsidR="00E0431F" w:rsidRPr="004B7557" w:rsidRDefault="00E0431F" w:rsidP="00E0431F">
            <w:pPr>
              <w:spacing w:after="0" w:line="240" w:lineRule="auto"/>
              <w:jc w:val="both"/>
              <w:rPr>
                <w:rFonts w:ascii="Montserrat" w:eastAsia="Times New Roman" w:hAnsi="Montserrat" w:cs="Arial"/>
                <w:sz w:val="18"/>
                <w:szCs w:val="18"/>
                <w:lang w:eastAsia="es-MX"/>
              </w:rPr>
            </w:pPr>
          </w:p>
        </w:tc>
        <w:tc>
          <w:tcPr>
            <w:tcW w:w="218" w:type="pct"/>
            <w:tcBorders>
              <w:top w:val="single" w:sz="4" w:space="0" w:color="000000"/>
              <w:left w:val="single" w:sz="4" w:space="0" w:color="000000"/>
              <w:bottom w:val="single" w:sz="4" w:space="0" w:color="000000"/>
              <w:right w:val="single" w:sz="4" w:space="0" w:color="000000"/>
            </w:tcBorders>
          </w:tcPr>
          <w:p w14:paraId="21AC6D66" w14:textId="77777777" w:rsidR="00E0431F" w:rsidRPr="004B7557" w:rsidRDefault="00E0431F" w:rsidP="00E0431F">
            <w:pPr>
              <w:spacing w:after="0" w:line="240" w:lineRule="auto"/>
              <w:jc w:val="both"/>
              <w:rPr>
                <w:rFonts w:ascii="Montserrat" w:eastAsia="Times New Roman" w:hAnsi="Montserrat" w:cs="Arial"/>
                <w:sz w:val="18"/>
                <w:szCs w:val="18"/>
                <w:lang w:eastAsia="es-MX"/>
              </w:rPr>
            </w:pPr>
          </w:p>
        </w:tc>
        <w:tc>
          <w:tcPr>
            <w:tcW w:w="386" w:type="pct"/>
            <w:tcBorders>
              <w:top w:val="single" w:sz="4" w:space="0" w:color="000000"/>
              <w:left w:val="single" w:sz="4" w:space="0" w:color="000000"/>
              <w:bottom w:val="single" w:sz="4" w:space="0" w:color="000000"/>
              <w:right w:val="single" w:sz="4" w:space="0" w:color="000000"/>
            </w:tcBorders>
            <w:vAlign w:val="center"/>
          </w:tcPr>
          <w:p w14:paraId="6EED95FA" w14:textId="77777777" w:rsidR="00E0431F" w:rsidRPr="004B7557" w:rsidRDefault="00E0431F" w:rsidP="00E0431F">
            <w:pPr>
              <w:spacing w:after="0" w:line="240" w:lineRule="auto"/>
              <w:jc w:val="both"/>
              <w:rPr>
                <w:rFonts w:ascii="Montserrat" w:eastAsia="Times New Roman" w:hAnsi="Montserrat" w:cs="Arial"/>
                <w:sz w:val="18"/>
                <w:szCs w:val="18"/>
                <w:lang w:eastAsia="es-MX"/>
              </w:rPr>
            </w:pPr>
          </w:p>
        </w:tc>
        <w:tc>
          <w:tcPr>
            <w:tcW w:w="429" w:type="pct"/>
            <w:tcBorders>
              <w:top w:val="single" w:sz="4" w:space="0" w:color="000000"/>
              <w:left w:val="single" w:sz="4" w:space="0" w:color="000000"/>
              <w:bottom w:val="single" w:sz="4" w:space="0" w:color="000000"/>
              <w:right w:val="single" w:sz="4" w:space="0" w:color="000000"/>
            </w:tcBorders>
          </w:tcPr>
          <w:p w14:paraId="2B9F934E" w14:textId="77777777" w:rsidR="00E0431F" w:rsidRPr="004B7557" w:rsidRDefault="00E0431F" w:rsidP="00E0431F">
            <w:pPr>
              <w:spacing w:after="0" w:line="240" w:lineRule="auto"/>
              <w:jc w:val="both"/>
              <w:rPr>
                <w:rFonts w:ascii="Montserrat" w:eastAsia="Times New Roman" w:hAnsi="Montserrat" w:cs="Arial"/>
                <w:sz w:val="18"/>
                <w:szCs w:val="18"/>
                <w:lang w:eastAsia="es-MX"/>
              </w:rPr>
            </w:pPr>
          </w:p>
        </w:tc>
        <w:tc>
          <w:tcPr>
            <w:tcW w:w="552" w:type="pct"/>
            <w:tcBorders>
              <w:top w:val="single" w:sz="4" w:space="0" w:color="000000"/>
              <w:left w:val="single" w:sz="4" w:space="0" w:color="000000"/>
              <w:bottom w:val="single" w:sz="4" w:space="0" w:color="000000"/>
              <w:right w:val="single" w:sz="4" w:space="0" w:color="000000"/>
            </w:tcBorders>
          </w:tcPr>
          <w:p w14:paraId="23E2D800" w14:textId="1D9B5CA2" w:rsidR="00E0431F" w:rsidRPr="004B7557" w:rsidRDefault="00E0431F" w:rsidP="00E0431F">
            <w:pPr>
              <w:spacing w:after="0" w:line="240" w:lineRule="auto"/>
              <w:jc w:val="both"/>
              <w:rPr>
                <w:rFonts w:ascii="Montserrat" w:eastAsia="Times New Roman" w:hAnsi="Montserrat" w:cs="Arial"/>
                <w:sz w:val="18"/>
                <w:szCs w:val="18"/>
                <w:lang w:eastAsia="es-MX"/>
              </w:rPr>
            </w:pPr>
            <w:r w:rsidRPr="004B7557">
              <w:rPr>
                <w:rFonts w:ascii="Montserrat" w:eastAsia="Times New Roman" w:hAnsi="Montserrat" w:cs="Arial"/>
                <w:sz w:val="18"/>
                <w:szCs w:val="18"/>
                <w:lang w:eastAsia="es-MX"/>
              </w:rPr>
              <w:t>&lt;&lt; Indicar a partir de qué año se tiene registro del mantenimiento, pruebas e inspecciones al SRV&gt;&gt;</w:t>
            </w:r>
          </w:p>
        </w:tc>
      </w:tr>
      <w:tr w:rsidR="00143371" w:rsidRPr="004B7557" w14:paraId="6E9490AD" w14:textId="77777777" w:rsidTr="00312365">
        <w:trPr>
          <w:trHeight w:val="379"/>
        </w:trPr>
        <w:tc>
          <w:tcPr>
            <w:tcW w:w="364" w:type="pct"/>
            <w:tcBorders>
              <w:top w:val="single" w:sz="4" w:space="0" w:color="auto"/>
              <w:left w:val="single" w:sz="4" w:space="0" w:color="auto"/>
              <w:bottom w:val="single" w:sz="4" w:space="0" w:color="auto"/>
              <w:right w:val="single" w:sz="4" w:space="0" w:color="auto"/>
            </w:tcBorders>
            <w:shd w:val="clear" w:color="auto" w:fill="FFFFFF"/>
          </w:tcPr>
          <w:p w14:paraId="48EF5476" w14:textId="77777777" w:rsidR="00143371" w:rsidRPr="004B7557" w:rsidRDefault="00143371" w:rsidP="000478EA">
            <w:pPr>
              <w:pStyle w:val="Prrafodelista"/>
              <w:numPr>
                <w:ilvl w:val="0"/>
                <w:numId w:val="32"/>
              </w:numPr>
              <w:spacing w:after="0" w:line="240" w:lineRule="auto"/>
              <w:ind w:left="692" w:hanging="422"/>
              <w:jc w:val="center"/>
              <w:rPr>
                <w:rFonts w:ascii="Montserrat" w:hAnsi="Montserrat" w:cs="Arial"/>
                <w:sz w:val="18"/>
                <w:szCs w:val="18"/>
                <w:lang w:eastAsia="es-MX"/>
              </w:rPr>
            </w:pPr>
          </w:p>
        </w:tc>
        <w:tc>
          <w:tcPr>
            <w:tcW w:w="418" w:type="pct"/>
            <w:tcBorders>
              <w:left w:val="single" w:sz="4" w:space="0" w:color="auto"/>
              <w:right w:val="single" w:sz="4" w:space="0" w:color="auto"/>
            </w:tcBorders>
            <w:shd w:val="clear" w:color="auto" w:fill="FFFFFF"/>
            <w:tcMar>
              <w:top w:w="0" w:type="dxa"/>
              <w:left w:w="72" w:type="dxa"/>
              <w:bottom w:w="0" w:type="dxa"/>
              <w:right w:w="72" w:type="dxa"/>
            </w:tcMar>
          </w:tcPr>
          <w:p w14:paraId="20880331" w14:textId="77777777" w:rsidR="00143371" w:rsidRPr="004B7557" w:rsidRDefault="00143371" w:rsidP="00E0431F">
            <w:pPr>
              <w:spacing w:after="0" w:line="240" w:lineRule="auto"/>
              <w:jc w:val="center"/>
              <w:rPr>
                <w:rFonts w:ascii="Montserrat" w:hAnsi="Montserrat" w:cs="Arial"/>
                <w:sz w:val="18"/>
                <w:szCs w:val="18"/>
                <w:lang w:eastAsia="es-MX"/>
              </w:rPr>
            </w:pPr>
          </w:p>
        </w:tc>
        <w:tc>
          <w:tcPr>
            <w:tcW w:w="1635" w:type="pct"/>
            <w:tcBorders>
              <w:top w:val="single" w:sz="4" w:space="0" w:color="000000"/>
              <w:left w:val="single" w:sz="4" w:space="0" w:color="auto"/>
              <w:bottom w:val="single" w:sz="4" w:space="0" w:color="000000"/>
              <w:right w:val="single" w:sz="4" w:space="0" w:color="000000"/>
            </w:tcBorders>
            <w:shd w:val="clear" w:color="auto" w:fill="FFFFFF"/>
            <w:tcMar>
              <w:top w:w="0" w:type="dxa"/>
              <w:left w:w="72" w:type="dxa"/>
              <w:bottom w:w="0" w:type="dxa"/>
              <w:right w:w="72" w:type="dxa"/>
            </w:tcMar>
          </w:tcPr>
          <w:p w14:paraId="3A352E7B" w14:textId="77777777" w:rsidR="00143371" w:rsidRPr="004B7557" w:rsidRDefault="00143371" w:rsidP="00143371">
            <w:pPr>
              <w:jc w:val="both"/>
              <w:rPr>
                <w:rFonts w:ascii="Montserrat" w:eastAsia="Times New Roman" w:hAnsi="Montserrat" w:cs="Arial"/>
                <w:sz w:val="18"/>
                <w:szCs w:val="18"/>
                <w:lang w:eastAsia="es-MX"/>
              </w:rPr>
            </w:pPr>
            <w:r w:rsidRPr="004B7557">
              <w:rPr>
                <w:rFonts w:ascii="Montserrat" w:eastAsia="Times New Roman" w:hAnsi="Montserrat" w:cs="Arial"/>
                <w:sz w:val="18"/>
                <w:szCs w:val="18"/>
                <w:lang w:eastAsia="es-MX"/>
              </w:rPr>
              <w:t>¿El mantenimiento de las instalaciones de almacenamiento, recepción y entrega de aditivos, componentes oxigenantes y biocombustibles, se realiza de acuerdo al capítulo 12 de la presente norma?</w:t>
            </w:r>
          </w:p>
          <w:p w14:paraId="1CEF3DDA" w14:textId="77777777" w:rsidR="00143371" w:rsidRPr="004B7557" w:rsidRDefault="00143371" w:rsidP="00143371">
            <w:pPr>
              <w:spacing w:after="0" w:line="240" w:lineRule="auto"/>
              <w:jc w:val="both"/>
              <w:rPr>
                <w:rFonts w:ascii="Montserrat" w:eastAsia="Times New Roman" w:hAnsi="Montserrat" w:cs="Arial"/>
                <w:sz w:val="18"/>
                <w:szCs w:val="18"/>
                <w:lang w:eastAsia="es-MX"/>
              </w:rPr>
            </w:pPr>
          </w:p>
        </w:tc>
        <w:tc>
          <w:tcPr>
            <w:tcW w:w="416" w:type="pct"/>
            <w:tcBorders>
              <w:top w:val="single" w:sz="4" w:space="0" w:color="000000"/>
              <w:left w:val="single" w:sz="4" w:space="0" w:color="000000"/>
              <w:bottom w:val="single" w:sz="4" w:space="0" w:color="000000"/>
              <w:right w:val="single" w:sz="4" w:space="0" w:color="000000"/>
            </w:tcBorders>
            <w:shd w:val="clear" w:color="auto" w:fill="FFFFFF"/>
          </w:tcPr>
          <w:p w14:paraId="21249FE0" w14:textId="63F9B3E3" w:rsidR="00143371" w:rsidRPr="004B7557" w:rsidRDefault="00143371" w:rsidP="00E0431F">
            <w:pPr>
              <w:spacing w:after="0" w:line="240" w:lineRule="auto"/>
              <w:jc w:val="center"/>
              <w:rPr>
                <w:rFonts w:ascii="Montserrat" w:eastAsia="Times New Roman" w:hAnsi="Montserrat" w:cs="Arial"/>
                <w:sz w:val="18"/>
                <w:szCs w:val="18"/>
                <w:lang w:eastAsia="es-MX"/>
              </w:rPr>
            </w:pPr>
            <w:r w:rsidRPr="004B7557">
              <w:rPr>
                <w:rFonts w:ascii="Montserrat" w:eastAsia="Times New Roman" w:hAnsi="Montserrat" w:cs="Arial"/>
                <w:sz w:val="18"/>
                <w:szCs w:val="18"/>
                <w:lang w:eastAsia="es-MX"/>
              </w:rPr>
              <w:t>D</w:t>
            </w:r>
          </w:p>
        </w:tc>
        <w:tc>
          <w:tcPr>
            <w:tcW w:w="41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15161963" w14:textId="77777777" w:rsidR="00143371" w:rsidRPr="004B7557" w:rsidRDefault="00143371" w:rsidP="00E0431F">
            <w:pPr>
              <w:spacing w:after="0" w:line="240" w:lineRule="auto"/>
              <w:jc w:val="both"/>
              <w:rPr>
                <w:rFonts w:ascii="Montserrat" w:eastAsia="Times New Roman" w:hAnsi="Montserrat" w:cs="Arial"/>
                <w:sz w:val="18"/>
                <w:szCs w:val="18"/>
                <w:lang w:eastAsia="es-MX"/>
              </w:rPr>
            </w:pPr>
          </w:p>
        </w:tc>
        <w:tc>
          <w:tcPr>
            <w:tcW w:w="167"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0BD8A99C" w14:textId="77777777" w:rsidR="00143371" w:rsidRPr="004B7557" w:rsidRDefault="00143371" w:rsidP="00E0431F">
            <w:pPr>
              <w:spacing w:after="0" w:line="240" w:lineRule="auto"/>
              <w:jc w:val="both"/>
              <w:rPr>
                <w:rFonts w:ascii="Montserrat" w:eastAsia="Times New Roman" w:hAnsi="Montserrat" w:cs="Arial"/>
                <w:sz w:val="18"/>
                <w:szCs w:val="18"/>
                <w:lang w:eastAsia="es-MX"/>
              </w:rPr>
            </w:pPr>
          </w:p>
        </w:tc>
        <w:tc>
          <w:tcPr>
            <w:tcW w:w="218" w:type="pct"/>
            <w:tcBorders>
              <w:top w:val="single" w:sz="4" w:space="0" w:color="000000"/>
              <w:left w:val="single" w:sz="4" w:space="0" w:color="000000"/>
              <w:bottom w:val="single" w:sz="4" w:space="0" w:color="000000"/>
              <w:right w:val="single" w:sz="4" w:space="0" w:color="000000"/>
            </w:tcBorders>
          </w:tcPr>
          <w:p w14:paraId="11EF7375" w14:textId="77777777" w:rsidR="00143371" w:rsidRPr="004B7557" w:rsidRDefault="00143371" w:rsidP="00E0431F">
            <w:pPr>
              <w:spacing w:after="0" w:line="240" w:lineRule="auto"/>
              <w:jc w:val="both"/>
              <w:rPr>
                <w:rFonts w:ascii="Montserrat" w:eastAsia="Times New Roman" w:hAnsi="Montserrat" w:cs="Arial"/>
                <w:sz w:val="18"/>
                <w:szCs w:val="18"/>
                <w:lang w:eastAsia="es-MX"/>
              </w:rPr>
            </w:pPr>
          </w:p>
        </w:tc>
        <w:tc>
          <w:tcPr>
            <w:tcW w:w="386" w:type="pct"/>
            <w:tcBorders>
              <w:top w:val="single" w:sz="4" w:space="0" w:color="000000"/>
              <w:left w:val="single" w:sz="4" w:space="0" w:color="000000"/>
              <w:bottom w:val="single" w:sz="4" w:space="0" w:color="000000"/>
              <w:right w:val="single" w:sz="4" w:space="0" w:color="000000"/>
            </w:tcBorders>
            <w:vAlign w:val="center"/>
          </w:tcPr>
          <w:p w14:paraId="2A2D024F" w14:textId="77777777" w:rsidR="00143371" w:rsidRPr="004B7557" w:rsidRDefault="00143371" w:rsidP="00E0431F">
            <w:pPr>
              <w:spacing w:after="0" w:line="240" w:lineRule="auto"/>
              <w:jc w:val="both"/>
              <w:rPr>
                <w:rFonts w:ascii="Montserrat" w:eastAsia="Times New Roman" w:hAnsi="Montserrat" w:cs="Arial"/>
                <w:sz w:val="18"/>
                <w:szCs w:val="18"/>
                <w:lang w:eastAsia="es-MX"/>
              </w:rPr>
            </w:pPr>
          </w:p>
        </w:tc>
        <w:tc>
          <w:tcPr>
            <w:tcW w:w="429" w:type="pct"/>
            <w:tcBorders>
              <w:top w:val="single" w:sz="4" w:space="0" w:color="000000"/>
              <w:left w:val="single" w:sz="4" w:space="0" w:color="000000"/>
              <w:bottom w:val="single" w:sz="4" w:space="0" w:color="000000"/>
              <w:right w:val="single" w:sz="4" w:space="0" w:color="000000"/>
            </w:tcBorders>
          </w:tcPr>
          <w:p w14:paraId="1BBE4A06" w14:textId="77777777" w:rsidR="00143371" w:rsidRPr="004B7557" w:rsidRDefault="00143371" w:rsidP="00E0431F">
            <w:pPr>
              <w:spacing w:after="0" w:line="240" w:lineRule="auto"/>
              <w:jc w:val="both"/>
              <w:rPr>
                <w:rFonts w:ascii="Montserrat" w:eastAsia="Times New Roman" w:hAnsi="Montserrat" w:cs="Arial"/>
                <w:sz w:val="18"/>
                <w:szCs w:val="18"/>
                <w:lang w:eastAsia="es-MX"/>
              </w:rPr>
            </w:pPr>
          </w:p>
        </w:tc>
        <w:tc>
          <w:tcPr>
            <w:tcW w:w="552" w:type="pct"/>
            <w:tcBorders>
              <w:top w:val="single" w:sz="4" w:space="0" w:color="000000"/>
              <w:left w:val="single" w:sz="4" w:space="0" w:color="000000"/>
              <w:bottom w:val="single" w:sz="4" w:space="0" w:color="000000"/>
              <w:right w:val="single" w:sz="4" w:space="0" w:color="000000"/>
            </w:tcBorders>
          </w:tcPr>
          <w:p w14:paraId="6E2A79EE" w14:textId="77777777" w:rsidR="00143371" w:rsidRPr="004B7557" w:rsidRDefault="00143371" w:rsidP="00E0431F">
            <w:pPr>
              <w:spacing w:after="0" w:line="240" w:lineRule="auto"/>
              <w:jc w:val="both"/>
              <w:rPr>
                <w:rFonts w:ascii="Montserrat" w:eastAsia="Times New Roman" w:hAnsi="Montserrat" w:cs="Arial"/>
                <w:sz w:val="18"/>
                <w:szCs w:val="18"/>
                <w:lang w:eastAsia="es-MX"/>
              </w:rPr>
            </w:pPr>
          </w:p>
        </w:tc>
      </w:tr>
      <w:tr w:rsidR="00E0431F" w:rsidRPr="003B7DB5" w14:paraId="5AB74FEF" w14:textId="77777777" w:rsidTr="00312365">
        <w:trPr>
          <w:trHeight w:val="379"/>
        </w:trPr>
        <w:tc>
          <w:tcPr>
            <w:tcW w:w="5000" w:type="pct"/>
            <w:gridSpan w:val="10"/>
            <w:tcBorders>
              <w:top w:val="single" w:sz="4" w:space="0" w:color="auto"/>
              <w:left w:val="single" w:sz="4" w:space="0" w:color="auto"/>
              <w:bottom w:val="single" w:sz="4" w:space="0" w:color="auto"/>
              <w:right w:val="single" w:sz="4" w:space="0" w:color="000000"/>
            </w:tcBorders>
            <w:shd w:val="clear" w:color="auto" w:fill="FFFFFF"/>
          </w:tcPr>
          <w:p w14:paraId="4BF9868F" w14:textId="3F308C3E" w:rsidR="00E0431F" w:rsidRPr="003B7DB5" w:rsidRDefault="00E0431F" w:rsidP="00E0431F">
            <w:pPr>
              <w:spacing w:after="0"/>
              <w:jc w:val="both"/>
              <w:rPr>
                <w:rFonts w:ascii="Montserrat" w:eastAsia="Times New Roman" w:hAnsi="Montserrat" w:cs="Arial"/>
                <w:bCs/>
                <w:sz w:val="18"/>
                <w:szCs w:val="18"/>
                <w:lang w:eastAsia="es-MX"/>
              </w:rPr>
            </w:pPr>
            <w:r w:rsidRPr="003B7DB5">
              <w:rPr>
                <w:rFonts w:ascii="Montserrat" w:eastAsia="Times New Roman" w:hAnsi="Montserrat" w:cs="Arial"/>
                <w:b/>
                <w:bCs/>
                <w:sz w:val="18"/>
                <w:szCs w:val="18"/>
                <w:lang w:eastAsia="es-MX"/>
              </w:rPr>
              <w:lastRenderedPageBreak/>
              <w:t xml:space="preserve">Nota </w:t>
            </w:r>
            <w:r>
              <w:rPr>
                <w:rFonts w:ascii="Montserrat" w:eastAsia="Times New Roman" w:hAnsi="Montserrat" w:cs="Arial"/>
                <w:b/>
                <w:bCs/>
                <w:sz w:val="18"/>
                <w:szCs w:val="18"/>
                <w:lang w:eastAsia="es-MX"/>
              </w:rPr>
              <w:t>1:</w:t>
            </w:r>
            <w:r w:rsidRPr="003B7DB5">
              <w:rPr>
                <w:rFonts w:ascii="Montserrat" w:eastAsia="Times New Roman" w:hAnsi="Montserrat" w:cs="Arial"/>
                <w:b/>
                <w:bCs/>
                <w:sz w:val="18"/>
                <w:szCs w:val="18"/>
                <w:lang w:eastAsia="es-MX"/>
              </w:rPr>
              <w:t xml:space="preserve"> </w:t>
            </w:r>
            <w:r w:rsidRPr="003B7DB5">
              <w:rPr>
                <w:rFonts w:ascii="Montserrat" w:eastAsia="Times New Roman" w:hAnsi="Montserrat" w:cs="Arial"/>
                <w:bCs/>
                <w:sz w:val="18"/>
                <w:szCs w:val="18"/>
                <w:lang w:eastAsia="es-MX"/>
              </w:rPr>
              <w:t>Para el tipo de verificación se establecerán las siguientes abreviaciones:</w:t>
            </w:r>
          </w:p>
          <w:p w14:paraId="3EABE7DA" w14:textId="77777777" w:rsidR="00E0431F" w:rsidRPr="003B7DB5" w:rsidRDefault="00E0431F" w:rsidP="00E0431F">
            <w:pPr>
              <w:spacing w:after="0"/>
              <w:ind w:left="708"/>
              <w:jc w:val="both"/>
              <w:rPr>
                <w:rFonts w:ascii="Montserrat" w:eastAsia="Times New Roman" w:hAnsi="Montserrat" w:cs="Arial"/>
                <w:bCs/>
                <w:sz w:val="18"/>
                <w:szCs w:val="18"/>
                <w:lang w:eastAsia="es-MX"/>
              </w:rPr>
            </w:pPr>
            <w:r w:rsidRPr="003B7DB5">
              <w:rPr>
                <w:rFonts w:ascii="Montserrat" w:eastAsia="Times New Roman" w:hAnsi="Montserrat" w:cs="Arial"/>
                <w:b/>
                <w:bCs/>
                <w:sz w:val="18"/>
                <w:szCs w:val="18"/>
                <w:lang w:eastAsia="es-MX"/>
              </w:rPr>
              <w:t>D</w:t>
            </w:r>
            <w:r w:rsidRPr="003B7DB5">
              <w:rPr>
                <w:rFonts w:ascii="Montserrat" w:eastAsia="Times New Roman" w:hAnsi="Montserrat" w:cs="Arial"/>
                <w:bCs/>
                <w:sz w:val="18"/>
                <w:szCs w:val="18"/>
                <w:lang w:eastAsia="es-MX"/>
              </w:rPr>
              <w:t>: Documental;</w:t>
            </w:r>
          </w:p>
          <w:p w14:paraId="63EA701B" w14:textId="77777777" w:rsidR="00E0431F" w:rsidRPr="003B7DB5" w:rsidRDefault="00E0431F" w:rsidP="00E0431F">
            <w:pPr>
              <w:spacing w:after="0"/>
              <w:ind w:left="708"/>
              <w:jc w:val="both"/>
              <w:rPr>
                <w:rFonts w:ascii="Montserrat" w:eastAsia="Times New Roman" w:hAnsi="Montserrat" w:cs="Arial"/>
                <w:bCs/>
                <w:sz w:val="18"/>
                <w:szCs w:val="18"/>
                <w:lang w:eastAsia="es-MX"/>
              </w:rPr>
            </w:pPr>
            <w:r w:rsidRPr="003B7DB5">
              <w:rPr>
                <w:rFonts w:ascii="Montserrat" w:eastAsia="Times New Roman" w:hAnsi="Montserrat" w:cs="Arial"/>
                <w:b/>
                <w:bCs/>
                <w:sz w:val="18"/>
                <w:szCs w:val="18"/>
                <w:lang w:eastAsia="es-MX"/>
              </w:rPr>
              <w:t>F</w:t>
            </w:r>
            <w:r w:rsidRPr="003B7DB5">
              <w:rPr>
                <w:rFonts w:ascii="Montserrat" w:eastAsia="Times New Roman" w:hAnsi="Montserrat" w:cs="Arial"/>
                <w:bCs/>
                <w:sz w:val="18"/>
                <w:szCs w:val="18"/>
                <w:lang w:eastAsia="es-MX"/>
              </w:rPr>
              <w:t>: Física, y</w:t>
            </w:r>
          </w:p>
          <w:p w14:paraId="33DBBAD0" w14:textId="77777777" w:rsidR="00E0431F" w:rsidRPr="003B7DB5" w:rsidRDefault="00E0431F" w:rsidP="00E0431F">
            <w:pPr>
              <w:spacing w:after="0"/>
              <w:ind w:left="708"/>
              <w:jc w:val="both"/>
              <w:rPr>
                <w:rFonts w:ascii="Montserrat" w:eastAsia="Times New Roman" w:hAnsi="Montserrat" w:cs="Arial"/>
                <w:bCs/>
                <w:sz w:val="18"/>
                <w:szCs w:val="18"/>
                <w:lang w:eastAsia="es-MX"/>
              </w:rPr>
            </w:pPr>
            <w:r w:rsidRPr="003B7DB5">
              <w:rPr>
                <w:rFonts w:ascii="Montserrat" w:eastAsia="Times New Roman" w:hAnsi="Montserrat" w:cs="Arial"/>
                <w:b/>
                <w:bCs/>
                <w:sz w:val="18"/>
                <w:szCs w:val="18"/>
                <w:lang w:eastAsia="es-MX"/>
              </w:rPr>
              <w:t>D y F</w:t>
            </w:r>
            <w:r w:rsidRPr="003B7DB5">
              <w:rPr>
                <w:rFonts w:ascii="Montserrat" w:eastAsia="Times New Roman" w:hAnsi="Montserrat" w:cs="Arial"/>
                <w:bCs/>
                <w:sz w:val="18"/>
                <w:szCs w:val="18"/>
                <w:lang w:eastAsia="es-MX"/>
              </w:rPr>
              <w:t>: Documental y Física</w:t>
            </w:r>
          </w:p>
          <w:p w14:paraId="6F0CD795" w14:textId="77777777" w:rsidR="00E0431F" w:rsidRPr="003B7DB5" w:rsidRDefault="00E0431F" w:rsidP="00E0431F">
            <w:pPr>
              <w:spacing w:after="0" w:line="240" w:lineRule="auto"/>
              <w:jc w:val="both"/>
              <w:rPr>
                <w:rFonts w:ascii="Montserrat" w:eastAsia="Times New Roman" w:hAnsi="Montserrat" w:cs="Arial"/>
                <w:sz w:val="18"/>
                <w:szCs w:val="18"/>
                <w:lang w:eastAsia="es-MX"/>
              </w:rPr>
            </w:pPr>
          </w:p>
        </w:tc>
      </w:tr>
    </w:tbl>
    <w:p w14:paraId="48A79CF2" w14:textId="64D09625" w:rsidR="00D83A6D" w:rsidRPr="003B7DB5" w:rsidRDefault="00D83A6D" w:rsidP="00D83A6D">
      <w:pPr>
        <w:shd w:val="clear" w:color="auto" w:fill="FFFFFF"/>
        <w:spacing w:after="101" w:line="240" w:lineRule="auto"/>
        <w:ind w:firstLine="288"/>
        <w:jc w:val="both"/>
        <w:rPr>
          <w:rFonts w:ascii="Montserrat" w:eastAsia="Times New Roman" w:hAnsi="Montserrat" w:cs="Arial"/>
          <w:color w:val="2F2F2F"/>
          <w:sz w:val="18"/>
          <w:szCs w:val="18"/>
          <w:highlight w:val="green"/>
          <w:lang w:eastAsia="es-MX"/>
        </w:rPr>
      </w:pPr>
    </w:p>
    <w:p w14:paraId="65761F45" w14:textId="14788842" w:rsidR="00987578" w:rsidRDefault="00987578" w:rsidP="00D83A6D">
      <w:pPr>
        <w:shd w:val="clear" w:color="auto" w:fill="FFFFFF"/>
        <w:spacing w:after="101" w:line="240" w:lineRule="auto"/>
        <w:ind w:firstLine="288"/>
        <w:jc w:val="both"/>
        <w:rPr>
          <w:rFonts w:ascii="Montserrat" w:eastAsia="Times New Roman" w:hAnsi="Montserrat" w:cs="Arial"/>
          <w:color w:val="2F2F2F"/>
          <w:sz w:val="18"/>
          <w:szCs w:val="18"/>
          <w:highlight w:val="green"/>
          <w:lang w:eastAsia="es-MX"/>
        </w:rPr>
      </w:pPr>
    </w:p>
    <w:p w14:paraId="6F101434" w14:textId="56E412FD" w:rsidR="004A7BE3" w:rsidRDefault="004A7BE3" w:rsidP="00D83A6D">
      <w:pPr>
        <w:shd w:val="clear" w:color="auto" w:fill="FFFFFF"/>
        <w:spacing w:after="101" w:line="240" w:lineRule="auto"/>
        <w:ind w:firstLine="288"/>
        <w:jc w:val="both"/>
        <w:rPr>
          <w:rFonts w:ascii="Montserrat" w:eastAsia="Times New Roman" w:hAnsi="Montserrat" w:cs="Arial"/>
          <w:color w:val="2F2F2F"/>
          <w:sz w:val="18"/>
          <w:szCs w:val="18"/>
          <w:highlight w:val="green"/>
          <w:lang w:eastAsia="es-MX"/>
        </w:rPr>
      </w:pPr>
    </w:p>
    <w:p w14:paraId="06B956BF" w14:textId="2B6EE5F1" w:rsidR="004A7BE3" w:rsidRDefault="004A7BE3" w:rsidP="00D83A6D">
      <w:pPr>
        <w:shd w:val="clear" w:color="auto" w:fill="FFFFFF"/>
        <w:spacing w:after="101" w:line="240" w:lineRule="auto"/>
        <w:ind w:firstLine="288"/>
        <w:jc w:val="both"/>
        <w:rPr>
          <w:rFonts w:ascii="Montserrat" w:eastAsia="Times New Roman" w:hAnsi="Montserrat" w:cs="Arial"/>
          <w:color w:val="2F2F2F"/>
          <w:sz w:val="18"/>
          <w:szCs w:val="18"/>
          <w:highlight w:val="green"/>
          <w:lang w:eastAsia="es-MX"/>
        </w:rPr>
      </w:pPr>
    </w:p>
    <w:p w14:paraId="58781834" w14:textId="124571F0" w:rsidR="004B7557" w:rsidRDefault="004B7557" w:rsidP="00D83A6D">
      <w:pPr>
        <w:shd w:val="clear" w:color="auto" w:fill="FFFFFF"/>
        <w:spacing w:after="101" w:line="240" w:lineRule="auto"/>
        <w:ind w:firstLine="288"/>
        <w:jc w:val="both"/>
        <w:rPr>
          <w:rFonts w:ascii="Montserrat" w:eastAsia="Times New Roman" w:hAnsi="Montserrat" w:cs="Arial"/>
          <w:color w:val="2F2F2F"/>
          <w:sz w:val="18"/>
          <w:szCs w:val="18"/>
          <w:highlight w:val="green"/>
          <w:lang w:eastAsia="es-MX"/>
        </w:rPr>
      </w:pPr>
    </w:p>
    <w:p w14:paraId="0D30BF02" w14:textId="221C79C2" w:rsidR="004B7557" w:rsidRDefault="004B7557" w:rsidP="00D83A6D">
      <w:pPr>
        <w:shd w:val="clear" w:color="auto" w:fill="FFFFFF"/>
        <w:spacing w:after="101" w:line="240" w:lineRule="auto"/>
        <w:ind w:firstLine="288"/>
        <w:jc w:val="both"/>
        <w:rPr>
          <w:rFonts w:ascii="Montserrat" w:eastAsia="Times New Roman" w:hAnsi="Montserrat" w:cs="Arial"/>
          <w:color w:val="2F2F2F"/>
          <w:sz w:val="18"/>
          <w:szCs w:val="18"/>
          <w:highlight w:val="green"/>
          <w:lang w:eastAsia="es-MX"/>
        </w:rPr>
      </w:pPr>
    </w:p>
    <w:p w14:paraId="3977CCA3" w14:textId="43F255CB" w:rsidR="004B7557" w:rsidRDefault="004B7557" w:rsidP="00D83A6D">
      <w:pPr>
        <w:shd w:val="clear" w:color="auto" w:fill="FFFFFF"/>
        <w:spacing w:after="101" w:line="240" w:lineRule="auto"/>
        <w:ind w:firstLine="288"/>
        <w:jc w:val="both"/>
        <w:rPr>
          <w:rFonts w:ascii="Montserrat" w:eastAsia="Times New Roman" w:hAnsi="Montserrat" w:cs="Arial"/>
          <w:color w:val="2F2F2F"/>
          <w:sz w:val="18"/>
          <w:szCs w:val="18"/>
          <w:highlight w:val="green"/>
          <w:lang w:eastAsia="es-MX"/>
        </w:rPr>
      </w:pPr>
    </w:p>
    <w:p w14:paraId="42D218A6" w14:textId="11087239" w:rsidR="004B7557" w:rsidRDefault="004B7557" w:rsidP="00D83A6D">
      <w:pPr>
        <w:shd w:val="clear" w:color="auto" w:fill="FFFFFF"/>
        <w:spacing w:after="101" w:line="240" w:lineRule="auto"/>
        <w:ind w:firstLine="288"/>
        <w:jc w:val="both"/>
        <w:rPr>
          <w:rFonts w:ascii="Montserrat" w:eastAsia="Times New Roman" w:hAnsi="Montserrat" w:cs="Arial"/>
          <w:color w:val="2F2F2F"/>
          <w:sz w:val="18"/>
          <w:szCs w:val="18"/>
          <w:highlight w:val="green"/>
          <w:lang w:eastAsia="es-MX"/>
        </w:rPr>
      </w:pPr>
    </w:p>
    <w:p w14:paraId="0C12A6FD" w14:textId="429CE6D1" w:rsidR="004B7557" w:rsidRDefault="004B7557" w:rsidP="00D83A6D">
      <w:pPr>
        <w:shd w:val="clear" w:color="auto" w:fill="FFFFFF"/>
        <w:spacing w:after="101" w:line="240" w:lineRule="auto"/>
        <w:ind w:firstLine="288"/>
        <w:jc w:val="both"/>
        <w:rPr>
          <w:rFonts w:ascii="Montserrat" w:eastAsia="Times New Roman" w:hAnsi="Montserrat" w:cs="Arial"/>
          <w:color w:val="2F2F2F"/>
          <w:sz w:val="18"/>
          <w:szCs w:val="18"/>
          <w:highlight w:val="green"/>
          <w:lang w:eastAsia="es-MX"/>
        </w:rPr>
      </w:pPr>
    </w:p>
    <w:p w14:paraId="184FAE87" w14:textId="43E73946" w:rsidR="004B7557" w:rsidRDefault="004B7557" w:rsidP="00D83A6D">
      <w:pPr>
        <w:shd w:val="clear" w:color="auto" w:fill="FFFFFF"/>
        <w:spacing w:after="101" w:line="240" w:lineRule="auto"/>
        <w:ind w:firstLine="288"/>
        <w:jc w:val="both"/>
        <w:rPr>
          <w:rFonts w:ascii="Montserrat" w:eastAsia="Times New Roman" w:hAnsi="Montserrat" w:cs="Arial"/>
          <w:color w:val="2F2F2F"/>
          <w:sz w:val="18"/>
          <w:szCs w:val="18"/>
          <w:highlight w:val="green"/>
          <w:lang w:eastAsia="es-MX"/>
        </w:rPr>
      </w:pPr>
    </w:p>
    <w:p w14:paraId="188D102B" w14:textId="76B1FE03" w:rsidR="004B7557" w:rsidRDefault="004B7557" w:rsidP="00D83A6D">
      <w:pPr>
        <w:shd w:val="clear" w:color="auto" w:fill="FFFFFF"/>
        <w:spacing w:after="101" w:line="240" w:lineRule="auto"/>
        <w:ind w:firstLine="288"/>
        <w:jc w:val="both"/>
        <w:rPr>
          <w:rFonts w:ascii="Montserrat" w:eastAsia="Times New Roman" w:hAnsi="Montserrat" w:cs="Arial"/>
          <w:color w:val="2F2F2F"/>
          <w:sz w:val="18"/>
          <w:szCs w:val="18"/>
          <w:highlight w:val="green"/>
          <w:lang w:eastAsia="es-MX"/>
        </w:rPr>
      </w:pPr>
    </w:p>
    <w:p w14:paraId="256AA25E" w14:textId="06E3AB92" w:rsidR="004B7557" w:rsidRDefault="004B7557" w:rsidP="00D83A6D">
      <w:pPr>
        <w:shd w:val="clear" w:color="auto" w:fill="FFFFFF"/>
        <w:spacing w:after="101" w:line="240" w:lineRule="auto"/>
        <w:ind w:firstLine="288"/>
        <w:jc w:val="both"/>
        <w:rPr>
          <w:rFonts w:ascii="Montserrat" w:eastAsia="Times New Roman" w:hAnsi="Montserrat" w:cs="Arial"/>
          <w:color w:val="2F2F2F"/>
          <w:sz w:val="18"/>
          <w:szCs w:val="18"/>
          <w:highlight w:val="green"/>
          <w:lang w:eastAsia="es-MX"/>
        </w:rPr>
      </w:pPr>
    </w:p>
    <w:p w14:paraId="6739B516" w14:textId="2BE4FDE9" w:rsidR="004B7557" w:rsidRDefault="004B7557" w:rsidP="00D83A6D">
      <w:pPr>
        <w:shd w:val="clear" w:color="auto" w:fill="FFFFFF"/>
        <w:spacing w:after="101" w:line="240" w:lineRule="auto"/>
        <w:ind w:firstLine="288"/>
        <w:jc w:val="both"/>
        <w:rPr>
          <w:rFonts w:ascii="Montserrat" w:eastAsia="Times New Roman" w:hAnsi="Montserrat" w:cs="Arial"/>
          <w:color w:val="2F2F2F"/>
          <w:sz w:val="18"/>
          <w:szCs w:val="18"/>
          <w:highlight w:val="green"/>
          <w:lang w:eastAsia="es-MX"/>
        </w:rPr>
      </w:pPr>
    </w:p>
    <w:p w14:paraId="0AEDA339" w14:textId="599B716F" w:rsidR="004B7557" w:rsidRDefault="004B7557" w:rsidP="00D83A6D">
      <w:pPr>
        <w:shd w:val="clear" w:color="auto" w:fill="FFFFFF"/>
        <w:spacing w:after="101" w:line="240" w:lineRule="auto"/>
        <w:ind w:firstLine="288"/>
        <w:jc w:val="both"/>
        <w:rPr>
          <w:rFonts w:ascii="Montserrat" w:eastAsia="Times New Roman" w:hAnsi="Montserrat" w:cs="Arial"/>
          <w:color w:val="2F2F2F"/>
          <w:sz w:val="18"/>
          <w:szCs w:val="18"/>
          <w:highlight w:val="green"/>
          <w:lang w:eastAsia="es-MX"/>
        </w:rPr>
      </w:pPr>
    </w:p>
    <w:p w14:paraId="3B5BA437" w14:textId="45B7933E" w:rsidR="004B7557" w:rsidRDefault="004B7557" w:rsidP="00D83A6D">
      <w:pPr>
        <w:shd w:val="clear" w:color="auto" w:fill="FFFFFF"/>
        <w:spacing w:after="101" w:line="240" w:lineRule="auto"/>
        <w:ind w:firstLine="288"/>
        <w:jc w:val="both"/>
        <w:rPr>
          <w:rFonts w:ascii="Montserrat" w:eastAsia="Times New Roman" w:hAnsi="Montserrat" w:cs="Arial"/>
          <w:color w:val="2F2F2F"/>
          <w:sz w:val="18"/>
          <w:szCs w:val="18"/>
          <w:highlight w:val="green"/>
          <w:lang w:eastAsia="es-MX"/>
        </w:rPr>
      </w:pPr>
    </w:p>
    <w:p w14:paraId="2E989362" w14:textId="77777777" w:rsidR="004B7557" w:rsidRDefault="004B7557" w:rsidP="00D83A6D">
      <w:pPr>
        <w:shd w:val="clear" w:color="auto" w:fill="FFFFFF"/>
        <w:spacing w:after="101" w:line="240" w:lineRule="auto"/>
        <w:ind w:firstLine="288"/>
        <w:jc w:val="both"/>
        <w:rPr>
          <w:rFonts w:ascii="Montserrat" w:eastAsia="Times New Roman" w:hAnsi="Montserrat" w:cs="Arial"/>
          <w:color w:val="2F2F2F"/>
          <w:sz w:val="18"/>
          <w:szCs w:val="18"/>
          <w:highlight w:val="green"/>
          <w:lang w:eastAsia="es-MX"/>
        </w:rPr>
      </w:pPr>
    </w:p>
    <w:p w14:paraId="5EFAFB80" w14:textId="78E92497" w:rsidR="004A7BE3" w:rsidRDefault="004A7BE3" w:rsidP="00D83A6D">
      <w:pPr>
        <w:shd w:val="clear" w:color="auto" w:fill="FFFFFF"/>
        <w:spacing w:after="101" w:line="240" w:lineRule="auto"/>
        <w:ind w:firstLine="288"/>
        <w:jc w:val="both"/>
        <w:rPr>
          <w:rFonts w:ascii="Montserrat" w:eastAsia="Times New Roman" w:hAnsi="Montserrat" w:cs="Arial"/>
          <w:color w:val="2F2F2F"/>
          <w:sz w:val="18"/>
          <w:szCs w:val="18"/>
          <w:highlight w:val="green"/>
          <w:lang w:eastAsia="es-MX"/>
        </w:rPr>
      </w:pPr>
    </w:p>
    <w:p w14:paraId="59DB5481" w14:textId="77777777" w:rsidR="00270E8F" w:rsidRDefault="00270E8F" w:rsidP="00D83A6D">
      <w:pPr>
        <w:shd w:val="clear" w:color="auto" w:fill="FFFFFF"/>
        <w:spacing w:after="101" w:line="240" w:lineRule="auto"/>
        <w:ind w:firstLine="288"/>
        <w:jc w:val="both"/>
        <w:rPr>
          <w:rFonts w:ascii="Montserrat" w:eastAsia="Times New Roman" w:hAnsi="Montserrat" w:cs="Arial"/>
          <w:color w:val="2F2F2F"/>
          <w:sz w:val="18"/>
          <w:szCs w:val="18"/>
          <w:highlight w:val="green"/>
          <w:lang w:eastAsia="es-MX"/>
        </w:rPr>
      </w:pPr>
    </w:p>
    <w:p w14:paraId="5F49FCBA" w14:textId="77777777" w:rsidR="004A7BE3" w:rsidRPr="003B7DB5" w:rsidRDefault="004A7BE3" w:rsidP="00D83A6D">
      <w:pPr>
        <w:shd w:val="clear" w:color="auto" w:fill="FFFFFF"/>
        <w:spacing w:after="101" w:line="240" w:lineRule="auto"/>
        <w:ind w:firstLine="288"/>
        <w:jc w:val="both"/>
        <w:rPr>
          <w:rFonts w:ascii="Montserrat" w:eastAsia="Times New Roman" w:hAnsi="Montserrat" w:cs="Arial"/>
          <w:color w:val="2F2F2F"/>
          <w:sz w:val="18"/>
          <w:szCs w:val="18"/>
          <w:highlight w:val="green"/>
          <w:lang w:eastAsia="es-MX"/>
        </w:rPr>
      </w:pPr>
    </w:p>
    <w:tbl>
      <w:tblPr>
        <w:tblpPr w:leftFromText="141" w:rightFromText="141" w:vertAnchor="text" w:tblpXSpec="center" w:tblpY="1"/>
        <w:tblOverlap w:val="never"/>
        <w:tblW w:w="9923" w:type="dxa"/>
        <w:shd w:val="clear" w:color="auto" w:fill="FFFFFF"/>
        <w:tblCellMar>
          <w:top w:w="15" w:type="dxa"/>
          <w:left w:w="15" w:type="dxa"/>
          <w:bottom w:w="15" w:type="dxa"/>
          <w:right w:w="15" w:type="dxa"/>
        </w:tblCellMar>
        <w:tblLook w:val="04A0" w:firstRow="1" w:lastRow="0" w:firstColumn="1" w:lastColumn="0" w:noHBand="0" w:noVBand="1"/>
      </w:tblPr>
      <w:tblGrid>
        <w:gridCol w:w="9923"/>
      </w:tblGrid>
      <w:tr w:rsidR="00E93603" w:rsidRPr="003B7DB5" w14:paraId="63F357CE" w14:textId="77777777" w:rsidTr="00270E8F">
        <w:trPr>
          <w:trHeight w:val="20"/>
        </w:trPr>
        <w:tc>
          <w:tcPr>
            <w:tcW w:w="992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72" w:type="dxa"/>
              <w:bottom w:w="0" w:type="dxa"/>
              <w:right w:w="72" w:type="dxa"/>
            </w:tcMar>
          </w:tcPr>
          <w:p w14:paraId="074101EB" w14:textId="77777777" w:rsidR="00E93603" w:rsidRPr="003B7DB5" w:rsidRDefault="00E93603" w:rsidP="00270E8F">
            <w:pPr>
              <w:spacing w:after="0" w:line="240" w:lineRule="auto"/>
              <w:jc w:val="center"/>
              <w:rPr>
                <w:rFonts w:ascii="Montserrat" w:eastAsia="Times New Roman" w:hAnsi="Montserrat" w:cs="Arial"/>
                <w:b/>
                <w:bCs/>
                <w:color w:val="2F2F2F"/>
                <w:sz w:val="18"/>
                <w:szCs w:val="18"/>
                <w:lang w:eastAsia="es-MX"/>
              </w:rPr>
            </w:pPr>
            <w:r w:rsidRPr="003B7DB5">
              <w:rPr>
                <w:rFonts w:ascii="Montserrat" w:eastAsia="Times New Roman" w:hAnsi="Montserrat" w:cs="Arial"/>
                <w:b/>
                <w:bCs/>
                <w:color w:val="2F2F2F"/>
                <w:sz w:val="18"/>
                <w:szCs w:val="18"/>
                <w:lang w:eastAsia="es-MX"/>
              </w:rPr>
              <w:t>OBSERVACIONES GENERALES</w:t>
            </w:r>
          </w:p>
        </w:tc>
      </w:tr>
      <w:tr w:rsidR="00E93603" w:rsidRPr="003B7DB5" w14:paraId="046045F8" w14:textId="77777777" w:rsidTr="00270E8F">
        <w:trPr>
          <w:trHeight w:val="737"/>
        </w:trPr>
        <w:tc>
          <w:tcPr>
            <w:tcW w:w="9923"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hideMark/>
          </w:tcPr>
          <w:p w14:paraId="5EE73C40" w14:textId="77777777" w:rsidR="00E93603" w:rsidRPr="003B7DB5" w:rsidRDefault="00E93603" w:rsidP="00270E8F">
            <w:pPr>
              <w:spacing w:after="101" w:line="240" w:lineRule="auto"/>
              <w:jc w:val="center"/>
              <w:rPr>
                <w:rFonts w:ascii="Montserrat" w:eastAsia="Times New Roman" w:hAnsi="Montserrat" w:cs="Arial"/>
                <w:b/>
                <w:color w:val="0070C0"/>
                <w:sz w:val="18"/>
                <w:szCs w:val="18"/>
                <w:lang w:eastAsia="es-MX"/>
              </w:rPr>
            </w:pPr>
            <w:r w:rsidRPr="003B7DB5">
              <w:rPr>
                <w:rFonts w:ascii="Montserrat" w:eastAsia="Times New Roman" w:hAnsi="Montserrat" w:cs="Arial"/>
                <w:b/>
                <w:color w:val="0070C0"/>
                <w:sz w:val="18"/>
                <w:szCs w:val="18"/>
                <w:lang w:eastAsia="es-MX"/>
              </w:rPr>
              <w:t>&lt;&lt; describir observaciones en caso de haberlas&gt;&gt;</w:t>
            </w:r>
          </w:p>
          <w:p w14:paraId="48838E3F" w14:textId="77777777" w:rsidR="00D96414" w:rsidRPr="003B7DB5" w:rsidRDefault="00D96414" w:rsidP="00270E8F">
            <w:pPr>
              <w:spacing w:after="101" w:line="240" w:lineRule="auto"/>
              <w:jc w:val="center"/>
              <w:rPr>
                <w:rFonts w:ascii="Montserrat" w:eastAsia="Times New Roman" w:hAnsi="Montserrat" w:cs="Arial"/>
                <w:b/>
                <w:color w:val="000000"/>
                <w:sz w:val="18"/>
                <w:szCs w:val="18"/>
                <w:lang w:eastAsia="es-MX"/>
              </w:rPr>
            </w:pPr>
          </w:p>
          <w:p w14:paraId="44CAF54F" w14:textId="77777777" w:rsidR="00D96414" w:rsidRPr="003B7DB5" w:rsidRDefault="00D96414" w:rsidP="00270E8F">
            <w:pPr>
              <w:spacing w:after="101" w:line="240" w:lineRule="auto"/>
              <w:jc w:val="center"/>
              <w:rPr>
                <w:rFonts w:ascii="Montserrat" w:eastAsia="Times New Roman" w:hAnsi="Montserrat" w:cs="Arial"/>
                <w:b/>
                <w:color w:val="000000"/>
                <w:sz w:val="18"/>
                <w:szCs w:val="18"/>
                <w:lang w:eastAsia="es-MX"/>
              </w:rPr>
            </w:pPr>
          </w:p>
          <w:p w14:paraId="413E5AC6" w14:textId="77777777" w:rsidR="00D96414" w:rsidRPr="003B7DB5" w:rsidRDefault="00D96414" w:rsidP="00270E8F">
            <w:pPr>
              <w:spacing w:after="101" w:line="240" w:lineRule="auto"/>
              <w:jc w:val="center"/>
              <w:rPr>
                <w:rFonts w:ascii="Montserrat" w:eastAsia="Times New Roman" w:hAnsi="Montserrat" w:cs="Arial"/>
                <w:b/>
                <w:color w:val="000000"/>
                <w:sz w:val="18"/>
                <w:szCs w:val="18"/>
                <w:lang w:eastAsia="es-MX"/>
              </w:rPr>
            </w:pPr>
          </w:p>
          <w:p w14:paraId="097C65F6" w14:textId="3931A972" w:rsidR="00D96414" w:rsidRPr="003B7DB5" w:rsidRDefault="00D96414" w:rsidP="00270E8F">
            <w:pPr>
              <w:spacing w:after="101" w:line="240" w:lineRule="auto"/>
              <w:jc w:val="center"/>
              <w:rPr>
                <w:rFonts w:ascii="Montserrat" w:eastAsia="Times New Roman" w:hAnsi="Montserrat" w:cs="Arial"/>
                <w:b/>
                <w:color w:val="000000"/>
                <w:sz w:val="18"/>
                <w:szCs w:val="18"/>
                <w:lang w:eastAsia="es-MX"/>
              </w:rPr>
            </w:pPr>
          </w:p>
        </w:tc>
      </w:tr>
    </w:tbl>
    <w:p w14:paraId="7C68E606" w14:textId="46E5CCA8" w:rsidR="00E93603" w:rsidRPr="003B7DB5" w:rsidRDefault="00270E8F" w:rsidP="00E93603">
      <w:pPr>
        <w:shd w:val="clear" w:color="auto" w:fill="FFFFFF"/>
        <w:spacing w:after="40" w:line="240" w:lineRule="auto"/>
        <w:ind w:firstLine="288"/>
        <w:jc w:val="center"/>
        <w:rPr>
          <w:rFonts w:ascii="Montserrat" w:eastAsia="Times New Roman" w:hAnsi="Montserrat" w:cs="Arial"/>
          <w:color w:val="2F2F2F"/>
          <w:sz w:val="18"/>
          <w:szCs w:val="18"/>
          <w:lang w:eastAsia="es-MX"/>
        </w:rPr>
      </w:pPr>
      <w:r>
        <w:rPr>
          <w:rFonts w:ascii="Montserrat" w:eastAsia="Times New Roman" w:hAnsi="Montserrat" w:cs="Arial"/>
          <w:color w:val="2F2F2F"/>
          <w:sz w:val="18"/>
          <w:szCs w:val="18"/>
          <w:lang w:eastAsia="es-MX"/>
        </w:rPr>
        <w:br w:type="textWrapping" w:clear="all"/>
      </w:r>
    </w:p>
    <w:p w14:paraId="40ECF8F7" w14:textId="5E17F45E" w:rsidR="004A7BE3" w:rsidRDefault="004A7BE3" w:rsidP="00E93603">
      <w:pPr>
        <w:shd w:val="clear" w:color="auto" w:fill="FFFFFF"/>
        <w:spacing w:after="40" w:line="240" w:lineRule="auto"/>
        <w:ind w:firstLine="288"/>
        <w:jc w:val="center"/>
        <w:rPr>
          <w:rFonts w:ascii="Montserrat" w:eastAsia="Times New Roman" w:hAnsi="Montserrat" w:cs="Arial"/>
          <w:color w:val="2F2F2F"/>
          <w:sz w:val="18"/>
          <w:szCs w:val="18"/>
          <w:lang w:eastAsia="es-MX"/>
        </w:rPr>
      </w:pPr>
    </w:p>
    <w:p w14:paraId="5806B5C7" w14:textId="77777777" w:rsidR="004A7BE3" w:rsidRPr="003B7DB5" w:rsidRDefault="004A7BE3" w:rsidP="00E93603">
      <w:pPr>
        <w:shd w:val="clear" w:color="auto" w:fill="FFFFFF"/>
        <w:spacing w:after="40" w:line="240" w:lineRule="auto"/>
        <w:ind w:firstLine="288"/>
        <w:jc w:val="center"/>
        <w:rPr>
          <w:rFonts w:ascii="Montserrat" w:eastAsia="Times New Roman" w:hAnsi="Montserrat" w:cs="Arial"/>
          <w:color w:val="2F2F2F"/>
          <w:sz w:val="18"/>
          <w:szCs w:val="18"/>
          <w:lang w:eastAsia="es-MX"/>
        </w:rPr>
      </w:pPr>
    </w:p>
    <w:tbl>
      <w:tblPr>
        <w:tblStyle w:val="Tablaconcuadrcula"/>
        <w:tblW w:w="9918" w:type="dxa"/>
        <w:jc w:val="center"/>
        <w:tblLayout w:type="fixed"/>
        <w:tblLook w:val="04A0" w:firstRow="1" w:lastRow="0" w:firstColumn="1" w:lastColumn="0" w:noHBand="0" w:noVBand="1"/>
      </w:tblPr>
      <w:tblGrid>
        <w:gridCol w:w="5098"/>
        <w:gridCol w:w="4820"/>
      </w:tblGrid>
      <w:tr w:rsidR="00E93603" w:rsidRPr="003B7DB5" w14:paraId="40F63D56" w14:textId="77777777" w:rsidTr="000944EF">
        <w:trPr>
          <w:trHeight w:val="20"/>
          <w:jc w:val="center"/>
        </w:trPr>
        <w:tc>
          <w:tcPr>
            <w:tcW w:w="9918" w:type="dxa"/>
            <w:gridSpan w:val="2"/>
            <w:shd w:val="clear" w:color="auto" w:fill="D9D9D9" w:themeFill="background1" w:themeFillShade="D9"/>
          </w:tcPr>
          <w:p w14:paraId="39EC7FF9" w14:textId="77777777" w:rsidR="00E93603" w:rsidRPr="003B7DB5" w:rsidRDefault="00E93603" w:rsidP="000944EF">
            <w:pPr>
              <w:jc w:val="center"/>
              <w:rPr>
                <w:rFonts w:ascii="Montserrat" w:eastAsia="Times New Roman" w:hAnsi="Montserrat" w:cs="Arial"/>
                <w:b/>
                <w:bCs/>
                <w:color w:val="2F2F2F"/>
                <w:sz w:val="18"/>
                <w:szCs w:val="18"/>
                <w:lang w:eastAsia="es-MX"/>
              </w:rPr>
            </w:pPr>
            <w:r w:rsidRPr="003B7DB5">
              <w:rPr>
                <w:rFonts w:ascii="Montserrat" w:eastAsia="Times New Roman" w:hAnsi="Montserrat" w:cs="Arial"/>
                <w:b/>
                <w:bCs/>
                <w:color w:val="2F2F2F"/>
                <w:sz w:val="18"/>
                <w:szCs w:val="18"/>
                <w:lang w:eastAsia="es-MX"/>
              </w:rPr>
              <w:t xml:space="preserve">PERSONAL DE </w:t>
            </w:r>
            <w:r w:rsidRPr="003B7DB5">
              <w:rPr>
                <w:rFonts w:ascii="Montserrat" w:eastAsia="Times New Roman" w:hAnsi="Montserrat" w:cs="Arial"/>
                <w:b/>
                <w:bCs/>
                <w:color w:val="0070C0"/>
                <w:sz w:val="18"/>
                <w:szCs w:val="18"/>
                <w:lang w:eastAsia="es-MX"/>
              </w:rPr>
              <w:t>&lt;&lt;NOMBRE DE LA UNIDAD DE VERIFICACIÓN&gt;&gt;</w:t>
            </w:r>
          </w:p>
        </w:tc>
      </w:tr>
      <w:tr w:rsidR="00E93603" w:rsidRPr="003B7DB5" w14:paraId="0DF41806" w14:textId="77777777" w:rsidTr="000944EF">
        <w:trPr>
          <w:trHeight w:val="2015"/>
          <w:jc w:val="center"/>
        </w:trPr>
        <w:tc>
          <w:tcPr>
            <w:tcW w:w="5098" w:type="dxa"/>
            <w:vAlign w:val="bottom"/>
          </w:tcPr>
          <w:p w14:paraId="419BE9D4" w14:textId="77777777" w:rsidR="00E93603" w:rsidRPr="003B7DB5" w:rsidRDefault="00E93603" w:rsidP="000944EF">
            <w:pPr>
              <w:jc w:val="center"/>
              <w:rPr>
                <w:rFonts w:ascii="Montserrat" w:eastAsia="Times New Roman" w:hAnsi="Montserrat" w:cs="Arial"/>
                <w:b/>
                <w:bCs/>
                <w:color w:val="000000"/>
                <w:sz w:val="18"/>
                <w:szCs w:val="18"/>
                <w:lang w:eastAsia="es-MX"/>
              </w:rPr>
            </w:pPr>
            <w:r w:rsidRPr="003B7DB5">
              <w:rPr>
                <w:rFonts w:ascii="Montserrat" w:eastAsia="Times New Roman" w:hAnsi="Montserrat" w:cs="Arial"/>
                <w:b/>
                <w:bCs/>
                <w:color w:val="000000"/>
                <w:sz w:val="18"/>
                <w:szCs w:val="18"/>
                <w:lang w:eastAsia="es-MX"/>
              </w:rPr>
              <w:t>_______________________________</w:t>
            </w:r>
          </w:p>
          <w:p w14:paraId="15663ED6" w14:textId="2D82812F" w:rsidR="00E93603" w:rsidRPr="003B7DB5" w:rsidRDefault="00E93603" w:rsidP="000944EF">
            <w:pPr>
              <w:jc w:val="center"/>
              <w:rPr>
                <w:rFonts w:ascii="Montserrat" w:eastAsia="Times New Roman" w:hAnsi="Montserrat" w:cs="Arial"/>
                <w:b/>
                <w:color w:val="0070C0"/>
                <w:sz w:val="18"/>
                <w:szCs w:val="18"/>
                <w:lang w:eastAsia="es-MX"/>
              </w:rPr>
            </w:pPr>
            <w:r w:rsidRPr="003B7DB5">
              <w:rPr>
                <w:rFonts w:ascii="Montserrat" w:eastAsia="Times New Roman" w:hAnsi="Montserrat" w:cs="Arial"/>
                <w:b/>
                <w:bCs/>
                <w:color w:val="0070C0"/>
                <w:sz w:val="18"/>
                <w:szCs w:val="18"/>
                <w:lang w:eastAsia="es-MX"/>
              </w:rPr>
              <w:t xml:space="preserve">&lt;&lt;Nombre y firma </w:t>
            </w:r>
            <w:r w:rsidR="006664BB" w:rsidRPr="003B7DB5">
              <w:rPr>
                <w:rFonts w:ascii="Montserrat" w:eastAsia="Times New Roman" w:hAnsi="Montserrat" w:cs="Arial"/>
                <w:b/>
                <w:bCs/>
                <w:color w:val="0070C0"/>
                <w:sz w:val="18"/>
                <w:szCs w:val="18"/>
                <w:lang w:eastAsia="es-MX"/>
              </w:rPr>
              <w:t>del Verificador</w:t>
            </w:r>
            <w:r w:rsidRPr="003B7DB5">
              <w:rPr>
                <w:rFonts w:ascii="Montserrat" w:eastAsia="Times New Roman" w:hAnsi="Montserrat" w:cs="Arial"/>
                <w:b/>
                <w:color w:val="0070C0"/>
                <w:sz w:val="18"/>
                <w:szCs w:val="18"/>
                <w:lang w:eastAsia="es-MX"/>
              </w:rPr>
              <w:t>&gt;&gt;</w:t>
            </w:r>
          </w:p>
          <w:p w14:paraId="02A2C55D" w14:textId="4C3A4F7E" w:rsidR="006664BB" w:rsidRPr="003B7DB5" w:rsidRDefault="006664BB" w:rsidP="000944EF">
            <w:pPr>
              <w:jc w:val="center"/>
              <w:rPr>
                <w:rFonts w:ascii="Montserrat" w:eastAsia="Times New Roman" w:hAnsi="Montserrat" w:cs="Arial"/>
                <w:b/>
                <w:color w:val="0070C0"/>
                <w:sz w:val="18"/>
                <w:szCs w:val="18"/>
                <w:lang w:eastAsia="es-MX"/>
              </w:rPr>
            </w:pPr>
            <w:r w:rsidRPr="003B7DB5">
              <w:rPr>
                <w:rFonts w:ascii="Montserrat" w:eastAsia="Times New Roman" w:hAnsi="Montserrat" w:cs="Arial"/>
                <w:b/>
                <w:color w:val="000000" w:themeColor="text1"/>
                <w:sz w:val="18"/>
                <w:szCs w:val="18"/>
                <w:lang w:eastAsia="es-MX"/>
              </w:rPr>
              <w:t>Verificador</w:t>
            </w:r>
            <w:r w:rsidRPr="003B7DB5">
              <w:rPr>
                <w:rFonts w:ascii="Montserrat" w:eastAsia="Times New Roman" w:hAnsi="Montserrat" w:cs="Arial"/>
                <w:b/>
                <w:color w:val="0070C0"/>
                <w:sz w:val="18"/>
                <w:szCs w:val="18"/>
                <w:lang w:eastAsia="es-MX"/>
              </w:rPr>
              <w:t xml:space="preserve"> </w:t>
            </w:r>
          </w:p>
          <w:p w14:paraId="0E8562E6" w14:textId="77777777" w:rsidR="00E93603" w:rsidRPr="003B7DB5" w:rsidRDefault="00E93603" w:rsidP="000944EF">
            <w:pPr>
              <w:jc w:val="center"/>
              <w:rPr>
                <w:rFonts w:ascii="Montserrat" w:eastAsia="Times New Roman" w:hAnsi="Montserrat" w:cs="Arial"/>
                <w:b/>
                <w:bCs/>
                <w:color w:val="000000"/>
                <w:sz w:val="18"/>
                <w:szCs w:val="18"/>
                <w:lang w:eastAsia="es-MX"/>
              </w:rPr>
            </w:pPr>
          </w:p>
        </w:tc>
        <w:tc>
          <w:tcPr>
            <w:tcW w:w="4820" w:type="dxa"/>
            <w:vAlign w:val="bottom"/>
          </w:tcPr>
          <w:p w14:paraId="2E2FCC26" w14:textId="77777777" w:rsidR="00E93603" w:rsidRPr="003B7DB5" w:rsidRDefault="00E93603" w:rsidP="000944EF">
            <w:pPr>
              <w:jc w:val="center"/>
              <w:rPr>
                <w:rFonts w:ascii="Montserrat" w:eastAsia="Times New Roman" w:hAnsi="Montserrat" w:cs="Arial"/>
                <w:b/>
                <w:bCs/>
                <w:color w:val="000000"/>
                <w:sz w:val="18"/>
                <w:szCs w:val="18"/>
                <w:lang w:eastAsia="es-MX"/>
              </w:rPr>
            </w:pPr>
            <w:r w:rsidRPr="003B7DB5">
              <w:rPr>
                <w:rFonts w:ascii="Montserrat" w:eastAsia="Times New Roman" w:hAnsi="Montserrat" w:cs="Arial"/>
                <w:b/>
                <w:bCs/>
                <w:color w:val="000000"/>
                <w:sz w:val="18"/>
                <w:szCs w:val="18"/>
                <w:lang w:eastAsia="es-MX"/>
              </w:rPr>
              <w:t>_______________________________</w:t>
            </w:r>
          </w:p>
          <w:p w14:paraId="72E673C4" w14:textId="7CEA0CCA" w:rsidR="00E93603" w:rsidRPr="003B7DB5" w:rsidRDefault="005D1B84" w:rsidP="000944EF">
            <w:pPr>
              <w:jc w:val="center"/>
              <w:rPr>
                <w:rFonts w:ascii="Montserrat" w:eastAsia="Times New Roman" w:hAnsi="Montserrat" w:cs="Arial"/>
                <w:b/>
                <w:bCs/>
                <w:color w:val="000000"/>
                <w:sz w:val="18"/>
                <w:szCs w:val="18"/>
                <w:lang w:eastAsia="es-MX"/>
              </w:rPr>
            </w:pPr>
            <w:r w:rsidRPr="003B7DB5">
              <w:rPr>
                <w:rFonts w:ascii="Montserrat" w:eastAsia="Times New Roman" w:hAnsi="Montserrat" w:cs="Arial"/>
                <w:b/>
                <w:bCs/>
                <w:color w:val="0070C0"/>
                <w:sz w:val="18"/>
                <w:szCs w:val="18"/>
                <w:lang w:eastAsia="es-MX"/>
              </w:rPr>
              <w:t>&lt;&lt;En su caso, nombre, puesto y firma del Personal Técnico indicado en el Anexo 2 de la aprobación que acude a la verificación&gt;&gt;</w:t>
            </w:r>
          </w:p>
        </w:tc>
      </w:tr>
      <w:tr w:rsidR="00E93603" w:rsidRPr="003B7DB5" w14:paraId="2C89FF92" w14:textId="77777777" w:rsidTr="000944EF">
        <w:trPr>
          <w:trHeight w:val="267"/>
          <w:jc w:val="center"/>
        </w:trPr>
        <w:tc>
          <w:tcPr>
            <w:tcW w:w="9918" w:type="dxa"/>
            <w:gridSpan w:val="2"/>
            <w:vAlign w:val="bottom"/>
          </w:tcPr>
          <w:p w14:paraId="353EBF7E" w14:textId="06D5BDCB" w:rsidR="006664BB" w:rsidRPr="003B7DB5" w:rsidRDefault="006664BB" w:rsidP="006664BB">
            <w:pPr>
              <w:jc w:val="both"/>
              <w:rPr>
                <w:rFonts w:ascii="Montserrat" w:eastAsia="Times New Roman" w:hAnsi="Montserrat" w:cs="Arial"/>
                <w:bCs/>
                <w:sz w:val="18"/>
                <w:szCs w:val="18"/>
                <w:lang w:eastAsia="es-MX"/>
              </w:rPr>
            </w:pPr>
            <w:r w:rsidRPr="003B7DB5">
              <w:rPr>
                <w:rFonts w:ascii="Montserrat" w:eastAsia="Times New Roman" w:hAnsi="Montserrat" w:cs="Arial"/>
                <w:b/>
                <w:bCs/>
                <w:sz w:val="18"/>
                <w:szCs w:val="18"/>
                <w:lang w:eastAsia="es-MX"/>
              </w:rPr>
              <w:t xml:space="preserve">Nota </w:t>
            </w:r>
            <w:r w:rsidR="00381AAA">
              <w:rPr>
                <w:rFonts w:ascii="Montserrat" w:eastAsia="Times New Roman" w:hAnsi="Montserrat" w:cs="Arial"/>
                <w:b/>
                <w:bCs/>
                <w:sz w:val="18"/>
                <w:szCs w:val="18"/>
                <w:lang w:eastAsia="es-MX"/>
              </w:rPr>
              <w:t>2:</w:t>
            </w:r>
            <w:r w:rsidRPr="003B7DB5">
              <w:rPr>
                <w:rFonts w:ascii="Montserrat" w:eastAsia="Times New Roman" w:hAnsi="Montserrat" w:cs="Arial"/>
                <w:b/>
                <w:bCs/>
                <w:sz w:val="18"/>
                <w:szCs w:val="18"/>
                <w:lang w:eastAsia="es-MX"/>
              </w:rPr>
              <w:t xml:space="preserve"> </w:t>
            </w:r>
            <w:r w:rsidRPr="003B7DB5">
              <w:rPr>
                <w:rFonts w:ascii="Montserrat" w:eastAsia="Times New Roman" w:hAnsi="Montserrat" w:cs="Arial"/>
                <w:bCs/>
                <w:sz w:val="18"/>
                <w:szCs w:val="18"/>
                <w:lang w:eastAsia="es-MX"/>
              </w:rPr>
              <w:t>En caso de que participe más de un Verificador u otro integrante del Personal Técnico indicado en el Anexo 2 de la aprobación, se deberán agregar los espacios correspondientes en la presente tabla, que incluyan nombre, puesto y firma.</w:t>
            </w:r>
          </w:p>
          <w:p w14:paraId="434524FB" w14:textId="50DECED1" w:rsidR="006664BB" w:rsidRPr="003B7DB5" w:rsidRDefault="006664BB" w:rsidP="006664BB">
            <w:pPr>
              <w:jc w:val="both"/>
              <w:rPr>
                <w:rFonts w:ascii="Montserrat" w:eastAsia="Times New Roman" w:hAnsi="Montserrat" w:cs="Arial"/>
                <w:b/>
                <w:bCs/>
                <w:sz w:val="18"/>
                <w:szCs w:val="18"/>
                <w:lang w:eastAsia="es-MX"/>
              </w:rPr>
            </w:pPr>
            <w:r w:rsidRPr="003B7DB5">
              <w:rPr>
                <w:rFonts w:ascii="Montserrat" w:eastAsia="Times New Roman" w:hAnsi="Montserrat" w:cs="Arial"/>
                <w:b/>
                <w:bCs/>
                <w:sz w:val="18"/>
                <w:szCs w:val="18"/>
                <w:lang w:eastAsia="es-MX"/>
              </w:rPr>
              <w:t xml:space="preserve">Nota </w:t>
            </w:r>
            <w:r w:rsidR="00381AAA">
              <w:rPr>
                <w:rFonts w:ascii="Montserrat" w:eastAsia="Times New Roman" w:hAnsi="Montserrat" w:cs="Arial"/>
                <w:b/>
                <w:bCs/>
                <w:sz w:val="18"/>
                <w:szCs w:val="18"/>
                <w:lang w:eastAsia="es-MX"/>
              </w:rPr>
              <w:t>3:</w:t>
            </w:r>
            <w:r w:rsidRPr="003B7DB5">
              <w:rPr>
                <w:rFonts w:ascii="Montserrat" w:eastAsia="Times New Roman" w:hAnsi="Montserrat" w:cs="Arial"/>
                <w:bCs/>
                <w:sz w:val="18"/>
                <w:szCs w:val="18"/>
                <w:lang w:eastAsia="es-MX"/>
              </w:rPr>
              <w:t xml:space="preserve"> En caso de no contar con la participación adicional de personal técnico de la Unidad de Verificación, se deberá eliminar la celda que corresponde a sus datos.</w:t>
            </w:r>
          </w:p>
          <w:p w14:paraId="62247ADB" w14:textId="77777777" w:rsidR="00E93603" w:rsidRPr="003B7DB5" w:rsidRDefault="00E93603" w:rsidP="00EA44E3">
            <w:pPr>
              <w:ind w:left="708"/>
              <w:jc w:val="both"/>
              <w:rPr>
                <w:rFonts w:ascii="Montserrat" w:eastAsia="Times New Roman" w:hAnsi="Montserrat" w:cs="Arial"/>
                <w:bCs/>
                <w:sz w:val="18"/>
                <w:szCs w:val="18"/>
                <w:lang w:eastAsia="es-MX"/>
              </w:rPr>
            </w:pPr>
          </w:p>
        </w:tc>
      </w:tr>
      <w:tr w:rsidR="00E93603" w:rsidRPr="003B7DB5" w14:paraId="31E89EAC" w14:textId="77777777" w:rsidTr="000944EF">
        <w:trPr>
          <w:trHeight w:val="189"/>
          <w:jc w:val="center"/>
        </w:trPr>
        <w:tc>
          <w:tcPr>
            <w:tcW w:w="9918" w:type="dxa"/>
            <w:gridSpan w:val="2"/>
            <w:shd w:val="clear" w:color="auto" w:fill="BFBFBF" w:themeFill="background1" w:themeFillShade="BF"/>
            <w:vAlign w:val="bottom"/>
          </w:tcPr>
          <w:p w14:paraId="058DF47A" w14:textId="77777777" w:rsidR="00E93603" w:rsidRPr="003B7DB5" w:rsidRDefault="00E93603" w:rsidP="000944EF">
            <w:pPr>
              <w:jc w:val="center"/>
              <w:rPr>
                <w:rFonts w:ascii="Montserrat" w:eastAsia="Times New Roman" w:hAnsi="Montserrat" w:cs="Arial"/>
                <w:bCs/>
                <w:color w:val="2F2F2F"/>
                <w:sz w:val="18"/>
                <w:szCs w:val="18"/>
                <w:lang w:eastAsia="es-MX"/>
              </w:rPr>
            </w:pPr>
            <w:r w:rsidRPr="003B7DB5">
              <w:rPr>
                <w:rFonts w:ascii="Montserrat" w:eastAsia="Times New Roman" w:hAnsi="Montserrat" w:cs="Arial"/>
                <w:b/>
                <w:sz w:val="18"/>
                <w:szCs w:val="18"/>
                <w:lang w:eastAsia="es-MX"/>
              </w:rPr>
              <w:t xml:space="preserve">PERSONAL DE </w:t>
            </w:r>
            <w:r w:rsidRPr="003B7DB5">
              <w:rPr>
                <w:rFonts w:ascii="Montserrat" w:eastAsia="Times New Roman" w:hAnsi="Montserrat" w:cs="Arial"/>
                <w:b/>
                <w:color w:val="2E74B5" w:themeColor="accent1" w:themeShade="BF"/>
                <w:sz w:val="18"/>
                <w:szCs w:val="18"/>
                <w:lang w:eastAsia="es-MX"/>
              </w:rPr>
              <w:t>&lt;&lt;RAZÓN SOCIAL DEL REGULADO&gt;&gt;</w:t>
            </w:r>
          </w:p>
        </w:tc>
      </w:tr>
      <w:tr w:rsidR="00E93603" w:rsidRPr="003B7DB5" w14:paraId="6F979925" w14:textId="77777777" w:rsidTr="000944EF">
        <w:trPr>
          <w:trHeight w:val="679"/>
          <w:jc w:val="center"/>
        </w:trPr>
        <w:tc>
          <w:tcPr>
            <w:tcW w:w="9918" w:type="dxa"/>
            <w:gridSpan w:val="2"/>
            <w:vAlign w:val="bottom"/>
          </w:tcPr>
          <w:p w14:paraId="441C08B9" w14:textId="77777777" w:rsidR="00E93603" w:rsidRPr="003B7DB5" w:rsidRDefault="00E93603" w:rsidP="000944EF">
            <w:pPr>
              <w:jc w:val="center"/>
              <w:rPr>
                <w:rFonts w:ascii="Montserrat" w:eastAsia="Times New Roman" w:hAnsi="Montserrat" w:cs="Arial"/>
                <w:b/>
                <w:color w:val="2E74B5" w:themeColor="accent1" w:themeShade="BF"/>
                <w:sz w:val="18"/>
                <w:szCs w:val="18"/>
                <w:lang w:eastAsia="es-MX"/>
              </w:rPr>
            </w:pPr>
          </w:p>
          <w:p w14:paraId="02876BB1" w14:textId="77777777" w:rsidR="00E93603" w:rsidRPr="003B7DB5" w:rsidRDefault="00E93603" w:rsidP="000944EF">
            <w:pPr>
              <w:jc w:val="center"/>
              <w:rPr>
                <w:rFonts w:ascii="Montserrat" w:eastAsia="Times New Roman" w:hAnsi="Montserrat" w:cs="Arial"/>
                <w:b/>
                <w:color w:val="2E74B5" w:themeColor="accent1" w:themeShade="BF"/>
                <w:sz w:val="18"/>
                <w:szCs w:val="18"/>
                <w:lang w:eastAsia="es-MX"/>
              </w:rPr>
            </w:pPr>
          </w:p>
          <w:p w14:paraId="203B078C" w14:textId="77777777" w:rsidR="00E93603" w:rsidRPr="003B7DB5" w:rsidRDefault="00E93603" w:rsidP="000944EF">
            <w:pPr>
              <w:jc w:val="center"/>
              <w:rPr>
                <w:rFonts w:ascii="Montserrat" w:eastAsia="Times New Roman" w:hAnsi="Montserrat" w:cs="Arial"/>
                <w:b/>
                <w:color w:val="2E74B5" w:themeColor="accent1" w:themeShade="BF"/>
                <w:sz w:val="18"/>
                <w:szCs w:val="18"/>
                <w:lang w:eastAsia="es-MX"/>
              </w:rPr>
            </w:pPr>
            <w:r w:rsidRPr="003B7DB5">
              <w:rPr>
                <w:rFonts w:ascii="Montserrat" w:eastAsia="Times New Roman" w:hAnsi="Montserrat" w:cs="Arial"/>
                <w:b/>
                <w:color w:val="2E74B5" w:themeColor="accent1" w:themeShade="BF"/>
                <w:sz w:val="18"/>
                <w:szCs w:val="18"/>
                <w:lang w:eastAsia="es-MX"/>
              </w:rPr>
              <w:t>__________________________________</w:t>
            </w:r>
          </w:p>
          <w:p w14:paraId="139D39B7" w14:textId="77777777" w:rsidR="00E93603" w:rsidRPr="003B7DB5" w:rsidRDefault="00E93603" w:rsidP="000944EF">
            <w:pPr>
              <w:jc w:val="center"/>
              <w:rPr>
                <w:rFonts w:ascii="Montserrat" w:eastAsia="Times New Roman" w:hAnsi="Montserrat" w:cs="Arial"/>
                <w:b/>
                <w:color w:val="2E74B5" w:themeColor="accent1" w:themeShade="BF"/>
                <w:sz w:val="18"/>
                <w:szCs w:val="18"/>
                <w:lang w:eastAsia="es-MX"/>
              </w:rPr>
            </w:pPr>
            <w:r w:rsidRPr="003B7DB5">
              <w:rPr>
                <w:rFonts w:ascii="Montserrat" w:eastAsia="Times New Roman" w:hAnsi="Montserrat" w:cs="Arial"/>
                <w:b/>
                <w:color w:val="2E74B5" w:themeColor="accent1" w:themeShade="BF"/>
                <w:sz w:val="18"/>
                <w:szCs w:val="18"/>
                <w:lang w:eastAsia="es-MX"/>
              </w:rPr>
              <w:t>&lt;&lt;Nombre y firma del personal del</w:t>
            </w:r>
            <w:r w:rsidRPr="003B7DB5">
              <w:rPr>
                <w:rFonts w:ascii="Montserrat" w:eastAsia="Times New Roman" w:hAnsi="Montserrat" w:cs="Arial"/>
                <w:b/>
                <w:color w:val="0070C0"/>
                <w:sz w:val="18"/>
                <w:szCs w:val="18"/>
                <w:lang w:eastAsia="es-MX"/>
              </w:rPr>
              <w:t xml:space="preserve"> Regulado </w:t>
            </w:r>
            <w:r w:rsidRPr="003B7DB5">
              <w:rPr>
                <w:rFonts w:ascii="Montserrat" w:eastAsia="Times New Roman" w:hAnsi="Montserrat" w:cs="Arial"/>
                <w:b/>
                <w:color w:val="2E74B5" w:themeColor="accent1" w:themeShade="BF"/>
                <w:sz w:val="18"/>
                <w:szCs w:val="18"/>
                <w:lang w:eastAsia="es-MX"/>
              </w:rPr>
              <w:t>que atiende la presente verificación&gt;&gt;</w:t>
            </w:r>
          </w:p>
          <w:p w14:paraId="11BBE046" w14:textId="77777777" w:rsidR="00E93603" w:rsidRPr="003B7DB5" w:rsidRDefault="00E93603" w:rsidP="000944EF">
            <w:pPr>
              <w:jc w:val="center"/>
              <w:rPr>
                <w:rFonts w:ascii="Montserrat" w:eastAsia="Times New Roman" w:hAnsi="Montserrat" w:cs="Arial"/>
                <w:b/>
                <w:sz w:val="18"/>
                <w:szCs w:val="18"/>
                <w:lang w:eastAsia="es-MX"/>
              </w:rPr>
            </w:pPr>
            <w:r w:rsidRPr="003B7DB5">
              <w:rPr>
                <w:rFonts w:ascii="Montserrat" w:eastAsia="Times New Roman" w:hAnsi="Montserrat" w:cs="Arial"/>
                <w:b/>
                <w:color w:val="2E74B5" w:themeColor="accent1" w:themeShade="BF"/>
                <w:sz w:val="18"/>
                <w:szCs w:val="18"/>
                <w:lang w:eastAsia="es-MX"/>
              </w:rPr>
              <w:t>&lt;&lt;Cargo del Regulado que atiende la presente verificación&gt;&gt;</w:t>
            </w:r>
          </w:p>
        </w:tc>
        <w:bookmarkStart w:id="2" w:name="_GoBack"/>
        <w:bookmarkEnd w:id="2"/>
      </w:tr>
    </w:tbl>
    <w:p w14:paraId="508E7B2C" w14:textId="77777777" w:rsidR="00C51582" w:rsidRPr="003B7DB5" w:rsidRDefault="00C51582" w:rsidP="00D83A6D">
      <w:pPr>
        <w:shd w:val="clear" w:color="auto" w:fill="FFFFFF"/>
        <w:spacing w:after="40" w:line="240" w:lineRule="auto"/>
        <w:ind w:firstLine="288"/>
        <w:jc w:val="both"/>
        <w:rPr>
          <w:rFonts w:ascii="Montserrat" w:eastAsia="Times New Roman" w:hAnsi="Montserrat" w:cs="Arial"/>
          <w:color w:val="2F2F2F"/>
          <w:sz w:val="18"/>
          <w:szCs w:val="18"/>
          <w:lang w:eastAsia="es-MX"/>
        </w:rPr>
      </w:pPr>
    </w:p>
    <w:p w14:paraId="00D51506" w14:textId="13583226" w:rsidR="004C17D7" w:rsidRPr="003B7DB5" w:rsidRDefault="004C17D7" w:rsidP="004F42BE">
      <w:pPr>
        <w:spacing w:after="0"/>
        <w:rPr>
          <w:rFonts w:ascii="Montserrat" w:hAnsi="Montserrat"/>
          <w:sz w:val="18"/>
          <w:szCs w:val="18"/>
        </w:rPr>
      </w:pPr>
    </w:p>
    <w:sectPr w:rsidR="004C17D7" w:rsidRPr="003B7DB5" w:rsidSect="004B7557">
      <w:headerReference w:type="default" r:id="rId8"/>
      <w:footerReference w:type="default" r:id="rId9"/>
      <w:pgSz w:w="15840" w:h="12240" w:orient="landscape"/>
      <w:pgMar w:top="1134" w:right="851" w:bottom="1183" w:left="1417" w:header="708" w:footer="34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2197C6" w14:textId="77777777" w:rsidR="00E25413" w:rsidRDefault="00E25413" w:rsidP="00445A6B">
      <w:pPr>
        <w:spacing w:after="0" w:line="240" w:lineRule="auto"/>
      </w:pPr>
      <w:r>
        <w:separator/>
      </w:r>
    </w:p>
  </w:endnote>
  <w:endnote w:type="continuationSeparator" w:id="0">
    <w:p w14:paraId="4F37C017" w14:textId="77777777" w:rsidR="00E25413" w:rsidRDefault="00E25413" w:rsidP="00445A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panose1 w:val="00000500000000000000"/>
    <w:charset w:val="00"/>
    <w:family w:val="auto"/>
    <w:pitch w:val="variable"/>
    <w:sig w:usb0="2000020F" w:usb1="00000003" w:usb2="00000000" w:usb3="00000000" w:csb0="00000197"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E36692" w14:textId="77777777" w:rsidR="004B7557" w:rsidRDefault="004B7557" w:rsidP="003B7DB5">
    <w:pPr>
      <w:jc w:val="both"/>
      <w:rPr>
        <w:rFonts w:ascii="Montserrat" w:hAnsi="Montserrat"/>
        <w:sz w:val="18"/>
        <w:szCs w:val="18"/>
      </w:rPr>
    </w:pPr>
  </w:p>
  <w:p w14:paraId="15FA0016" w14:textId="02AB5B8A" w:rsidR="009F7EC4" w:rsidRPr="003B7DB5" w:rsidRDefault="009F7EC4" w:rsidP="003B7DB5">
    <w:pPr>
      <w:jc w:val="both"/>
      <w:rPr>
        <w:rFonts w:ascii="Montserrat" w:hAnsi="Montserrat"/>
        <w:sz w:val="18"/>
        <w:szCs w:val="18"/>
      </w:rPr>
    </w:pPr>
    <w:r w:rsidRPr="003B7DB5">
      <w:rPr>
        <w:rFonts w:ascii="Montserrat" w:hAnsi="Montserrat"/>
        <w:sz w:val="18"/>
        <w:szCs w:val="18"/>
      </w:rPr>
      <w:t xml:space="preserve">FD-APNM606.00 </w:t>
    </w:r>
  </w:p>
  <w:sdt>
    <w:sdtPr>
      <w:rPr>
        <w:rFonts w:ascii="Montserrat" w:hAnsi="Montserrat"/>
        <w:sz w:val="18"/>
        <w:szCs w:val="18"/>
      </w:rPr>
      <w:id w:val="462855881"/>
      <w:docPartObj>
        <w:docPartGallery w:val="Page Numbers (Bottom of Page)"/>
        <w:docPartUnique/>
      </w:docPartObj>
    </w:sdtPr>
    <w:sdtContent>
      <w:p w14:paraId="02221F2A" w14:textId="62309623" w:rsidR="009F7EC4" w:rsidRPr="003B7DB5" w:rsidRDefault="009F7EC4" w:rsidP="003B7DB5">
        <w:pPr>
          <w:jc w:val="right"/>
          <w:rPr>
            <w:rFonts w:ascii="Montserrat" w:hAnsi="Montserrat"/>
            <w:sz w:val="18"/>
            <w:szCs w:val="18"/>
          </w:rPr>
        </w:pPr>
        <w:r w:rsidRPr="003B7DB5">
          <w:rPr>
            <w:rFonts w:ascii="Montserrat" w:hAnsi="Montserrat"/>
            <w:sz w:val="18"/>
            <w:szCs w:val="18"/>
          </w:rPr>
          <w:t xml:space="preserve"> Pág. </w:t>
        </w:r>
        <w:r w:rsidRPr="003B7DB5">
          <w:rPr>
            <w:rFonts w:ascii="Montserrat" w:hAnsi="Montserrat"/>
            <w:sz w:val="18"/>
            <w:szCs w:val="18"/>
          </w:rPr>
          <w:fldChar w:fldCharType="begin"/>
        </w:r>
        <w:r w:rsidRPr="003B7DB5">
          <w:rPr>
            <w:rFonts w:ascii="Montserrat" w:hAnsi="Montserrat"/>
            <w:sz w:val="18"/>
            <w:szCs w:val="18"/>
          </w:rPr>
          <w:instrText>PAGE   \* MERGEFORMAT</w:instrText>
        </w:r>
        <w:r w:rsidRPr="003B7DB5">
          <w:rPr>
            <w:rFonts w:ascii="Montserrat" w:hAnsi="Montserrat"/>
            <w:sz w:val="18"/>
            <w:szCs w:val="18"/>
          </w:rPr>
          <w:fldChar w:fldCharType="separate"/>
        </w:r>
        <w:r w:rsidRPr="003B7DB5">
          <w:rPr>
            <w:rFonts w:ascii="Montserrat" w:hAnsi="Montserrat"/>
            <w:sz w:val="18"/>
            <w:szCs w:val="18"/>
          </w:rPr>
          <w:t>1</w:t>
        </w:r>
        <w:r w:rsidRPr="003B7DB5">
          <w:rPr>
            <w:rFonts w:ascii="Montserrat" w:hAnsi="Montserrat"/>
            <w:sz w:val="18"/>
            <w:szCs w:val="18"/>
          </w:rPr>
          <w:fldChar w:fldCharType="end"/>
        </w:r>
        <w:r w:rsidRPr="003B7DB5">
          <w:rPr>
            <w:rFonts w:ascii="Montserrat" w:hAnsi="Montserrat"/>
            <w:sz w:val="18"/>
            <w:szCs w:val="18"/>
          </w:rPr>
          <w:t xml:space="preserve"> de </w:t>
        </w:r>
        <w:r w:rsidR="004B7557">
          <w:rPr>
            <w:rFonts w:ascii="Montserrat" w:hAnsi="Montserrat"/>
            <w:sz w:val="18"/>
            <w:szCs w:val="18"/>
          </w:rPr>
          <w:t>54</w:t>
        </w:r>
      </w:p>
    </w:sdtContent>
  </w:sdt>
  <w:p w14:paraId="5941D61B" w14:textId="4695E949" w:rsidR="009F7EC4" w:rsidRPr="003B7DB5" w:rsidRDefault="009F7EC4">
    <w:pPr>
      <w:pStyle w:val="Piedepgina"/>
      <w:rPr>
        <w:rFonts w:ascii="Montserrat" w:hAnsi="Montserrat"/>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5B5B5C" w14:textId="77777777" w:rsidR="00E25413" w:rsidRDefault="00E25413" w:rsidP="00445A6B">
      <w:pPr>
        <w:spacing w:after="0" w:line="240" w:lineRule="auto"/>
      </w:pPr>
      <w:r>
        <w:separator/>
      </w:r>
    </w:p>
  </w:footnote>
  <w:footnote w:type="continuationSeparator" w:id="0">
    <w:p w14:paraId="6FB4BEF8" w14:textId="77777777" w:rsidR="00E25413" w:rsidRDefault="00E25413" w:rsidP="00445A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3510" w:type="dxa"/>
      <w:tblInd w:w="-48" w:type="dxa"/>
      <w:shd w:val="clear" w:color="auto" w:fill="FFFFFF"/>
      <w:tblCellMar>
        <w:top w:w="15" w:type="dxa"/>
        <w:left w:w="15" w:type="dxa"/>
        <w:bottom w:w="15" w:type="dxa"/>
        <w:right w:w="15" w:type="dxa"/>
      </w:tblCellMar>
      <w:tblLook w:val="04A0" w:firstRow="1" w:lastRow="0" w:firstColumn="1" w:lastColumn="0" w:noHBand="0" w:noVBand="1"/>
    </w:tblPr>
    <w:tblGrid>
      <w:gridCol w:w="4503"/>
      <w:gridCol w:w="4503"/>
      <w:gridCol w:w="4504"/>
    </w:tblGrid>
    <w:tr w:rsidR="009F7EC4" w:rsidRPr="003B7DB5" w14:paraId="711C1AFD" w14:textId="77777777" w:rsidTr="004E6A5B">
      <w:trPr>
        <w:trHeight w:val="141"/>
      </w:trPr>
      <w:tc>
        <w:tcPr>
          <w:tcW w:w="4503" w:type="dxa"/>
          <w:tcBorders>
            <w:top w:val="nil"/>
            <w:left w:val="nil"/>
            <w:bottom w:val="single" w:sz="18" w:space="0" w:color="7B7B7B"/>
            <w:right w:val="nil"/>
          </w:tcBorders>
          <w:tcMar>
            <w:top w:w="0" w:type="dxa"/>
            <w:left w:w="43" w:type="dxa"/>
            <w:bottom w:w="0" w:type="dxa"/>
            <w:right w:w="43" w:type="dxa"/>
          </w:tcMar>
          <w:hideMark/>
        </w:tcPr>
        <w:p w14:paraId="5A798F60" w14:textId="77777777" w:rsidR="009F7EC4" w:rsidRPr="003B7DB5" w:rsidRDefault="009F7EC4" w:rsidP="003B7DB5">
          <w:pPr>
            <w:spacing w:after="60" w:line="240" w:lineRule="auto"/>
            <w:jc w:val="both"/>
            <w:rPr>
              <w:rFonts w:ascii="Montserrat" w:eastAsia="Times New Roman" w:hAnsi="Montserrat" w:cs="Times New Roman"/>
              <w:color w:val="000000"/>
              <w:sz w:val="18"/>
              <w:szCs w:val="18"/>
              <w:lang w:eastAsia="es-MX"/>
            </w:rPr>
          </w:pPr>
          <w:r w:rsidRPr="003B7DB5">
            <w:rPr>
              <w:rFonts w:ascii="Montserrat" w:eastAsiaTheme="minorEastAsia" w:hAnsi="Montserrat" w:cs="Arial"/>
              <w:b/>
              <w:color w:val="0070C0"/>
              <w:sz w:val="18"/>
              <w:szCs w:val="18"/>
            </w:rPr>
            <w:t xml:space="preserve">[Logotipo de la empresa] </w:t>
          </w:r>
        </w:p>
      </w:tc>
      <w:tc>
        <w:tcPr>
          <w:tcW w:w="4503" w:type="dxa"/>
          <w:tcBorders>
            <w:top w:val="nil"/>
            <w:left w:val="nil"/>
            <w:bottom w:val="single" w:sz="18" w:space="0" w:color="7B7B7B"/>
            <w:right w:val="nil"/>
          </w:tcBorders>
        </w:tcPr>
        <w:p w14:paraId="047E46B9" w14:textId="77777777" w:rsidR="009F7EC4" w:rsidRPr="003B7DB5" w:rsidRDefault="009F7EC4" w:rsidP="003B7DB5">
          <w:pPr>
            <w:spacing w:after="60" w:line="240" w:lineRule="auto"/>
            <w:jc w:val="both"/>
            <w:rPr>
              <w:rFonts w:ascii="Montserrat" w:eastAsia="Times New Roman" w:hAnsi="Montserrat" w:cs="Times New Roman"/>
              <w:color w:val="000000"/>
              <w:sz w:val="18"/>
              <w:szCs w:val="18"/>
              <w:lang w:eastAsia="es-MX"/>
            </w:rPr>
          </w:pPr>
        </w:p>
      </w:tc>
      <w:tc>
        <w:tcPr>
          <w:tcW w:w="4504" w:type="dxa"/>
          <w:tcBorders>
            <w:top w:val="nil"/>
            <w:left w:val="nil"/>
            <w:bottom w:val="single" w:sz="18" w:space="0" w:color="7B7B7B"/>
            <w:right w:val="nil"/>
          </w:tcBorders>
        </w:tcPr>
        <w:p w14:paraId="7B6BC972" w14:textId="77777777" w:rsidR="009F7EC4" w:rsidRPr="003B7DB5" w:rsidRDefault="009F7EC4" w:rsidP="003B7DB5">
          <w:pPr>
            <w:spacing w:after="60" w:line="240" w:lineRule="auto"/>
            <w:jc w:val="right"/>
            <w:rPr>
              <w:rFonts w:ascii="Montserrat" w:eastAsia="Times New Roman" w:hAnsi="Montserrat" w:cs="Times New Roman"/>
              <w:color w:val="000000"/>
              <w:sz w:val="18"/>
              <w:szCs w:val="18"/>
              <w:lang w:eastAsia="es-MX"/>
            </w:rPr>
          </w:pPr>
          <w:r w:rsidRPr="003B7DB5">
            <w:rPr>
              <w:rFonts w:ascii="Montserrat" w:eastAsia="Times New Roman" w:hAnsi="Montserrat" w:cs="Arial"/>
              <w:b/>
              <w:bCs/>
              <w:color w:val="0070C0"/>
              <w:sz w:val="18"/>
              <w:szCs w:val="18"/>
              <w:lang w:eastAsia="es-MX"/>
            </w:rPr>
            <w:t>[Nombre de la empresa]</w:t>
          </w:r>
        </w:p>
      </w:tc>
    </w:tr>
    <w:tr w:rsidR="009F7EC4" w:rsidRPr="003B7DB5" w14:paraId="7DCE2A74" w14:textId="77777777" w:rsidTr="004E6A5B">
      <w:trPr>
        <w:trHeight w:val="73"/>
      </w:trPr>
      <w:tc>
        <w:tcPr>
          <w:tcW w:w="13510" w:type="dxa"/>
          <w:gridSpan w:val="3"/>
          <w:tcBorders>
            <w:top w:val="nil"/>
            <w:left w:val="nil"/>
            <w:bottom w:val="single" w:sz="4" w:space="0" w:color="auto"/>
            <w:right w:val="nil"/>
          </w:tcBorders>
          <w:tcMar>
            <w:top w:w="0" w:type="dxa"/>
            <w:left w:w="43" w:type="dxa"/>
            <w:bottom w:w="0" w:type="dxa"/>
            <w:right w:w="43" w:type="dxa"/>
          </w:tcMar>
        </w:tcPr>
        <w:p w14:paraId="5E44506C" w14:textId="77777777" w:rsidR="009F7EC4" w:rsidRPr="003B7DB5" w:rsidRDefault="009F7EC4" w:rsidP="003B7DB5">
          <w:pPr>
            <w:spacing w:after="60" w:line="240" w:lineRule="auto"/>
            <w:jc w:val="both"/>
            <w:rPr>
              <w:rFonts w:ascii="Montserrat" w:eastAsiaTheme="minorEastAsia" w:hAnsi="Montserrat" w:cs="Arial"/>
              <w:b/>
              <w:color w:val="0070C0"/>
              <w:sz w:val="10"/>
              <w:szCs w:val="10"/>
            </w:rPr>
          </w:pPr>
        </w:p>
      </w:tc>
    </w:tr>
    <w:tr w:rsidR="009F7EC4" w:rsidRPr="003B7DB5" w14:paraId="49263A93" w14:textId="77777777" w:rsidTr="004E6A5B">
      <w:trPr>
        <w:trHeight w:val="316"/>
      </w:trPr>
      <w:tc>
        <w:tcPr>
          <w:tcW w:w="13510" w:type="dxa"/>
          <w:gridSpan w:val="3"/>
          <w:tcBorders>
            <w:top w:val="single" w:sz="4" w:space="0" w:color="auto"/>
            <w:left w:val="single" w:sz="4" w:space="0" w:color="000000"/>
            <w:bottom w:val="single" w:sz="4" w:space="0" w:color="000000"/>
            <w:right w:val="single" w:sz="4" w:space="0" w:color="000000"/>
          </w:tcBorders>
          <w:shd w:val="clear" w:color="auto" w:fill="D9D9D9"/>
          <w:tcMar>
            <w:top w:w="0" w:type="dxa"/>
            <w:left w:w="43" w:type="dxa"/>
            <w:bottom w:w="0" w:type="dxa"/>
            <w:right w:w="43" w:type="dxa"/>
          </w:tcMar>
          <w:hideMark/>
        </w:tcPr>
        <w:p w14:paraId="693FA192" w14:textId="77777777" w:rsidR="009F7EC4" w:rsidRPr="003B7DB5" w:rsidRDefault="009F7EC4" w:rsidP="003B7DB5">
          <w:pPr>
            <w:spacing w:after="60" w:line="240" w:lineRule="auto"/>
            <w:jc w:val="both"/>
            <w:rPr>
              <w:rFonts w:ascii="Montserrat" w:eastAsia="Times New Roman" w:hAnsi="Montserrat" w:cs="Times New Roman"/>
              <w:color w:val="000000"/>
              <w:sz w:val="18"/>
              <w:szCs w:val="18"/>
              <w:lang w:eastAsia="es-MX"/>
            </w:rPr>
          </w:pPr>
          <w:r w:rsidRPr="003B7DB5">
            <w:rPr>
              <w:rFonts w:ascii="Montserrat" w:eastAsia="Times New Roman" w:hAnsi="Montserrat" w:cs="Arial"/>
              <w:b/>
              <w:bCs/>
              <w:color w:val="0070C0"/>
              <w:sz w:val="18"/>
              <w:szCs w:val="18"/>
              <w:lang w:eastAsia="es-MX"/>
            </w:rPr>
            <w:t>Número de Registro de la Unidad de Verificación / Tipo de documento Lista de verificación: LV / Número consecutivo del tipo de documento que emiten / código de formato conforme a su sistema de calidad</w:t>
          </w:r>
        </w:p>
      </w:tc>
    </w:tr>
  </w:tbl>
  <w:p w14:paraId="0789280E" w14:textId="3286C733" w:rsidR="009F7EC4" w:rsidRDefault="009F7EC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D4D7C"/>
    <w:multiLevelType w:val="hybridMultilevel"/>
    <w:tmpl w:val="A5E2719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D477C6B"/>
    <w:multiLevelType w:val="hybridMultilevel"/>
    <w:tmpl w:val="73C84B42"/>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5757118"/>
    <w:multiLevelType w:val="hybridMultilevel"/>
    <w:tmpl w:val="DADCDB4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5CA2575"/>
    <w:multiLevelType w:val="hybridMultilevel"/>
    <w:tmpl w:val="51A0B5F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D004FE5"/>
    <w:multiLevelType w:val="hybridMultilevel"/>
    <w:tmpl w:val="97C02FB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0E640C6"/>
    <w:multiLevelType w:val="hybridMultilevel"/>
    <w:tmpl w:val="539A8CC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330307F"/>
    <w:multiLevelType w:val="hybridMultilevel"/>
    <w:tmpl w:val="46C8FA0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42A2425"/>
    <w:multiLevelType w:val="hybridMultilevel"/>
    <w:tmpl w:val="12CA2DC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79D65CA"/>
    <w:multiLevelType w:val="hybridMultilevel"/>
    <w:tmpl w:val="848C82A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AD55A80"/>
    <w:multiLevelType w:val="hybridMultilevel"/>
    <w:tmpl w:val="B628992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F964692"/>
    <w:multiLevelType w:val="hybridMultilevel"/>
    <w:tmpl w:val="1A2671E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0933EB2"/>
    <w:multiLevelType w:val="hybridMultilevel"/>
    <w:tmpl w:val="D990F33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6FC2033"/>
    <w:multiLevelType w:val="hybridMultilevel"/>
    <w:tmpl w:val="192AA8E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82A6B7A"/>
    <w:multiLevelType w:val="hybridMultilevel"/>
    <w:tmpl w:val="F9641EB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98B4CD2"/>
    <w:multiLevelType w:val="hybridMultilevel"/>
    <w:tmpl w:val="B9F698D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0EB2D23"/>
    <w:multiLevelType w:val="hybridMultilevel"/>
    <w:tmpl w:val="6EAEA9C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1150AFB"/>
    <w:multiLevelType w:val="hybridMultilevel"/>
    <w:tmpl w:val="12CA2DC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11743B1"/>
    <w:multiLevelType w:val="hybridMultilevel"/>
    <w:tmpl w:val="1CC058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2A6163E"/>
    <w:multiLevelType w:val="hybridMultilevel"/>
    <w:tmpl w:val="F4DADFC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0BC124B"/>
    <w:multiLevelType w:val="hybridMultilevel"/>
    <w:tmpl w:val="DC88F13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1D50C98"/>
    <w:multiLevelType w:val="hybridMultilevel"/>
    <w:tmpl w:val="8552FB5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20F4BDD"/>
    <w:multiLevelType w:val="hybridMultilevel"/>
    <w:tmpl w:val="351E105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40507F0"/>
    <w:multiLevelType w:val="hybridMultilevel"/>
    <w:tmpl w:val="4FC0F37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8FB601F"/>
    <w:multiLevelType w:val="hybridMultilevel"/>
    <w:tmpl w:val="342CD6A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AF52B35"/>
    <w:multiLevelType w:val="hybridMultilevel"/>
    <w:tmpl w:val="B9F0AD4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B1045FC"/>
    <w:multiLevelType w:val="hybridMultilevel"/>
    <w:tmpl w:val="252A189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F1F65B3"/>
    <w:multiLevelType w:val="hybridMultilevel"/>
    <w:tmpl w:val="83806E8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F714D3C"/>
    <w:multiLevelType w:val="hybridMultilevel"/>
    <w:tmpl w:val="8CD6658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8A4207B"/>
    <w:multiLevelType w:val="hybridMultilevel"/>
    <w:tmpl w:val="E1DE92E6"/>
    <w:lvl w:ilvl="0" w:tplc="F0021CFA">
      <w:start w:val="1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8D87971"/>
    <w:multiLevelType w:val="hybridMultilevel"/>
    <w:tmpl w:val="6F7EBE8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E3E1ECA"/>
    <w:multiLevelType w:val="hybridMultilevel"/>
    <w:tmpl w:val="E43A16F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E947ED6"/>
    <w:multiLevelType w:val="hybridMultilevel"/>
    <w:tmpl w:val="60306F4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72F5787A"/>
    <w:multiLevelType w:val="hybridMultilevel"/>
    <w:tmpl w:val="71B251B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4535BA4"/>
    <w:multiLevelType w:val="hybridMultilevel"/>
    <w:tmpl w:val="E454F33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76B2183"/>
    <w:multiLevelType w:val="hybridMultilevel"/>
    <w:tmpl w:val="382C4AA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BA12565"/>
    <w:multiLevelType w:val="hybridMultilevel"/>
    <w:tmpl w:val="6A360FA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DFB696B"/>
    <w:multiLevelType w:val="hybridMultilevel"/>
    <w:tmpl w:val="8F10D878"/>
    <w:lvl w:ilvl="0" w:tplc="080A0017">
      <w:start w:val="1"/>
      <w:numFmt w:val="lowerLetter"/>
      <w:lvlText w:val="%1)"/>
      <w:lvlJc w:val="left"/>
      <w:pPr>
        <w:ind w:left="3003" w:hanging="360"/>
      </w:pPr>
    </w:lvl>
    <w:lvl w:ilvl="1" w:tplc="080A0019" w:tentative="1">
      <w:start w:val="1"/>
      <w:numFmt w:val="lowerLetter"/>
      <w:lvlText w:val="%2."/>
      <w:lvlJc w:val="left"/>
      <w:pPr>
        <w:ind w:left="3723" w:hanging="360"/>
      </w:pPr>
    </w:lvl>
    <w:lvl w:ilvl="2" w:tplc="080A001B" w:tentative="1">
      <w:start w:val="1"/>
      <w:numFmt w:val="lowerRoman"/>
      <w:lvlText w:val="%3."/>
      <w:lvlJc w:val="right"/>
      <w:pPr>
        <w:ind w:left="4443" w:hanging="180"/>
      </w:pPr>
    </w:lvl>
    <w:lvl w:ilvl="3" w:tplc="080A000F" w:tentative="1">
      <w:start w:val="1"/>
      <w:numFmt w:val="decimal"/>
      <w:lvlText w:val="%4."/>
      <w:lvlJc w:val="left"/>
      <w:pPr>
        <w:ind w:left="5163" w:hanging="360"/>
      </w:pPr>
    </w:lvl>
    <w:lvl w:ilvl="4" w:tplc="080A0019" w:tentative="1">
      <w:start w:val="1"/>
      <w:numFmt w:val="lowerLetter"/>
      <w:lvlText w:val="%5."/>
      <w:lvlJc w:val="left"/>
      <w:pPr>
        <w:ind w:left="5883" w:hanging="360"/>
      </w:pPr>
    </w:lvl>
    <w:lvl w:ilvl="5" w:tplc="080A001B" w:tentative="1">
      <w:start w:val="1"/>
      <w:numFmt w:val="lowerRoman"/>
      <w:lvlText w:val="%6."/>
      <w:lvlJc w:val="right"/>
      <w:pPr>
        <w:ind w:left="6603" w:hanging="180"/>
      </w:pPr>
    </w:lvl>
    <w:lvl w:ilvl="6" w:tplc="080A000F" w:tentative="1">
      <w:start w:val="1"/>
      <w:numFmt w:val="decimal"/>
      <w:lvlText w:val="%7."/>
      <w:lvlJc w:val="left"/>
      <w:pPr>
        <w:ind w:left="7323" w:hanging="360"/>
      </w:pPr>
    </w:lvl>
    <w:lvl w:ilvl="7" w:tplc="080A0019" w:tentative="1">
      <w:start w:val="1"/>
      <w:numFmt w:val="lowerLetter"/>
      <w:lvlText w:val="%8."/>
      <w:lvlJc w:val="left"/>
      <w:pPr>
        <w:ind w:left="8043" w:hanging="360"/>
      </w:pPr>
    </w:lvl>
    <w:lvl w:ilvl="8" w:tplc="080A001B" w:tentative="1">
      <w:start w:val="1"/>
      <w:numFmt w:val="lowerRoman"/>
      <w:lvlText w:val="%9."/>
      <w:lvlJc w:val="right"/>
      <w:pPr>
        <w:ind w:left="8763" w:hanging="180"/>
      </w:pPr>
    </w:lvl>
  </w:abstractNum>
  <w:abstractNum w:abstractNumId="37" w15:restartNumberingAfterBreak="0">
    <w:nsid w:val="7F2928E1"/>
    <w:multiLevelType w:val="hybridMultilevel"/>
    <w:tmpl w:val="F614002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6"/>
  </w:num>
  <w:num w:numId="2">
    <w:abstractNumId w:val="10"/>
  </w:num>
  <w:num w:numId="3">
    <w:abstractNumId w:val="20"/>
  </w:num>
  <w:num w:numId="4">
    <w:abstractNumId w:val="8"/>
  </w:num>
  <w:num w:numId="5">
    <w:abstractNumId w:val="21"/>
  </w:num>
  <w:num w:numId="6">
    <w:abstractNumId w:val="37"/>
  </w:num>
  <w:num w:numId="7">
    <w:abstractNumId w:val="22"/>
  </w:num>
  <w:num w:numId="8">
    <w:abstractNumId w:val="29"/>
  </w:num>
  <w:num w:numId="9">
    <w:abstractNumId w:val="24"/>
  </w:num>
  <w:num w:numId="10">
    <w:abstractNumId w:val="6"/>
  </w:num>
  <w:num w:numId="11">
    <w:abstractNumId w:val="12"/>
  </w:num>
  <w:num w:numId="12">
    <w:abstractNumId w:val="27"/>
  </w:num>
  <w:num w:numId="13">
    <w:abstractNumId w:val="11"/>
  </w:num>
  <w:num w:numId="14">
    <w:abstractNumId w:val="0"/>
  </w:num>
  <w:num w:numId="15">
    <w:abstractNumId w:val="14"/>
  </w:num>
  <w:num w:numId="16">
    <w:abstractNumId w:val="30"/>
  </w:num>
  <w:num w:numId="17">
    <w:abstractNumId w:val="5"/>
  </w:num>
  <w:num w:numId="18">
    <w:abstractNumId w:val="25"/>
  </w:num>
  <w:num w:numId="19">
    <w:abstractNumId w:val="19"/>
  </w:num>
  <w:num w:numId="20">
    <w:abstractNumId w:val="23"/>
  </w:num>
  <w:num w:numId="21">
    <w:abstractNumId w:val="35"/>
  </w:num>
  <w:num w:numId="22">
    <w:abstractNumId w:val="34"/>
  </w:num>
  <w:num w:numId="23">
    <w:abstractNumId w:val="13"/>
  </w:num>
  <w:num w:numId="24">
    <w:abstractNumId w:val="2"/>
  </w:num>
  <w:num w:numId="25">
    <w:abstractNumId w:val="4"/>
  </w:num>
  <w:num w:numId="26">
    <w:abstractNumId w:val="15"/>
  </w:num>
  <w:num w:numId="27">
    <w:abstractNumId w:val="33"/>
  </w:num>
  <w:num w:numId="28">
    <w:abstractNumId w:val="3"/>
  </w:num>
  <w:num w:numId="29">
    <w:abstractNumId w:val="32"/>
  </w:num>
  <w:num w:numId="30">
    <w:abstractNumId w:val="16"/>
  </w:num>
  <w:num w:numId="31">
    <w:abstractNumId w:val="31"/>
  </w:num>
  <w:num w:numId="32">
    <w:abstractNumId w:val="26"/>
  </w:num>
  <w:num w:numId="33">
    <w:abstractNumId w:val="9"/>
  </w:num>
  <w:num w:numId="34">
    <w:abstractNumId w:val="28"/>
  </w:num>
  <w:num w:numId="35">
    <w:abstractNumId w:val="18"/>
  </w:num>
  <w:num w:numId="36">
    <w:abstractNumId w:val="1"/>
  </w:num>
  <w:num w:numId="37">
    <w:abstractNumId w:val="7"/>
  </w:num>
  <w:num w:numId="38">
    <w:abstractNumId w:val="1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A6D"/>
    <w:rsid w:val="00000CEF"/>
    <w:rsid w:val="00003F8C"/>
    <w:rsid w:val="00005ABD"/>
    <w:rsid w:val="00005E95"/>
    <w:rsid w:val="00011FD8"/>
    <w:rsid w:val="00021C69"/>
    <w:rsid w:val="00022009"/>
    <w:rsid w:val="00025798"/>
    <w:rsid w:val="00027A19"/>
    <w:rsid w:val="00032D7A"/>
    <w:rsid w:val="000436B0"/>
    <w:rsid w:val="000451D2"/>
    <w:rsid w:val="00045E50"/>
    <w:rsid w:val="00046417"/>
    <w:rsid w:val="00046441"/>
    <w:rsid w:val="000478EA"/>
    <w:rsid w:val="00053BE3"/>
    <w:rsid w:val="00056011"/>
    <w:rsid w:val="00061E64"/>
    <w:rsid w:val="00065677"/>
    <w:rsid w:val="00083243"/>
    <w:rsid w:val="0008374F"/>
    <w:rsid w:val="0008444F"/>
    <w:rsid w:val="000935EF"/>
    <w:rsid w:val="000944EF"/>
    <w:rsid w:val="0009530F"/>
    <w:rsid w:val="00095B45"/>
    <w:rsid w:val="000A4D82"/>
    <w:rsid w:val="000A5C5B"/>
    <w:rsid w:val="000B1DC1"/>
    <w:rsid w:val="000B2E41"/>
    <w:rsid w:val="000B4DF3"/>
    <w:rsid w:val="000B6578"/>
    <w:rsid w:val="000C0518"/>
    <w:rsid w:val="000C2844"/>
    <w:rsid w:val="000C4174"/>
    <w:rsid w:val="000C5045"/>
    <w:rsid w:val="000C6ADD"/>
    <w:rsid w:val="000C6C8F"/>
    <w:rsid w:val="000C7379"/>
    <w:rsid w:val="000C7503"/>
    <w:rsid w:val="000D1A30"/>
    <w:rsid w:val="000D1CE2"/>
    <w:rsid w:val="000D32FC"/>
    <w:rsid w:val="000E030E"/>
    <w:rsid w:val="000E592C"/>
    <w:rsid w:val="000E7A7C"/>
    <w:rsid w:val="000F7BD2"/>
    <w:rsid w:val="00102DC7"/>
    <w:rsid w:val="001044E5"/>
    <w:rsid w:val="001060C0"/>
    <w:rsid w:val="00110531"/>
    <w:rsid w:val="001206DE"/>
    <w:rsid w:val="00122AF8"/>
    <w:rsid w:val="00124312"/>
    <w:rsid w:val="00125E73"/>
    <w:rsid w:val="00126E7A"/>
    <w:rsid w:val="0012729F"/>
    <w:rsid w:val="0012789C"/>
    <w:rsid w:val="00135A1C"/>
    <w:rsid w:val="00137FF5"/>
    <w:rsid w:val="001402CC"/>
    <w:rsid w:val="00140C9C"/>
    <w:rsid w:val="00143371"/>
    <w:rsid w:val="0014462F"/>
    <w:rsid w:val="00153D2B"/>
    <w:rsid w:val="001556AF"/>
    <w:rsid w:val="0017284C"/>
    <w:rsid w:val="00174493"/>
    <w:rsid w:val="00174B4D"/>
    <w:rsid w:val="00176112"/>
    <w:rsid w:val="0018000F"/>
    <w:rsid w:val="00195023"/>
    <w:rsid w:val="0019666A"/>
    <w:rsid w:val="001A0688"/>
    <w:rsid w:val="001A6C2D"/>
    <w:rsid w:val="001A7BF7"/>
    <w:rsid w:val="001B08B7"/>
    <w:rsid w:val="001B2386"/>
    <w:rsid w:val="001C2DEF"/>
    <w:rsid w:val="001C3F1E"/>
    <w:rsid w:val="001D0159"/>
    <w:rsid w:val="001D1254"/>
    <w:rsid w:val="001D3DD8"/>
    <w:rsid w:val="001D4781"/>
    <w:rsid w:val="001D6474"/>
    <w:rsid w:val="001F06B0"/>
    <w:rsid w:val="001F20EC"/>
    <w:rsid w:val="001F4E23"/>
    <w:rsid w:val="001F681C"/>
    <w:rsid w:val="00202221"/>
    <w:rsid w:val="00203A75"/>
    <w:rsid w:val="0021465D"/>
    <w:rsid w:val="00215748"/>
    <w:rsid w:val="002217A3"/>
    <w:rsid w:val="00224B0E"/>
    <w:rsid w:val="00230F54"/>
    <w:rsid w:val="002316FF"/>
    <w:rsid w:val="00232A7C"/>
    <w:rsid w:val="0023480E"/>
    <w:rsid w:val="00252EE4"/>
    <w:rsid w:val="0025712E"/>
    <w:rsid w:val="002665D7"/>
    <w:rsid w:val="00267A9B"/>
    <w:rsid w:val="00270E8F"/>
    <w:rsid w:val="002723C7"/>
    <w:rsid w:val="00273252"/>
    <w:rsid w:val="0027332B"/>
    <w:rsid w:val="002733DA"/>
    <w:rsid w:val="00274923"/>
    <w:rsid w:val="0027767A"/>
    <w:rsid w:val="002824CF"/>
    <w:rsid w:val="002825D6"/>
    <w:rsid w:val="00284B6D"/>
    <w:rsid w:val="002866DD"/>
    <w:rsid w:val="002921CB"/>
    <w:rsid w:val="00293905"/>
    <w:rsid w:val="00293D11"/>
    <w:rsid w:val="00293ED7"/>
    <w:rsid w:val="002940A4"/>
    <w:rsid w:val="00294F01"/>
    <w:rsid w:val="00295EC9"/>
    <w:rsid w:val="002A1B67"/>
    <w:rsid w:val="002A22FB"/>
    <w:rsid w:val="002A29F2"/>
    <w:rsid w:val="002A3650"/>
    <w:rsid w:val="002A5E4B"/>
    <w:rsid w:val="002B01F7"/>
    <w:rsid w:val="002B0395"/>
    <w:rsid w:val="002B0579"/>
    <w:rsid w:val="002B2EF1"/>
    <w:rsid w:val="002B74FC"/>
    <w:rsid w:val="002B78C8"/>
    <w:rsid w:val="002C2116"/>
    <w:rsid w:val="002D266B"/>
    <w:rsid w:val="002E1316"/>
    <w:rsid w:val="002E2114"/>
    <w:rsid w:val="002E5B62"/>
    <w:rsid w:val="002E652F"/>
    <w:rsid w:val="002F354F"/>
    <w:rsid w:val="002F4520"/>
    <w:rsid w:val="003015FA"/>
    <w:rsid w:val="00301D6C"/>
    <w:rsid w:val="00302A6C"/>
    <w:rsid w:val="00307B71"/>
    <w:rsid w:val="00310D8F"/>
    <w:rsid w:val="00311B89"/>
    <w:rsid w:val="00312365"/>
    <w:rsid w:val="0031405B"/>
    <w:rsid w:val="00320141"/>
    <w:rsid w:val="00320323"/>
    <w:rsid w:val="00322BA6"/>
    <w:rsid w:val="00323378"/>
    <w:rsid w:val="00325D89"/>
    <w:rsid w:val="00330809"/>
    <w:rsid w:val="0033178A"/>
    <w:rsid w:val="003334DB"/>
    <w:rsid w:val="00334515"/>
    <w:rsid w:val="0034017E"/>
    <w:rsid w:val="00344E00"/>
    <w:rsid w:val="00351A5A"/>
    <w:rsid w:val="00352494"/>
    <w:rsid w:val="00355100"/>
    <w:rsid w:val="0035741B"/>
    <w:rsid w:val="00365A9B"/>
    <w:rsid w:val="00372A79"/>
    <w:rsid w:val="00377265"/>
    <w:rsid w:val="00377FFC"/>
    <w:rsid w:val="00381AAA"/>
    <w:rsid w:val="003839AD"/>
    <w:rsid w:val="0038466C"/>
    <w:rsid w:val="003903B8"/>
    <w:rsid w:val="0039074B"/>
    <w:rsid w:val="003911DE"/>
    <w:rsid w:val="00391D41"/>
    <w:rsid w:val="003920E6"/>
    <w:rsid w:val="00396294"/>
    <w:rsid w:val="003A13DA"/>
    <w:rsid w:val="003A2A93"/>
    <w:rsid w:val="003A3115"/>
    <w:rsid w:val="003A5013"/>
    <w:rsid w:val="003B1086"/>
    <w:rsid w:val="003B1A6B"/>
    <w:rsid w:val="003B57BA"/>
    <w:rsid w:val="003B5AF5"/>
    <w:rsid w:val="003B763E"/>
    <w:rsid w:val="003B7DB5"/>
    <w:rsid w:val="003C07D7"/>
    <w:rsid w:val="003C1400"/>
    <w:rsid w:val="003C1F7B"/>
    <w:rsid w:val="003C69F1"/>
    <w:rsid w:val="003C761B"/>
    <w:rsid w:val="003C7BBA"/>
    <w:rsid w:val="003D10C7"/>
    <w:rsid w:val="003D1FAA"/>
    <w:rsid w:val="003D3E6C"/>
    <w:rsid w:val="003E6CC6"/>
    <w:rsid w:val="003E73CA"/>
    <w:rsid w:val="003F46A1"/>
    <w:rsid w:val="00401392"/>
    <w:rsid w:val="00402A13"/>
    <w:rsid w:val="0040390E"/>
    <w:rsid w:val="00407825"/>
    <w:rsid w:val="004119AD"/>
    <w:rsid w:val="00412587"/>
    <w:rsid w:val="004143D2"/>
    <w:rsid w:val="004161A9"/>
    <w:rsid w:val="00430A1B"/>
    <w:rsid w:val="0043186A"/>
    <w:rsid w:val="00431E1D"/>
    <w:rsid w:val="00432191"/>
    <w:rsid w:val="004337CF"/>
    <w:rsid w:val="0043532D"/>
    <w:rsid w:val="00436C71"/>
    <w:rsid w:val="00442461"/>
    <w:rsid w:val="00443467"/>
    <w:rsid w:val="00444F85"/>
    <w:rsid w:val="00444FCF"/>
    <w:rsid w:val="00445A6B"/>
    <w:rsid w:val="00447485"/>
    <w:rsid w:val="00452987"/>
    <w:rsid w:val="00454584"/>
    <w:rsid w:val="00461A9D"/>
    <w:rsid w:val="0046249F"/>
    <w:rsid w:val="00463DE4"/>
    <w:rsid w:val="004644CD"/>
    <w:rsid w:val="00465294"/>
    <w:rsid w:val="00467DED"/>
    <w:rsid w:val="00470789"/>
    <w:rsid w:val="00470834"/>
    <w:rsid w:val="00474DA2"/>
    <w:rsid w:val="004768D8"/>
    <w:rsid w:val="00481221"/>
    <w:rsid w:val="0048684A"/>
    <w:rsid w:val="004874B7"/>
    <w:rsid w:val="00491765"/>
    <w:rsid w:val="00492A06"/>
    <w:rsid w:val="0049496A"/>
    <w:rsid w:val="00495863"/>
    <w:rsid w:val="004968E6"/>
    <w:rsid w:val="004A1380"/>
    <w:rsid w:val="004A3ABB"/>
    <w:rsid w:val="004A5B9E"/>
    <w:rsid w:val="004A5BC1"/>
    <w:rsid w:val="004A798E"/>
    <w:rsid w:val="004A7BE3"/>
    <w:rsid w:val="004B1792"/>
    <w:rsid w:val="004B2C9B"/>
    <w:rsid w:val="004B3EB4"/>
    <w:rsid w:val="004B7557"/>
    <w:rsid w:val="004B7FA9"/>
    <w:rsid w:val="004C0DDE"/>
    <w:rsid w:val="004C0DF9"/>
    <w:rsid w:val="004C17D7"/>
    <w:rsid w:val="004C5768"/>
    <w:rsid w:val="004C5BF6"/>
    <w:rsid w:val="004C662F"/>
    <w:rsid w:val="004D3847"/>
    <w:rsid w:val="004D5A05"/>
    <w:rsid w:val="004D5FB8"/>
    <w:rsid w:val="004D7D3A"/>
    <w:rsid w:val="004E1E35"/>
    <w:rsid w:val="004E247C"/>
    <w:rsid w:val="004E2FC6"/>
    <w:rsid w:val="004E6A5B"/>
    <w:rsid w:val="004E7768"/>
    <w:rsid w:val="004E7E54"/>
    <w:rsid w:val="004F376C"/>
    <w:rsid w:val="004F3B79"/>
    <w:rsid w:val="004F42BE"/>
    <w:rsid w:val="004F4B97"/>
    <w:rsid w:val="004F4E63"/>
    <w:rsid w:val="004F5D3D"/>
    <w:rsid w:val="004F6181"/>
    <w:rsid w:val="00503D72"/>
    <w:rsid w:val="005046F6"/>
    <w:rsid w:val="00507578"/>
    <w:rsid w:val="00507B76"/>
    <w:rsid w:val="00513C21"/>
    <w:rsid w:val="005154F5"/>
    <w:rsid w:val="00516F96"/>
    <w:rsid w:val="00525B3B"/>
    <w:rsid w:val="00532648"/>
    <w:rsid w:val="00537AB7"/>
    <w:rsid w:val="0054119E"/>
    <w:rsid w:val="00544145"/>
    <w:rsid w:val="00544489"/>
    <w:rsid w:val="00554076"/>
    <w:rsid w:val="00556089"/>
    <w:rsid w:val="00557C67"/>
    <w:rsid w:val="00564A2C"/>
    <w:rsid w:val="0057012B"/>
    <w:rsid w:val="005745D8"/>
    <w:rsid w:val="00574D8C"/>
    <w:rsid w:val="00580019"/>
    <w:rsid w:val="00580BF8"/>
    <w:rsid w:val="00580CEC"/>
    <w:rsid w:val="00585BE5"/>
    <w:rsid w:val="005950E2"/>
    <w:rsid w:val="00596F8E"/>
    <w:rsid w:val="005A06FE"/>
    <w:rsid w:val="005A547A"/>
    <w:rsid w:val="005A71BF"/>
    <w:rsid w:val="005B0326"/>
    <w:rsid w:val="005B0D5D"/>
    <w:rsid w:val="005B1DC0"/>
    <w:rsid w:val="005B2C97"/>
    <w:rsid w:val="005B3724"/>
    <w:rsid w:val="005B4573"/>
    <w:rsid w:val="005B71D0"/>
    <w:rsid w:val="005C0AAB"/>
    <w:rsid w:val="005C522E"/>
    <w:rsid w:val="005C7B64"/>
    <w:rsid w:val="005C7BD9"/>
    <w:rsid w:val="005C7DA5"/>
    <w:rsid w:val="005D1B84"/>
    <w:rsid w:val="005D3246"/>
    <w:rsid w:val="005E0EB9"/>
    <w:rsid w:val="005E13F7"/>
    <w:rsid w:val="005E25C4"/>
    <w:rsid w:val="005F073A"/>
    <w:rsid w:val="005F3D3F"/>
    <w:rsid w:val="00601832"/>
    <w:rsid w:val="00613B7C"/>
    <w:rsid w:val="00614599"/>
    <w:rsid w:val="006206A9"/>
    <w:rsid w:val="00621A52"/>
    <w:rsid w:val="006239C4"/>
    <w:rsid w:val="00624410"/>
    <w:rsid w:val="00626BDE"/>
    <w:rsid w:val="006324DE"/>
    <w:rsid w:val="006339E7"/>
    <w:rsid w:val="00636216"/>
    <w:rsid w:val="00640917"/>
    <w:rsid w:val="00642CD7"/>
    <w:rsid w:val="006502C1"/>
    <w:rsid w:val="0065323A"/>
    <w:rsid w:val="0065617E"/>
    <w:rsid w:val="00656D7E"/>
    <w:rsid w:val="006632B6"/>
    <w:rsid w:val="00664E07"/>
    <w:rsid w:val="006664BB"/>
    <w:rsid w:val="00673E29"/>
    <w:rsid w:val="00681191"/>
    <w:rsid w:val="006823F3"/>
    <w:rsid w:val="0068680E"/>
    <w:rsid w:val="00686FA7"/>
    <w:rsid w:val="00687E79"/>
    <w:rsid w:val="0069090A"/>
    <w:rsid w:val="00690EF8"/>
    <w:rsid w:val="00691358"/>
    <w:rsid w:val="006928AA"/>
    <w:rsid w:val="00692A14"/>
    <w:rsid w:val="00694125"/>
    <w:rsid w:val="006A1038"/>
    <w:rsid w:val="006A4DDA"/>
    <w:rsid w:val="006A626E"/>
    <w:rsid w:val="006A7E2B"/>
    <w:rsid w:val="006B1DA8"/>
    <w:rsid w:val="006B34AB"/>
    <w:rsid w:val="006B3D82"/>
    <w:rsid w:val="006B769A"/>
    <w:rsid w:val="006C5CC6"/>
    <w:rsid w:val="006D10C3"/>
    <w:rsid w:val="006D22B8"/>
    <w:rsid w:val="006D3A77"/>
    <w:rsid w:val="006D3F68"/>
    <w:rsid w:val="006D4673"/>
    <w:rsid w:val="006D559B"/>
    <w:rsid w:val="006D7D6F"/>
    <w:rsid w:val="006E0922"/>
    <w:rsid w:val="006E1292"/>
    <w:rsid w:val="006E278C"/>
    <w:rsid w:val="006E3BBE"/>
    <w:rsid w:val="006E46E4"/>
    <w:rsid w:val="006E5B3F"/>
    <w:rsid w:val="006E6960"/>
    <w:rsid w:val="006F11D2"/>
    <w:rsid w:val="0070161E"/>
    <w:rsid w:val="007035EA"/>
    <w:rsid w:val="007057D9"/>
    <w:rsid w:val="00707172"/>
    <w:rsid w:val="00711C90"/>
    <w:rsid w:val="00714E28"/>
    <w:rsid w:val="007167EE"/>
    <w:rsid w:val="0071702D"/>
    <w:rsid w:val="007174FB"/>
    <w:rsid w:val="007178D6"/>
    <w:rsid w:val="00721504"/>
    <w:rsid w:val="00721E49"/>
    <w:rsid w:val="00722887"/>
    <w:rsid w:val="00723095"/>
    <w:rsid w:val="00723816"/>
    <w:rsid w:val="00726700"/>
    <w:rsid w:val="0072741A"/>
    <w:rsid w:val="007276D9"/>
    <w:rsid w:val="00737161"/>
    <w:rsid w:val="007376BF"/>
    <w:rsid w:val="0074556E"/>
    <w:rsid w:val="007468BE"/>
    <w:rsid w:val="00753925"/>
    <w:rsid w:val="007606D1"/>
    <w:rsid w:val="0076139D"/>
    <w:rsid w:val="00761EBD"/>
    <w:rsid w:val="00762488"/>
    <w:rsid w:val="00765A52"/>
    <w:rsid w:val="007672B8"/>
    <w:rsid w:val="00767466"/>
    <w:rsid w:val="007801F8"/>
    <w:rsid w:val="0078739D"/>
    <w:rsid w:val="00787569"/>
    <w:rsid w:val="0079129E"/>
    <w:rsid w:val="007A5721"/>
    <w:rsid w:val="007A6A4F"/>
    <w:rsid w:val="007B0472"/>
    <w:rsid w:val="007B0B95"/>
    <w:rsid w:val="007B1E05"/>
    <w:rsid w:val="007B317D"/>
    <w:rsid w:val="007B4E4A"/>
    <w:rsid w:val="007C0AA9"/>
    <w:rsid w:val="007C1499"/>
    <w:rsid w:val="007C2EFD"/>
    <w:rsid w:val="007C38D0"/>
    <w:rsid w:val="007C3E68"/>
    <w:rsid w:val="007D2316"/>
    <w:rsid w:val="007D37FB"/>
    <w:rsid w:val="007D3F02"/>
    <w:rsid w:val="007D5592"/>
    <w:rsid w:val="007D6475"/>
    <w:rsid w:val="007D7A80"/>
    <w:rsid w:val="007E1CEF"/>
    <w:rsid w:val="007E246C"/>
    <w:rsid w:val="007F0B53"/>
    <w:rsid w:val="007F313F"/>
    <w:rsid w:val="007F380F"/>
    <w:rsid w:val="007F4AAF"/>
    <w:rsid w:val="00803151"/>
    <w:rsid w:val="00806627"/>
    <w:rsid w:val="00813B86"/>
    <w:rsid w:val="00823580"/>
    <w:rsid w:val="0082718A"/>
    <w:rsid w:val="00830C04"/>
    <w:rsid w:val="0083674F"/>
    <w:rsid w:val="00837031"/>
    <w:rsid w:val="00845158"/>
    <w:rsid w:val="00846403"/>
    <w:rsid w:val="00846E0C"/>
    <w:rsid w:val="00847C6F"/>
    <w:rsid w:val="00850F2F"/>
    <w:rsid w:val="008524DA"/>
    <w:rsid w:val="00854B5B"/>
    <w:rsid w:val="00855120"/>
    <w:rsid w:val="00861819"/>
    <w:rsid w:val="008638DC"/>
    <w:rsid w:val="008658AA"/>
    <w:rsid w:val="00867D4E"/>
    <w:rsid w:val="008819D9"/>
    <w:rsid w:val="0088387B"/>
    <w:rsid w:val="00885D81"/>
    <w:rsid w:val="00892667"/>
    <w:rsid w:val="008A1B52"/>
    <w:rsid w:val="008A2D2C"/>
    <w:rsid w:val="008A3307"/>
    <w:rsid w:val="008A3E13"/>
    <w:rsid w:val="008A5DF9"/>
    <w:rsid w:val="008A7A40"/>
    <w:rsid w:val="008B2DBA"/>
    <w:rsid w:val="008B3D0D"/>
    <w:rsid w:val="008B4F7A"/>
    <w:rsid w:val="008B58AE"/>
    <w:rsid w:val="008B64D0"/>
    <w:rsid w:val="008B69B3"/>
    <w:rsid w:val="008B7E4A"/>
    <w:rsid w:val="008C7108"/>
    <w:rsid w:val="008D02FA"/>
    <w:rsid w:val="008D0582"/>
    <w:rsid w:val="008D05B8"/>
    <w:rsid w:val="008D3197"/>
    <w:rsid w:val="008D356A"/>
    <w:rsid w:val="008D6A3C"/>
    <w:rsid w:val="008D7A6D"/>
    <w:rsid w:val="008E0690"/>
    <w:rsid w:val="008E0E7E"/>
    <w:rsid w:val="008E135D"/>
    <w:rsid w:val="008E22A6"/>
    <w:rsid w:val="008E6AD4"/>
    <w:rsid w:val="008F01F7"/>
    <w:rsid w:val="008F54AD"/>
    <w:rsid w:val="008F62D9"/>
    <w:rsid w:val="00901310"/>
    <w:rsid w:val="00903301"/>
    <w:rsid w:val="00905952"/>
    <w:rsid w:val="00906A38"/>
    <w:rsid w:val="0091181F"/>
    <w:rsid w:val="00911F8E"/>
    <w:rsid w:val="0091335B"/>
    <w:rsid w:val="00915C1B"/>
    <w:rsid w:val="00916F78"/>
    <w:rsid w:val="00920F42"/>
    <w:rsid w:val="00924539"/>
    <w:rsid w:val="00924624"/>
    <w:rsid w:val="0092479B"/>
    <w:rsid w:val="00930321"/>
    <w:rsid w:val="00930F8A"/>
    <w:rsid w:val="009362FA"/>
    <w:rsid w:val="00942BED"/>
    <w:rsid w:val="009464FD"/>
    <w:rsid w:val="009500A5"/>
    <w:rsid w:val="0095089A"/>
    <w:rsid w:val="00952F81"/>
    <w:rsid w:val="00962970"/>
    <w:rsid w:val="00965062"/>
    <w:rsid w:val="00970F08"/>
    <w:rsid w:val="00972609"/>
    <w:rsid w:val="00972909"/>
    <w:rsid w:val="00972DE6"/>
    <w:rsid w:val="009742D1"/>
    <w:rsid w:val="00975762"/>
    <w:rsid w:val="00982CC4"/>
    <w:rsid w:val="00983816"/>
    <w:rsid w:val="00984F27"/>
    <w:rsid w:val="009851EC"/>
    <w:rsid w:val="00987578"/>
    <w:rsid w:val="00991407"/>
    <w:rsid w:val="00992677"/>
    <w:rsid w:val="00992B2B"/>
    <w:rsid w:val="009933FC"/>
    <w:rsid w:val="0099634C"/>
    <w:rsid w:val="009A3A02"/>
    <w:rsid w:val="009A4015"/>
    <w:rsid w:val="009A516A"/>
    <w:rsid w:val="009A79D3"/>
    <w:rsid w:val="009A7EB2"/>
    <w:rsid w:val="009B1268"/>
    <w:rsid w:val="009B1DDA"/>
    <w:rsid w:val="009B4A60"/>
    <w:rsid w:val="009C04D4"/>
    <w:rsid w:val="009C0FE7"/>
    <w:rsid w:val="009C19E6"/>
    <w:rsid w:val="009C72E1"/>
    <w:rsid w:val="009C778D"/>
    <w:rsid w:val="009E33B2"/>
    <w:rsid w:val="009E6D30"/>
    <w:rsid w:val="009F03DC"/>
    <w:rsid w:val="009F7EC4"/>
    <w:rsid w:val="00A0015A"/>
    <w:rsid w:val="00A00785"/>
    <w:rsid w:val="00A02915"/>
    <w:rsid w:val="00A03C24"/>
    <w:rsid w:val="00A04118"/>
    <w:rsid w:val="00A05D62"/>
    <w:rsid w:val="00A05D73"/>
    <w:rsid w:val="00A07C0C"/>
    <w:rsid w:val="00A145F3"/>
    <w:rsid w:val="00A201EE"/>
    <w:rsid w:val="00A20D12"/>
    <w:rsid w:val="00A25211"/>
    <w:rsid w:val="00A25633"/>
    <w:rsid w:val="00A409E6"/>
    <w:rsid w:val="00A4206B"/>
    <w:rsid w:val="00A460A9"/>
    <w:rsid w:val="00A4663B"/>
    <w:rsid w:val="00A50330"/>
    <w:rsid w:val="00A51147"/>
    <w:rsid w:val="00A53227"/>
    <w:rsid w:val="00A54D04"/>
    <w:rsid w:val="00A568C4"/>
    <w:rsid w:val="00A57333"/>
    <w:rsid w:val="00A57434"/>
    <w:rsid w:val="00A619C0"/>
    <w:rsid w:val="00A62837"/>
    <w:rsid w:val="00A64398"/>
    <w:rsid w:val="00A64E6D"/>
    <w:rsid w:val="00A7120D"/>
    <w:rsid w:val="00A712CD"/>
    <w:rsid w:val="00A75E3C"/>
    <w:rsid w:val="00A776A8"/>
    <w:rsid w:val="00A80196"/>
    <w:rsid w:val="00A81E6F"/>
    <w:rsid w:val="00A82E41"/>
    <w:rsid w:val="00A830E1"/>
    <w:rsid w:val="00A83EB4"/>
    <w:rsid w:val="00A8424F"/>
    <w:rsid w:val="00A92D64"/>
    <w:rsid w:val="00A949ED"/>
    <w:rsid w:val="00A964F3"/>
    <w:rsid w:val="00AA2D9F"/>
    <w:rsid w:val="00AA7C9C"/>
    <w:rsid w:val="00AB4544"/>
    <w:rsid w:val="00AC06E2"/>
    <w:rsid w:val="00AC60F4"/>
    <w:rsid w:val="00AD1C52"/>
    <w:rsid w:val="00AD37EB"/>
    <w:rsid w:val="00AD3D07"/>
    <w:rsid w:val="00AE1A3C"/>
    <w:rsid w:val="00AE1BE7"/>
    <w:rsid w:val="00AE2A41"/>
    <w:rsid w:val="00AE35F9"/>
    <w:rsid w:val="00AE50D4"/>
    <w:rsid w:val="00AE68DA"/>
    <w:rsid w:val="00AF153D"/>
    <w:rsid w:val="00AF5934"/>
    <w:rsid w:val="00AF71BB"/>
    <w:rsid w:val="00B020AE"/>
    <w:rsid w:val="00B14E6E"/>
    <w:rsid w:val="00B16461"/>
    <w:rsid w:val="00B20A22"/>
    <w:rsid w:val="00B2394C"/>
    <w:rsid w:val="00B23B78"/>
    <w:rsid w:val="00B244B4"/>
    <w:rsid w:val="00B27F76"/>
    <w:rsid w:val="00B33023"/>
    <w:rsid w:val="00B35481"/>
    <w:rsid w:val="00B359A7"/>
    <w:rsid w:val="00B36C63"/>
    <w:rsid w:val="00B4080D"/>
    <w:rsid w:val="00B42D97"/>
    <w:rsid w:val="00B45BA5"/>
    <w:rsid w:val="00B5632F"/>
    <w:rsid w:val="00B5709E"/>
    <w:rsid w:val="00B60C64"/>
    <w:rsid w:val="00B6194F"/>
    <w:rsid w:val="00B62541"/>
    <w:rsid w:val="00B62D74"/>
    <w:rsid w:val="00B64AD9"/>
    <w:rsid w:val="00B65AFD"/>
    <w:rsid w:val="00B715D7"/>
    <w:rsid w:val="00B739DA"/>
    <w:rsid w:val="00B749FB"/>
    <w:rsid w:val="00B7694A"/>
    <w:rsid w:val="00B77F00"/>
    <w:rsid w:val="00B80C02"/>
    <w:rsid w:val="00B82151"/>
    <w:rsid w:val="00B8330F"/>
    <w:rsid w:val="00B83435"/>
    <w:rsid w:val="00B8486A"/>
    <w:rsid w:val="00B852EE"/>
    <w:rsid w:val="00B92E5C"/>
    <w:rsid w:val="00B931FA"/>
    <w:rsid w:val="00BA0266"/>
    <w:rsid w:val="00BA068C"/>
    <w:rsid w:val="00BB1B3E"/>
    <w:rsid w:val="00BB3439"/>
    <w:rsid w:val="00BB4EB4"/>
    <w:rsid w:val="00BB57C9"/>
    <w:rsid w:val="00BB59DE"/>
    <w:rsid w:val="00BB76DD"/>
    <w:rsid w:val="00BC1A70"/>
    <w:rsid w:val="00BC1ADD"/>
    <w:rsid w:val="00BC2E19"/>
    <w:rsid w:val="00BC3850"/>
    <w:rsid w:val="00BD06C5"/>
    <w:rsid w:val="00BD07B8"/>
    <w:rsid w:val="00BD2CB2"/>
    <w:rsid w:val="00BD3AE4"/>
    <w:rsid w:val="00BD496C"/>
    <w:rsid w:val="00BD5F8F"/>
    <w:rsid w:val="00BE1839"/>
    <w:rsid w:val="00BE2E9F"/>
    <w:rsid w:val="00BE5A21"/>
    <w:rsid w:val="00BE5F37"/>
    <w:rsid w:val="00BE6FA6"/>
    <w:rsid w:val="00BE7FC1"/>
    <w:rsid w:val="00BF4780"/>
    <w:rsid w:val="00BF6E57"/>
    <w:rsid w:val="00BF7D4E"/>
    <w:rsid w:val="00C01B42"/>
    <w:rsid w:val="00C06532"/>
    <w:rsid w:val="00C10050"/>
    <w:rsid w:val="00C10831"/>
    <w:rsid w:val="00C14826"/>
    <w:rsid w:val="00C17647"/>
    <w:rsid w:val="00C20415"/>
    <w:rsid w:val="00C21494"/>
    <w:rsid w:val="00C21C80"/>
    <w:rsid w:val="00C24A22"/>
    <w:rsid w:val="00C3420B"/>
    <w:rsid w:val="00C34237"/>
    <w:rsid w:val="00C3428D"/>
    <w:rsid w:val="00C359D3"/>
    <w:rsid w:val="00C41358"/>
    <w:rsid w:val="00C44716"/>
    <w:rsid w:val="00C4567E"/>
    <w:rsid w:val="00C47EE3"/>
    <w:rsid w:val="00C50F00"/>
    <w:rsid w:val="00C51582"/>
    <w:rsid w:val="00C54753"/>
    <w:rsid w:val="00C57954"/>
    <w:rsid w:val="00C62E32"/>
    <w:rsid w:val="00C67907"/>
    <w:rsid w:val="00C7020C"/>
    <w:rsid w:val="00C724D3"/>
    <w:rsid w:val="00C739AD"/>
    <w:rsid w:val="00C73B8C"/>
    <w:rsid w:val="00C7485D"/>
    <w:rsid w:val="00C74B51"/>
    <w:rsid w:val="00C75BBD"/>
    <w:rsid w:val="00C75CBF"/>
    <w:rsid w:val="00C82D5A"/>
    <w:rsid w:val="00C82DD3"/>
    <w:rsid w:val="00C82E89"/>
    <w:rsid w:val="00C86086"/>
    <w:rsid w:val="00C963FC"/>
    <w:rsid w:val="00C96AA8"/>
    <w:rsid w:val="00C97BFB"/>
    <w:rsid w:val="00CA304E"/>
    <w:rsid w:val="00CA4C62"/>
    <w:rsid w:val="00CA7135"/>
    <w:rsid w:val="00CA79F9"/>
    <w:rsid w:val="00CB0625"/>
    <w:rsid w:val="00CB33BE"/>
    <w:rsid w:val="00CB3871"/>
    <w:rsid w:val="00CB759B"/>
    <w:rsid w:val="00CC52A7"/>
    <w:rsid w:val="00CD1E0F"/>
    <w:rsid w:val="00CD3203"/>
    <w:rsid w:val="00CD39B5"/>
    <w:rsid w:val="00CE0EF0"/>
    <w:rsid w:val="00CE3EFD"/>
    <w:rsid w:val="00CE4057"/>
    <w:rsid w:val="00CE7213"/>
    <w:rsid w:val="00CF081A"/>
    <w:rsid w:val="00CF30C8"/>
    <w:rsid w:val="00CF4821"/>
    <w:rsid w:val="00CF748F"/>
    <w:rsid w:val="00CF7A7D"/>
    <w:rsid w:val="00D029EC"/>
    <w:rsid w:val="00D129F1"/>
    <w:rsid w:val="00D166CA"/>
    <w:rsid w:val="00D305C4"/>
    <w:rsid w:val="00D3136C"/>
    <w:rsid w:val="00D3339C"/>
    <w:rsid w:val="00D3588E"/>
    <w:rsid w:val="00D3684D"/>
    <w:rsid w:val="00D37C2C"/>
    <w:rsid w:val="00D43362"/>
    <w:rsid w:val="00D45B2F"/>
    <w:rsid w:val="00D55CA2"/>
    <w:rsid w:val="00D570EC"/>
    <w:rsid w:val="00D57236"/>
    <w:rsid w:val="00D61C1B"/>
    <w:rsid w:val="00D6295F"/>
    <w:rsid w:val="00D65D73"/>
    <w:rsid w:val="00D666D7"/>
    <w:rsid w:val="00D70FC3"/>
    <w:rsid w:val="00D74733"/>
    <w:rsid w:val="00D75471"/>
    <w:rsid w:val="00D76218"/>
    <w:rsid w:val="00D76F2D"/>
    <w:rsid w:val="00D773A9"/>
    <w:rsid w:val="00D77F08"/>
    <w:rsid w:val="00D80BF3"/>
    <w:rsid w:val="00D82C5D"/>
    <w:rsid w:val="00D8341E"/>
    <w:rsid w:val="00D83A6D"/>
    <w:rsid w:val="00D85A6A"/>
    <w:rsid w:val="00D875C6"/>
    <w:rsid w:val="00D92102"/>
    <w:rsid w:val="00D94781"/>
    <w:rsid w:val="00D9479A"/>
    <w:rsid w:val="00D96414"/>
    <w:rsid w:val="00D96787"/>
    <w:rsid w:val="00D97FE9"/>
    <w:rsid w:val="00DA0740"/>
    <w:rsid w:val="00DA12F6"/>
    <w:rsid w:val="00DA347A"/>
    <w:rsid w:val="00DA357D"/>
    <w:rsid w:val="00DA5E63"/>
    <w:rsid w:val="00DB0655"/>
    <w:rsid w:val="00DB2372"/>
    <w:rsid w:val="00DB288A"/>
    <w:rsid w:val="00DB2F80"/>
    <w:rsid w:val="00DB443C"/>
    <w:rsid w:val="00DB6F0F"/>
    <w:rsid w:val="00DC25FD"/>
    <w:rsid w:val="00DC42FC"/>
    <w:rsid w:val="00DC5742"/>
    <w:rsid w:val="00DD01D7"/>
    <w:rsid w:val="00DD0AFA"/>
    <w:rsid w:val="00DD1530"/>
    <w:rsid w:val="00DD2068"/>
    <w:rsid w:val="00DD4BD6"/>
    <w:rsid w:val="00DD563A"/>
    <w:rsid w:val="00DE10AB"/>
    <w:rsid w:val="00DE1C19"/>
    <w:rsid w:val="00DE30E7"/>
    <w:rsid w:val="00DE3154"/>
    <w:rsid w:val="00DF1236"/>
    <w:rsid w:val="00DF2AF4"/>
    <w:rsid w:val="00E01CEC"/>
    <w:rsid w:val="00E0431F"/>
    <w:rsid w:val="00E04785"/>
    <w:rsid w:val="00E05036"/>
    <w:rsid w:val="00E066D9"/>
    <w:rsid w:val="00E06B70"/>
    <w:rsid w:val="00E06FFB"/>
    <w:rsid w:val="00E07371"/>
    <w:rsid w:val="00E07A99"/>
    <w:rsid w:val="00E105A3"/>
    <w:rsid w:val="00E121BC"/>
    <w:rsid w:val="00E1221B"/>
    <w:rsid w:val="00E125C9"/>
    <w:rsid w:val="00E167B0"/>
    <w:rsid w:val="00E17DEB"/>
    <w:rsid w:val="00E222DF"/>
    <w:rsid w:val="00E25413"/>
    <w:rsid w:val="00E36024"/>
    <w:rsid w:val="00E45606"/>
    <w:rsid w:val="00E52C13"/>
    <w:rsid w:val="00E621E3"/>
    <w:rsid w:val="00E62AB9"/>
    <w:rsid w:val="00E665DA"/>
    <w:rsid w:val="00E677D3"/>
    <w:rsid w:val="00E719D9"/>
    <w:rsid w:val="00E747D2"/>
    <w:rsid w:val="00E75FF2"/>
    <w:rsid w:val="00E763A1"/>
    <w:rsid w:val="00E767D6"/>
    <w:rsid w:val="00E813E0"/>
    <w:rsid w:val="00E90356"/>
    <w:rsid w:val="00E91011"/>
    <w:rsid w:val="00E91B3D"/>
    <w:rsid w:val="00E930A7"/>
    <w:rsid w:val="00E93603"/>
    <w:rsid w:val="00EA025D"/>
    <w:rsid w:val="00EA03A2"/>
    <w:rsid w:val="00EA0863"/>
    <w:rsid w:val="00EA414C"/>
    <w:rsid w:val="00EA44E3"/>
    <w:rsid w:val="00EA4EC1"/>
    <w:rsid w:val="00EA5F1F"/>
    <w:rsid w:val="00EA6AFF"/>
    <w:rsid w:val="00EA7129"/>
    <w:rsid w:val="00EA7F62"/>
    <w:rsid w:val="00EB3700"/>
    <w:rsid w:val="00EB4180"/>
    <w:rsid w:val="00EB464F"/>
    <w:rsid w:val="00EB6684"/>
    <w:rsid w:val="00EB6AE1"/>
    <w:rsid w:val="00EB777A"/>
    <w:rsid w:val="00EC0C5F"/>
    <w:rsid w:val="00EC21E9"/>
    <w:rsid w:val="00EC33E1"/>
    <w:rsid w:val="00EC3612"/>
    <w:rsid w:val="00EC4CCF"/>
    <w:rsid w:val="00EC5A83"/>
    <w:rsid w:val="00ED2306"/>
    <w:rsid w:val="00ED4FF2"/>
    <w:rsid w:val="00ED62C7"/>
    <w:rsid w:val="00EE01F6"/>
    <w:rsid w:val="00EF6F17"/>
    <w:rsid w:val="00F01FE5"/>
    <w:rsid w:val="00F02679"/>
    <w:rsid w:val="00F02C9B"/>
    <w:rsid w:val="00F05B83"/>
    <w:rsid w:val="00F07465"/>
    <w:rsid w:val="00F13AAE"/>
    <w:rsid w:val="00F1428C"/>
    <w:rsid w:val="00F14730"/>
    <w:rsid w:val="00F16749"/>
    <w:rsid w:val="00F21ED3"/>
    <w:rsid w:val="00F246CF"/>
    <w:rsid w:val="00F267B4"/>
    <w:rsid w:val="00F27198"/>
    <w:rsid w:val="00F27802"/>
    <w:rsid w:val="00F31239"/>
    <w:rsid w:val="00F34A63"/>
    <w:rsid w:val="00F361C3"/>
    <w:rsid w:val="00F371F0"/>
    <w:rsid w:val="00F41E95"/>
    <w:rsid w:val="00F425D9"/>
    <w:rsid w:val="00F43A82"/>
    <w:rsid w:val="00F43D39"/>
    <w:rsid w:val="00F44B0C"/>
    <w:rsid w:val="00F463DF"/>
    <w:rsid w:val="00F4703C"/>
    <w:rsid w:val="00F511E2"/>
    <w:rsid w:val="00F518DB"/>
    <w:rsid w:val="00F5289B"/>
    <w:rsid w:val="00F569AA"/>
    <w:rsid w:val="00F57B3D"/>
    <w:rsid w:val="00F632BD"/>
    <w:rsid w:val="00F65001"/>
    <w:rsid w:val="00F66EC0"/>
    <w:rsid w:val="00F677A2"/>
    <w:rsid w:val="00F71AF0"/>
    <w:rsid w:val="00F759BE"/>
    <w:rsid w:val="00F75EC8"/>
    <w:rsid w:val="00F76964"/>
    <w:rsid w:val="00F804A6"/>
    <w:rsid w:val="00F80933"/>
    <w:rsid w:val="00F80BEA"/>
    <w:rsid w:val="00F81107"/>
    <w:rsid w:val="00F87D82"/>
    <w:rsid w:val="00F934B2"/>
    <w:rsid w:val="00F94B6A"/>
    <w:rsid w:val="00F96156"/>
    <w:rsid w:val="00F96220"/>
    <w:rsid w:val="00FA0BF0"/>
    <w:rsid w:val="00FA1561"/>
    <w:rsid w:val="00FA36F2"/>
    <w:rsid w:val="00FA4FE9"/>
    <w:rsid w:val="00FB358A"/>
    <w:rsid w:val="00FB5CCC"/>
    <w:rsid w:val="00FC0840"/>
    <w:rsid w:val="00FC0D42"/>
    <w:rsid w:val="00FC0F1D"/>
    <w:rsid w:val="00FC262E"/>
    <w:rsid w:val="00FC3AE0"/>
    <w:rsid w:val="00FC4B3F"/>
    <w:rsid w:val="00FC7C9C"/>
    <w:rsid w:val="00FD0B51"/>
    <w:rsid w:val="00FD358A"/>
    <w:rsid w:val="00FD5467"/>
    <w:rsid w:val="00FE4D1E"/>
    <w:rsid w:val="00FE6856"/>
    <w:rsid w:val="00FE69AC"/>
    <w:rsid w:val="00FF287A"/>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A10D7DB"/>
  <w15:docId w15:val="{61F38BDB-4C9A-4285-B307-45A75ECE5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83A6D"/>
  </w:style>
  <w:style w:type="paragraph" w:styleId="Ttulo2">
    <w:name w:val="heading 2"/>
    <w:basedOn w:val="Normal"/>
    <w:link w:val="Ttulo2Car"/>
    <w:uiPriority w:val="9"/>
    <w:qFormat/>
    <w:rsid w:val="00D83A6D"/>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D83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rsid w:val="00D83A6D"/>
    <w:pPr>
      <w:spacing w:after="101" w:line="216" w:lineRule="atLeast"/>
      <w:ind w:firstLine="288"/>
      <w:jc w:val="both"/>
    </w:pPr>
    <w:rPr>
      <w:rFonts w:ascii="Arial" w:eastAsia="Times New Roman" w:hAnsi="Arial" w:cs="Times New Roman"/>
      <w:sz w:val="18"/>
      <w:szCs w:val="20"/>
      <w:lang w:val="es-ES_tradnl" w:eastAsia="es-ES"/>
    </w:rPr>
  </w:style>
  <w:style w:type="character" w:customStyle="1" w:styleId="Ttulo2Car">
    <w:name w:val="Título 2 Car"/>
    <w:basedOn w:val="Fuentedeprrafopredeter"/>
    <w:link w:val="Ttulo2"/>
    <w:uiPriority w:val="9"/>
    <w:rsid w:val="00D83A6D"/>
    <w:rPr>
      <w:rFonts w:ascii="Times New Roman" w:eastAsia="Times New Roman" w:hAnsi="Times New Roman" w:cs="Times New Roman"/>
      <w:b/>
      <w:bCs/>
      <w:sz w:val="36"/>
      <w:szCs w:val="36"/>
      <w:lang w:eastAsia="es-MX"/>
    </w:rPr>
  </w:style>
  <w:style w:type="paragraph" w:styleId="Prrafodelista">
    <w:name w:val="List Paragraph"/>
    <w:aliases w:val="4 Párrafo de lista,Figuras,5.9.1,Colorful List - Accent 11,Titulo dentro de tabla,titulo 4,TITULO 11,Párrafo de lista7,foto,Lista vistosa - Énfasis 11,Resultando Lista"/>
    <w:basedOn w:val="Normal"/>
    <w:link w:val="PrrafodelistaCar"/>
    <w:uiPriority w:val="34"/>
    <w:qFormat/>
    <w:rsid w:val="00691358"/>
    <w:pPr>
      <w:ind w:left="720"/>
      <w:contextualSpacing/>
    </w:pPr>
  </w:style>
  <w:style w:type="character" w:customStyle="1" w:styleId="PrrafodelistaCar">
    <w:name w:val="Párrafo de lista Car"/>
    <w:aliases w:val="4 Párrafo de lista Car,Figuras Car,5.9.1 Car,Colorful List - Accent 11 Car,Titulo dentro de tabla Car,titulo 4 Car,TITULO 11 Car,Párrafo de lista7 Car,foto Car,Lista vistosa - Énfasis 11 Car,Resultando Lista Car"/>
    <w:basedOn w:val="Fuentedeprrafopredeter"/>
    <w:link w:val="Prrafodelista"/>
    <w:uiPriority w:val="34"/>
    <w:locked/>
    <w:rsid w:val="004337CF"/>
  </w:style>
  <w:style w:type="character" w:styleId="Refdecomentario">
    <w:name w:val="annotation reference"/>
    <w:basedOn w:val="Fuentedeprrafopredeter"/>
    <w:uiPriority w:val="99"/>
    <w:semiHidden/>
    <w:unhideWhenUsed/>
    <w:rsid w:val="00005E95"/>
    <w:rPr>
      <w:sz w:val="16"/>
      <w:szCs w:val="16"/>
    </w:rPr>
  </w:style>
  <w:style w:type="paragraph" w:styleId="Textocomentario">
    <w:name w:val="annotation text"/>
    <w:basedOn w:val="Normal"/>
    <w:link w:val="TextocomentarioCar"/>
    <w:uiPriority w:val="99"/>
    <w:semiHidden/>
    <w:unhideWhenUsed/>
    <w:rsid w:val="00005E9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05E95"/>
    <w:rPr>
      <w:sz w:val="20"/>
      <w:szCs w:val="20"/>
    </w:rPr>
  </w:style>
  <w:style w:type="paragraph" w:styleId="Asuntodelcomentario">
    <w:name w:val="annotation subject"/>
    <w:basedOn w:val="Textocomentario"/>
    <w:next w:val="Textocomentario"/>
    <w:link w:val="AsuntodelcomentarioCar"/>
    <w:uiPriority w:val="99"/>
    <w:semiHidden/>
    <w:unhideWhenUsed/>
    <w:rsid w:val="00005E95"/>
    <w:rPr>
      <w:b/>
      <w:bCs/>
    </w:rPr>
  </w:style>
  <w:style w:type="character" w:customStyle="1" w:styleId="AsuntodelcomentarioCar">
    <w:name w:val="Asunto del comentario Car"/>
    <w:basedOn w:val="TextocomentarioCar"/>
    <w:link w:val="Asuntodelcomentario"/>
    <w:uiPriority w:val="99"/>
    <w:semiHidden/>
    <w:rsid w:val="00005E95"/>
    <w:rPr>
      <w:b/>
      <w:bCs/>
      <w:sz w:val="20"/>
      <w:szCs w:val="20"/>
    </w:rPr>
  </w:style>
  <w:style w:type="paragraph" w:styleId="Textodeglobo">
    <w:name w:val="Balloon Text"/>
    <w:basedOn w:val="Normal"/>
    <w:link w:val="TextodegloboCar"/>
    <w:uiPriority w:val="99"/>
    <w:semiHidden/>
    <w:unhideWhenUsed/>
    <w:rsid w:val="00005E9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05E95"/>
    <w:rPr>
      <w:rFonts w:ascii="Segoe UI" w:hAnsi="Segoe UI" w:cs="Segoe UI"/>
      <w:sz w:val="18"/>
      <w:szCs w:val="18"/>
    </w:rPr>
  </w:style>
  <w:style w:type="paragraph" w:styleId="Encabezado">
    <w:name w:val="header"/>
    <w:basedOn w:val="Normal"/>
    <w:link w:val="EncabezadoCar"/>
    <w:uiPriority w:val="99"/>
    <w:unhideWhenUsed/>
    <w:rsid w:val="00445A6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45A6B"/>
  </w:style>
  <w:style w:type="paragraph" w:styleId="Piedepgina">
    <w:name w:val="footer"/>
    <w:basedOn w:val="Normal"/>
    <w:link w:val="PiedepginaCar"/>
    <w:uiPriority w:val="99"/>
    <w:unhideWhenUsed/>
    <w:rsid w:val="00445A6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45A6B"/>
  </w:style>
  <w:style w:type="paragraph" w:customStyle="1" w:styleId="Texto0">
    <w:name w:val="Texto"/>
    <w:basedOn w:val="Normal"/>
    <w:link w:val="TextoCar"/>
    <w:rsid w:val="008B3D0D"/>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0"/>
    <w:locked/>
    <w:rsid w:val="008B3D0D"/>
    <w:rPr>
      <w:rFonts w:ascii="Arial" w:eastAsia="Times New Roman" w:hAnsi="Arial" w:cs="Arial"/>
      <w:sz w:val="18"/>
      <w:szCs w:val="20"/>
      <w:lang w:val="es-ES" w:eastAsia="es-ES"/>
    </w:rPr>
  </w:style>
  <w:style w:type="paragraph" w:styleId="Revisin">
    <w:name w:val="Revision"/>
    <w:hidden/>
    <w:uiPriority w:val="99"/>
    <w:semiHidden/>
    <w:rsid w:val="00D875C6"/>
    <w:pPr>
      <w:spacing w:after="0" w:line="240" w:lineRule="auto"/>
    </w:pPr>
  </w:style>
  <w:style w:type="table" w:customStyle="1" w:styleId="Tablaconcuadrcula1">
    <w:name w:val="Tabla con cuadrícula1"/>
    <w:basedOn w:val="Tablanormal"/>
    <w:next w:val="Tablaconcuadrcula"/>
    <w:uiPriority w:val="39"/>
    <w:rsid w:val="00BE18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30321"/>
    <w:pPr>
      <w:autoSpaceDE w:val="0"/>
      <w:autoSpaceDN w:val="0"/>
      <w:adjustRightInd w:val="0"/>
      <w:spacing w:after="0" w:line="240" w:lineRule="auto"/>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5739617">
      <w:bodyDiv w:val="1"/>
      <w:marLeft w:val="0"/>
      <w:marRight w:val="0"/>
      <w:marTop w:val="0"/>
      <w:marBottom w:val="0"/>
      <w:divBdr>
        <w:top w:val="none" w:sz="0" w:space="0" w:color="auto"/>
        <w:left w:val="none" w:sz="0" w:space="0" w:color="auto"/>
        <w:bottom w:val="none" w:sz="0" w:space="0" w:color="auto"/>
        <w:right w:val="none" w:sz="0" w:space="0" w:color="auto"/>
      </w:divBdr>
    </w:div>
    <w:div w:id="537010099">
      <w:bodyDiv w:val="1"/>
      <w:marLeft w:val="0"/>
      <w:marRight w:val="0"/>
      <w:marTop w:val="0"/>
      <w:marBottom w:val="0"/>
      <w:divBdr>
        <w:top w:val="none" w:sz="0" w:space="0" w:color="auto"/>
        <w:left w:val="none" w:sz="0" w:space="0" w:color="auto"/>
        <w:bottom w:val="none" w:sz="0" w:space="0" w:color="auto"/>
        <w:right w:val="none" w:sz="0" w:space="0" w:color="auto"/>
      </w:divBdr>
    </w:div>
    <w:div w:id="690034853">
      <w:bodyDiv w:val="1"/>
      <w:marLeft w:val="0"/>
      <w:marRight w:val="0"/>
      <w:marTop w:val="0"/>
      <w:marBottom w:val="0"/>
      <w:divBdr>
        <w:top w:val="none" w:sz="0" w:space="0" w:color="auto"/>
        <w:left w:val="none" w:sz="0" w:space="0" w:color="auto"/>
        <w:bottom w:val="none" w:sz="0" w:space="0" w:color="auto"/>
        <w:right w:val="none" w:sz="0" w:space="0" w:color="auto"/>
      </w:divBdr>
    </w:div>
    <w:div w:id="714356151">
      <w:bodyDiv w:val="1"/>
      <w:marLeft w:val="0"/>
      <w:marRight w:val="0"/>
      <w:marTop w:val="0"/>
      <w:marBottom w:val="0"/>
      <w:divBdr>
        <w:top w:val="none" w:sz="0" w:space="0" w:color="auto"/>
        <w:left w:val="none" w:sz="0" w:space="0" w:color="auto"/>
        <w:bottom w:val="none" w:sz="0" w:space="0" w:color="auto"/>
        <w:right w:val="none" w:sz="0" w:space="0" w:color="auto"/>
      </w:divBdr>
    </w:div>
    <w:div w:id="741026313">
      <w:bodyDiv w:val="1"/>
      <w:marLeft w:val="0"/>
      <w:marRight w:val="0"/>
      <w:marTop w:val="0"/>
      <w:marBottom w:val="0"/>
      <w:divBdr>
        <w:top w:val="none" w:sz="0" w:space="0" w:color="auto"/>
        <w:left w:val="none" w:sz="0" w:space="0" w:color="auto"/>
        <w:bottom w:val="none" w:sz="0" w:space="0" w:color="auto"/>
        <w:right w:val="none" w:sz="0" w:space="0" w:color="auto"/>
      </w:divBdr>
    </w:div>
    <w:div w:id="834805782">
      <w:bodyDiv w:val="1"/>
      <w:marLeft w:val="0"/>
      <w:marRight w:val="0"/>
      <w:marTop w:val="0"/>
      <w:marBottom w:val="0"/>
      <w:divBdr>
        <w:top w:val="none" w:sz="0" w:space="0" w:color="auto"/>
        <w:left w:val="none" w:sz="0" w:space="0" w:color="auto"/>
        <w:bottom w:val="none" w:sz="0" w:space="0" w:color="auto"/>
        <w:right w:val="none" w:sz="0" w:space="0" w:color="auto"/>
      </w:divBdr>
    </w:div>
    <w:div w:id="917249791">
      <w:bodyDiv w:val="1"/>
      <w:marLeft w:val="0"/>
      <w:marRight w:val="0"/>
      <w:marTop w:val="0"/>
      <w:marBottom w:val="0"/>
      <w:divBdr>
        <w:top w:val="none" w:sz="0" w:space="0" w:color="auto"/>
        <w:left w:val="none" w:sz="0" w:space="0" w:color="auto"/>
        <w:bottom w:val="none" w:sz="0" w:space="0" w:color="auto"/>
        <w:right w:val="none" w:sz="0" w:space="0" w:color="auto"/>
      </w:divBdr>
    </w:div>
    <w:div w:id="933241453">
      <w:bodyDiv w:val="1"/>
      <w:marLeft w:val="0"/>
      <w:marRight w:val="0"/>
      <w:marTop w:val="0"/>
      <w:marBottom w:val="0"/>
      <w:divBdr>
        <w:top w:val="none" w:sz="0" w:space="0" w:color="auto"/>
        <w:left w:val="none" w:sz="0" w:space="0" w:color="auto"/>
        <w:bottom w:val="none" w:sz="0" w:space="0" w:color="auto"/>
        <w:right w:val="none" w:sz="0" w:space="0" w:color="auto"/>
      </w:divBdr>
    </w:div>
    <w:div w:id="961228276">
      <w:bodyDiv w:val="1"/>
      <w:marLeft w:val="0"/>
      <w:marRight w:val="0"/>
      <w:marTop w:val="0"/>
      <w:marBottom w:val="0"/>
      <w:divBdr>
        <w:top w:val="none" w:sz="0" w:space="0" w:color="auto"/>
        <w:left w:val="none" w:sz="0" w:space="0" w:color="auto"/>
        <w:bottom w:val="none" w:sz="0" w:space="0" w:color="auto"/>
        <w:right w:val="none" w:sz="0" w:space="0" w:color="auto"/>
      </w:divBdr>
    </w:div>
    <w:div w:id="1023939388">
      <w:bodyDiv w:val="1"/>
      <w:marLeft w:val="0"/>
      <w:marRight w:val="0"/>
      <w:marTop w:val="0"/>
      <w:marBottom w:val="0"/>
      <w:divBdr>
        <w:top w:val="none" w:sz="0" w:space="0" w:color="auto"/>
        <w:left w:val="none" w:sz="0" w:space="0" w:color="auto"/>
        <w:bottom w:val="none" w:sz="0" w:space="0" w:color="auto"/>
        <w:right w:val="none" w:sz="0" w:space="0" w:color="auto"/>
      </w:divBdr>
    </w:div>
    <w:div w:id="1315186914">
      <w:bodyDiv w:val="1"/>
      <w:marLeft w:val="0"/>
      <w:marRight w:val="0"/>
      <w:marTop w:val="0"/>
      <w:marBottom w:val="0"/>
      <w:divBdr>
        <w:top w:val="none" w:sz="0" w:space="0" w:color="auto"/>
        <w:left w:val="none" w:sz="0" w:space="0" w:color="auto"/>
        <w:bottom w:val="none" w:sz="0" w:space="0" w:color="auto"/>
        <w:right w:val="none" w:sz="0" w:space="0" w:color="auto"/>
      </w:divBdr>
    </w:div>
    <w:div w:id="1414207607">
      <w:bodyDiv w:val="1"/>
      <w:marLeft w:val="0"/>
      <w:marRight w:val="0"/>
      <w:marTop w:val="0"/>
      <w:marBottom w:val="0"/>
      <w:divBdr>
        <w:top w:val="none" w:sz="0" w:space="0" w:color="auto"/>
        <w:left w:val="none" w:sz="0" w:space="0" w:color="auto"/>
        <w:bottom w:val="none" w:sz="0" w:space="0" w:color="auto"/>
        <w:right w:val="none" w:sz="0" w:space="0" w:color="auto"/>
      </w:divBdr>
    </w:div>
    <w:div w:id="1441560879">
      <w:bodyDiv w:val="1"/>
      <w:marLeft w:val="0"/>
      <w:marRight w:val="0"/>
      <w:marTop w:val="0"/>
      <w:marBottom w:val="0"/>
      <w:divBdr>
        <w:top w:val="none" w:sz="0" w:space="0" w:color="auto"/>
        <w:left w:val="none" w:sz="0" w:space="0" w:color="auto"/>
        <w:bottom w:val="none" w:sz="0" w:space="0" w:color="auto"/>
        <w:right w:val="none" w:sz="0" w:space="0" w:color="auto"/>
      </w:divBdr>
    </w:div>
    <w:div w:id="1467359497">
      <w:bodyDiv w:val="1"/>
      <w:marLeft w:val="0"/>
      <w:marRight w:val="0"/>
      <w:marTop w:val="0"/>
      <w:marBottom w:val="0"/>
      <w:divBdr>
        <w:top w:val="none" w:sz="0" w:space="0" w:color="auto"/>
        <w:left w:val="none" w:sz="0" w:space="0" w:color="auto"/>
        <w:bottom w:val="none" w:sz="0" w:space="0" w:color="auto"/>
        <w:right w:val="none" w:sz="0" w:space="0" w:color="auto"/>
      </w:divBdr>
    </w:div>
    <w:div w:id="1512717295">
      <w:bodyDiv w:val="1"/>
      <w:marLeft w:val="0"/>
      <w:marRight w:val="0"/>
      <w:marTop w:val="0"/>
      <w:marBottom w:val="0"/>
      <w:divBdr>
        <w:top w:val="none" w:sz="0" w:space="0" w:color="auto"/>
        <w:left w:val="none" w:sz="0" w:space="0" w:color="auto"/>
        <w:bottom w:val="none" w:sz="0" w:space="0" w:color="auto"/>
        <w:right w:val="none" w:sz="0" w:space="0" w:color="auto"/>
      </w:divBdr>
    </w:div>
    <w:div w:id="1698969565">
      <w:bodyDiv w:val="1"/>
      <w:marLeft w:val="0"/>
      <w:marRight w:val="0"/>
      <w:marTop w:val="0"/>
      <w:marBottom w:val="0"/>
      <w:divBdr>
        <w:top w:val="none" w:sz="0" w:space="0" w:color="auto"/>
        <w:left w:val="none" w:sz="0" w:space="0" w:color="auto"/>
        <w:bottom w:val="none" w:sz="0" w:space="0" w:color="auto"/>
        <w:right w:val="none" w:sz="0" w:space="0" w:color="auto"/>
      </w:divBdr>
    </w:div>
    <w:div w:id="1923370865">
      <w:bodyDiv w:val="1"/>
      <w:marLeft w:val="0"/>
      <w:marRight w:val="0"/>
      <w:marTop w:val="0"/>
      <w:marBottom w:val="0"/>
      <w:divBdr>
        <w:top w:val="none" w:sz="0" w:space="0" w:color="auto"/>
        <w:left w:val="none" w:sz="0" w:space="0" w:color="auto"/>
        <w:bottom w:val="none" w:sz="0" w:space="0" w:color="auto"/>
        <w:right w:val="none" w:sz="0" w:space="0" w:color="auto"/>
      </w:divBdr>
    </w:div>
    <w:div w:id="2058161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6B7231-42B4-4E07-996C-FEEAE3525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54</Pages>
  <Words>9597</Words>
  <Characters>52784</Characters>
  <Application>Microsoft Office Word</Application>
  <DocSecurity>0</DocSecurity>
  <Lines>439</Lines>
  <Paragraphs>124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Nydia Berenice Chavez Reyes</dc:creator>
  <cp:keywords/>
  <dc:description/>
  <cp:lastModifiedBy>Horalia Bolaños Aquino</cp:lastModifiedBy>
  <cp:revision>34</cp:revision>
  <cp:lastPrinted>2020-06-12T00:21:00Z</cp:lastPrinted>
  <dcterms:created xsi:type="dcterms:W3CDTF">2020-05-21T22:50:00Z</dcterms:created>
  <dcterms:modified xsi:type="dcterms:W3CDTF">2020-06-16T22:00:00Z</dcterms:modified>
</cp:coreProperties>
</file>