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FF35" w14:textId="77777777" w:rsidR="003A5E07" w:rsidRPr="003A5E07" w:rsidRDefault="003A5E07" w:rsidP="003A5E07">
      <w:pPr>
        <w:rPr>
          <w:rFonts w:ascii="Montserrat" w:hAnsi="Montserrat"/>
          <w:sz w:val="20"/>
          <w:szCs w:val="20"/>
        </w:rPr>
      </w:pPr>
      <w:r w:rsidRPr="003A5E07">
        <w:rPr>
          <w:rFonts w:ascii="Montserrat" w:hAnsi="Montserrat"/>
          <w:sz w:val="20"/>
          <w:szCs w:val="20"/>
        </w:rPr>
        <w:t>Estimado Regulado:</w:t>
      </w:r>
    </w:p>
    <w:p w14:paraId="3B19895E" w14:textId="77777777" w:rsidR="003A5E07" w:rsidRDefault="003A5E07" w:rsidP="003A5E07">
      <w:pPr>
        <w:rPr>
          <w:rFonts w:ascii="Montserrat" w:hAnsi="Montserrat"/>
          <w:sz w:val="20"/>
          <w:szCs w:val="20"/>
        </w:rPr>
      </w:pPr>
    </w:p>
    <w:p w14:paraId="5DB7B151" w14:textId="314E055E" w:rsidR="003A5E07" w:rsidRDefault="00477403" w:rsidP="00627CB3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Para</w:t>
      </w:r>
      <w:r w:rsidR="003A5E07">
        <w:rPr>
          <w:rFonts w:ascii="Montserrat" w:hAnsi="Montserrat"/>
          <w:sz w:val="20"/>
          <w:szCs w:val="20"/>
        </w:rPr>
        <w:t xml:space="preserve"> presentar </w:t>
      </w:r>
      <w:r w:rsidR="00233444">
        <w:rPr>
          <w:rFonts w:ascii="Montserrat" w:hAnsi="Montserrat"/>
          <w:sz w:val="20"/>
          <w:szCs w:val="20"/>
        </w:rPr>
        <w:t>t</w:t>
      </w:r>
      <w:r w:rsidR="003A5E07">
        <w:rPr>
          <w:rFonts w:ascii="Montserrat" w:hAnsi="Montserrat"/>
          <w:sz w:val="20"/>
          <w:szCs w:val="20"/>
        </w:rPr>
        <w:t xml:space="preserve">u trámite por ventanilla en el AAR, previamente </w:t>
      </w:r>
      <w:r w:rsidR="00B25092">
        <w:rPr>
          <w:rFonts w:ascii="Montserrat" w:hAnsi="Montserrat"/>
          <w:sz w:val="20"/>
          <w:szCs w:val="20"/>
        </w:rPr>
        <w:t xml:space="preserve">manda tu </w:t>
      </w:r>
      <w:r w:rsidR="003A5E07">
        <w:rPr>
          <w:rFonts w:ascii="Montserrat" w:hAnsi="Montserrat"/>
          <w:sz w:val="20"/>
          <w:szCs w:val="20"/>
        </w:rPr>
        <w:t xml:space="preserve">información para poder </w:t>
      </w:r>
      <w:r w:rsidR="00336B96">
        <w:rPr>
          <w:rFonts w:ascii="Montserrat" w:hAnsi="Montserrat"/>
          <w:b/>
          <w:bCs/>
          <w:color w:val="C55A11"/>
          <w:sz w:val="20"/>
          <w:szCs w:val="20"/>
        </w:rPr>
        <w:t>a</w:t>
      </w:r>
      <w:r w:rsidR="003A5E07">
        <w:rPr>
          <w:rFonts w:ascii="Montserrat" w:hAnsi="Montserrat"/>
          <w:b/>
          <w:bCs/>
          <w:color w:val="C55A11"/>
          <w:sz w:val="20"/>
          <w:szCs w:val="20"/>
        </w:rPr>
        <w:t>gendar cita</w:t>
      </w:r>
      <w:r w:rsidR="003A5E07">
        <w:rPr>
          <w:rFonts w:ascii="Montserrat" w:hAnsi="Montserrat"/>
          <w:color w:val="C55A11"/>
          <w:sz w:val="20"/>
          <w:szCs w:val="20"/>
        </w:rPr>
        <w:t xml:space="preserve"> </w:t>
      </w:r>
      <w:r w:rsidR="003A5E07">
        <w:rPr>
          <w:rFonts w:ascii="Montserrat" w:hAnsi="Montserrat"/>
          <w:sz w:val="20"/>
          <w:szCs w:val="20"/>
        </w:rPr>
        <w:t xml:space="preserve">para la </w:t>
      </w:r>
      <w:r w:rsidR="003A5E07">
        <w:rPr>
          <w:rFonts w:ascii="Montserrat" w:hAnsi="Montserrat"/>
          <w:b/>
          <w:bCs/>
          <w:color w:val="C55A11"/>
          <w:sz w:val="20"/>
          <w:szCs w:val="20"/>
        </w:rPr>
        <w:t xml:space="preserve">entrega de </w:t>
      </w:r>
      <w:r w:rsidR="00233444">
        <w:rPr>
          <w:rFonts w:ascii="Montserrat" w:hAnsi="Montserrat"/>
          <w:b/>
          <w:bCs/>
          <w:color w:val="C55A11"/>
          <w:sz w:val="20"/>
          <w:szCs w:val="20"/>
        </w:rPr>
        <w:t>t</w:t>
      </w:r>
      <w:r w:rsidR="003A5E07">
        <w:rPr>
          <w:rFonts w:ascii="Montserrat" w:hAnsi="Montserrat"/>
          <w:b/>
          <w:bCs/>
          <w:color w:val="C55A11"/>
          <w:sz w:val="20"/>
          <w:szCs w:val="20"/>
        </w:rPr>
        <w:t>us documentos</w:t>
      </w:r>
      <w:r w:rsidR="003A5E07">
        <w:rPr>
          <w:rFonts w:ascii="Montserrat" w:hAnsi="Montserrat"/>
          <w:sz w:val="20"/>
          <w:szCs w:val="20"/>
        </w:rPr>
        <w:t>:</w:t>
      </w:r>
    </w:p>
    <w:p w14:paraId="5B73503B" w14:textId="77777777" w:rsidR="00EE3444" w:rsidRPr="00EE3444" w:rsidRDefault="00EE3444" w:rsidP="00627CB3">
      <w:pPr>
        <w:jc w:val="center"/>
        <w:rPr>
          <w:rFonts w:ascii="Montserrat" w:hAnsi="Montserrat"/>
          <w:sz w:val="12"/>
          <w:szCs w:val="12"/>
        </w:rPr>
      </w:pPr>
    </w:p>
    <w:tbl>
      <w:tblPr>
        <w:tblW w:w="10476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922"/>
        <w:gridCol w:w="775"/>
        <w:gridCol w:w="2015"/>
        <w:gridCol w:w="2667"/>
        <w:gridCol w:w="899"/>
        <w:gridCol w:w="1209"/>
      </w:tblGrid>
      <w:tr w:rsidR="0030423C" w14:paraId="1E77A32C" w14:textId="77777777" w:rsidTr="00336B96">
        <w:trPr>
          <w:trHeight w:val="143"/>
        </w:trPr>
        <w:tc>
          <w:tcPr>
            <w:tcW w:w="10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129C" w14:textId="75A5AA49" w:rsidR="0030423C" w:rsidRDefault="0030423C" w:rsidP="00EC1B34">
            <w:pPr>
              <w:ind w:left="174" w:hanging="142"/>
            </w:pPr>
            <w:r>
              <w:rPr>
                <w:b/>
                <w:bCs/>
              </w:rPr>
              <w:t>Datos generales</w:t>
            </w:r>
          </w:p>
        </w:tc>
      </w:tr>
      <w:tr w:rsidR="003A5E07" w14:paraId="605BFFED" w14:textId="77777777" w:rsidTr="008C16E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80CF" w14:textId="77777777" w:rsidR="003A5E07" w:rsidRDefault="003A5E07">
            <w:pPr>
              <w:ind w:left="1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quien envía el correo:</w:t>
            </w:r>
          </w:p>
        </w:tc>
        <w:sdt>
          <w:sdtPr>
            <w:id w:val="-964046028"/>
            <w:showingPlcHdr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A497D63" w14:textId="77777777" w:rsidR="003A5E07" w:rsidRDefault="003A5E07">
                <w:pPr>
                  <w:ind w:left="137" w:hanging="142"/>
                </w:pPr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3A5E07" w14:paraId="7E2CA44D" w14:textId="77777777" w:rsidTr="008C16E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1372" w14:textId="77777777" w:rsidR="003A5E07" w:rsidRDefault="003A5E07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 de la empresa que solicita el trámite:</w:t>
            </w:r>
          </w:p>
        </w:tc>
        <w:sdt>
          <w:sdtPr>
            <w:id w:val="1504940267"/>
            <w:showingPlcHdr/>
            <w:text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0D4C8EC" w14:textId="77777777" w:rsidR="003A5E07" w:rsidRDefault="003A5E07" w:rsidP="00627CB3">
                <w:pPr>
                  <w:ind w:left="117" w:hanging="142"/>
                </w:pPr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3A5E07" w14:paraId="56D32D09" w14:textId="77777777" w:rsidTr="008C16E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2260" w14:textId="77777777" w:rsidR="003A5E07" w:rsidRDefault="003A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representante legal de la empresa que solicita el trámite:</w:t>
            </w:r>
          </w:p>
        </w:tc>
        <w:sdt>
          <w:sdtPr>
            <w:id w:val="-201335565"/>
            <w:showingPlcHdr/>
            <w:text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A3B7A63" w14:textId="77777777" w:rsidR="003A5E07" w:rsidRDefault="003A5E07" w:rsidP="00627CB3"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3A5E07" w14:paraId="757FF9C4" w14:textId="77777777" w:rsidTr="008C16E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A2E2" w14:textId="77777777" w:rsidR="003A5E07" w:rsidRDefault="003A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 de la empresa:</w:t>
            </w:r>
          </w:p>
        </w:tc>
        <w:sdt>
          <w:sdtPr>
            <w:id w:val="-858969527"/>
            <w:showingPlcHdr/>
            <w:text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53CB888" w14:textId="77777777" w:rsidR="003A5E07" w:rsidRDefault="003A5E07" w:rsidP="00627CB3"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3A5E07" w14:paraId="204F0EA2" w14:textId="77777777" w:rsidTr="008C16E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D587" w14:textId="77777777" w:rsidR="003A5E07" w:rsidRDefault="003A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sdt>
          <w:sdtPr>
            <w:id w:val="-2099008819"/>
            <w:showingPlcHdr/>
            <w:text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71589AA" w14:textId="77777777" w:rsidR="003A5E07" w:rsidRDefault="003A5E07" w:rsidP="00627CB3"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627CB3" w14:paraId="5083543E" w14:textId="77777777" w:rsidTr="00336B96">
        <w:trPr>
          <w:trHeight w:val="159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939E" w14:textId="77777777" w:rsidR="00627CB3" w:rsidRPr="0030423C" w:rsidRDefault="00627CB3">
            <w:pPr>
              <w:rPr>
                <w:b/>
                <w:bCs/>
              </w:rPr>
            </w:pPr>
            <w:r w:rsidRPr="0030423C">
              <w:rPr>
                <w:b/>
                <w:bCs/>
                <w:color w:val="000000"/>
              </w:rPr>
              <w:t>Documentos que debe de adjuntar al correo: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0E89" w14:textId="77777777" w:rsidR="00627CB3" w:rsidRDefault="00627CB3" w:rsidP="009455A2">
            <w:pPr>
              <w:rPr>
                <w:sz w:val="20"/>
                <w:szCs w:val="20"/>
              </w:rPr>
            </w:pPr>
          </w:p>
        </w:tc>
      </w:tr>
      <w:tr w:rsidR="00627CB3" w14:paraId="5E64E4A9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AA62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65F8" w14:textId="7F6096AD" w:rsidR="00627CB3" w:rsidRDefault="00627CB3" w:rsidP="003A5E07">
            <w:r>
              <w:rPr>
                <w:sz w:val="20"/>
                <w:szCs w:val="20"/>
              </w:rPr>
              <w:t>1.- Acta constitutiva de la empresa</w:t>
            </w:r>
          </w:p>
        </w:tc>
        <w:sdt>
          <w:sdtPr>
            <w:rPr>
              <w:sz w:val="24"/>
              <w:szCs w:val="24"/>
            </w:rPr>
            <w:id w:val="53077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F1091F0" w14:textId="3D8D8BBA" w:rsidR="00627CB3" w:rsidRPr="00627CB3" w:rsidRDefault="0026262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A2E4" w14:textId="77777777" w:rsidR="00627CB3" w:rsidRDefault="00627CB3" w:rsidP="009455A2"/>
        </w:tc>
      </w:tr>
      <w:tr w:rsidR="00627CB3" w14:paraId="377295D4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0D72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B763" w14:textId="77777777" w:rsidR="00627CB3" w:rsidRDefault="00627CB3" w:rsidP="0026262E">
            <w:r>
              <w:rPr>
                <w:sz w:val="20"/>
                <w:szCs w:val="20"/>
              </w:rPr>
              <w:t>2.- RFC de la empresa</w:t>
            </w:r>
          </w:p>
        </w:tc>
        <w:sdt>
          <w:sdtPr>
            <w:rPr>
              <w:sz w:val="24"/>
              <w:szCs w:val="24"/>
            </w:rPr>
            <w:id w:val="141636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EE53D2A" w14:textId="77777777" w:rsidR="00627CB3" w:rsidRPr="00627CB3" w:rsidRDefault="00627CB3">
                <w:pPr>
                  <w:jc w:val="center"/>
                </w:pPr>
                <w:r w:rsidRPr="002626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B6832D4" w14:textId="77777777" w:rsidR="00627CB3" w:rsidRDefault="00627CB3" w:rsidP="009455A2"/>
        </w:tc>
      </w:tr>
      <w:tr w:rsidR="00627CB3" w14:paraId="05F2C078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C34D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4048" w14:textId="7209F838" w:rsidR="00627CB3" w:rsidRDefault="00627CB3" w:rsidP="0026262E">
            <w:r>
              <w:rPr>
                <w:sz w:val="20"/>
                <w:szCs w:val="20"/>
              </w:rPr>
              <w:t>3.- Poder notarial del representante legal</w:t>
            </w:r>
          </w:p>
        </w:tc>
        <w:sdt>
          <w:sdtPr>
            <w:rPr>
              <w:sz w:val="24"/>
              <w:szCs w:val="24"/>
            </w:rPr>
            <w:id w:val="181020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2D5E5CC" w14:textId="77777777" w:rsidR="00627CB3" w:rsidRPr="00627CB3" w:rsidRDefault="00627CB3">
                <w:pPr>
                  <w:jc w:val="center"/>
                </w:pPr>
                <w:r w:rsidRPr="0026262E">
                  <w:rPr>
                    <w:rFonts w:ascii="Segoe UI Symbol" w:hAnsi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2DD7C35" w14:textId="77777777" w:rsidR="00627CB3" w:rsidRDefault="00627CB3" w:rsidP="009455A2"/>
        </w:tc>
      </w:tr>
      <w:tr w:rsidR="00627CB3" w14:paraId="119004FF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6C73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52BC" w14:textId="2F808F66" w:rsidR="00627CB3" w:rsidRDefault="00627CB3" w:rsidP="0026262E">
            <w:r>
              <w:rPr>
                <w:sz w:val="20"/>
                <w:szCs w:val="20"/>
              </w:rPr>
              <w:t>4.- Identificación oficial del representante legal</w:t>
            </w:r>
          </w:p>
        </w:tc>
        <w:sdt>
          <w:sdtPr>
            <w:rPr>
              <w:sz w:val="24"/>
              <w:szCs w:val="24"/>
            </w:rPr>
            <w:id w:val="-140699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29AE1F" w14:textId="77777777" w:rsidR="00627CB3" w:rsidRPr="00627CB3" w:rsidRDefault="00627CB3">
                <w:pPr>
                  <w:jc w:val="center"/>
                </w:pPr>
                <w:r w:rsidRPr="0026262E">
                  <w:rPr>
                    <w:rFonts w:ascii="Segoe UI Symbol" w:hAnsi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E099B1A" w14:textId="77777777" w:rsidR="00627CB3" w:rsidRDefault="00627CB3" w:rsidP="009455A2"/>
        </w:tc>
      </w:tr>
      <w:tr w:rsidR="00627CB3" w14:paraId="174C6231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683A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5EC0" w14:textId="425CDB94" w:rsidR="00627CB3" w:rsidRDefault="00627CB3" w:rsidP="0026262E">
            <w:r>
              <w:rPr>
                <w:sz w:val="20"/>
                <w:szCs w:val="20"/>
              </w:rPr>
              <w:t>5.- Pago de derechos (comprobante bancario, formato e5cinco y hoja de ayuda)</w:t>
            </w:r>
          </w:p>
        </w:tc>
        <w:sdt>
          <w:sdtPr>
            <w:rPr>
              <w:sz w:val="24"/>
              <w:szCs w:val="24"/>
            </w:rPr>
            <w:id w:val="-16041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25AB1E2" w14:textId="77777777" w:rsidR="00627CB3" w:rsidRPr="00627CB3" w:rsidRDefault="00627CB3">
                <w:pPr>
                  <w:jc w:val="center"/>
                </w:pPr>
                <w:r w:rsidRPr="0026262E">
                  <w:rPr>
                    <w:rFonts w:ascii="Segoe UI Symbol" w:hAnsi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C670589" w14:textId="77777777" w:rsidR="00627CB3" w:rsidRDefault="00627CB3" w:rsidP="009455A2"/>
        </w:tc>
      </w:tr>
      <w:tr w:rsidR="00627CB3" w14:paraId="090303C2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AA5F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DDAC" w14:textId="0BD90220" w:rsidR="00627CB3" w:rsidRDefault="00627CB3" w:rsidP="0026262E">
            <w:r>
              <w:rPr>
                <w:sz w:val="20"/>
                <w:szCs w:val="20"/>
              </w:rPr>
              <w:t>6.- Formato del trámite a presentar, de ser el caso</w:t>
            </w:r>
          </w:p>
        </w:tc>
        <w:sdt>
          <w:sdtPr>
            <w:rPr>
              <w:sz w:val="24"/>
              <w:szCs w:val="24"/>
            </w:rPr>
            <w:id w:val="114000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39FDD2F" w14:textId="77777777" w:rsidR="00627CB3" w:rsidRPr="00627CB3" w:rsidRDefault="00627CB3">
                <w:pPr>
                  <w:jc w:val="center"/>
                </w:pPr>
                <w:r w:rsidRPr="0026262E">
                  <w:rPr>
                    <w:rFonts w:ascii="Segoe UI Symbol" w:hAnsi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6F53BC7" w14:textId="77777777" w:rsidR="00627CB3" w:rsidRDefault="00627CB3" w:rsidP="009455A2"/>
        </w:tc>
      </w:tr>
      <w:tr w:rsidR="00627CB3" w14:paraId="53A380AC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E15F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E6AF" w14:textId="1F334085" w:rsidR="00627CB3" w:rsidRDefault="00627CB3" w:rsidP="0026262E">
            <w:r>
              <w:rPr>
                <w:sz w:val="20"/>
                <w:szCs w:val="20"/>
              </w:rPr>
              <w:t>7.- Escrito libre para la presentación de trámite</w:t>
            </w:r>
          </w:p>
        </w:tc>
        <w:sdt>
          <w:sdtPr>
            <w:rPr>
              <w:sz w:val="24"/>
              <w:szCs w:val="24"/>
            </w:rPr>
            <w:id w:val="-170832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0739400" w14:textId="7DB74838" w:rsidR="00627CB3" w:rsidRPr="00627CB3" w:rsidRDefault="0026262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D01A854" w14:textId="77777777" w:rsidR="00627CB3" w:rsidRDefault="00627CB3" w:rsidP="009455A2"/>
        </w:tc>
      </w:tr>
      <w:tr w:rsidR="00627CB3" w14:paraId="254637DE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1E60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2531" w14:textId="77777777" w:rsidR="00627CB3" w:rsidRDefault="00627CB3" w:rsidP="00262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 En caso de presentar MIA, adjuntar el Capítulo I</w:t>
            </w:r>
          </w:p>
        </w:tc>
        <w:sdt>
          <w:sdtPr>
            <w:rPr>
              <w:sz w:val="24"/>
              <w:szCs w:val="24"/>
            </w:rPr>
            <w:id w:val="-17910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37D73E3" w14:textId="38C80E67" w:rsidR="00627CB3" w:rsidRPr="00627CB3" w:rsidRDefault="0026262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ED38FF3" w14:textId="77777777" w:rsidR="00627CB3" w:rsidRDefault="00627CB3" w:rsidP="009455A2"/>
        </w:tc>
      </w:tr>
      <w:tr w:rsidR="00627CB3" w14:paraId="583F6095" w14:textId="77777777" w:rsidTr="008C16E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0A48" w14:textId="77777777" w:rsidR="00627CB3" w:rsidRDefault="00627CB3"/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1C55" w14:textId="7AC6A589" w:rsidR="00627CB3" w:rsidRDefault="00627CB3" w:rsidP="00262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9.- En </w:t>
            </w:r>
            <w:r w:rsidR="00EC1B3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aso de presentar MIA, adjuntar la Tabla A/B</w:t>
            </w:r>
          </w:p>
        </w:tc>
        <w:sdt>
          <w:sdtPr>
            <w:rPr>
              <w:sz w:val="24"/>
              <w:szCs w:val="24"/>
            </w:rPr>
            <w:id w:val="94936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250E136" w14:textId="77777777" w:rsidR="00627CB3" w:rsidRPr="00627CB3" w:rsidRDefault="00627CB3">
                <w:pPr>
                  <w:jc w:val="center"/>
                </w:pPr>
                <w:r w:rsidRPr="0026262E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DCCA07" w14:textId="77777777" w:rsidR="00627CB3" w:rsidRDefault="00627CB3" w:rsidP="009455A2"/>
        </w:tc>
      </w:tr>
      <w:tr w:rsidR="00627CB3" w14:paraId="6A056701" w14:textId="77777777" w:rsidTr="008C16E6">
        <w:trPr>
          <w:trHeight w:val="301"/>
        </w:trPr>
        <w:tc>
          <w:tcPr>
            <w:tcW w:w="926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1F81" w14:textId="57B39B35" w:rsidR="00627CB3" w:rsidRDefault="00627CB3">
            <w:r w:rsidRPr="0030423C">
              <w:rPr>
                <w:b/>
                <w:bCs/>
                <w:color w:val="000000"/>
              </w:rPr>
              <w:t>Trámite que desea realizar:</w:t>
            </w:r>
            <w:r w:rsidR="0030423C">
              <w:rPr>
                <w:color w:val="000000"/>
              </w:rPr>
              <w:t xml:space="preserve">   </w:t>
            </w:r>
            <w:r w:rsidR="0030423C" w:rsidRPr="00336B96">
              <w:rPr>
                <w:b/>
                <w:bCs/>
                <w:color w:val="C45911" w:themeColor="accent2" w:themeShade="BF"/>
              </w:rPr>
              <w:t>Seleccionar s</w:t>
            </w:r>
            <w:r w:rsidR="00336B96">
              <w:rPr>
                <w:b/>
                <w:bCs/>
                <w:color w:val="C45911" w:themeColor="accent2" w:themeShade="BF"/>
              </w:rPr>
              <w:t>ó</w:t>
            </w:r>
            <w:r w:rsidR="0030423C" w:rsidRPr="00336B96">
              <w:rPr>
                <w:b/>
                <w:bCs/>
                <w:color w:val="C45911" w:themeColor="accent2" w:themeShade="BF"/>
              </w:rPr>
              <w:t>lo uno, debe mandar un correo por trámite</w:t>
            </w: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5680" w14:textId="1DC97199" w:rsidR="00627CB3" w:rsidRDefault="00627CB3"/>
        </w:tc>
      </w:tr>
      <w:tr w:rsidR="00627CB3" w14:paraId="0A7B38E9" w14:textId="77777777" w:rsidTr="008C16E6">
        <w:trPr>
          <w:trHeight w:val="22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8C37" w14:textId="3E1F752A" w:rsidR="00627CB3" w:rsidRPr="00627CB3" w:rsidRDefault="00627CB3" w:rsidP="00627CB3">
            <w:pPr>
              <w:jc w:val="right"/>
              <w:rPr>
                <w:color w:val="000000"/>
                <w:sz w:val="16"/>
                <w:szCs w:val="16"/>
              </w:rPr>
            </w:pPr>
            <w:r w:rsidRPr="00627CB3">
              <w:rPr>
                <w:color w:val="000000"/>
                <w:sz w:val="16"/>
                <w:szCs w:val="16"/>
              </w:rPr>
              <w:t>Seleccionar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1F4B8" w14:textId="7AA0C193" w:rsidR="00627CB3" w:rsidRPr="00627CB3" w:rsidRDefault="00627CB3" w:rsidP="00627CB3">
            <w:pPr>
              <w:ind w:right="135"/>
              <w:jc w:val="right"/>
              <w:rPr>
                <w:color w:val="000000"/>
                <w:sz w:val="16"/>
                <w:szCs w:val="16"/>
              </w:rPr>
            </w:pPr>
            <w:r w:rsidRPr="00627CB3">
              <w:rPr>
                <w:color w:val="000000"/>
                <w:sz w:val="16"/>
                <w:szCs w:val="16"/>
              </w:rPr>
              <w:t>Seleccionar</w:t>
            </w: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01C3" w14:textId="5588E339" w:rsidR="00627CB3" w:rsidRDefault="00627CB3"/>
        </w:tc>
      </w:tr>
      <w:tr w:rsidR="00627CB3" w14:paraId="5932E344" w14:textId="77777777" w:rsidTr="008C16E6"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C4D90E4" w14:textId="77777777" w:rsidR="00627CB3" w:rsidRDefault="00627CB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IMPACTO AMBIENTAL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C5A82" w14:textId="67D58776" w:rsidR="00627CB3" w:rsidRDefault="00627CB3" w:rsidP="00EC1B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MIA </w:t>
            </w:r>
            <w:r w:rsidR="0023344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articular sin riesgo</w:t>
            </w:r>
          </w:p>
        </w:tc>
        <w:sdt>
          <w:sdtPr>
            <w:rPr>
              <w:sz w:val="28"/>
              <w:szCs w:val="28"/>
            </w:rPr>
            <w:id w:val="-16633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2E92BC8" w14:textId="05D01708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641698E" w14:textId="77777777" w:rsidR="00627CB3" w:rsidRDefault="00627CB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RESIDUOS PELIGROSOS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3485" w14:textId="77777777" w:rsidR="00627CB3" w:rsidRDefault="00627CB3">
            <w:r>
              <w:rPr>
                <w:sz w:val="16"/>
                <w:szCs w:val="16"/>
              </w:rPr>
              <w:t>Autorización. Incineración</w:t>
            </w:r>
          </w:p>
        </w:tc>
        <w:sdt>
          <w:sdtPr>
            <w:rPr>
              <w:sz w:val="28"/>
              <w:szCs w:val="28"/>
            </w:rPr>
            <w:id w:val="-79212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F9A942E" w14:textId="637FCFFF" w:rsidR="00627CB3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7597" w14:textId="77777777" w:rsidR="00627CB3" w:rsidRDefault="00627CB3" w:rsidP="003A5E07"/>
        </w:tc>
      </w:tr>
      <w:tr w:rsidR="00627CB3" w14:paraId="2C667AB5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59780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BD46" w14:textId="6592AC74" w:rsidR="00627CB3" w:rsidRDefault="00627CB3" w:rsidP="00EC1B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MIA </w:t>
            </w:r>
            <w:r w:rsidR="0023344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articular con riesgo</w:t>
            </w:r>
          </w:p>
        </w:tc>
        <w:sdt>
          <w:sdtPr>
            <w:rPr>
              <w:sz w:val="28"/>
              <w:szCs w:val="28"/>
            </w:rPr>
            <w:id w:val="-157111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15713FB" w14:textId="77777777" w:rsidR="00627CB3" w:rsidRPr="00624A00" w:rsidRDefault="00627CB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626BB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7D4B" w14:textId="55F71E2C" w:rsidR="00627CB3" w:rsidRDefault="00627CB3">
            <w:r>
              <w:rPr>
                <w:sz w:val="16"/>
                <w:szCs w:val="16"/>
              </w:rPr>
              <w:t xml:space="preserve">Autorización. </w:t>
            </w:r>
            <w:r w:rsidRPr="00233444">
              <w:rPr>
                <w:sz w:val="16"/>
                <w:szCs w:val="16"/>
              </w:rPr>
              <w:t>Inyección profunda</w:t>
            </w:r>
          </w:p>
        </w:tc>
        <w:sdt>
          <w:sdtPr>
            <w:rPr>
              <w:sz w:val="28"/>
              <w:szCs w:val="28"/>
            </w:rPr>
            <w:id w:val="189354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D5B95C6" w14:textId="77777777" w:rsidR="00627CB3" w:rsidRDefault="00627CB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D8D9A55" w14:textId="77777777" w:rsidR="00627CB3" w:rsidRDefault="00627CB3"/>
        </w:tc>
      </w:tr>
      <w:tr w:rsidR="00627CB3" w14:paraId="55F854E9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E44B2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63C9" w14:textId="51C10B13" w:rsidR="00627CB3" w:rsidRDefault="00627CB3" w:rsidP="00EC1B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MIA </w:t>
            </w:r>
            <w:r w:rsidR="0023344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egional sin riesgo</w:t>
            </w:r>
          </w:p>
        </w:tc>
        <w:sdt>
          <w:sdtPr>
            <w:rPr>
              <w:sz w:val="28"/>
              <w:szCs w:val="28"/>
            </w:rPr>
            <w:id w:val="96762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5E7116D" w14:textId="145D5B67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462BA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1AF5" w14:textId="77777777" w:rsidR="00233444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Autorización. </w:t>
            </w:r>
          </w:p>
          <w:p w14:paraId="639C7B7E" w14:textId="10B0FBA7" w:rsidR="00627CB3" w:rsidRDefault="00627CB3">
            <w:r>
              <w:rPr>
                <w:sz w:val="16"/>
                <w:szCs w:val="16"/>
              </w:rPr>
              <w:t>Reciclaje o Co-</w:t>
            </w:r>
            <w:r w:rsidR="002334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procesamiento</w:t>
            </w:r>
          </w:p>
        </w:tc>
        <w:sdt>
          <w:sdtPr>
            <w:rPr>
              <w:sz w:val="28"/>
              <w:szCs w:val="28"/>
            </w:rPr>
            <w:id w:val="11575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53A8FC8" w14:textId="77777777" w:rsidR="00627CB3" w:rsidRDefault="00627CB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2AA9A90" w14:textId="77777777" w:rsidR="00627CB3" w:rsidRDefault="00627CB3"/>
        </w:tc>
      </w:tr>
      <w:tr w:rsidR="00627CB3" w14:paraId="70807F46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E5D3D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CAE6" w14:textId="31667BC3" w:rsidR="00627CB3" w:rsidRDefault="00627CB3" w:rsidP="00EC1B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MIA </w:t>
            </w:r>
            <w:r w:rsidR="0023344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egional con riesgo</w:t>
            </w:r>
          </w:p>
        </w:tc>
        <w:sdt>
          <w:sdtPr>
            <w:rPr>
              <w:sz w:val="28"/>
              <w:szCs w:val="28"/>
            </w:rPr>
            <w:id w:val="-185864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9395F3" w14:textId="0C77C74A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C4E31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6925" w14:textId="77777777" w:rsidR="00627CB3" w:rsidRDefault="00627CB3">
            <w:r>
              <w:rPr>
                <w:sz w:val="16"/>
                <w:szCs w:val="16"/>
              </w:rPr>
              <w:t>Autorización. Reutilización</w:t>
            </w:r>
          </w:p>
        </w:tc>
        <w:sdt>
          <w:sdtPr>
            <w:rPr>
              <w:sz w:val="28"/>
              <w:szCs w:val="28"/>
            </w:rPr>
            <w:id w:val="18704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94E84E3" w14:textId="6CF44649" w:rsidR="00627CB3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44CC723" w14:textId="77777777" w:rsidR="00627CB3" w:rsidRDefault="00627CB3"/>
        </w:tc>
      </w:tr>
      <w:tr w:rsidR="00627CB3" w14:paraId="076B51EE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A069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98E9" w14:textId="77777777" w:rsidR="00627CB3" w:rsidRDefault="00627CB3" w:rsidP="00EC1B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Informe Preventivo</w:t>
            </w:r>
          </w:p>
        </w:tc>
        <w:sdt>
          <w:sdtPr>
            <w:rPr>
              <w:sz w:val="28"/>
              <w:szCs w:val="28"/>
            </w:rPr>
            <w:id w:val="177644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0CC0865" w14:textId="47B28DB7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AFE28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1ADA" w14:textId="77777777" w:rsidR="00627CB3" w:rsidRDefault="00627CB3">
            <w:r>
              <w:rPr>
                <w:sz w:val="16"/>
                <w:szCs w:val="16"/>
              </w:rPr>
              <w:t>Autorización. Transporte</w:t>
            </w:r>
          </w:p>
        </w:tc>
        <w:sdt>
          <w:sdtPr>
            <w:rPr>
              <w:sz w:val="28"/>
              <w:szCs w:val="28"/>
            </w:rPr>
            <w:id w:val="139670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E03DA43" w14:textId="47EC979D" w:rsidR="00627CB3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4D9179A" w14:textId="77777777" w:rsidR="00627CB3" w:rsidRDefault="00627CB3"/>
        </w:tc>
      </w:tr>
      <w:tr w:rsidR="00627CB3" w14:paraId="5F13A62B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2C8EA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8E5A" w14:textId="77777777" w:rsidR="00627CB3" w:rsidRDefault="00627CB3" w:rsidP="00EC1B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Aviso de desistimiento</w:t>
            </w:r>
          </w:p>
        </w:tc>
        <w:sdt>
          <w:sdtPr>
            <w:rPr>
              <w:sz w:val="28"/>
              <w:szCs w:val="28"/>
            </w:rPr>
            <w:id w:val="-176629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82BE843" w14:textId="7F9A2500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A3CD0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D5AD" w14:textId="77777777" w:rsidR="00627CB3" w:rsidRDefault="00627CB3">
            <w:r>
              <w:rPr>
                <w:sz w:val="16"/>
                <w:szCs w:val="16"/>
              </w:rPr>
              <w:t>Autorización. Tratamiento</w:t>
            </w:r>
          </w:p>
        </w:tc>
        <w:sdt>
          <w:sdtPr>
            <w:rPr>
              <w:sz w:val="28"/>
              <w:szCs w:val="28"/>
            </w:rPr>
            <w:id w:val="206552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C106B8" w14:textId="2858B25A" w:rsidR="00627CB3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C2B9583" w14:textId="77777777" w:rsidR="00627CB3" w:rsidRDefault="00627CB3"/>
        </w:tc>
      </w:tr>
      <w:tr w:rsidR="00627CB3" w14:paraId="23D7543F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AA8E6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3AE6" w14:textId="77777777" w:rsidR="00627CB3" w:rsidRDefault="00627CB3" w:rsidP="00EC1B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Aviso de no requerimiento</w:t>
            </w:r>
          </w:p>
        </w:tc>
        <w:sdt>
          <w:sdtPr>
            <w:rPr>
              <w:sz w:val="28"/>
              <w:szCs w:val="28"/>
            </w:rPr>
            <w:id w:val="13550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5765E00" w14:textId="2F9C0086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0F4AD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600C" w14:textId="1CA98AF7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Autorización. Centros de </w:t>
            </w:r>
            <w:r w:rsidR="0023344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copio</w:t>
            </w:r>
          </w:p>
        </w:tc>
        <w:sdt>
          <w:sdtPr>
            <w:rPr>
              <w:sz w:val="28"/>
              <w:szCs w:val="28"/>
            </w:rPr>
            <w:id w:val="-13576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9EC85FA" w14:textId="77777777" w:rsidR="00627CB3" w:rsidRDefault="00627CB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1DC8497" w14:textId="77777777" w:rsidR="00627CB3" w:rsidRDefault="00627CB3"/>
        </w:tc>
      </w:tr>
      <w:tr w:rsidR="00627CB3" w14:paraId="2FB6B3BD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7C1FE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DD3B" w14:textId="77777777" w:rsidR="00627CB3" w:rsidRDefault="00627CB3" w:rsidP="00EC1B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Modificación de proyectos</w:t>
            </w:r>
          </w:p>
        </w:tc>
        <w:sdt>
          <w:sdtPr>
            <w:rPr>
              <w:sz w:val="28"/>
              <w:szCs w:val="28"/>
            </w:rPr>
            <w:id w:val="-29853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058DD80" w14:textId="40AB9015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652C3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E5D2" w14:textId="77777777" w:rsidR="00627CB3" w:rsidRDefault="00627CB3">
            <w:r>
              <w:rPr>
                <w:sz w:val="16"/>
                <w:szCs w:val="16"/>
              </w:rPr>
              <w:t>Autorización. Disposición final</w:t>
            </w:r>
          </w:p>
        </w:tc>
        <w:sdt>
          <w:sdtPr>
            <w:rPr>
              <w:sz w:val="28"/>
              <w:szCs w:val="28"/>
            </w:rPr>
            <w:id w:val="157000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8AA811B" w14:textId="548CDE8A" w:rsidR="00627CB3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27BE27" w14:textId="77777777" w:rsidR="00627CB3" w:rsidRDefault="00627CB3"/>
        </w:tc>
      </w:tr>
      <w:tr w:rsidR="00627CB3" w14:paraId="6BD9DA93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A1DC6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ECAC" w14:textId="6E2A8FD9" w:rsidR="00627CB3" w:rsidRDefault="00627CB3" w:rsidP="00EC1B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Aviso de cambio de </w:t>
            </w:r>
            <w:r w:rsidR="00233444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itularidad</w:t>
            </w:r>
          </w:p>
        </w:tc>
        <w:sdt>
          <w:sdtPr>
            <w:rPr>
              <w:sz w:val="28"/>
              <w:szCs w:val="28"/>
            </w:rPr>
            <w:id w:val="-179289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A288816" w14:textId="4040D6BB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9625F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C110" w14:textId="03AEA57E" w:rsidR="00627CB3" w:rsidRDefault="00627CB3">
            <w:r>
              <w:rPr>
                <w:sz w:val="16"/>
                <w:szCs w:val="16"/>
              </w:rPr>
              <w:t xml:space="preserve">Prórroga al </w:t>
            </w:r>
            <w:r w:rsidR="0023344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lmacenamiento</w:t>
            </w:r>
          </w:p>
        </w:tc>
        <w:sdt>
          <w:sdtPr>
            <w:rPr>
              <w:sz w:val="28"/>
              <w:szCs w:val="28"/>
            </w:rPr>
            <w:id w:val="-137030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1DE4188" w14:textId="77777777" w:rsidR="00627CB3" w:rsidRDefault="00627CB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684B328" w14:textId="77777777" w:rsidR="00627CB3" w:rsidRDefault="00627CB3"/>
        </w:tc>
      </w:tr>
      <w:tr w:rsidR="00627CB3" w14:paraId="273713A9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33077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10D5" w14:textId="77777777" w:rsidR="00627CB3" w:rsidRDefault="00627CB3" w:rsidP="00EC1B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Exención de MIA</w:t>
            </w:r>
          </w:p>
        </w:tc>
        <w:sdt>
          <w:sdtPr>
            <w:rPr>
              <w:sz w:val="28"/>
              <w:szCs w:val="28"/>
            </w:rPr>
            <w:id w:val="-81441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29D9FC9" w14:textId="63A5A905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7A4C9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606E" w14:textId="77777777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del plan de manejo</w:t>
            </w:r>
          </w:p>
        </w:tc>
        <w:sdt>
          <w:sdtPr>
            <w:rPr>
              <w:sz w:val="28"/>
              <w:szCs w:val="28"/>
            </w:rPr>
            <w:id w:val="-111204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E05124A" w14:textId="6282F4DF" w:rsidR="00627CB3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39B4871" w14:textId="77777777" w:rsidR="00627CB3" w:rsidRDefault="00627CB3"/>
        </w:tc>
      </w:tr>
      <w:tr w:rsidR="00627CB3" w14:paraId="58605916" w14:textId="77777777" w:rsidTr="008C16E6">
        <w:trPr>
          <w:trHeight w:val="286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F092" w14:textId="0536271C" w:rsidR="00627CB3" w:rsidRDefault="00627CB3" w:rsidP="00627CB3">
            <w:pPr>
              <w:jc w:val="right"/>
              <w:rPr>
                <w:sz w:val="20"/>
                <w:szCs w:val="20"/>
              </w:rPr>
            </w:pPr>
            <w:r w:rsidRPr="00627CB3">
              <w:rPr>
                <w:sz w:val="16"/>
                <w:szCs w:val="16"/>
              </w:rPr>
              <w:t>Seleccionar</w:t>
            </w: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ED107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D807" w14:textId="6AFEC9C3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Modificación al </w:t>
            </w:r>
            <w:r w:rsidR="0023344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egistro de </w:t>
            </w:r>
            <w:r w:rsidR="00233444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enerador</w:t>
            </w:r>
          </w:p>
        </w:tc>
        <w:sdt>
          <w:sdtPr>
            <w:rPr>
              <w:sz w:val="28"/>
              <w:szCs w:val="28"/>
            </w:rPr>
            <w:id w:val="23737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6D6042" w14:textId="0DB804C1" w:rsidR="00627CB3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840A" w14:textId="77777777" w:rsidR="00627CB3" w:rsidRDefault="00627CB3">
            <w:pPr>
              <w:jc w:val="center"/>
            </w:pPr>
          </w:p>
        </w:tc>
      </w:tr>
      <w:tr w:rsidR="00627CB3" w14:paraId="0D2BFE9F" w14:textId="77777777" w:rsidTr="008C16E6">
        <w:trPr>
          <w:trHeight w:val="351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3467896" w14:textId="77777777" w:rsidR="00627CB3" w:rsidRDefault="00627CB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ATMÓSFERA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D2EE" w14:textId="77777777" w:rsidR="00627CB3" w:rsidRDefault="00627CB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Licencia Ambiental Única</w:t>
            </w:r>
          </w:p>
        </w:tc>
        <w:sdt>
          <w:sdtPr>
            <w:rPr>
              <w:sz w:val="28"/>
              <w:szCs w:val="28"/>
            </w:rPr>
            <w:id w:val="-156741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284D665" w14:textId="44FB5B93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BAAE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84D2" w14:textId="77777777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al plan de manejo</w:t>
            </w:r>
          </w:p>
        </w:tc>
        <w:sdt>
          <w:sdtPr>
            <w:rPr>
              <w:sz w:val="28"/>
              <w:szCs w:val="28"/>
            </w:rPr>
            <w:id w:val="69288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C0B3D6F" w14:textId="77777777" w:rsidR="00627CB3" w:rsidRPr="003A5E07" w:rsidRDefault="00627CB3" w:rsidP="003A5E07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C0A9" w14:textId="77777777" w:rsidR="00627CB3" w:rsidRDefault="00627CB3">
            <w:pPr>
              <w:rPr>
                <w:sz w:val="16"/>
                <w:szCs w:val="16"/>
              </w:rPr>
            </w:pPr>
          </w:p>
        </w:tc>
      </w:tr>
      <w:tr w:rsidR="00627CB3" w14:paraId="4F8E850D" w14:textId="77777777" w:rsidTr="008C16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3CA76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139E" w14:textId="77777777" w:rsidR="00627CB3" w:rsidRDefault="00627CB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Actualización de la Licencia Ambiental Única</w:t>
            </w:r>
          </w:p>
        </w:tc>
        <w:sdt>
          <w:sdtPr>
            <w:rPr>
              <w:sz w:val="28"/>
              <w:szCs w:val="28"/>
            </w:rPr>
            <w:id w:val="8674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EFC6CE4" w14:textId="77EF1331" w:rsidR="00627CB3" w:rsidRPr="00624A00" w:rsidRDefault="00EC1B34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A2E28" w14:textId="77777777" w:rsidR="00627CB3" w:rsidRDefault="00627C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B1BC" w14:textId="77777777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a las autorizaciones</w:t>
            </w:r>
          </w:p>
        </w:tc>
        <w:sdt>
          <w:sdtPr>
            <w:rPr>
              <w:sz w:val="28"/>
              <w:szCs w:val="28"/>
            </w:rPr>
            <w:id w:val="-8889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4246737" w14:textId="77777777" w:rsidR="00627CB3" w:rsidRPr="003A5E07" w:rsidRDefault="00627CB3" w:rsidP="003A5E07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39894BA" w14:textId="77777777" w:rsidR="00627CB3" w:rsidRDefault="00627CB3">
            <w:pPr>
              <w:rPr>
                <w:sz w:val="16"/>
                <w:szCs w:val="16"/>
              </w:rPr>
            </w:pPr>
          </w:p>
        </w:tc>
      </w:tr>
      <w:tr w:rsidR="00627CB3" w14:paraId="14742742" w14:textId="77777777" w:rsidTr="008C16E6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29A0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BA2B" w14:textId="77777777" w:rsidR="00627CB3" w:rsidRDefault="00627CB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Actualización de Licencia de Funcionamiento</w:t>
            </w:r>
          </w:p>
        </w:tc>
        <w:sdt>
          <w:sdtPr>
            <w:rPr>
              <w:sz w:val="28"/>
              <w:szCs w:val="28"/>
            </w:rPr>
            <w:id w:val="144981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FE2AB55" w14:textId="0E57AE0D" w:rsidR="00627CB3" w:rsidRPr="0026262E" w:rsidRDefault="00EC1B3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C00F" w14:textId="50519597" w:rsidR="00627CB3" w:rsidRPr="003A5E07" w:rsidRDefault="00627CB3" w:rsidP="008E093F">
            <w:pPr>
              <w:jc w:val="right"/>
            </w:pPr>
            <w:r w:rsidRPr="00627CB3">
              <w:rPr>
                <w:sz w:val="16"/>
                <w:szCs w:val="16"/>
              </w:rPr>
              <w:t>Seleccionar</w:t>
            </w:r>
          </w:p>
        </w:tc>
        <w:tc>
          <w:tcPr>
            <w:tcW w:w="1209" w:type="dxa"/>
            <w:vMerge/>
            <w:tcBorders>
              <w:right w:val="nil"/>
            </w:tcBorders>
            <w:vAlign w:val="center"/>
            <w:hideMark/>
          </w:tcPr>
          <w:p w14:paraId="677BD3AB" w14:textId="77777777" w:rsidR="00627CB3" w:rsidRDefault="00627CB3">
            <w:pPr>
              <w:rPr>
                <w:sz w:val="16"/>
                <w:szCs w:val="16"/>
              </w:rPr>
            </w:pPr>
          </w:p>
        </w:tc>
      </w:tr>
      <w:tr w:rsidR="00627CB3" w14:paraId="04E47628" w14:textId="77777777" w:rsidTr="008C16E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2C42D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CCAD7" w14:textId="77777777" w:rsidR="00627CB3" w:rsidRDefault="00627CB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E6170" w14:textId="77777777" w:rsidR="00627CB3" w:rsidRPr="00624A00" w:rsidRDefault="00627CB3"/>
        </w:tc>
        <w:tc>
          <w:tcPr>
            <w:tcW w:w="20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DC87" w14:textId="6C070B94" w:rsidR="00627CB3" w:rsidRDefault="00627CB3" w:rsidP="00233444">
            <w:pPr>
              <w:jc w:val="center"/>
              <w:rPr>
                <w:sz w:val="16"/>
                <w:szCs w:val="16"/>
              </w:rPr>
            </w:pPr>
            <w:r w:rsidRPr="00233444">
              <w:rPr>
                <w:b/>
                <w:bCs/>
              </w:rPr>
              <w:t>RIESGO AMBIENTAL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14E4" w14:textId="6F8BB0C6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Presentación del </w:t>
            </w:r>
            <w:r w:rsidR="00233444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studio de </w:t>
            </w:r>
            <w:r w:rsidR="0023344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iesgo </w:t>
            </w:r>
            <w:r w:rsidR="0023344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mbiental</w:t>
            </w:r>
          </w:p>
        </w:tc>
        <w:sdt>
          <w:sdtPr>
            <w:rPr>
              <w:sz w:val="28"/>
              <w:szCs w:val="28"/>
            </w:rPr>
            <w:id w:val="11605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08F2D3F" w14:textId="3EB108D3" w:rsidR="00627CB3" w:rsidRPr="003A5E07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78920" w14:textId="77777777" w:rsidR="00627CB3" w:rsidRDefault="00627CB3">
            <w:pPr>
              <w:rPr>
                <w:sz w:val="16"/>
                <w:szCs w:val="16"/>
              </w:rPr>
            </w:pPr>
          </w:p>
        </w:tc>
      </w:tr>
      <w:tr w:rsidR="00627CB3" w14:paraId="008129BB" w14:textId="77777777" w:rsidTr="008C16E6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594BA" w14:textId="77777777" w:rsidR="00627CB3" w:rsidRDefault="00627CB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78640" w14:textId="77777777" w:rsidR="00627CB3" w:rsidRDefault="00627CB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Quema a cielo abierto</w:t>
            </w:r>
          </w:p>
        </w:tc>
        <w:sdt>
          <w:sdtPr>
            <w:rPr>
              <w:sz w:val="28"/>
              <w:szCs w:val="28"/>
            </w:rPr>
            <w:id w:val="-200619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866278F" w14:textId="4A5306A9" w:rsidR="00627CB3" w:rsidRPr="00624A00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8586A" w14:textId="77777777" w:rsidR="00627CB3" w:rsidRDefault="00627CB3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4AE94" w14:textId="59326FB1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Programa para la </w:t>
            </w:r>
            <w:r w:rsidR="0023344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revención de </w:t>
            </w:r>
            <w:r w:rsidR="0023344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ccidentes</w:t>
            </w:r>
          </w:p>
        </w:tc>
        <w:sdt>
          <w:sdtPr>
            <w:rPr>
              <w:sz w:val="28"/>
              <w:szCs w:val="28"/>
            </w:rPr>
            <w:id w:val="134111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11A35F6" w14:textId="77777777" w:rsidR="00627CB3" w:rsidRPr="003A5E07" w:rsidRDefault="00627CB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595022C" w14:textId="77777777" w:rsidR="00627CB3" w:rsidRDefault="00627CB3">
            <w:pPr>
              <w:rPr>
                <w:sz w:val="16"/>
                <w:szCs w:val="16"/>
              </w:rPr>
            </w:pPr>
          </w:p>
        </w:tc>
      </w:tr>
      <w:tr w:rsidR="00627CB3" w14:paraId="7670F894" w14:textId="77777777" w:rsidTr="008C16E6"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79A" w14:textId="325B721E" w:rsidR="00627CB3" w:rsidRDefault="00627CB3" w:rsidP="00627C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Seleccionar</w:t>
            </w:r>
          </w:p>
        </w:tc>
        <w:tc>
          <w:tcPr>
            <w:tcW w:w="558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1B11C5" w14:textId="54BA6F35" w:rsidR="00627CB3" w:rsidRDefault="00627CB3" w:rsidP="00627C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Seleccionar</w:t>
            </w:r>
          </w:p>
        </w:tc>
        <w:tc>
          <w:tcPr>
            <w:tcW w:w="12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34A8" w14:textId="18BF332D" w:rsidR="00627CB3" w:rsidRDefault="00627CB3">
            <w:pPr>
              <w:jc w:val="center"/>
              <w:rPr>
                <w:sz w:val="16"/>
                <w:szCs w:val="16"/>
              </w:rPr>
            </w:pPr>
          </w:p>
        </w:tc>
      </w:tr>
      <w:tr w:rsidR="00627CB3" w14:paraId="1EAB2EE4" w14:textId="77777777" w:rsidTr="008C16E6">
        <w:trPr>
          <w:trHeight w:val="313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D4704" w14:textId="65542B8B" w:rsidR="00627CB3" w:rsidRDefault="00627CB3" w:rsidP="00233444">
            <w:pPr>
              <w:jc w:val="center"/>
              <w:rPr>
                <w:sz w:val="16"/>
                <w:szCs w:val="16"/>
              </w:rPr>
            </w:pPr>
            <w:r w:rsidRPr="00233444">
              <w:rPr>
                <w:b/>
                <w:bCs/>
              </w:rPr>
              <w:t>CAMBIO DE USO DE SUELO</w:t>
            </w: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4262D" w14:textId="1E026FBC" w:rsidR="00627CB3" w:rsidRDefault="00627CB3" w:rsidP="0023344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Solicitud de </w:t>
            </w:r>
            <w:r w:rsidR="00EC1B3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utorización de</w:t>
            </w:r>
            <w:r w:rsidR="002334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cambio de uso de suelo en</w:t>
            </w:r>
            <w:r w:rsidR="002334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terrenos forestales</w:t>
            </w:r>
          </w:p>
        </w:tc>
        <w:sdt>
          <w:sdtPr>
            <w:rPr>
              <w:sz w:val="28"/>
              <w:szCs w:val="28"/>
            </w:rPr>
            <w:id w:val="24924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7594D88" w14:textId="53140284" w:rsidR="00627CB3" w:rsidRDefault="00EC1B3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5BA9" w14:textId="1C7A9615" w:rsidR="00627CB3" w:rsidRDefault="003042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SITIOS CONTAMINADOS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229D" w14:textId="77777777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Autorización para tratamiento de suelos contaminados</w:t>
            </w:r>
          </w:p>
        </w:tc>
        <w:sdt>
          <w:sdtPr>
            <w:rPr>
              <w:sz w:val="28"/>
              <w:szCs w:val="28"/>
            </w:rPr>
            <w:id w:val="65511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F4187B3" w14:textId="44A4C0C0" w:rsidR="00627CB3" w:rsidRPr="003A5E07" w:rsidRDefault="00EC1B3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AD60" w14:textId="77777777" w:rsidR="00627CB3" w:rsidRDefault="00627CB3">
            <w:pPr>
              <w:jc w:val="center"/>
              <w:rPr>
                <w:sz w:val="16"/>
                <w:szCs w:val="16"/>
              </w:rPr>
            </w:pPr>
          </w:p>
        </w:tc>
      </w:tr>
      <w:tr w:rsidR="00627CB3" w14:paraId="1E0F445E" w14:textId="77777777" w:rsidTr="008C16E6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2B3B3" w14:textId="77777777" w:rsidR="00627CB3" w:rsidRDefault="00627CB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4AFD2" w14:textId="77777777" w:rsidR="00627CB3" w:rsidRDefault="00627CB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79E44D" w14:textId="77777777" w:rsidR="00627CB3" w:rsidRDefault="00627CB3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85615" w14:textId="77777777" w:rsidR="00627CB3" w:rsidRDefault="00627CB3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43FD" w14:textId="77777777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Remediación de emergencia ambiental</w:t>
            </w:r>
          </w:p>
        </w:tc>
        <w:sdt>
          <w:sdtPr>
            <w:rPr>
              <w:sz w:val="28"/>
              <w:szCs w:val="28"/>
            </w:rPr>
            <w:id w:val="-7599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37C0B2A" w14:textId="77777777" w:rsidR="00627CB3" w:rsidRPr="003A5E07" w:rsidRDefault="00627CB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8C52452" w14:textId="77777777" w:rsidR="00627CB3" w:rsidRDefault="00627CB3">
            <w:pPr>
              <w:rPr>
                <w:sz w:val="16"/>
                <w:szCs w:val="16"/>
              </w:rPr>
            </w:pPr>
          </w:p>
        </w:tc>
      </w:tr>
      <w:tr w:rsidR="00627CB3" w14:paraId="3036324F" w14:textId="77777777" w:rsidTr="008C16E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E972D" w14:textId="77777777" w:rsidR="00627CB3" w:rsidRDefault="00627CB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A68B3" w14:textId="77777777" w:rsidR="00627CB3" w:rsidRDefault="00627CB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4F5C37" w14:textId="77777777" w:rsidR="00627CB3" w:rsidRDefault="00627CB3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184DF" w14:textId="77777777" w:rsidR="00627CB3" w:rsidRDefault="00627CB3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1F27" w14:textId="77777777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Remediación de pasivo ambiental</w:t>
            </w:r>
          </w:p>
        </w:tc>
        <w:sdt>
          <w:sdtPr>
            <w:rPr>
              <w:sz w:val="28"/>
              <w:szCs w:val="28"/>
            </w:rPr>
            <w:id w:val="13717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6EEE139" w14:textId="77777777" w:rsidR="00627CB3" w:rsidRPr="003A5E07" w:rsidRDefault="00627CB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543418A" w14:textId="77777777" w:rsidR="00627CB3" w:rsidRDefault="00627CB3">
            <w:pPr>
              <w:rPr>
                <w:sz w:val="16"/>
                <w:szCs w:val="16"/>
              </w:rPr>
            </w:pPr>
          </w:p>
        </w:tc>
      </w:tr>
      <w:tr w:rsidR="00627CB3" w14:paraId="3320F21B" w14:textId="77777777" w:rsidTr="008C16E6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4DF2F" w14:textId="77777777" w:rsidR="00627CB3" w:rsidRDefault="00627CB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2E9C9" w14:textId="77777777" w:rsidR="00627CB3" w:rsidRDefault="00627CB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AFAA72" w14:textId="77777777" w:rsidR="00627CB3" w:rsidRDefault="00627CB3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ABCDE" w14:textId="77777777" w:rsidR="00627CB3" w:rsidRDefault="00627CB3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6863" w14:textId="77777777" w:rsidR="00627CB3" w:rsidRDefault="00627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Conclusión de remediación</w:t>
            </w:r>
          </w:p>
        </w:tc>
        <w:sdt>
          <w:sdtPr>
            <w:id w:val="38144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D5D92B4" w14:textId="77777777" w:rsidR="00627CB3" w:rsidRPr="003A5E07" w:rsidRDefault="00627C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9D1DD3A" w14:textId="77777777" w:rsidR="00627CB3" w:rsidRDefault="00627CB3">
            <w:pPr>
              <w:rPr>
                <w:sz w:val="16"/>
                <w:szCs w:val="16"/>
              </w:rPr>
            </w:pPr>
          </w:p>
        </w:tc>
      </w:tr>
    </w:tbl>
    <w:p w14:paraId="78BB72E0" w14:textId="77777777" w:rsidR="003A5E07" w:rsidRDefault="003A5E07" w:rsidP="0030423C">
      <w:pPr>
        <w:ind w:left="142"/>
      </w:pPr>
    </w:p>
    <w:sectPr w:rsidR="003A5E07" w:rsidSect="0030423C">
      <w:pgSz w:w="12240" w:h="15840"/>
      <w:pgMar w:top="284" w:right="170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7"/>
    <w:rsid w:val="00233444"/>
    <w:rsid w:val="0026262E"/>
    <w:rsid w:val="002E0176"/>
    <w:rsid w:val="0030423C"/>
    <w:rsid w:val="00336B96"/>
    <w:rsid w:val="003A5E07"/>
    <w:rsid w:val="00477403"/>
    <w:rsid w:val="00577244"/>
    <w:rsid w:val="00624A00"/>
    <w:rsid w:val="00627CB3"/>
    <w:rsid w:val="007C1A9E"/>
    <w:rsid w:val="008C16E6"/>
    <w:rsid w:val="008E093F"/>
    <w:rsid w:val="00B25092"/>
    <w:rsid w:val="00EC1B34"/>
    <w:rsid w:val="00EE3444"/>
    <w:rsid w:val="00EE5E36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D43D"/>
  <w15:chartTrackingRefBased/>
  <w15:docId w15:val="{DFCD9EB5-2686-47BD-A6EB-8013195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0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Corral Flores</dc:creator>
  <cp:keywords/>
  <dc:description/>
  <cp:lastModifiedBy>Lucila Corral Flores</cp:lastModifiedBy>
  <cp:revision>15</cp:revision>
  <cp:lastPrinted>2020-11-08T21:22:00Z</cp:lastPrinted>
  <dcterms:created xsi:type="dcterms:W3CDTF">2020-11-08T23:29:00Z</dcterms:created>
  <dcterms:modified xsi:type="dcterms:W3CDTF">2020-11-08T23:46:00Z</dcterms:modified>
</cp:coreProperties>
</file>