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0C" w:rsidRDefault="00635C0C" w:rsidP="00572C25">
      <w:pPr>
        <w:jc w:val="right"/>
        <w:outlineLvl w:val="0"/>
        <w:rPr>
          <w:rFonts w:ascii="Montserrat" w:hAnsi="Montserrat" w:cs="Arial"/>
          <w:b/>
          <w:lang w:val="es-MX"/>
        </w:rPr>
      </w:pPr>
    </w:p>
    <w:p w:rsidR="00635C0C" w:rsidRDefault="00635C0C" w:rsidP="00635C0C">
      <w:pPr>
        <w:jc w:val="center"/>
        <w:outlineLvl w:val="0"/>
        <w:rPr>
          <w:rFonts w:ascii="Montserrat" w:hAnsi="Montserrat" w:cs="Arial"/>
          <w:b/>
          <w:lang w:val="es-MX"/>
        </w:rPr>
      </w:pPr>
      <w:r>
        <w:rPr>
          <w:rFonts w:ascii="Montserrat" w:hAnsi="Montserrat" w:cs="Arial"/>
          <w:b/>
          <w:sz w:val="24"/>
          <w:szCs w:val="24"/>
          <w:lang w:val="es-MX"/>
        </w:rPr>
        <w:t>FORMATO DE SOLICITUD DE PONENCIA</w:t>
      </w:r>
    </w:p>
    <w:p w:rsidR="00635C0C" w:rsidRDefault="00635C0C" w:rsidP="00572C25">
      <w:pPr>
        <w:jc w:val="right"/>
        <w:outlineLvl w:val="0"/>
        <w:rPr>
          <w:rFonts w:ascii="Montserrat" w:hAnsi="Montserrat" w:cs="Arial"/>
          <w:b/>
          <w:lang w:val="es-MX"/>
        </w:rPr>
      </w:pPr>
    </w:p>
    <w:p w:rsidR="00635C0C" w:rsidRDefault="00635C0C" w:rsidP="00572C25">
      <w:pPr>
        <w:jc w:val="right"/>
        <w:outlineLvl w:val="0"/>
        <w:rPr>
          <w:rFonts w:ascii="Montserrat" w:hAnsi="Montserrat" w:cs="Arial"/>
          <w:b/>
          <w:lang w:val="es-MX"/>
        </w:rPr>
      </w:pPr>
    </w:p>
    <w:p w:rsidR="00635C0C" w:rsidRDefault="00635C0C" w:rsidP="00572C25">
      <w:pPr>
        <w:jc w:val="right"/>
        <w:outlineLvl w:val="0"/>
        <w:rPr>
          <w:rFonts w:ascii="Montserrat" w:hAnsi="Montserrat" w:cs="Arial"/>
          <w:b/>
          <w:lang w:val="es-MX"/>
        </w:rPr>
      </w:pPr>
    </w:p>
    <w:p w:rsidR="00572C25" w:rsidRDefault="00572C25" w:rsidP="00572C25">
      <w:pPr>
        <w:jc w:val="right"/>
        <w:outlineLvl w:val="0"/>
        <w:rPr>
          <w:rFonts w:ascii="Montserrat" w:hAnsi="Montserrat" w:cs="Arial"/>
          <w:b/>
          <w:lang w:val="es-MX"/>
        </w:rPr>
      </w:pPr>
      <w:r>
        <w:rPr>
          <w:rFonts w:ascii="Montserrat" w:hAnsi="Montserrat" w:cs="Arial"/>
          <w:b/>
          <w:lang w:val="es-MX"/>
        </w:rPr>
        <w:t>No. de Registro________________</w:t>
      </w:r>
    </w:p>
    <w:p w:rsidR="00572C25" w:rsidRDefault="00572C25" w:rsidP="00572C25">
      <w:pPr>
        <w:jc w:val="right"/>
        <w:outlineLvl w:val="0"/>
        <w:rPr>
          <w:rFonts w:ascii="Montserrat" w:hAnsi="Montserrat" w:cs="Arial"/>
          <w:b/>
          <w:lang w:val="es-MX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572C25" w:rsidTr="00572C2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5" w:rsidRDefault="00572C25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sz w:val="28"/>
                <w:szCs w:val="24"/>
              </w:rPr>
            </w:pPr>
            <w:r>
              <w:rPr>
                <w:rFonts w:ascii="Montserrat" w:hAnsi="Montserrat" w:cs="Arial"/>
                <w:b/>
                <w:smallCaps/>
                <w:sz w:val="22"/>
              </w:rPr>
              <w:t xml:space="preserve">Formato de Solicitud de Ponencia para presentar observaciones y/o propuestas en la Reunión Pública de Información sobre el Proyecto </w:t>
            </w:r>
            <w:r>
              <w:rPr>
                <w:rFonts w:ascii="Montserrat" w:hAnsi="Montserrat"/>
                <w:smallCaps/>
                <w:sz w:val="22"/>
                <w:szCs w:val="22"/>
              </w:rPr>
              <w:t>“</w:t>
            </w:r>
            <w:r>
              <w:rPr>
                <w:rFonts w:ascii="Montserrat ExtraBold" w:hAnsi="Montserrat ExtraBold" w:cs="Arial"/>
                <w:b/>
                <w:smallCaps/>
                <w:sz w:val="22"/>
                <w:szCs w:val="22"/>
              </w:rPr>
              <w:t>Construcción de REFINERÍA DOS BOCAS” que se celebrará el 11 de JULIO de 2019.</w:t>
            </w:r>
          </w:p>
        </w:tc>
      </w:tr>
    </w:tbl>
    <w:p w:rsidR="00572C25" w:rsidRDefault="00572C25" w:rsidP="00572C25">
      <w:pPr>
        <w:jc w:val="center"/>
        <w:rPr>
          <w:rFonts w:ascii="Montserrat" w:hAnsi="Montserrat" w:cs="Arial"/>
          <w:b/>
          <w:lang w:val="es-MX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709"/>
        <w:gridCol w:w="1559"/>
        <w:gridCol w:w="1843"/>
        <w:gridCol w:w="2409"/>
      </w:tblGrid>
      <w:tr w:rsidR="00572C25" w:rsidTr="00572C2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NOMBRE:</w:t>
            </w:r>
          </w:p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 xml:space="preserve">                </w:t>
            </w:r>
          </w:p>
        </w:tc>
      </w:tr>
      <w:tr w:rsidR="00572C25" w:rsidTr="00572C2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 xml:space="preserve">OCUPACIÓN: </w:t>
            </w:r>
          </w:p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 xml:space="preserve">                 </w:t>
            </w:r>
          </w:p>
        </w:tc>
      </w:tr>
      <w:tr w:rsidR="00572C25" w:rsidTr="00572C2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 xml:space="preserve">DOMICILIO: </w:t>
            </w:r>
          </w:p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 xml:space="preserve">                   </w:t>
            </w:r>
          </w:p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</w:tr>
      <w:tr w:rsidR="00572C25" w:rsidTr="00572C25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TELEFÓNO:</w:t>
            </w:r>
          </w:p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CORREO ELECTRÓNICO: (OBLIGATORIO)</w:t>
            </w:r>
          </w:p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</w:tr>
      <w:tr w:rsidR="00572C25" w:rsidTr="00572C25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</w:tr>
    </w:tbl>
    <w:p w:rsidR="00572C25" w:rsidRDefault="00572C25" w:rsidP="00572C25">
      <w:pPr>
        <w:pBdr>
          <w:between w:val="single" w:sz="4" w:space="1" w:color="auto"/>
        </w:pBdr>
        <w:rPr>
          <w:rFonts w:ascii="Montserrat" w:hAnsi="Montserrat" w:cs="Arial"/>
          <w:b/>
          <w:sz w:val="18"/>
          <w:szCs w:val="18"/>
          <w:lang w:val="es-MX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09"/>
        <w:gridCol w:w="141"/>
        <w:gridCol w:w="993"/>
        <w:gridCol w:w="567"/>
        <w:gridCol w:w="5244"/>
      </w:tblGrid>
      <w:tr w:rsidR="00572C25" w:rsidTr="00572C2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SECTOR AL QUE REPRESENTA:</w:t>
            </w:r>
          </w:p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ONG</w:t>
            </w:r>
          </w:p>
        </w:tc>
      </w:tr>
      <w:tr w:rsidR="00572C25" w:rsidTr="00572C25">
        <w:trPr>
          <w:cantSplit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2C25" w:rsidRDefault="00572C25">
            <w:pPr>
              <w:jc w:val="center"/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NOMBRE</w:t>
            </w:r>
          </w:p>
        </w:tc>
      </w:tr>
      <w:tr w:rsidR="00572C25" w:rsidTr="00572C25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SOCIAL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object w:dxaOrig="55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7.85pt;height:14.15pt" o:ole="" o:bordertopcolor="this" o:borderleftcolor="this" o:borderbottomcolor="this" o:borderrightcolor="this" fillcolor="window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6" DrawAspect="Content" ObjectID="_1624110747" r:id="rId8"/>
              </w:objec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</w:tr>
      <w:tr w:rsidR="00572C25" w:rsidTr="00572C25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EMPRESARIAL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</w:tr>
      <w:tr w:rsidR="00572C25" w:rsidTr="00572C25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n-US"/>
              </w:rPr>
              <w:t>O.N.G.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</w:tr>
      <w:tr w:rsidR="00572C25" w:rsidTr="00572C25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GUBERNAMENTAL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object w:dxaOrig="555" w:dyaOrig="285">
                <v:shape id="_x0000_i1027" type="#_x0000_t75" style="width:27.85pt;height:14.15pt" o:ole="" o:bordertopcolor="this" o:borderleftcolor="this" o:borderbottomcolor="this" o:borderrightcolor="this" fillcolor="window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7" DrawAspect="Content" ObjectID="_1624110748" r:id="rId9"/>
              </w:objec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</w:tr>
      <w:tr w:rsidR="00572C25" w:rsidTr="00572C25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ACADÉMICO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object w:dxaOrig="555" w:dyaOrig="285">
                <v:shape id="_x0000_i1028" type="#_x0000_t75" style="width:27.85pt;height:14.15pt" o:ole="" o:bordertopcolor="this" o:borderleftcolor="this" o:borderbottomcolor="this" o:borderrightcolor="this" fillcolor="window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8" DrawAspect="Content" ObjectID="_1624110749" r:id="rId10"/>
              </w:objec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</w:tr>
      <w:tr w:rsidR="00572C25" w:rsidTr="00572C25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OTROS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C25" w:rsidRDefault="00572C25">
            <w:pPr>
              <w:jc w:val="center"/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ESPECIFICAR: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</w:tr>
      <w:tr w:rsidR="00572C25" w:rsidTr="00572C25">
        <w:trPr>
          <w:trHeight w:val="404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u w:val="single"/>
                <w:lang w:val="es-MX"/>
              </w:rPr>
            </w:pPr>
          </w:p>
        </w:tc>
      </w:tr>
    </w:tbl>
    <w:p w:rsidR="00572C25" w:rsidRDefault="00572C25" w:rsidP="00572C25">
      <w:pPr>
        <w:rPr>
          <w:rFonts w:ascii="Montserrat" w:hAnsi="Montserrat" w:cs="Arial"/>
          <w:b/>
          <w:sz w:val="18"/>
          <w:szCs w:val="18"/>
          <w:lang w:val="es-MX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572C25" w:rsidTr="00572C2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TÍTULO O TEMA DE SU PONENCIA (OBLIGATORIO)</w:t>
            </w:r>
          </w:p>
          <w:p w:rsidR="00572C25" w:rsidRDefault="00572C25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</w:tr>
      <w:tr w:rsidR="00572C25" w:rsidTr="00572C2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  <w:lang w:val="es-MX"/>
              </w:rPr>
              <w:t>ANEXOS (OBLIGATORIO):</w:t>
            </w:r>
          </w:p>
          <w:p w:rsidR="00572C25" w:rsidRDefault="00572C25">
            <w:pPr>
              <w:rPr>
                <w:rFonts w:ascii="Montserrat" w:hAnsi="Montserrat" w:cs="Arial"/>
                <w:b/>
                <w:sz w:val="18"/>
                <w:szCs w:val="18"/>
                <w:lang w:val="es-MX"/>
              </w:rPr>
            </w:pPr>
          </w:p>
        </w:tc>
      </w:tr>
    </w:tbl>
    <w:p w:rsidR="00572C25" w:rsidRDefault="00572C25" w:rsidP="00635C0C">
      <w:pPr>
        <w:spacing w:before="100" w:beforeAutospacing="1" w:after="100" w:afterAutospacing="1"/>
        <w:jc w:val="center"/>
        <w:rPr>
          <w:rFonts w:ascii="Montserrat" w:hAnsi="Montserrat" w:cs="Arial"/>
          <w:b/>
          <w:sz w:val="18"/>
          <w:szCs w:val="18"/>
        </w:rPr>
      </w:pPr>
      <w:r>
        <w:rPr>
          <w:rFonts w:ascii="Montserrat" w:hAnsi="Montserrat" w:cs="Arial"/>
          <w:b/>
          <w:sz w:val="18"/>
          <w:szCs w:val="18"/>
        </w:rPr>
        <w:t xml:space="preserve">FAVOR DE LLENAR CORRECTAMENTE Y ENVIARLO AL CORREO ELECTRÓNICO: </w:t>
      </w:r>
      <w:r>
        <w:rPr>
          <w:rFonts w:ascii="Montserrat" w:hAnsi="Montserrat" w:cs="Arial"/>
          <w:b/>
          <w:bCs/>
          <w:color w:val="BA2025"/>
          <w:sz w:val="22"/>
          <w:szCs w:val="22"/>
        </w:rPr>
        <w:t xml:space="preserve"> </w:t>
      </w:r>
      <w:hyperlink r:id="rId11" w:history="1">
        <w:r w:rsidR="00635C0C" w:rsidRPr="00635C0C">
          <w:rPr>
            <w:rStyle w:val="Hipervnculo"/>
            <w:rFonts w:ascii="Montserrat" w:hAnsi="Montserrat"/>
            <w:b/>
            <w:sz w:val="18"/>
            <w:szCs w:val="18"/>
          </w:rPr>
          <w:t>consultapublica.dosbocas@asea.gob.mx</w:t>
        </w:r>
      </w:hyperlink>
    </w:p>
    <w:p w:rsidR="00572C25" w:rsidRDefault="00572C25" w:rsidP="00572C25">
      <w:pPr>
        <w:ind w:left="284" w:hanging="644"/>
        <w:jc w:val="both"/>
        <w:rPr>
          <w:rFonts w:ascii="Montserrat" w:hAnsi="Montserrat" w:cs="Arial"/>
          <w:b/>
          <w:sz w:val="18"/>
          <w:szCs w:val="18"/>
        </w:rPr>
      </w:pPr>
      <w:r>
        <w:rPr>
          <w:rFonts w:ascii="Montserrat" w:hAnsi="Montserrat" w:cs="Arial"/>
          <w:b/>
          <w:sz w:val="18"/>
          <w:szCs w:val="18"/>
        </w:rPr>
        <w:t xml:space="preserve">NOTA: </w:t>
      </w:r>
      <w:r>
        <w:rPr>
          <w:rFonts w:ascii="Montserrat" w:hAnsi="Montserrat" w:cs="Arial"/>
          <w:sz w:val="18"/>
          <w:szCs w:val="18"/>
        </w:rPr>
        <w:t xml:space="preserve">ESTE FORMATO ES EXCLUSIVAMENTE PARA EXPONER OBSERVACIONES Y/O PROPUESTAS EN </w:t>
      </w:r>
      <w:smartTag w:uri="urn:schemas-microsoft-com:office:smarttags" w:element="PersonName">
        <w:smartTagPr>
          <w:attr w:name="ProductID" w:val="LA REUNIￓN PￚBLICA"/>
        </w:smartTagPr>
        <w:smartTag w:uri="urn:schemas-microsoft-com:office:smarttags" w:element="PersonName">
          <w:smartTagPr>
            <w:attr w:name="ProductID" w:val="LA REUNIￓN"/>
          </w:smartTagPr>
          <w:r>
            <w:rPr>
              <w:rFonts w:ascii="Montserrat" w:hAnsi="Montserrat" w:cs="Arial"/>
              <w:sz w:val="18"/>
              <w:szCs w:val="18"/>
            </w:rPr>
            <w:t>LA REUNIÓN</w:t>
          </w:r>
        </w:smartTag>
        <w:r>
          <w:rPr>
            <w:rFonts w:ascii="Montserrat" w:hAnsi="Montserrat" w:cs="Arial"/>
            <w:sz w:val="18"/>
            <w:szCs w:val="18"/>
          </w:rPr>
          <w:t xml:space="preserve"> PÚBLICA</w:t>
        </w:r>
      </w:smartTag>
      <w:r>
        <w:rPr>
          <w:rFonts w:ascii="Montserrat" w:hAnsi="Montserrat" w:cs="Arial"/>
          <w:sz w:val="18"/>
          <w:szCs w:val="18"/>
        </w:rPr>
        <w:t xml:space="preserve">. LAS PERSONAS QUE FUERON NOTIFICADAS </w:t>
      </w:r>
      <w:r>
        <w:rPr>
          <w:rFonts w:ascii="Montserrat" w:hAnsi="Montserrat" w:cs="Arial"/>
          <w:b/>
          <w:color w:val="000099"/>
          <w:szCs w:val="18"/>
        </w:rPr>
        <w:t>PARA EXPONER DEBERÁN PRESENTAR IDENTIFICACIÓN OFICIAL</w:t>
      </w:r>
      <w:r>
        <w:rPr>
          <w:rFonts w:ascii="Montserrat" w:hAnsi="Montserrat" w:cs="Arial"/>
          <w:szCs w:val="18"/>
        </w:rPr>
        <w:t xml:space="preserve"> </w:t>
      </w:r>
      <w:r>
        <w:rPr>
          <w:rFonts w:ascii="Montserrat" w:hAnsi="Montserrat" w:cs="Arial"/>
          <w:sz w:val="18"/>
          <w:szCs w:val="18"/>
        </w:rPr>
        <w:t>ANTES DE HACER SU EXPOSICIÓN Y NO PODRÁN SER SUSTITUIDAS POR OTRAS. SE RECOMIENDA ACUDIR CON UNA COPIA DEL FORMATO ENVIADO.</w:t>
      </w:r>
      <w:r>
        <w:rPr>
          <w:rFonts w:ascii="Montserrat" w:hAnsi="Montserrat" w:cs="Arial"/>
          <w:b/>
          <w:sz w:val="18"/>
          <w:szCs w:val="18"/>
        </w:rPr>
        <w:t xml:space="preserve"> </w:t>
      </w:r>
    </w:p>
    <w:p w:rsidR="00572C25" w:rsidRDefault="00572C25" w:rsidP="00572C25">
      <w:pPr>
        <w:ind w:left="284" w:hanging="644"/>
        <w:jc w:val="both"/>
        <w:rPr>
          <w:rFonts w:ascii="Montserrat" w:hAnsi="Montserrat" w:cs="Arial"/>
          <w:b/>
          <w:sz w:val="18"/>
          <w:szCs w:val="18"/>
        </w:rPr>
      </w:pPr>
      <w:r>
        <w:rPr>
          <w:rFonts w:ascii="Montserrat" w:hAnsi="Montserrat" w:cs="Arial"/>
          <w:b/>
          <w:sz w:val="18"/>
          <w:szCs w:val="18"/>
        </w:rPr>
        <w:tab/>
      </w:r>
    </w:p>
    <w:p w:rsidR="00572C25" w:rsidRDefault="00572C25" w:rsidP="00572C25">
      <w:pPr>
        <w:ind w:left="284" w:hanging="644"/>
        <w:jc w:val="both"/>
        <w:rPr>
          <w:rFonts w:ascii="Montserrat" w:hAnsi="Montserrat" w:cs="Arial"/>
          <w:b/>
          <w:sz w:val="18"/>
          <w:szCs w:val="18"/>
        </w:rPr>
      </w:pPr>
      <w:r>
        <w:rPr>
          <w:rFonts w:ascii="Montserrat" w:hAnsi="Montserrat" w:cs="Arial"/>
          <w:b/>
          <w:sz w:val="18"/>
          <w:szCs w:val="18"/>
        </w:rPr>
        <w:tab/>
        <w:t>DEBE ANEXAR SU PONENCIA EN FORMATO POWER POINT. DEBE CONSIDERAR QUE SU PARTICIPACIÓN NO DEBE EXCEDER DE 8 MINUTOS.</w:t>
      </w:r>
    </w:p>
    <w:p w:rsidR="00AE4F73" w:rsidRDefault="00AE4F73" w:rsidP="00572C25">
      <w:pPr>
        <w:jc w:val="right"/>
      </w:pPr>
    </w:p>
    <w:sectPr w:rsidR="00AE4F73" w:rsidSect="005F662C">
      <w:headerReference w:type="default" r:id="rId12"/>
      <w:footerReference w:type="default" r:id="rId13"/>
      <w:pgSz w:w="12240" w:h="15840"/>
      <w:pgMar w:top="1417" w:right="1701" w:bottom="1417" w:left="1701" w:header="708" w:footer="1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73E" w:rsidRDefault="00EC373E">
      <w:r>
        <w:separator/>
      </w:r>
    </w:p>
  </w:endnote>
  <w:endnote w:type="continuationSeparator" w:id="0">
    <w:p w:rsidR="00EC373E" w:rsidRDefault="00EC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F5" w:rsidRDefault="00946769">
    <w:pPr>
      <w:pStyle w:val="Piedepgina"/>
    </w:pPr>
    <w:r>
      <w:t xml:space="preserve">                                                                    </w:t>
    </w:r>
    <w:r w:rsidRPr="00173790">
      <w:rPr>
        <w:rFonts w:ascii="Soberana Sans" w:hAnsi="Soberana Sans"/>
        <w:color w:val="7F7F7F"/>
        <w:sz w:val="16"/>
        <w:szCs w:val="16"/>
      </w:rPr>
      <w:t xml:space="preserve">Página </w:t>
    </w:r>
    <w:r w:rsidRPr="00173790">
      <w:rPr>
        <w:rFonts w:ascii="Soberana Sans" w:hAnsi="Soberana Sans"/>
        <w:color w:val="7F7F7F"/>
        <w:sz w:val="16"/>
        <w:szCs w:val="16"/>
      </w:rPr>
      <w:fldChar w:fldCharType="begin"/>
    </w:r>
    <w:r w:rsidRPr="00173790">
      <w:rPr>
        <w:rFonts w:ascii="Soberana Sans" w:hAnsi="Soberana Sans"/>
        <w:color w:val="7F7F7F"/>
        <w:sz w:val="16"/>
        <w:szCs w:val="16"/>
      </w:rPr>
      <w:instrText>PAGE  \* Arabic  \* MERGEFORMAT</w:instrText>
    </w:r>
    <w:r w:rsidRPr="00173790">
      <w:rPr>
        <w:rFonts w:ascii="Soberana Sans" w:hAnsi="Soberana Sans"/>
        <w:color w:val="7F7F7F"/>
        <w:sz w:val="16"/>
        <w:szCs w:val="16"/>
      </w:rPr>
      <w:fldChar w:fldCharType="separate"/>
    </w:r>
    <w:r>
      <w:rPr>
        <w:rFonts w:ascii="Soberana Sans" w:hAnsi="Soberana Sans"/>
        <w:color w:val="7F7F7F"/>
        <w:sz w:val="16"/>
        <w:szCs w:val="16"/>
      </w:rPr>
      <w:t>1</w:t>
    </w:r>
    <w:r w:rsidRPr="00173790">
      <w:rPr>
        <w:rFonts w:ascii="Soberana Sans" w:hAnsi="Soberana Sans"/>
        <w:color w:val="7F7F7F"/>
        <w:sz w:val="16"/>
        <w:szCs w:val="16"/>
      </w:rPr>
      <w:fldChar w:fldCharType="end"/>
    </w:r>
    <w:r w:rsidRPr="00173790">
      <w:rPr>
        <w:rFonts w:ascii="Soberana Sans" w:hAnsi="Soberana Sans"/>
        <w:color w:val="7F7F7F"/>
        <w:sz w:val="16"/>
        <w:szCs w:val="16"/>
      </w:rPr>
      <w:t xml:space="preserve"> de </w:t>
    </w:r>
    <w:r w:rsidRPr="00173790">
      <w:rPr>
        <w:rFonts w:ascii="Soberana Sans" w:hAnsi="Soberana Sans"/>
        <w:color w:val="7F7F7F"/>
        <w:sz w:val="16"/>
        <w:szCs w:val="16"/>
      </w:rPr>
      <w:fldChar w:fldCharType="begin"/>
    </w:r>
    <w:r w:rsidRPr="00173790">
      <w:rPr>
        <w:rFonts w:ascii="Soberana Sans" w:hAnsi="Soberana Sans"/>
        <w:color w:val="7F7F7F"/>
        <w:sz w:val="16"/>
        <w:szCs w:val="16"/>
      </w:rPr>
      <w:instrText>NUMPAGES  \* Arabic  \* MERGEFORMAT</w:instrText>
    </w:r>
    <w:r w:rsidRPr="00173790">
      <w:rPr>
        <w:rFonts w:ascii="Soberana Sans" w:hAnsi="Soberana Sans"/>
        <w:color w:val="7F7F7F"/>
        <w:sz w:val="16"/>
        <w:szCs w:val="16"/>
      </w:rPr>
      <w:fldChar w:fldCharType="separate"/>
    </w:r>
    <w:r>
      <w:rPr>
        <w:rFonts w:ascii="Soberana Sans" w:hAnsi="Soberana Sans"/>
        <w:color w:val="7F7F7F"/>
        <w:sz w:val="16"/>
        <w:szCs w:val="16"/>
      </w:rPr>
      <w:t>1</w:t>
    </w:r>
    <w:r w:rsidRPr="00173790">
      <w:rPr>
        <w:rFonts w:ascii="Soberana Sans" w:hAnsi="Soberana Sans"/>
        <w:color w:val="7F7F7F"/>
        <w:sz w:val="16"/>
        <w:szCs w:val="16"/>
      </w:rPr>
      <w:fldChar w:fldCharType="end"/>
    </w:r>
    <w:r w:rsidRPr="00132C99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8744B8" wp14:editId="5F640FE6">
              <wp:simplePos x="0" y="0"/>
              <wp:positionH relativeFrom="margin">
                <wp:posOffset>-66675</wp:posOffset>
              </wp:positionH>
              <wp:positionV relativeFrom="paragraph">
                <wp:posOffset>225425</wp:posOffset>
              </wp:positionV>
              <wp:extent cx="4257675" cy="34163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41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42F5" w:rsidRDefault="00946769" w:rsidP="002142F5">
                          <w:pPr>
                            <w:pStyle w:val="Encabezado"/>
                            <w:rPr>
                              <w:rFonts w:ascii="Montserrat SemiBold" w:hAnsi="Montserrat SemiBold"/>
                              <w:color w:val="B38E5D"/>
                              <w:sz w:val="14"/>
                              <w:szCs w:val="14"/>
                            </w:rPr>
                          </w:pPr>
                          <w:r w:rsidRPr="00651ED0">
                            <w:rPr>
                              <w:rFonts w:ascii="Montserrat SemiBold" w:hAnsi="Montserrat SemiBold"/>
                              <w:color w:val="B38E5D"/>
                              <w:sz w:val="14"/>
                              <w:szCs w:val="14"/>
                            </w:rPr>
                            <w:t>Boulevard Adolfo Ruiz Cortines 4209, Jardines en la Montaña, C.P. 14210,</w:t>
                          </w:r>
                        </w:p>
                        <w:p w:rsidR="002142F5" w:rsidRPr="00651ED0" w:rsidRDefault="00946769" w:rsidP="002142F5">
                          <w:pPr>
                            <w:pStyle w:val="Encabezado"/>
                            <w:rPr>
                              <w:rFonts w:ascii="Montserrat SemiBold" w:hAnsi="Montserrat SemiBold"/>
                              <w:color w:val="B38E5D"/>
                              <w:sz w:val="14"/>
                              <w:szCs w:val="14"/>
                            </w:rPr>
                          </w:pPr>
                          <w:r w:rsidRPr="00651ED0">
                            <w:rPr>
                              <w:rFonts w:ascii="Montserrat SemiBold" w:hAnsi="Montserrat SemiBold"/>
                              <w:color w:val="B38E5D"/>
                              <w:sz w:val="14"/>
                              <w:szCs w:val="14"/>
                            </w:rPr>
                            <w:t xml:space="preserve">Tlalpan, CDMX t: 01 (55) 9126-0100, </w:t>
                          </w:r>
                          <w:r w:rsidRPr="001E75E6">
                            <w:rPr>
                              <w:rFonts w:ascii="Montserrat SemiBold" w:hAnsi="Montserrat SemiBold"/>
                              <w:color w:val="B38E5D"/>
                              <w:sz w:val="14"/>
                              <w:szCs w:val="14"/>
                            </w:rPr>
                            <w:t>www.gob.mx/asea</w:t>
                          </w:r>
                        </w:p>
                        <w:p w:rsidR="002142F5" w:rsidRPr="009A0879" w:rsidRDefault="00EC373E" w:rsidP="002142F5">
                          <w:pPr>
                            <w:pStyle w:val="Encabezado"/>
                            <w:rPr>
                              <w:rFonts w:ascii="Montserrat SemiBold" w:hAnsi="Montserrat SemiBold"/>
                              <w:color w:val="B38E5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744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25pt;margin-top:17.75pt;width:335.25pt;height:2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" filled="f" stroked="f">
              <v:textbox>
                <w:txbxContent>
                  <w:p w:rsidR="002142F5" w:rsidRDefault="00946769" w:rsidP="002142F5">
                    <w:pPr>
                      <w:pStyle w:val="Encabezado"/>
                      <w:rPr>
                        <w:rFonts w:ascii="Montserrat SemiBold" w:hAnsi="Montserrat SemiBold"/>
                        <w:color w:val="B38E5D"/>
                        <w:sz w:val="14"/>
                        <w:szCs w:val="14"/>
                      </w:rPr>
                    </w:pPr>
                    <w:r w:rsidRPr="00651ED0">
                      <w:rPr>
                        <w:rFonts w:ascii="Montserrat SemiBold" w:hAnsi="Montserrat SemiBold"/>
                        <w:color w:val="B38E5D"/>
                        <w:sz w:val="14"/>
                        <w:szCs w:val="14"/>
                      </w:rPr>
                      <w:t>Boulevard Adolfo Ruiz Cortines 4209, Jardines en la Montaña, C.P. 14210,</w:t>
                    </w:r>
                  </w:p>
                  <w:p w:rsidR="002142F5" w:rsidRPr="00651ED0" w:rsidRDefault="00946769" w:rsidP="002142F5">
                    <w:pPr>
                      <w:pStyle w:val="Encabezado"/>
                      <w:rPr>
                        <w:rFonts w:ascii="Montserrat SemiBold" w:hAnsi="Montserrat SemiBold"/>
                        <w:color w:val="B38E5D"/>
                        <w:sz w:val="14"/>
                        <w:szCs w:val="14"/>
                      </w:rPr>
                    </w:pPr>
                    <w:r w:rsidRPr="00651ED0">
                      <w:rPr>
                        <w:rFonts w:ascii="Montserrat SemiBold" w:hAnsi="Montserrat SemiBold"/>
                        <w:color w:val="B38E5D"/>
                        <w:sz w:val="14"/>
                        <w:szCs w:val="14"/>
                      </w:rPr>
                      <w:t xml:space="preserve">Tlalpan, CDMX t: 01 (55) 9126-0100, </w:t>
                    </w:r>
                    <w:r w:rsidRPr="001E75E6">
                      <w:rPr>
                        <w:rFonts w:ascii="Montserrat SemiBold" w:hAnsi="Montserrat SemiBold"/>
                        <w:color w:val="B38E5D"/>
                        <w:sz w:val="14"/>
                        <w:szCs w:val="14"/>
                      </w:rPr>
                      <w:t>www.gob.mx/asea</w:t>
                    </w:r>
                  </w:p>
                  <w:p w:rsidR="002142F5" w:rsidRPr="009A0879" w:rsidRDefault="00EC373E" w:rsidP="002142F5">
                    <w:pPr>
                      <w:pStyle w:val="Encabezado"/>
                      <w:rPr>
                        <w:rFonts w:ascii="Montserrat SemiBold" w:hAnsi="Montserrat SemiBold"/>
                        <w:color w:val="B38E5D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132C99">
      <w:rPr>
        <w:noProof/>
      </w:rPr>
      <w:drawing>
        <wp:anchor distT="0" distB="0" distL="114300" distR="114300" simplePos="0" relativeHeight="251662336" behindDoc="1" locked="0" layoutInCell="1" allowOverlap="1" wp14:anchorId="1CC2C838" wp14:editId="7787C1C4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5802630" cy="807085"/>
          <wp:effectExtent l="0" t="0" r="762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udil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63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C99">
      <w:rPr>
        <w:noProof/>
      </w:rPr>
      <w:drawing>
        <wp:anchor distT="0" distB="0" distL="114300" distR="114300" simplePos="0" relativeHeight="251661312" behindDoc="1" locked="0" layoutInCell="1" allowOverlap="1" wp14:anchorId="2E21699A" wp14:editId="52DCF3EA">
          <wp:simplePos x="0" y="0"/>
          <wp:positionH relativeFrom="page">
            <wp:align>left</wp:align>
          </wp:positionH>
          <wp:positionV relativeFrom="paragraph">
            <wp:posOffset>-3600450</wp:posOffset>
          </wp:positionV>
          <wp:extent cx="7747000" cy="4204335"/>
          <wp:effectExtent l="0" t="0" r="6350" b="5715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ui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420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73E" w:rsidRDefault="00EC373E">
      <w:r>
        <w:separator/>
      </w:r>
    </w:p>
  </w:footnote>
  <w:footnote w:type="continuationSeparator" w:id="0">
    <w:p w:rsidR="00EC373E" w:rsidRDefault="00EC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F5" w:rsidRDefault="00946769">
    <w:pPr>
      <w:pStyle w:val="Encabezado"/>
    </w:pPr>
    <w:r w:rsidRPr="00333373">
      <w:rPr>
        <w:noProof/>
      </w:rPr>
      <w:drawing>
        <wp:anchor distT="0" distB="0" distL="114300" distR="114300" simplePos="0" relativeHeight="251660288" behindDoc="1" locked="0" layoutInCell="1" allowOverlap="1" wp14:anchorId="0413EB47" wp14:editId="0B35A530">
          <wp:simplePos x="0" y="0"/>
          <wp:positionH relativeFrom="column">
            <wp:posOffset>3695700</wp:posOffset>
          </wp:positionH>
          <wp:positionV relativeFrom="paragraph">
            <wp:posOffset>18415</wp:posOffset>
          </wp:positionV>
          <wp:extent cx="361950" cy="405765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ualdad Labora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373">
      <w:rPr>
        <w:noProof/>
      </w:rPr>
      <w:drawing>
        <wp:anchor distT="0" distB="0" distL="114300" distR="114300" simplePos="0" relativeHeight="251659264" behindDoc="1" locked="0" layoutInCell="1" allowOverlap="1" wp14:anchorId="240EE43A" wp14:editId="6A564A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535680" cy="381000"/>
          <wp:effectExtent l="0" t="0" r="762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IO AMBIENTE Y ASEA COLOR 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68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288C"/>
    <w:multiLevelType w:val="hybridMultilevel"/>
    <w:tmpl w:val="03EE1DCC"/>
    <w:lvl w:ilvl="0" w:tplc="DC2C2634">
      <w:start w:val="1"/>
      <w:numFmt w:val="decimal"/>
      <w:lvlText w:val="%1."/>
      <w:lvlJc w:val="left"/>
      <w:pPr>
        <w:ind w:left="-4" w:hanging="705"/>
      </w:pPr>
    </w:lvl>
    <w:lvl w:ilvl="1" w:tplc="080A0019">
      <w:start w:val="1"/>
      <w:numFmt w:val="lowerLetter"/>
      <w:lvlText w:val="%2."/>
      <w:lvlJc w:val="left"/>
      <w:pPr>
        <w:ind w:left="371" w:hanging="360"/>
      </w:pPr>
    </w:lvl>
    <w:lvl w:ilvl="2" w:tplc="080A001B">
      <w:start w:val="1"/>
      <w:numFmt w:val="lowerRoman"/>
      <w:lvlText w:val="%3."/>
      <w:lvlJc w:val="right"/>
      <w:pPr>
        <w:ind w:left="1091" w:hanging="180"/>
      </w:pPr>
    </w:lvl>
    <w:lvl w:ilvl="3" w:tplc="080A000F">
      <w:start w:val="1"/>
      <w:numFmt w:val="decimal"/>
      <w:lvlText w:val="%4."/>
      <w:lvlJc w:val="left"/>
      <w:pPr>
        <w:ind w:left="1811" w:hanging="360"/>
      </w:pPr>
    </w:lvl>
    <w:lvl w:ilvl="4" w:tplc="080A0019">
      <w:start w:val="1"/>
      <w:numFmt w:val="lowerLetter"/>
      <w:lvlText w:val="%5."/>
      <w:lvlJc w:val="left"/>
      <w:pPr>
        <w:ind w:left="2531" w:hanging="360"/>
      </w:pPr>
    </w:lvl>
    <w:lvl w:ilvl="5" w:tplc="080A001B">
      <w:start w:val="1"/>
      <w:numFmt w:val="lowerRoman"/>
      <w:lvlText w:val="%6."/>
      <w:lvlJc w:val="right"/>
      <w:pPr>
        <w:ind w:left="3251" w:hanging="180"/>
      </w:pPr>
    </w:lvl>
    <w:lvl w:ilvl="6" w:tplc="080A000F">
      <w:start w:val="1"/>
      <w:numFmt w:val="decimal"/>
      <w:lvlText w:val="%7."/>
      <w:lvlJc w:val="left"/>
      <w:pPr>
        <w:ind w:left="3971" w:hanging="360"/>
      </w:pPr>
    </w:lvl>
    <w:lvl w:ilvl="7" w:tplc="080A0019">
      <w:start w:val="1"/>
      <w:numFmt w:val="lowerLetter"/>
      <w:lvlText w:val="%8."/>
      <w:lvlJc w:val="left"/>
      <w:pPr>
        <w:ind w:left="4691" w:hanging="360"/>
      </w:pPr>
    </w:lvl>
    <w:lvl w:ilvl="8" w:tplc="080A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EB"/>
    <w:rsid w:val="00572C25"/>
    <w:rsid w:val="00635C0C"/>
    <w:rsid w:val="006464B2"/>
    <w:rsid w:val="006C41A5"/>
    <w:rsid w:val="008613EB"/>
    <w:rsid w:val="008A4555"/>
    <w:rsid w:val="00946769"/>
    <w:rsid w:val="00AE4F73"/>
    <w:rsid w:val="00BF07FA"/>
    <w:rsid w:val="00E32FF4"/>
    <w:rsid w:val="00E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FCDE10"/>
  <w15:chartTrackingRefBased/>
  <w15:docId w15:val="{4A120427-4B4C-4ADA-B438-E012AE4F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3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613EB"/>
  </w:style>
  <w:style w:type="paragraph" w:styleId="Piedepgina">
    <w:name w:val="footer"/>
    <w:basedOn w:val="Normal"/>
    <w:link w:val="PiedepginaCar"/>
    <w:uiPriority w:val="99"/>
    <w:unhideWhenUsed/>
    <w:rsid w:val="008613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3EB"/>
  </w:style>
  <w:style w:type="paragraph" w:styleId="Prrafodelista">
    <w:name w:val="List Paragraph"/>
    <w:basedOn w:val="Normal"/>
    <w:uiPriority w:val="34"/>
    <w:qFormat/>
    <w:rsid w:val="008613E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635C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ultapublica.dosbocas@asea.gob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2.xls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Eréndira Hanako Chávez Hikiya</dc:creator>
  <cp:keywords/>
  <dc:description/>
  <cp:lastModifiedBy>Mauricio Sanchez Barojas</cp:lastModifiedBy>
  <cp:revision>2</cp:revision>
  <dcterms:created xsi:type="dcterms:W3CDTF">2019-07-08T22:06:00Z</dcterms:created>
  <dcterms:modified xsi:type="dcterms:W3CDTF">2019-07-08T22:06:00Z</dcterms:modified>
</cp:coreProperties>
</file>