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EC2B97" w:rsidRDefault="004E11E1" w:rsidP="009B032D">
      <w:pPr>
        <w:ind w:left="-709" w:right="49"/>
        <w:jc w:val="right"/>
        <w:rPr>
          <w:rFonts w:ascii="Arial" w:hAnsi="Arial" w:cs="Arial"/>
          <w:color w:val="FF0000"/>
          <w:sz w:val="18"/>
          <w:szCs w:val="18"/>
        </w:rPr>
      </w:pPr>
      <w:r w:rsidRPr="00EC2B97">
        <w:rPr>
          <w:rFonts w:ascii="Arial" w:hAnsi="Arial" w:cs="Arial"/>
          <w:color w:val="FF0000"/>
          <w:sz w:val="18"/>
          <w:szCs w:val="18"/>
        </w:rPr>
        <w:t>[Lugar y fecha]</w:t>
      </w:r>
    </w:p>
    <w:p w14:paraId="69FAF7C0" w14:textId="77777777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DIRECCIÓN GENERAL DE GESTIÓN DE OPERACIÓN INTEGRAL</w:t>
      </w:r>
    </w:p>
    <w:p w14:paraId="5BFF745D" w14:textId="77777777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UNIDAD DE GESTIÓN INDUSTRIAL</w:t>
      </w:r>
    </w:p>
    <w:p w14:paraId="3A0A578B" w14:textId="77777777" w:rsidR="00020B96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 xml:space="preserve">AGENCIA NACIONAL DE SEGURIDAD INDUSTRIAL Y DE </w:t>
      </w:r>
    </w:p>
    <w:p w14:paraId="721FF809" w14:textId="3D748475" w:rsidR="004E11E1" w:rsidRPr="00EC2B97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EC2B97">
        <w:rPr>
          <w:rFonts w:ascii="Arial" w:hAnsi="Arial" w:cs="Arial"/>
          <w:b/>
          <w:sz w:val="18"/>
          <w:szCs w:val="18"/>
        </w:rPr>
        <w:t>PROTECCIÓN AL MEDIO AMBIENTE DEL SECTOR HIDROCARBUROS</w:t>
      </w:r>
    </w:p>
    <w:p w14:paraId="4F7B72D2" w14:textId="1BA4159E" w:rsidR="004E11E1" w:rsidRPr="00EC2B97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sz w:val="18"/>
          <w:szCs w:val="18"/>
        </w:rPr>
      </w:pPr>
      <w:r w:rsidRPr="00EC2B97">
        <w:rPr>
          <w:rFonts w:ascii="Arial" w:hAnsi="Arial" w:cs="Arial"/>
          <w:b/>
          <w:snapToGrid w:val="0"/>
          <w:sz w:val="18"/>
          <w:szCs w:val="18"/>
        </w:rPr>
        <w:t>PRESENTE</w:t>
      </w:r>
    </w:p>
    <w:p w14:paraId="00DE08EC" w14:textId="77777777" w:rsidR="00C716E4" w:rsidRPr="00EC2B97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5BAFB2BF" w14:textId="0E2B2587" w:rsidR="000E7B18" w:rsidRPr="00EC2B97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EC2B97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EC2B97">
        <w:rPr>
          <w:rFonts w:ascii="Arial" w:hAnsi="Arial" w:cs="Arial"/>
          <w:b/>
          <w:bCs/>
          <w:sz w:val="18"/>
          <w:szCs w:val="18"/>
        </w:rPr>
        <w:t xml:space="preserve"> </w:t>
      </w:r>
      <w:r w:rsidR="00A37E77" w:rsidRPr="00EC2B97">
        <w:rPr>
          <w:rFonts w:ascii="Arial" w:hAnsi="Arial" w:cs="Arial"/>
          <w:sz w:val="18"/>
          <w:szCs w:val="18"/>
        </w:rPr>
        <w:t>Carta bajo protesta de decir verdad de haber presentado los avisos que correspondan</w:t>
      </w:r>
      <w:r w:rsidR="00A37E77" w:rsidRPr="00EC2B97">
        <w:rPr>
          <w:rFonts w:ascii="Arial" w:hAnsi="Arial" w:cs="Arial"/>
          <w:color w:val="555555"/>
          <w:sz w:val="18"/>
          <w:szCs w:val="18"/>
        </w:rPr>
        <w:t>.</w:t>
      </w:r>
    </w:p>
    <w:p w14:paraId="258E2988" w14:textId="2B3DCFD0" w:rsidR="005F7C77" w:rsidRPr="00AA6782" w:rsidRDefault="000E7B18" w:rsidP="00AA6782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C65D0B">
        <w:rPr>
          <w:rFonts w:ascii="Arial" w:hAnsi="Arial" w:cs="Arial"/>
          <w:sz w:val="18"/>
          <w:szCs w:val="18"/>
        </w:rPr>
        <w:t xml:space="preserve">Hago referencia al trámite </w:t>
      </w:r>
      <w:r w:rsidR="0090515B" w:rsidRPr="00C65D0B">
        <w:rPr>
          <w:rFonts w:ascii="Arial" w:hAnsi="Arial" w:cs="Arial"/>
          <w:sz w:val="18"/>
          <w:szCs w:val="18"/>
        </w:rPr>
        <w:t xml:space="preserve">ASEA-03-016-A </w:t>
      </w:r>
      <w:r w:rsidR="00F274C7" w:rsidRPr="00C65D0B">
        <w:rPr>
          <w:rFonts w:ascii="Arial" w:hAnsi="Arial" w:cs="Arial"/>
          <w:sz w:val="18"/>
          <w:szCs w:val="18"/>
        </w:rPr>
        <w:t xml:space="preserve">Renovación de la Aprobación como Tercero, inscrito en el </w:t>
      </w:r>
      <w:bookmarkStart w:id="0" w:name="_Hlk106619522"/>
      <w:r w:rsidR="00F274C7" w:rsidRPr="00C65D0B">
        <w:rPr>
          <w:rFonts w:ascii="Arial" w:hAnsi="Arial" w:cs="Arial"/>
          <w:sz w:val="18"/>
          <w:szCs w:val="18"/>
        </w:rPr>
        <w:t>Catálogo Nacional de Regulaciones, Trámites y Servicios</w:t>
      </w:r>
      <w:bookmarkEnd w:id="0"/>
      <w:r w:rsidR="00F274C7" w:rsidRPr="00C65D0B">
        <w:rPr>
          <w:rFonts w:ascii="Arial" w:hAnsi="Arial" w:cs="Arial"/>
          <w:sz w:val="18"/>
          <w:szCs w:val="18"/>
        </w:rPr>
        <w:t xml:space="preserve">, respecto de la Aprobación como Unidad de Inspección para realizar la evaluación de la conformidad de la Norma Oficial Mexicana </w:t>
      </w:r>
      <w:r w:rsidR="00896811" w:rsidRPr="00C65D0B">
        <w:rPr>
          <w:rFonts w:ascii="Arial" w:hAnsi="Arial" w:cs="Arial"/>
          <w:sz w:val="18"/>
          <w:szCs w:val="18"/>
        </w:rPr>
        <w:t xml:space="preserve">NOM-013-ASEA-2021, Instalaciones de Almacenamiento y Regasificación de Gas Natural Licuado (cancela y sustituye a la NOM-013-SECRE-2012, Requisitos de seguridad para el diseño, construcción, operación y mantenimiento de terminales de almacenamiento de gas natural licuado que incluyen </w:t>
      </w:r>
      <w:r w:rsidR="00896811" w:rsidRPr="00E44146">
        <w:rPr>
          <w:rFonts w:ascii="Arial" w:hAnsi="Arial" w:cs="Arial"/>
          <w:sz w:val="18"/>
          <w:szCs w:val="18"/>
        </w:rPr>
        <w:t>sistemas, equipos e instalaciones de recepción, conducción, vaporización y entrega de gas natural)</w:t>
      </w:r>
      <w:r w:rsidR="00AA6782">
        <w:rPr>
          <w:rFonts w:ascii="Arial" w:hAnsi="Arial" w:cs="Arial"/>
          <w:sz w:val="18"/>
          <w:szCs w:val="18"/>
        </w:rPr>
        <w:t xml:space="preserve">, </w:t>
      </w:r>
      <w:r w:rsidRPr="00EC2B97">
        <w:rPr>
          <w:rFonts w:ascii="Arial" w:hAnsi="Arial" w:cs="Arial"/>
          <w:sz w:val="18"/>
          <w:szCs w:val="18"/>
        </w:rPr>
        <w:t>con número de registro</w:t>
      </w:r>
      <w:r w:rsidRPr="00605AF0">
        <w:rPr>
          <w:rFonts w:ascii="Arial" w:hAnsi="Arial" w:cs="Arial"/>
          <w:sz w:val="18"/>
          <w:szCs w:val="18"/>
        </w:rPr>
        <w:t xml:space="preserve"> </w:t>
      </w:r>
      <w:r w:rsidRPr="00EC763B">
        <w:rPr>
          <w:rFonts w:ascii="Arial" w:hAnsi="Arial" w:cs="Arial"/>
          <w:color w:val="FF0000"/>
          <w:sz w:val="18"/>
          <w:szCs w:val="18"/>
        </w:rPr>
        <w:t>[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colocar el número de registro de la A</w:t>
      </w:r>
      <w:r w:rsidR="005D263A" w:rsidRPr="00605AF0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605AF0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605AF0">
        <w:rPr>
          <w:rFonts w:ascii="Arial" w:hAnsi="Arial" w:cs="Arial"/>
          <w:color w:val="FF0000"/>
          <w:sz w:val="18"/>
          <w:szCs w:val="18"/>
        </w:rPr>
        <w:t>]</w:t>
      </w:r>
      <w:r w:rsidR="007A4B7F" w:rsidRPr="00605AF0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D203E3" w14:paraId="3A025774" w14:textId="77777777" w:rsidTr="00BE047F">
        <w:tc>
          <w:tcPr>
            <w:tcW w:w="8828" w:type="dxa"/>
          </w:tcPr>
          <w:p w14:paraId="56DF4441" w14:textId="401105C7" w:rsidR="00BE047F" w:rsidRPr="00D241D6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D241D6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>de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>personalidad que acredito mediante el Instrumento Notarial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D241D6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D241D6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605AF0">
              <w:rPr>
                <w:rFonts w:ascii="Arial" w:hAnsi="Arial" w:cs="Arial"/>
                <w:sz w:val="18"/>
                <w:szCs w:val="18"/>
              </w:rPr>
              <w:t>, otorgado bajo la fe del Notario Público número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manifiesto 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 xml:space="preserve">bajo protesta de decir verdad </w:t>
            </w:r>
            <w:r w:rsidRPr="00605AF0">
              <w:rPr>
                <w:rFonts w:ascii="Arial" w:hAnsi="Arial" w:cs="Arial"/>
                <w:sz w:val="18"/>
                <w:szCs w:val="18"/>
              </w:rPr>
              <w:t>que</w:t>
            </w:r>
            <w:r w:rsidR="00E6089B" w:rsidRPr="00605AF0">
              <w:rPr>
                <w:rFonts w:ascii="Arial" w:hAnsi="Arial" w:cs="Arial"/>
                <w:sz w:val="18"/>
                <w:szCs w:val="18"/>
              </w:rPr>
              <w:t>,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 para dar cumplimiento a lo establecido en el artículo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>22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0476B" w:rsidRPr="00605AF0">
              <w:rPr>
                <w:rFonts w:ascii="Arial" w:hAnsi="Arial" w:cs="Arial"/>
                <w:sz w:val="18"/>
                <w:szCs w:val="18"/>
              </w:rPr>
              <w:t xml:space="preserve">fracción </w:t>
            </w:r>
            <w:r w:rsidR="00A27EA3" w:rsidRPr="00605AF0">
              <w:rPr>
                <w:rFonts w:ascii="Arial" w:hAnsi="Arial" w:cs="Arial"/>
                <w:sz w:val="18"/>
                <w:szCs w:val="18"/>
              </w:rPr>
              <w:t>V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II, de las </w:t>
            </w:r>
            <w:r w:rsidR="00AB2629" w:rsidRPr="00605AF0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605AF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D32E6" w:rsidRPr="00605AF0">
              <w:rPr>
                <w:rFonts w:ascii="Arial" w:hAnsi="Arial" w:cs="Arial"/>
                <w:sz w:val="18"/>
                <w:szCs w:val="18"/>
              </w:rPr>
              <w:t xml:space="preserve">mi representada 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ha presentado los avisos correspond</w:t>
            </w:r>
            <w:r w:rsidR="001A27D9" w:rsidRPr="00605AF0">
              <w:rPr>
                <w:rFonts w:ascii="Arial" w:hAnsi="Arial" w:cs="Arial"/>
                <w:sz w:val="18"/>
                <w:szCs w:val="18"/>
              </w:rPr>
              <w:t>ientes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, conforme a lo establecido en la fracción XI, del artículo 38 de los Lineamientos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 xml:space="preserve"> antes referidos</w:t>
            </w:r>
            <w:r w:rsidR="00122664" w:rsidRPr="00605AF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D203E3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605AF0" w14:paraId="66B16CAD" w14:textId="77777777" w:rsidTr="00BE047F">
        <w:tc>
          <w:tcPr>
            <w:tcW w:w="8828" w:type="dxa"/>
          </w:tcPr>
          <w:p w14:paraId="0EAC52A5" w14:textId="78822056" w:rsidR="00BE047F" w:rsidRPr="00D241D6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605AF0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D241D6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D241D6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605AF0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sz w:val="18"/>
                <w:szCs w:val="18"/>
              </w:rPr>
              <w:t xml:space="preserve">personalidad que acredito mediante la identificación oficial vigente de </w:t>
            </w:r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D241D6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605AF0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605AF0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="00C4233C" w:rsidRPr="00605AF0">
              <w:rPr>
                <w:rFonts w:ascii="Arial" w:hAnsi="Arial" w:cs="Arial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605AF0">
              <w:rPr>
                <w:rFonts w:ascii="Arial" w:hAnsi="Arial" w:cs="Arial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lang w:val="es-MX"/>
        </w:rPr>
      </w:pPr>
      <w:r w:rsidRPr="00605AF0">
        <w:rPr>
          <w:rFonts w:eastAsiaTheme="minorHAnsi"/>
          <w:lang w:val="es-MX"/>
        </w:rPr>
        <w:t xml:space="preserve">Lo anterior, </w:t>
      </w:r>
      <w:bookmarkStart w:id="1" w:name="_Hlk106624334"/>
      <w:r w:rsidR="00884717" w:rsidRPr="00605AF0">
        <w:rPr>
          <w:rFonts w:eastAsiaTheme="minorHAnsi"/>
          <w:lang w:val="es-MX"/>
        </w:rPr>
        <w:t xml:space="preserve">no exime a mi representada </w:t>
      </w:r>
      <w:bookmarkEnd w:id="1"/>
      <w:r w:rsidRPr="00605AF0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70652F" w:rsidRPr="00001530" w14:paraId="178078C1" w14:textId="77777777" w:rsidTr="00FB40F9">
        <w:trPr>
          <w:trHeight w:val="397"/>
          <w:jc w:val="center"/>
        </w:trPr>
        <w:tc>
          <w:tcPr>
            <w:tcW w:w="4861" w:type="dxa"/>
          </w:tcPr>
          <w:p w14:paraId="2B8E91EA" w14:textId="77777777" w:rsidR="0070652F" w:rsidRPr="00001530" w:rsidRDefault="0070652F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70652F" w:rsidRPr="00001530" w14:paraId="3D76B6B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36A5472D" w14:textId="77777777" w:rsidR="0070652F" w:rsidRPr="00001530" w:rsidRDefault="0070652F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7DA852A0" w14:textId="77777777" w:rsidR="0070652F" w:rsidRPr="00001530" w:rsidRDefault="0070652F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70652F" w:rsidRPr="00001530" w14:paraId="78BB9665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0E4B73CE" w14:textId="77777777" w:rsidR="0070652F" w:rsidRPr="00001530" w:rsidRDefault="0070652F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7FA64E98" w14:textId="77777777" w:rsidR="0070652F" w:rsidRPr="00001530" w:rsidRDefault="0070652F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2A22163B" w14:textId="77777777" w:rsidR="0070652F" w:rsidRPr="00001530" w:rsidRDefault="0070652F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ADE2AF0" w14:textId="77777777" w:rsidR="00605AF0" w:rsidRPr="00605AF0" w:rsidRDefault="00605AF0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605AF0" w14:paraId="7F68FA7D" w14:textId="77777777" w:rsidTr="00FA0214">
        <w:tc>
          <w:tcPr>
            <w:tcW w:w="8828" w:type="dxa"/>
          </w:tcPr>
          <w:p w14:paraId="701C0E99" w14:textId="4BBC884F" w:rsidR="00FA0214" w:rsidRPr="00605AF0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605AF0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605AF0" w14:paraId="468A8CAF" w14:textId="77777777" w:rsidTr="00FA0214">
        <w:tc>
          <w:tcPr>
            <w:tcW w:w="8828" w:type="dxa"/>
          </w:tcPr>
          <w:p w14:paraId="50DF070A" w14:textId="35B146E1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605AF0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Colocar el número de registro de la A</w:t>
            </w:r>
            <w:r w:rsidR="005D263A" w:rsidRPr="00605AF0">
              <w:rPr>
                <w:rFonts w:ascii="Arial" w:hAnsi="Arial" w:cs="Arial"/>
                <w:noProof/>
                <w:sz w:val="18"/>
                <w:szCs w:val="18"/>
              </w:rPr>
              <w:t>prob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ación.</w:t>
            </w:r>
          </w:p>
          <w:p w14:paraId="4CBA79AC" w14:textId="381EAF93" w:rsidR="005A165B" w:rsidRPr="00605AF0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Seleccionar el recuadro según el tipo de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promovente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="00AD1FC3"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oral)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 Borrar el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recuadro que no aplique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1E28B492" w14:textId="6DF92E9B" w:rsidR="00CF280A" w:rsidRPr="00605AF0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lastRenderedPageBreak/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m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oral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: </w:t>
            </w:r>
          </w:p>
          <w:p w14:paraId="1AA40974" w14:textId="20143BD8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-Indicar el nombre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del representante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o apoderado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legal.</w:t>
            </w:r>
          </w:p>
          <w:p w14:paraId="1126649D" w14:textId="77777777" w:rsidR="005A165B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</w:t>
            </w:r>
            <w:r w:rsidR="006A4BC0"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en su </w:t>
            </w:r>
            <w:r w:rsidR="00D365B7" w:rsidRPr="00605AF0">
              <w:rPr>
                <w:rFonts w:ascii="Arial" w:hAnsi="Arial" w:cs="Arial"/>
                <w:noProof/>
                <w:sz w:val="18"/>
                <w:szCs w:val="18"/>
              </w:rPr>
              <w:t>solicitud de inicio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.</w:t>
            </w:r>
          </w:p>
          <w:p w14:paraId="27B19BCE" w14:textId="094C968F" w:rsidR="00CF280A" w:rsidRPr="00605AF0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Persona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f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ísica</w:t>
            </w:r>
            <w:r w:rsidR="00CF280A" w:rsidRPr="00605AF0">
              <w:rPr>
                <w:rFonts w:ascii="Arial" w:hAnsi="Arial" w:cs="Arial"/>
                <w:noProof/>
                <w:sz w:val="18"/>
                <w:szCs w:val="18"/>
              </w:rPr>
              <w:t>:</w:t>
            </w:r>
          </w:p>
          <w:p w14:paraId="63B30400" w14:textId="15235F2C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 correcto del </w:t>
            </w:r>
            <w:r w:rsidR="00884717" w:rsidRPr="00605AF0">
              <w:rPr>
                <w:rFonts w:ascii="Arial" w:hAnsi="Arial" w:cs="Arial"/>
                <w:noProof/>
                <w:sz w:val="18"/>
                <w:szCs w:val="18"/>
              </w:rPr>
              <w:t>promovente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605AF0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-Ingresar el número</w:t>
            </w:r>
            <w:r w:rsidR="00643F3F" w:rsidRPr="00605AF0">
              <w:rPr>
                <w:rFonts w:ascii="Arial" w:hAnsi="Arial" w:cs="Arial"/>
                <w:noProof/>
                <w:sz w:val="18"/>
                <w:szCs w:val="18"/>
              </w:rPr>
              <w:t>_</w:t>
            </w:r>
            <w:r w:rsidRPr="00605AF0">
              <w:rPr>
                <w:rFonts w:ascii="Arial" w:hAnsi="Arial" w:cs="Arial"/>
                <w:noProof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605AF0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605AF0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605AF0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605AF0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"/>
              </w:rPr>
            </w:pPr>
            <w:r w:rsidRPr="00605AF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PAGE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1</w:t>
    </w:r>
    <w:r w:rsidRPr="00605AF0">
      <w:rPr>
        <w:rFonts w:ascii="Arial" w:hAnsi="Arial" w:cs="Arial"/>
        <w:sz w:val="16"/>
        <w:szCs w:val="16"/>
      </w:rPr>
      <w:fldChar w:fldCharType="end"/>
    </w:r>
    <w:r w:rsidRPr="00605AF0">
      <w:rPr>
        <w:rFonts w:ascii="Arial" w:hAnsi="Arial" w:cs="Arial"/>
        <w:sz w:val="16"/>
        <w:szCs w:val="16"/>
      </w:rPr>
      <w:t xml:space="preserve"> de </w:t>
    </w:r>
    <w:r w:rsidRPr="00605AF0">
      <w:rPr>
        <w:rFonts w:ascii="Arial" w:hAnsi="Arial" w:cs="Arial"/>
        <w:sz w:val="16"/>
        <w:szCs w:val="16"/>
      </w:rPr>
      <w:fldChar w:fldCharType="begin"/>
    </w:r>
    <w:r w:rsidRPr="00605AF0">
      <w:rPr>
        <w:rFonts w:ascii="Arial" w:hAnsi="Arial" w:cs="Arial"/>
        <w:sz w:val="16"/>
        <w:szCs w:val="16"/>
      </w:rPr>
      <w:instrText>NUMPAGES  \* Arabic  \* MERGEFORMAT</w:instrText>
    </w:r>
    <w:r w:rsidRPr="00605AF0">
      <w:rPr>
        <w:rFonts w:ascii="Arial" w:hAnsi="Arial" w:cs="Arial"/>
        <w:sz w:val="16"/>
        <w:szCs w:val="16"/>
      </w:rPr>
      <w:fldChar w:fldCharType="separate"/>
    </w:r>
    <w:r w:rsidRPr="00605AF0">
      <w:rPr>
        <w:sz w:val="16"/>
        <w:szCs w:val="16"/>
      </w:rPr>
      <w:t>2</w:t>
    </w:r>
    <w:r w:rsidRPr="00605AF0">
      <w:rPr>
        <w:rFonts w:ascii="Arial" w:hAnsi="Arial" w:cs="Arial"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964074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605AF0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605AF0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6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605AF0">
            <w:rPr>
              <w:rFonts w:ascii="Arial" w:hAnsi="Arial" w:cs="Arial"/>
              <w:bCs/>
              <w:sz w:val="16"/>
              <w:szCs w:val="16"/>
            </w:rPr>
            <w:t>1</w:t>
          </w:r>
          <w:r w:rsidRPr="00605AF0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0C435637" w:rsidR="00A37E77" w:rsidRPr="00605AF0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0E4F31EF" w:rsidR="00C716E4" w:rsidRDefault="00A37E77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  <w:r w:rsidRPr="00605AF0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72906252" w14:textId="77777777" w:rsidR="00CF4A07" w:rsidRPr="00605AF0" w:rsidRDefault="00CF4A07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E7B18"/>
    <w:rsid w:val="000F118A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75E51"/>
    <w:rsid w:val="003A5C26"/>
    <w:rsid w:val="003B3B94"/>
    <w:rsid w:val="003D217B"/>
    <w:rsid w:val="003E3683"/>
    <w:rsid w:val="00400FCE"/>
    <w:rsid w:val="00421D5B"/>
    <w:rsid w:val="00432299"/>
    <w:rsid w:val="004366B7"/>
    <w:rsid w:val="00443EA4"/>
    <w:rsid w:val="00445C33"/>
    <w:rsid w:val="00447013"/>
    <w:rsid w:val="00484EA8"/>
    <w:rsid w:val="004B0719"/>
    <w:rsid w:val="004D586B"/>
    <w:rsid w:val="004E11E1"/>
    <w:rsid w:val="004E20FD"/>
    <w:rsid w:val="004E26A4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05AF0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0652F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96811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47F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6782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B7EEE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65D0B"/>
    <w:rsid w:val="00C716E4"/>
    <w:rsid w:val="00C721CF"/>
    <w:rsid w:val="00C74A62"/>
    <w:rsid w:val="00C82BD6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4A07"/>
    <w:rsid w:val="00CF6F48"/>
    <w:rsid w:val="00D020CA"/>
    <w:rsid w:val="00D203E3"/>
    <w:rsid w:val="00D241D6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2B97"/>
    <w:rsid w:val="00EC5BAA"/>
    <w:rsid w:val="00EC763B"/>
    <w:rsid w:val="00EE6884"/>
    <w:rsid w:val="00F14492"/>
    <w:rsid w:val="00F2419F"/>
    <w:rsid w:val="00F274C7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3C208-A3E2-42B5-87EA-14D31F462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5736D-3825-4B33-9D87-DC58559F42D1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266DC975-9D68-4392-A9BE-30A029F6AB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17</cp:revision>
  <dcterms:created xsi:type="dcterms:W3CDTF">2023-10-16T20:20:00Z</dcterms:created>
  <dcterms:modified xsi:type="dcterms:W3CDTF">2023-10-20T21:34:00Z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