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46515" w14:textId="1EF4F4CC" w:rsidR="006D7CE5" w:rsidRPr="00362CCE" w:rsidRDefault="00C84C6E" w:rsidP="00C84C6E">
      <w:pPr>
        <w:tabs>
          <w:tab w:val="left" w:pos="709"/>
        </w:tabs>
        <w:spacing w:after="120"/>
        <w:jc w:val="both"/>
        <w:rPr>
          <w:rFonts w:ascii="Arial" w:hAnsi="Arial" w:cs="Arial"/>
          <w:bCs/>
          <w:sz w:val="18"/>
          <w:szCs w:val="18"/>
        </w:rPr>
      </w:pPr>
      <w:r w:rsidRPr="00C84C6E">
        <w:rPr>
          <w:rFonts w:ascii="Arial" w:hAnsi="Arial" w:cs="Arial"/>
          <w:bCs/>
          <w:sz w:val="18"/>
          <w:szCs w:val="18"/>
        </w:rPr>
        <w:t>CONVOCATORIA para obtener la Autorización como Tercero para emitir los Informes de Auditorías Externas a la operación y el desempeño de los Sistemas de Administración de Seguridad Industrial, Seguridad Operativa y Protección al Medio Ambiente aplicables a las actividades del Sector Hidrocarburos</w:t>
      </w:r>
      <w:r w:rsidR="006D7CE5" w:rsidRPr="00362CCE">
        <w:rPr>
          <w:rFonts w:ascii="Arial" w:hAnsi="Arial" w:cs="Arial"/>
          <w:bCs/>
          <w:sz w:val="18"/>
          <w:szCs w:val="18"/>
        </w:rPr>
        <w:t>, publicada en el Diario Oficial de la Federación el 4 de enero de 2018, emitida por la Agencia Nacional de Seguridad Industrial y de Protección al Medio Ambiente del Sector Hidrocarburos.</w:t>
      </w:r>
    </w:p>
    <w:p w14:paraId="4A8DB67A" w14:textId="6881A388" w:rsidR="000C5D2F" w:rsidRPr="00362CCE" w:rsidRDefault="008D5485" w:rsidP="00C84C6E">
      <w:pPr>
        <w:tabs>
          <w:tab w:val="left" w:pos="709"/>
        </w:tabs>
        <w:spacing w:after="120"/>
        <w:jc w:val="both"/>
        <w:rPr>
          <w:rStyle w:val="Textoennegrita"/>
          <w:rFonts w:ascii="Arial" w:hAnsi="Arial" w:cs="Arial"/>
          <w:b w:val="0"/>
          <w:bCs w:val="0"/>
          <w:sz w:val="18"/>
          <w:szCs w:val="18"/>
          <w:lang w:val="es-MX"/>
        </w:rPr>
      </w:pPr>
      <w:r w:rsidRPr="00362CCE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11078F87" w14:textId="447E262D" w:rsidR="00DE2904" w:rsidRPr="00362CCE" w:rsidRDefault="00DE2904" w:rsidP="00C84C6E">
      <w:pPr>
        <w:tabs>
          <w:tab w:val="left" w:pos="709"/>
        </w:tabs>
        <w:spacing w:after="120"/>
        <w:jc w:val="both"/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</w:pPr>
      <w:r w:rsidRPr="00362CCE">
        <w:rPr>
          <w:rFonts w:ascii="Arial" w:hAnsi="Arial" w:cs="Arial"/>
          <w:bCs/>
          <w:sz w:val="18"/>
          <w:szCs w:val="18"/>
          <w:u w:val="single"/>
        </w:rPr>
        <w:t xml:space="preserve">En caso de </w:t>
      </w:r>
      <w:r w:rsidRPr="00362CCE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 xml:space="preserve">solicitudes de bajas de personal presentar los </w:t>
      </w:r>
      <w:r w:rsidRPr="00861EB0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>requisitos 1, 2 y 3.</w:t>
      </w:r>
    </w:p>
    <w:p w14:paraId="2898DA8D" w14:textId="1F2F6911" w:rsidR="0004220A" w:rsidRPr="005C552E" w:rsidRDefault="0004220A" w:rsidP="00C84C6E">
      <w:pPr>
        <w:tabs>
          <w:tab w:val="left" w:pos="709"/>
        </w:tabs>
        <w:spacing w:after="120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362CCE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 xml:space="preserve">En caso de solicitudes de altas y cambios </w:t>
      </w:r>
      <w:r w:rsidR="00142E21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 xml:space="preserve">de figuras </w:t>
      </w:r>
      <w:r w:rsidR="00B20277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>en e</w:t>
      </w:r>
      <w:r w:rsidRPr="00362CCE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>l personal</w:t>
      </w:r>
      <w:r w:rsidR="00B20277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>,</w:t>
      </w:r>
      <w:r w:rsidR="00C954C0" w:rsidRPr="00362CCE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 xml:space="preserve"> aplica todos los requisitos</w:t>
      </w:r>
      <w:r w:rsidRPr="005C552E">
        <w:rPr>
          <w:rFonts w:ascii="Arial" w:eastAsiaTheme="minorEastAsia" w:hAnsi="Arial" w:cs="Arial"/>
          <w:bCs/>
          <w:kern w:val="24"/>
          <w:sz w:val="18"/>
          <w:szCs w:val="18"/>
          <w:u w:val="single"/>
        </w:rPr>
        <w:t>.</w:t>
      </w:r>
    </w:p>
    <w:tbl>
      <w:tblPr>
        <w:tblStyle w:val="Tablaconcuadrcula"/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3176"/>
        <w:gridCol w:w="2070"/>
        <w:gridCol w:w="1842"/>
      </w:tblGrid>
      <w:tr w:rsidR="00C70755" w:rsidRPr="00C70755" w14:paraId="13280023" w14:textId="77777777" w:rsidTr="00DA72C1">
        <w:trPr>
          <w:trHeight w:val="82"/>
          <w:tblHeader/>
        </w:trPr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C70755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  <w:lang w:val="es-ES_tradnl"/>
              </w:rPr>
            </w:pPr>
            <w:r w:rsidRPr="00C70755">
              <w:rPr>
                <w:rFonts w:ascii="Arial" w:hAnsi="Arial" w:cs="Arial"/>
                <w:b/>
                <w:color w:val="auto"/>
                <w:sz w:val="18"/>
                <w:szCs w:val="18"/>
                <w:lang w:val="es-ES_tradnl"/>
              </w:rPr>
              <w:t>SEPARADOR</w:t>
            </w: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C70755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C70755">
              <w:rPr>
                <w:rFonts w:ascii="Arial" w:eastAsia="Calibri" w:hAnsi="Arial" w:cs="Arial"/>
                <w:b/>
                <w:sz w:val="18"/>
                <w:szCs w:val="18"/>
              </w:rPr>
              <w:t>CONTENIDO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C70755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70755">
              <w:rPr>
                <w:rFonts w:ascii="Arial" w:eastAsia="Calibri" w:hAnsi="Arial" w:cs="Arial"/>
                <w:b/>
                <w:sz w:val="18"/>
                <w:szCs w:val="18"/>
              </w:rPr>
              <w:t>ENTREGABLES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C70755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70755">
              <w:rPr>
                <w:rFonts w:ascii="Arial" w:eastAsia="Calibri" w:hAnsi="Arial" w:cs="Arial"/>
                <w:b/>
                <w:sz w:val="18"/>
                <w:szCs w:val="18"/>
              </w:rPr>
              <w:t>EN FORMATO</w:t>
            </w:r>
          </w:p>
        </w:tc>
      </w:tr>
      <w:tr w:rsidR="00C70755" w:rsidRPr="00C70755" w14:paraId="5048D56E" w14:textId="77777777" w:rsidTr="00DA72C1">
        <w:trPr>
          <w:trHeight w:val="379"/>
        </w:trPr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F71CB3" w14:textId="70C6B8F3" w:rsidR="00226B5E" w:rsidRPr="00C87C26" w:rsidRDefault="00226B5E" w:rsidP="00226B5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1.-</w:t>
            </w:r>
            <w:r w:rsidRPr="00C87C26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Solicitud de </w:t>
            </w:r>
            <w:r w:rsidRPr="00C87C26">
              <w:rPr>
                <w:rFonts w:ascii="Arial" w:hAnsi="Arial" w:cs="Arial"/>
                <w:sz w:val="18"/>
                <w:szCs w:val="18"/>
              </w:rPr>
              <w:t>actualización de la</w:t>
            </w:r>
            <w:r w:rsidRPr="00C87C26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A</w:t>
            </w:r>
            <w:r w:rsidR="007C280E" w:rsidRPr="00C87C26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u</w:t>
            </w:r>
            <w:r w:rsidR="007C280E" w:rsidRPr="00C87C26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torización</w:t>
            </w:r>
            <w:r w:rsidRPr="00C87C26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  <w:p w14:paraId="2CA64AB5" w14:textId="77777777" w:rsidR="00C7106F" w:rsidRPr="00C70755" w:rsidRDefault="00C7106F" w:rsidP="00226B5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</w:rPr>
            </w:pPr>
          </w:p>
          <w:p w14:paraId="009A0D65" w14:textId="1D1726FF" w:rsidR="00784527" w:rsidRPr="00C70755" w:rsidRDefault="00784527" w:rsidP="00226B5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5A746D" w14:textId="77777777" w:rsidR="00226B5E" w:rsidRPr="00C70755" w:rsidRDefault="00226B5E" w:rsidP="00226B5E">
            <w:pPr>
              <w:shd w:val="clear" w:color="auto" w:fill="FFFFFF"/>
              <w:spacing w:after="10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C70755">
              <w:rPr>
                <w:rFonts w:ascii="Arial" w:eastAsia="Times New Roman" w:hAnsi="Arial" w:cs="Arial"/>
                <w:sz w:val="18"/>
                <w:szCs w:val="18"/>
              </w:rPr>
              <w:t>Escrito libre, que contenga como mínimo:</w:t>
            </w:r>
          </w:p>
          <w:p w14:paraId="47314C9E" w14:textId="77777777" w:rsidR="00226B5E" w:rsidRPr="00C70755" w:rsidRDefault="00226B5E" w:rsidP="00226B5E">
            <w:pPr>
              <w:pStyle w:val="Prrafodelista"/>
              <w:numPr>
                <w:ilvl w:val="0"/>
                <w:numId w:val="26"/>
              </w:numPr>
              <w:shd w:val="clear" w:color="auto" w:fill="FFFFFF"/>
              <w:spacing w:after="101"/>
              <w:ind w:left="373" w:hanging="205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C70755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Datos de identificación del Tercero: Nombre, denominación o razón social, domicilio para oír y recibir notificaciones;</w:t>
            </w:r>
          </w:p>
          <w:p w14:paraId="49552D21" w14:textId="19D3A20E" w:rsidR="00226B5E" w:rsidRPr="00C70755" w:rsidRDefault="00226B5E" w:rsidP="00226B5E">
            <w:pPr>
              <w:pStyle w:val="Prrafodelista"/>
              <w:numPr>
                <w:ilvl w:val="0"/>
                <w:numId w:val="26"/>
              </w:numPr>
              <w:shd w:val="clear" w:color="auto" w:fill="FFFFFF"/>
              <w:spacing w:after="101"/>
              <w:ind w:left="373" w:hanging="205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C70755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Número de registro de A</w:t>
            </w:r>
            <w:r w:rsidR="007D2936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utorización</w:t>
            </w:r>
            <w:r w:rsidRPr="00C70755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, según corresponda;</w:t>
            </w:r>
          </w:p>
          <w:p w14:paraId="63B11BC2" w14:textId="77777777" w:rsidR="00226B5E" w:rsidRPr="00C70755" w:rsidRDefault="00226B5E" w:rsidP="00226B5E">
            <w:pPr>
              <w:pStyle w:val="Prrafodelista"/>
              <w:numPr>
                <w:ilvl w:val="0"/>
                <w:numId w:val="26"/>
              </w:numPr>
              <w:shd w:val="clear" w:color="auto" w:fill="FFFFFF"/>
              <w:spacing w:after="101"/>
              <w:ind w:left="373" w:hanging="205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C70755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Motivo de la solicitud de actualización;</w:t>
            </w:r>
          </w:p>
          <w:p w14:paraId="1C82DA57" w14:textId="77777777" w:rsidR="00226B5E" w:rsidRPr="00C70755" w:rsidRDefault="00226B5E" w:rsidP="00226B5E">
            <w:pPr>
              <w:pStyle w:val="Prrafodelista"/>
              <w:numPr>
                <w:ilvl w:val="0"/>
                <w:numId w:val="26"/>
              </w:numPr>
              <w:shd w:val="clear" w:color="auto" w:fill="FFFFFF"/>
              <w:spacing w:after="101"/>
              <w:ind w:left="373" w:hanging="205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C70755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 caso de bajas y/o altas del personal, el nombre o listado del Personal Profesional Técnico Especializado (PPTE) que causa baja o alta, así como el cambio de cargo para dicho personal, si aplica;</w:t>
            </w:r>
          </w:p>
          <w:p w14:paraId="31008487" w14:textId="7D6CA0C2" w:rsidR="00226B5E" w:rsidRPr="00C70755" w:rsidRDefault="00C37009" w:rsidP="005973F6">
            <w:pPr>
              <w:pStyle w:val="Prrafodelista"/>
              <w:numPr>
                <w:ilvl w:val="0"/>
                <w:numId w:val="26"/>
              </w:numPr>
              <w:shd w:val="clear" w:color="auto" w:fill="FFFFFF"/>
              <w:spacing w:after="101"/>
              <w:ind w:left="373" w:hanging="205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C70755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Nombre y firma del Tercero o, en su caso, de su representante o apoderado legal.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09938D5C" w:rsidR="00226B5E" w:rsidRPr="0009630F" w:rsidRDefault="00226B5E" w:rsidP="0009630F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09630F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  <w:r w:rsidR="009469A1" w:rsidRPr="0009630F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.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DF5EE8" w14:textId="3B610E43" w:rsidR="00226B5E" w:rsidRPr="00C70755" w:rsidRDefault="00226B5E" w:rsidP="002579EE">
            <w:pPr>
              <w:tabs>
                <w:tab w:val="left" w:pos="709"/>
              </w:tabs>
              <w:spacing w:after="0"/>
              <w:ind w:right="83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  <w:highlight w:val="yellow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Escrito libre conforme al Art. 19 fracción I de los Lineamientos de Terceros o utilizar el formato publicado en la página de la ASEA.</w:t>
            </w:r>
          </w:p>
        </w:tc>
      </w:tr>
      <w:tr w:rsidR="00C70755" w:rsidRPr="00C70755" w14:paraId="5AE848D7" w14:textId="77777777" w:rsidTr="003518F6">
        <w:trPr>
          <w:trHeight w:val="525"/>
        </w:trPr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1EB17AA" w14:textId="282BEF4B" w:rsidR="006727A8" w:rsidRPr="00C70755" w:rsidRDefault="006727A8" w:rsidP="006727A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2.-Pago de aprovechamientos.</w:t>
            </w:r>
          </w:p>
          <w:p w14:paraId="1530AD36" w14:textId="12A3AAA0" w:rsidR="006727A8" w:rsidRPr="00C70755" w:rsidRDefault="006727A8" w:rsidP="006727A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(Cuando aplique)</w:t>
            </w:r>
            <w:r w:rsidR="00595DCC"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40CBD235" w:rsidR="006727A8" w:rsidRPr="00C70755" w:rsidRDefault="006727A8" w:rsidP="006727A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Pago de aprovechamientos del Tramite ASEA-2023-005-010-A</w:t>
            </w:r>
            <w:r w:rsidR="00595DCC"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0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F38FB82" w14:textId="77777777" w:rsidR="006727A8" w:rsidRPr="00C70755" w:rsidRDefault="006727A8" w:rsidP="006727A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Original.</w:t>
            </w:r>
          </w:p>
          <w:p w14:paraId="421C42D9" w14:textId="77777777" w:rsidR="006727A8" w:rsidRPr="00C70755" w:rsidRDefault="006727A8" w:rsidP="006727A8">
            <w:pPr>
              <w:pStyle w:val="Prrafodelista"/>
              <w:tabs>
                <w:tab w:val="left" w:pos="459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6FBFDBA6" w14:textId="71F090DB" w:rsidR="006727A8" w:rsidRPr="00C70755" w:rsidRDefault="006727A8" w:rsidP="003518F6">
            <w:pPr>
              <w:pStyle w:val="Prrafodelista"/>
              <w:spacing w:after="0"/>
              <w:ind w:left="33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Notas: Que incluya los datos correctos del promovente.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04F8B3EE" w:rsidR="006727A8" w:rsidRPr="00C70755" w:rsidRDefault="006727A8" w:rsidP="006727A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C70755" w:rsidRPr="00C70755" w14:paraId="5570CBE5" w14:textId="77777777" w:rsidTr="003518F6">
        <w:trPr>
          <w:trHeight w:val="194"/>
        </w:trPr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6727A8" w:rsidRPr="00C70755" w:rsidRDefault="006727A8" w:rsidP="006727A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6463A823" w:rsidR="006727A8" w:rsidRPr="00C70755" w:rsidRDefault="006727A8" w:rsidP="006727A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07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6727A8" w:rsidRPr="00C70755" w:rsidRDefault="006727A8" w:rsidP="006727A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6727A8" w:rsidRPr="00C70755" w:rsidRDefault="006727A8" w:rsidP="006727A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C70755" w:rsidRPr="00C70755" w14:paraId="586F1160" w14:textId="77777777" w:rsidTr="003518F6">
        <w:trPr>
          <w:trHeight w:val="283"/>
        </w:trPr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6727A8" w:rsidRPr="00C70755" w:rsidRDefault="006727A8" w:rsidP="006727A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6727A8" w:rsidRPr="00C70755" w:rsidRDefault="006727A8" w:rsidP="006727A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07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6727A8" w:rsidRPr="00C70755" w:rsidRDefault="006727A8" w:rsidP="006727A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6727A8" w:rsidRPr="00C70755" w:rsidRDefault="006727A8" w:rsidP="006727A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C70755" w:rsidRPr="00C70755" w14:paraId="1E7E3EEE" w14:textId="77777777" w:rsidTr="003518F6">
        <w:trPr>
          <w:trHeight w:val="397"/>
        </w:trPr>
        <w:tc>
          <w:tcPr>
            <w:tcW w:w="283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6C0D1" w14:textId="19270B6F" w:rsidR="006727A8" w:rsidRPr="00C70755" w:rsidRDefault="006727A8" w:rsidP="006727A8">
            <w:pPr>
              <w:pStyle w:val="NormalWeb"/>
              <w:spacing w:before="0" w:beforeAutospacing="0" w:after="12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3.-</w:t>
            </w:r>
            <w:r w:rsidR="0011631F">
              <w:rPr>
                <w:rStyle w:val="Textoennegrita"/>
                <w:rFonts w:ascii="Arial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Poder notarial del representante o apoderado legal.</w:t>
            </w:r>
          </w:p>
          <w:p w14:paraId="710582E8" w14:textId="27AB5385" w:rsidR="006727A8" w:rsidRPr="00C70755" w:rsidRDefault="006727A8" w:rsidP="006727A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Nota: Únicamente debe de incluirse, cuando el Representante o apoderado legal sea distinto al que se declaró en la solicitud de A</w:t>
            </w:r>
            <w:r w:rsidR="00B93CDA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utorización</w:t>
            </w: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26325C91" w:rsidR="006727A8" w:rsidRPr="00C70755" w:rsidRDefault="006727A8" w:rsidP="006727A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0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CF8FA" w14:textId="3048C4AC" w:rsidR="006727A8" w:rsidRPr="00C70755" w:rsidRDefault="006727A8" w:rsidP="006727A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copia certificada</w:t>
            </w:r>
            <w:r w:rsidR="00932E34"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para cotejo.</w:t>
            </w:r>
          </w:p>
          <w:p w14:paraId="5B6394E2" w14:textId="12678245" w:rsidR="006727A8" w:rsidRPr="003518F6" w:rsidRDefault="006727A8" w:rsidP="00C954C0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Copia simple </w:t>
            </w:r>
            <w:r w:rsidR="004D1EDA"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 digital</w:t>
            </w: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184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541B57C0" w:rsidR="006727A8" w:rsidRPr="00C70755" w:rsidRDefault="006727A8" w:rsidP="006727A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C70755" w:rsidRPr="00C70755" w14:paraId="38EFFA6B" w14:textId="77777777" w:rsidTr="003518F6">
        <w:trPr>
          <w:trHeight w:val="1073"/>
        </w:trPr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1A7244" w:rsidRPr="00C70755" w:rsidRDefault="001A7244" w:rsidP="001A7244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536A7533" w:rsidR="001A7244" w:rsidRPr="00C70755" w:rsidRDefault="001A7244" w:rsidP="001A7244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0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EF8591" w14:textId="77777777" w:rsidR="004D1EDA" w:rsidRPr="00C70755" w:rsidRDefault="004D1EDA" w:rsidP="004D1ED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copia certificada para cotejo.</w:t>
            </w:r>
          </w:p>
          <w:p w14:paraId="0211FC6F" w14:textId="72E3C2B7" w:rsidR="006727A8" w:rsidRPr="003518F6" w:rsidRDefault="004D1EDA" w:rsidP="003518F6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184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C6DAE4C" w:rsidR="001A7244" w:rsidRPr="00C70755" w:rsidRDefault="00EB39BA" w:rsidP="001A7244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</w:t>
            </w:r>
          </w:p>
        </w:tc>
      </w:tr>
      <w:tr w:rsidR="00C70755" w:rsidRPr="00C70755" w14:paraId="63964718" w14:textId="77777777" w:rsidTr="00DA72C1">
        <w:trPr>
          <w:trHeight w:val="70"/>
        </w:trPr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0E7324" w14:textId="0D9DD395" w:rsidR="001A7244" w:rsidRPr="00C70755" w:rsidRDefault="001A7244" w:rsidP="001A7244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4.-</w:t>
            </w: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Declaratoria por Promovente</w:t>
            </w:r>
            <w:r w:rsidR="00595DCC"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  <w:p w14:paraId="078C3EFE" w14:textId="0AC2AD2D" w:rsidR="001A7244" w:rsidRPr="00C70755" w:rsidRDefault="001A7244" w:rsidP="001A7244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9D1693" w14:textId="77777777" w:rsidR="001A7244" w:rsidRPr="00C70755" w:rsidRDefault="001A7244" w:rsidP="001A7244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70755">
              <w:rPr>
                <w:rStyle w:val="Textoennegrita"/>
                <w:rFonts w:ascii="Arial" w:hAnsi="Arial" w:cs="Arial"/>
                <w:b w:val="0"/>
                <w:bCs w:val="0"/>
                <w:sz w:val="18"/>
                <w:szCs w:val="18"/>
              </w:rPr>
              <w:t>Declaratoria de no existencia de conflicto de interés.</w:t>
            </w:r>
          </w:p>
          <w:p w14:paraId="0577ED8E" w14:textId="77777777" w:rsidR="001A7244" w:rsidRPr="00C70755" w:rsidRDefault="001A7244" w:rsidP="001A7244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2A594DB9" w14:textId="76548F0A" w:rsidR="001A7244" w:rsidRPr="00C70755" w:rsidRDefault="001A7244" w:rsidP="001A7244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  <w:lang w:val="es-ES"/>
              </w:rPr>
            </w:pP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6FC0111C" w:rsidR="006727A8" w:rsidRPr="00C70755" w:rsidRDefault="001A7244" w:rsidP="00C954C0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  <w:r w:rsidR="0080447E"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o digital.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7CF84C91" w:rsidR="001A7244" w:rsidRPr="00C70755" w:rsidRDefault="001A7244" w:rsidP="001A7244">
            <w:pPr>
              <w:tabs>
                <w:tab w:val="left" w:pos="709"/>
              </w:tabs>
              <w:spacing w:after="0"/>
              <w:ind w:right="83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Escrito libre conforme al Art. 19 fracción II, inciso a</w:t>
            </w:r>
            <w:r w:rsidR="0036597D"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  <w:r w:rsidR="008121B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, en correlación con el artículo 8, fracción VII</w:t>
            </w:r>
            <w:r w:rsidR="00F8434F"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,</w:t>
            </w: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de los Lineamientos de Terceros o utilizar el formato publicado en la página de la ASEA.</w:t>
            </w:r>
          </w:p>
        </w:tc>
      </w:tr>
      <w:tr w:rsidR="00120B5F" w:rsidRPr="00C70755" w14:paraId="58835CAB" w14:textId="77777777" w:rsidTr="00FD27A2">
        <w:trPr>
          <w:trHeight w:val="70"/>
        </w:trPr>
        <w:tc>
          <w:tcPr>
            <w:tcW w:w="283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AE17EC6" w14:textId="1BC13521" w:rsidR="00120B5F" w:rsidRPr="00C70755" w:rsidRDefault="00120B5F" w:rsidP="005D5D97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5.-</w:t>
            </w:r>
            <w:r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Los documentos solicitados en la convocatoria</w:t>
            </w:r>
            <w:r w:rsidRPr="00C70755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.</w:t>
            </w:r>
          </w:p>
          <w:p w14:paraId="09FAD87C" w14:textId="5FBF49DB" w:rsidR="00120B5F" w:rsidRPr="00C70755" w:rsidRDefault="00120B5F" w:rsidP="005D5D97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FBFFF" w14:textId="3D69A381" w:rsidR="00120B5F" w:rsidRPr="009F6D85" w:rsidRDefault="00120B5F" w:rsidP="005D5D97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5B1">
              <w:rPr>
                <w:rFonts w:ascii="Arial" w:hAnsi="Arial" w:cs="Arial"/>
                <w:color w:val="000000"/>
                <w:sz w:val="18"/>
                <w:szCs w:val="18"/>
              </w:rPr>
              <w:t xml:space="preserve">Declaración respecto de la responsabilidad por la ejecución de actividades como personal técnico, y </w:t>
            </w:r>
            <w:r w:rsidRPr="00E355B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respecto a los servicios realizados como Tercero Autoriza</w:t>
            </w:r>
            <w:r w:rsidR="009F6D85">
              <w:rPr>
                <w:rFonts w:ascii="Arial" w:hAnsi="Arial" w:cs="Arial"/>
                <w:color w:val="000000"/>
                <w:sz w:val="18"/>
                <w:szCs w:val="18"/>
              </w:rPr>
              <w:t>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3518F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858742" w14:textId="73BF9E6E" w:rsidR="00120B5F" w:rsidRPr="00C70755" w:rsidRDefault="00120B5F" w:rsidP="005D5D97">
            <w:pPr>
              <w:pStyle w:val="Encabezado"/>
              <w:numPr>
                <w:ilvl w:val="0"/>
                <w:numId w:val="1"/>
              </w:numPr>
              <w:tabs>
                <w:tab w:val="left" w:pos="223"/>
              </w:tabs>
              <w:ind w:left="449" w:hanging="284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C7075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lastRenderedPageBreak/>
              <w:t>Original o digital.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2BEED" w14:textId="6204F1C3" w:rsidR="00120B5F" w:rsidRPr="00FD27A2" w:rsidRDefault="00120B5F" w:rsidP="005D5D97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D27A2">
              <w:rPr>
                <w:rFonts w:ascii="Arial" w:hAnsi="Arial" w:cs="Arial"/>
                <w:color w:val="000000"/>
                <w:sz w:val="18"/>
                <w:szCs w:val="18"/>
              </w:rPr>
              <w:t>Formato integral ASEA/TER/F-08 y ASEA /TER/F-09</w:t>
            </w:r>
          </w:p>
        </w:tc>
      </w:tr>
      <w:tr w:rsidR="00120B5F" w:rsidRPr="00C70755" w14:paraId="5F7FC173" w14:textId="77777777" w:rsidTr="006E5C8F">
        <w:trPr>
          <w:trHeight w:val="70"/>
        </w:trPr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BA8ACED" w14:textId="77777777" w:rsidR="00120B5F" w:rsidRPr="00C70755" w:rsidRDefault="00120B5F" w:rsidP="005D5D97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FED73E" w14:textId="79CCE23F" w:rsidR="000D2117" w:rsidRPr="00250CFD" w:rsidRDefault="00120B5F" w:rsidP="005D5D97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0CFD">
              <w:rPr>
                <w:rFonts w:ascii="Arial" w:hAnsi="Arial" w:cs="Arial"/>
                <w:color w:val="000000"/>
                <w:sz w:val="18"/>
                <w:szCs w:val="18"/>
              </w:rPr>
              <w:t xml:space="preserve">Grado de estudios: Cédula profesional de estudios de nivel licenciatura por cada </w:t>
            </w:r>
            <w:r w:rsidR="00DF08BF">
              <w:rPr>
                <w:rFonts w:ascii="Arial" w:hAnsi="Arial" w:cs="Arial"/>
                <w:color w:val="000000"/>
                <w:sz w:val="18"/>
                <w:szCs w:val="18"/>
              </w:rPr>
              <w:t>auditor externo</w:t>
            </w:r>
            <w:r w:rsidRPr="00250CFD">
              <w:rPr>
                <w:rFonts w:ascii="Arial" w:hAnsi="Arial" w:cs="Arial"/>
                <w:color w:val="000000"/>
                <w:sz w:val="18"/>
                <w:szCs w:val="18"/>
              </w:rPr>
              <w:t xml:space="preserve"> postulado.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42284" w14:textId="5F75FDD9" w:rsidR="00120B5F" w:rsidRPr="00C70755" w:rsidRDefault="00120B5F" w:rsidP="005D5D97">
            <w:pPr>
              <w:pStyle w:val="Encabezado"/>
              <w:numPr>
                <w:ilvl w:val="0"/>
                <w:numId w:val="1"/>
              </w:numPr>
              <w:tabs>
                <w:tab w:val="left" w:pos="223"/>
              </w:tabs>
              <w:ind w:left="449" w:hanging="284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FCF641" w14:textId="2545233B" w:rsidR="00120B5F" w:rsidRPr="0011194D" w:rsidRDefault="00120B5F" w:rsidP="005D5D97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---</w:t>
            </w:r>
          </w:p>
        </w:tc>
      </w:tr>
      <w:tr w:rsidR="00120B5F" w:rsidRPr="00C70755" w14:paraId="04B403A9" w14:textId="77777777" w:rsidTr="006E5C8F">
        <w:trPr>
          <w:trHeight w:val="70"/>
        </w:trPr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ED23F67" w14:textId="77777777" w:rsidR="00120B5F" w:rsidRPr="00C70755" w:rsidRDefault="00120B5F" w:rsidP="005D5D97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D73626" w14:textId="4EB2DA96" w:rsidR="00120B5F" w:rsidRPr="000428B9" w:rsidRDefault="00120B5F" w:rsidP="005D5D97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28B9">
              <w:rPr>
                <w:rFonts w:ascii="Arial" w:hAnsi="Arial" w:cs="Arial"/>
                <w:color w:val="000000"/>
                <w:sz w:val="18"/>
                <w:szCs w:val="18"/>
              </w:rPr>
              <w:t>El personal con estudios en el extranjero, presentar título profesional o su equivalente, apostillado por parte del país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emisor, por cada personal técnico postulado.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52094" w14:textId="093F7E11" w:rsidR="00120B5F" w:rsidRDefault="00120B5F" w:rsidP="005D5D97">
            <w:pPr>
              <w:pStyle w:val="Encabezado"/>
              <w:numPr>
                <w:ilvl w:val="0"/>
                <w:numId w:val="1"/>
              </w:numPr>
              <w:tabs>
                <w:tab w:val="left" w:pos="223"/>
              </w:tabs>
              <w:ind w:left="449" w:hanging="284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FFA043" w14:textId="28E678EF" w:rsidR="00120B5F" w:rsidRDefault="00120B5F" w:rsidP="005D5D97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---</w:t>
            </w:r>
          </w:p>
        </w:tc>
      </w:tr>
      <w:tr w:rsidR="00120B5F" w:rsidRPr="00C70755" w14:paraId="64252344" w14:textId="77777777" w:rsidTr="006E5C8F">
        <w:trPr>
          <w:trHeight w:val="70"/>
        </w:trPr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46E3608" w14:textId="77777777" w:rsidR="00120B5F" w:rsidRPr="00C70755" w:rsidRDefault="00120B5F" w:rsidP="005D5D97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1C48D" w14:textId="77777777" w:rsidR="00120B5F" w:rsidRDefault="00120B5F" w:rsidP="005D5D97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730C">
              <w:rPr>
                <w:rFonts w:ascii="Arial" w:hAnsi="Arial" w:cs="Arial"/>
                <w:color w:val="000000"/>
                <w:sz w:val="18"/>
                <w:szCs w:val="18"/>
              </w:rPr>
              <w:t xml:space="preserve">Ficha curricular. (Entregar un formato por Personal técnico postulado). </w:t>
            </w:r>
          </w:p>
          <w:p w14:paraId="70BDB3CF" w14:textId="77777777" w:rsidR="00120B5F" w:rsidRDefault="00120B5F" w:rsidP="005D5D97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982E54" w14:textId="2AEA813D" w:rsidR="009B4A32" w:rsidRPr="009B4A32" w:rsidRDefault="009B4A32" w:rsidP="00EA3809">
            <w:pPr>
              <w:pStyle w:val="Prrafodelista"/>
              <w:tabs>
                <w:tab w:val="left" w:pos="459"/>
              </w:tabs>
              <w:spacing w:after="60"/>
              <w:ind w:left="0"/>
              <w:contextualSpacing w:val="0"/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9B4A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Nota: Anexar copia simple de la documentación </w:t>
            </w:r>
            <w:r w:rsidR="00D84349" w:rsidRPr="009B4A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que soporte la información incluida en la Ficha Curricular</w:t>
            </w:r>
            <w:r w:rsidR="00D84349" w:rsidRPr="009B4A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9B4A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(cartas o constancias de experiencia laboral o profesional, contratos de trabajo, etc.). </w:t>
            </w:r>
          </w:p>
          <w:p w14:paraId="531BAE6A" w14:textId="54364BE5" w:rsidR="00120B5F" w:rsidRPr="003006E7" w:rsidRDefault="009B4A32" w:rsidP="00EA3809">
            <w:pPr>
              <w:pStyle w:val="Prrafodelista"/>
              <w:tabs>
                <w:tab w:val="left" w:pos="459"/>
              </w:tabs>
              <w:spacing w:after="60"/>
              <w:ind w:left="0"/>
              <w:contextualSpacing w:val="0"/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9B4A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Respecto a las (10) Auditorías relacionadas con actividades del Sector Hidrocarburos, anexar Informes de Auditoria y/o minutas.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FF0CB8" w14:textId="4B6FCCC5" w:rsidR="00120B5F" w:rsidRDefault="00120B5F" w:rsidP="005D5D97">
            <w:pPr>
              <w:pStyle w:val="Encabezado"/>
              <w:numPr>
                <w:ilvl w:val="0"/>
                <w:numId w:val="1"/>
              </w:numPr>
              <w:tabs>
                <w:tab w:val="left" w:pos="223"/>
              </w:tabs>
              <w:ind w:left="449" w:hanging="284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digital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97E47B" w14:textId="63AAFFDF" w:rsidR="00120B5F" w:rsidRDefault="00120B5F" w:rsidP="005D5D97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ASEA/TER/F-11</w:t>
            </w:r>
          </w:p>
        </w:tc>
      </w:tr>
      <w:tr w:rsidR="00120B5F" w:rsidRPr="00C70755" w14:paraId="7763E56F" w14:textId="77777777" w:rsidTr="006E5C8F">
        <w:trPr>
          <w:trHeight w:val="70"/>
        </w:trPr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D9EF6C2" w14:textId="77777777" w:rsidR="00120B5F" w:rsidRPr="00C70755" w:rsidRDefault="00120B5F" w:rsidP="005D5D97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D3CB7" w14:textId="041F0861" w:rsidR="00120B5F" w:rsidRPr="00C73DA4" w:rsidRDefault="00120B5F" w:rsidP="005D5D97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3DA4">
              <w:rPr>
                <w:rFonts w:ascii="Arial" w:hAnsi="Arial" w:cs="Arial"/>
                <w:color w:val="000000"/>
                <w:sz w:val="18"/>
                <w:szCs w:val="18"/>
              </w:rPr>
              <w:t>Declaratoria respecto a los datos establecidos en la ficha curricular. (Entregar un formato por Personal técnico postulado).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BF1E89" w14:textId="723631E0" w:rsidR="00120B5F" w:rsidRDefault="00120B5F" w:rsidP="005D5D97">
            <w:pPr>
              <w:pStyle w:val="Encabezado"/>
              <w:numPr>
                <w:ilvl w:val="0"/>
                <w:numId w:val="1"/>
              </w:numPr>
              <w:tabs>
                <w:tab w:val="left" w:pos="223"/>
              </w:tabs>
              <w:ind w:left="449" w:hanging="284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033061" w14:textId="522CDD03" w:rsidR="00120B5F" w:rsidRDefault="00120B5F" w:rsidP="005D5D97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ASEA/TER/F-12</w:t>
            </w:r>
          </w:p>
        </w:tc>
      </w:tr>
      <w:tr w:rsidR="00120B5F" w:rsidRPr="00C70755" w14:paraId="42E7DC1C" w14:textId="77777777" w:rsidTr="003518F6">
        <w:trPr>
          <w:trHeight w:val="827"/>
        </w:trPr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EF04C8B" w14:textId="77777777" w:rsidR="00120B5F" w:rsidRPr="00C70755" w:rsidRDefault="00120B5F" w:rsidP="005D5D97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B54923" w14:textId="24E90033" w:rsidR="00120B5F" w:rsidRPr="00813C30" w:rsidRDefault="00120B5F" w:rsidP="005D5D97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3C30">
              <w:rPr>
                <w:rFonts w:ascii="Arial" w:hAnsi="Arial" w:cs="Arial"/>
                <w:color w:val="000000"/>
                <w:sz w:val="18"/>
                <w:szCs w:val="18"/>
              </w:rPr>
              <w:t xml:space="preserve">Identificación oficial vigente del </w:t>
            </w:r>
            <w:r w:rsidRPr="00ED18F4">
              <w:rPr>
                <w:rFonts w:ascii="Arial" w:hAnsi="Arial" w:cs="Arial"/>
                <w:color w:val="000000"/>
                <w:sz w:val="18"/>
                <w:szCs w:val="18"/>
              </w:rPr>
              <w:t>Personal Técnico</w:t>
            </w:r>
            <w:r w:rsidRPr="00813C30">
              <w:rPr>
                <w:rFonts w:ascii="Arial" w:hAnsi="Arial" w:cs="Arial"/>
                <w:color w:val="000000"/>
                <w:sz w:val="18"/>
                <w:szCs w:val="18"/>
              </w:rPr>
              <w:t xml:space="preserve"> propuesto (Credencial para votar o pasaporte)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3DB88E" w14:textId="77777777" w:rsidR="00120B5F" w:rsidRPr="0022773F" w:rsidRDefault="00120B5F" w:rsidP="005D5D97">
            <w:pPr>
              <w:pStyle w:val="Encabezado"/>
              <w:numPr>
                <w:ilvl w:val="0"/>
                <w:numId w:val="1"/>
              </w:numPr>
              <w:tabs>
                <w:tab w:val="left" w:pos="223"/>
              </w:tabs>
              <w:ind w:left="449" w:hanging="284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813C30">
              <w:rPr>
                <w:rFonts w:ascii="Arial" w:hAnsi="Arial" w:cs="Arial"/>
                <w:color w:val="000000"/>
                <w:sz w:val="18"/>
                <w:szCs w:val="18"/>
              </w:rPr>
              <w:t>Original o copia certificada para cotejo.</w:t>
            </w:r>
          </w:p>
          <w:p w14:paraId="7CC398FB" w14:textId="35FF6E78" w:rsidR="00120B5F" w:rsidRPr="00813C30" w:rsidRDefault="00120B5F" w:rsidP="005D5D97">
            <w:pPr>
              <w:pStyle w:val="Encabezado"/>
              <w:numPr>
                <w:ilvl w:val="0"/>
                <w:numId w:val="1"/>
              </w:numPr>
              <w:tabs>
                <w:tab w:val="left" w:pos="223"/>
              </w:tabs>
              <w:ind w:left="449" w:hanging="284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813C30">
              <w:rPr>
                <w:rFonts w:ascii="Arial" w:hAnsi="Arial" w:cs="Arial"/>
                <w:color w:val="000000"/>
                <w:sz w:val="18"/>
                <w:szCs w:val="18"/>
              </w:rPr>
              <w:t>Copia simple o digital.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D0CA25" w14:textId="723B96CD" w:rsidR="00120B5F" w:rsidRDefault="00120B5F" w:rsidP="005D5D97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---</w:t>
            </w:r>
          </w:p>
        </w:tc>
      </w:tr>
      <w:tr w:rsidR="00120B5F" w:rsidRPr="00C70755" w14:paraId="770F4AC3" w14:textId="77777777" w:rsidTr="00DA72C1">
        <w:trPr>
          <w:trHeight w:val="70"/>
        </w:trPr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76D85B" w14:textId="77777777" w:rsidR="00120B5F" w:rsidRPr="00C70755" w:rsidRDefault="00120B5F" w:rsidP="005D5D97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kern w:val="24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56F173" w14:textId="5E9EB9F0" w:rsidR="00120B5F" w:rsidRPr="00E81EC0" w:rsidRDefault="00120B5F" w:rsidP="005D5D97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1EC0">
              <w:rPr>
                <w:rFonts w:ascii="Arial" w:hAnsi="Arial" w:cs="Arial"/>
                <w:color w:val="000000"/>
                <w:sz w:val="18"/>
                <w:szCs w:val="18"/>
              </w:rPr>
              <w:t>Declaratoria de conocimientos técnicos y normativos, para fungir como Tercero Autorizado.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9B32E" w14:textId="7E2C48FD" w:rsidR="00120B5F" w:rsidRPr="00813C30" w:rsidRDefault="00120B5F" w:rsidP="005D5D97">
            <w:pPr>
              <w:pStyle w:val="Encabezado"/>
              <w:numPr>
                <w:ilvl w:val="0"/>
                <w:numId w:val="1"/>
              </w:numPr>
              <w:tabs>
                <w:tab w:val="left" w:pos="223"/>
              </w:tabs>
              <w:ind w:left="449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Original o digital.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B9C7E" w14:textId="73488F92" w:rsidR="00120B5F" w:rsidRDefault="00120B5F" w:rsidP="005D5D97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ASEA/TER/F-13</w:t>
            </w:r>
          </w:p>
        </w:tc>
      </w:tr>
      <w:tr w:rsidR="00C70755" w:rsidRPr="00C70755" w14:paraId="20FFF3F4" w14:textId="77777777" w:rsidTr="00F27E1A">
        <w:trPr>
          <w:trHeight w:val="289"/>
        </w:trPr>
        <w:tc>
          <w:tcPr>
            <w:tcW w:w="99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F33C9B" w14:textId="77777777" w:rsidR="001A7244" w:rsidRPr="00C70755" w:rsidRDefault="001A7244" w:rsidP="001A7244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16CBBC35" w14:textId="7B68E9E3" w:rsidR="001A7244" w:rsidRPr="00C70755" w:rsidRDefault="001A7244" w:rsidP="001A7244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DISPOSICIONES Administrativas de carácter general que establecen los Lineamientos para la aprobación, la autorización y las condiciones de operación de los terceros.</w:t>
            </w:r>
            <w:r w:rsidRPr="00C70755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  <w:r w:rsidRPr="00C70755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DOF: 17/04/2023</w:t>
            </w:r>
            <w:r w:rsidRPr="00C70755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C70755" w:rsidRPr="00C70755" w14:paraId="7BDB67FE" w14:textId="77777777" w:rsidTr="00F27E1A">
        <w:trPr>
          <w:trHeight w:val="289"/>
        </w:trPr>
        <w:tc>
          <w:tcPr>
            <w:tcW w:w="99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E192AB" w14:textId="77777777" w:rsidR="001A7244" w:rsidRPr="00C70755" w:rsidRDefault="001A7244" w:rsidP="001A7244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22C45E80" w14:textId="77777777" w:rsidR="001A7244" w:rsidRPr="00C70755" w:rsidRDefault="001A7244" w:rsidP="007C7AD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26A06B4" w14:textId="77777777" w:rsidR="001A7244" w:rsidRPr="00C70755" w:rsidRDefault="001A7244" w:rsidP="007C7AD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8900CB2" w14:textId="77777777" w:rsidR="001A7244" w:rsidRPr="00C70755" w:rsidRDefault="001A7244" w:rsidP="007C7AD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En la medida de lo posible evitar el uso de carpetas.</w:t>
            </w:r>
          </w:p>
          <w:p w14:paraId="7A29F0E8" w14:textId="77777777" w:rsidR="001A7244" w:rsidRPr="00C70755" w:rsidRDefault="001A7244" w:rsidP="007C7AD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left="709" w:right="-11" w:hanging="482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C70755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163EA20C" w14:textId="21E3D688" w:rsidR="007C7AD2" w:rsidRPr="00C70755" w:rsidRDefault="007C7AD2" w:rsidP="00EC7440">
            <w:pPr>
              <w:pStyle w:val="NormalWeb"/>
              <w:numPr>
                <w:ilvl w:val="0"/>
                <w:numId w:val="25"/>
              </w:numPr>
              <w:spacing w:before="0" w:beforeAutospacing="0" w:after="120" w:afterAutospacing="0"/>
              <w:ind w:left="709" w:right="-11" w:hanging="482"/>
              <w:jc w:val="both"/>
              <w:textAlignment w:val="center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</w:t>
            </w:r>
            <w:r w:rsidR="00EE6199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>establecido</w:t>
            </w:r>
            <w:r w:rsidR="00A44E9B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en</w:t>
            </w:r>
            <w:r w:rsidR="00866316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el Capítulo III, </w:t>
            </w:r>
            <w:r w:rsidR="00551E85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>d</w:t>
            </w:r>
            <w:r w:rsidR="00866316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>e la actualización de la aprobación o autorización</w:t>
            </w:r>
            <w:r w:rsidR="005D5D97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de </w:t>
            </w:r>
            <w:r w:rsidR="006769EA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>los Lineamientos de Terceros</w:t>
            </w:r>
            <w:r w:rsidR="00EE6199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  <w:r w:rsidR="006769EA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en la Convocatoria </w:t>
            </w:r>
            <w:r w:rsidR="006769EA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en lo refrente </w:t>
            </w:r>
            <w:r w:rsidR="00EE6199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al </w:t>
            </w:r>
            <w:r w:rsidR="00E0386F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personal técnico </w:t>
            </w:r>
            <w:r w:rsidR="00A44E9B"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>postulante</w:t>
            </w:r>
            <w:r w:rsidRPr="00C70755"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</w:tbl>
    <w:p w14:paraId="399E4E06" w14:textId="6BD39979" w:rsidR="00AE0E59" w:rsidRPr="00C70755" w:rsidRDefault="00AE0E59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FB3A195" w14:textId="426C9A15" w:rsidR="0019005F" w:rsidRPr="00C70755" w:rsidRDefault="0019005F" w:rsidP="00866316">
      <w:pPr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sectPr w:rsidR="0019005F" w:rsidRPr="00C70755" w:rsidSect="00EA3DFC">
      <w:headerReference w:type="default" r:id="rId8"/>
      <w:footerReference w:type="default" r:id="rId9"/>
      <w:pgSz w:w="12240" w:h="15840" w:code="1"/>
      <w:pgMar w:top="1417" w:right="1041" w:bottom="1417" w:left="1276" w:header="709" w:footer="109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69C68" w14:textId="77777777" w:rsidR="00A111A1" w:rsidRDefault="00A111A1" w:rsidP="00DC0B28">
      <w:pPr>
        <w:spacing w:after="0"/>
      </w:pPr>
      <w:r>
        <w:separator/>
      </w:r>
    </w:p>
  </w:endnote>
  <w:endnote w:type="continuationSeparator" w:id="0">
    <w:p w14:paraId="133C2EE4" w14:textId="77777777" w:rsidR="00A111A1" w:rsidRDefault="00A111A1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44A51D0D" w:rsidR="00934CD3" w:rsidRDefault="00B7694F">
    <w:pPr>
      <w:pStyle w:val="Piedepgina"/>
      <w:jc w:val="center"/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4B004" wp14:editId="5A2A3E45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20291F3B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EA3809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20291F3B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EA3809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E6826" w14:textId="77777777" w:rsidR="00A111A1" w:rsidRDefault="00A111A1" w:rsidP="00DC0B28">
      <w:pPr>
        <w:spacing w:after="0"/>
      </w:pPr>
      <w:r>
        <w:separator/>
      </w:r>
    </w:p>
  </w:footnote>
  <w:footnote w:type="continuationSeparator" w:id="0">
    <w:p w14:paraId="50E80BA5" w14:textId="77777777" w:rsidR="00A111A1" w:rsidRDefault="00A111A1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0753F4" w:rsidRPr="00240AE1" w14:paraId="7FB9266B" w14:textId="77777777" w:rsidTr="00DC22AF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15189A9B" w:rsidR="000753F4" w:rsidRPr="00240AE1" w:rsidRDefault="000753F4" w:rsidP="00AA7B84">
          <w:pPr>
            <w:spacing w:after="0"/>
            <w:ind w:left="180" w:right="-107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240AE1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71A9A">
            <w:rPr>
              <w:rFonts w:ascii="Arial" w:hAnsi="Arial" w:cs="Arial"/>
              <w:bCs/>
              <w:sz w:val="16"/>
              <w:szCs w:val="16"/>
            </w:rPr>
            <w:t>11</w:t>
          </w:r>
          <w:r w:rsidRPr="00240AE1">
            <w:rPr>
              <w:rFonts w:ascii="Arial" w:hAnsi="Arial" w:cs="Arial"/>
              <w:bCs/>
              <w:sz w:val="16"/>
              <w:szCs w:val="16"/>
            </w:rPr>
            <w:t>/</w:t>
          </w:r>
          <w:r w:rsidR="00240AE1" w:rsidRPr="00240AE1">
            <w:rPr>
              <w:rFonts w:ascii="Arial" w:hAnsi="Arial" w:cs="Arial"/>
              <w:bCs/>
              <w:sz w:val="16"/>
              <w:szCs w:val="16"/>
            </w:rPr>
            <w:t>1</w:t>
          </w:r>
          <w:r w:rsidRPr="00240AE1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5F889ABD" w14:textId="77777777" w:rsidR="007E4C5D" w:rsidRPr="00240AE1" w:rsidRDefault="007E4C5D" w:rsidP="007E4C5D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240AE1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46D8E035" w:rsidR="00934CD3" w:rsidRPr="00240AE1" w:rsidRDefault="007E4C5D" w:rsidP="007E4C5D">
    <w:pPr>
      <w:pStyle w:val="Encabezado"/>
      <w:spacing w:after="120"/>
      <w:jc w:val="center"/>
      <w:rPr>
        <w:sz w:val="20"/>
        <w:szCs w:val="20"/>
      </w:rPr>
    </w:pPr>
    <w:r w:rsidRPr="00240AE1">
      <w:rPr>
        <w:rFonts w:ascii="Arial" w:hAnsi="Arial" w:cs="Arial"/>
        <w:b/>
        <w:sz w:val="20"/>
        <w:szCs w:val="20"/>
      </w:rPr>
      <w:t>ACTUALIZACIÓN DE A</w:t>
    </w:r>
    <w:r w:rsidR="007C280E">
      <w:rPr>
        <w:rFonts w:ascii="Arial" w:hAnsi="Arial" w:cs="Arial"/>
        <w:b/>
        <w:sz w:val="20"/>
        <w:szCs w:val="20"/>
      </w:rPr>
      <w:t>UTORIZACIÓN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617E5"/>
    <w:multiLevelType w:val="hybridMultilevel"/>
    <w:tmpl w:val="20886C6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E56C1"/>
    <w:multiLevelType w:val="hybridMultilevel"/>
    <w:tmpl w:val="025846C8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11" w15:restartNumberingAfterBreak="0">
    <w:nsid w:val="2F075504"/>
    <w:multiLevelType w:val="hybridMultilevel"/>
    <w:tmpl w:val="9CB8CE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5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6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20"/>
  </w:num>
  <w:num w:numId="2" w16cid:durableId="321202372">
    <w:abstractNumId w:val="0"/>
  </w:num>
  <w:num w:numId="3" w16cid:durableId="1070619921">
    <w:abstractNumId w:val="9"/>
  </w:num>
  <w:num w:numId="4" w16cid:durableId="907426203">
    <w:abstractNumId w:val="12"/>
  </w:num>
  <w:num w:numId="5" w16cid:durableId="1878350717">
    <w:abstractNumId w:val="8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8"/>
  </w:num>
  <w:num w:numId="9" w16cid:durableId="203058883">
    <w:abstractNumId w:val="13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4"/>
  </w:num>
  <w:num w:numId="12" w16cid:durableId="498498760">
    <w:abstractNumId w:val="15"/>
  </w:num>
  <w:num w:numId="13" w16cid:durableId="403332421">
    <w:abstractNumId w:val="23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21"/>
  </w:num>
  <w:num w:numId="17" w16cid:durableId="1057826905">
    <w:abstractNumId w:val="22"/>
  </w:num>
  <w:num w:numId="18" w16cid:durableId="189028637">
    <w:abstractNumId w:val="17"/>
  </w:num>
  <w:num w:numId="19" w16cid:durableId="829639483">
    <w:abstractNumId w:val="19"/>
  </w:num>
  <w:num w:numId="20" w16cid:durableId="1505242647">
    <w:abstractNumId w:val="10"/>
  </w:num>
  <w:num w:numId="21" w16cid:durableId="1778793018">
    <w:abstractNumId w:val="25"/>
  </w:num>
  <w:num w:numId="22" w16cid:durableId="640499999">
    <w:abstractNumId w:val="16"/>
  </w:num>
  <w:num w:numId="23" w16cid:durableId="1323898645">
    <w:abstractNumId w:val="10"/>
  </w:num>
  <w:num w:numId="24" w16cid:durableId="11212679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6"/>
  </w:num>
  <w:num w:numId="26" w16cid:durableId="507526666">
    <w:abstractNumId w:val="7"/>
  </w:num>
  <w:num w:numId="27" w16cid:durableId="519008857">
    <w:abstractNumId w:val="24"/>
  </w:num>
  <w:num w:numId="28" w16cid:durableId="749960124">
    <w:abstractNumId w:val="11"/>
  </w:num>
  <w:num w:numId="29" w16cid:durableId="18494468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616"/>
    <w:rsid w:val="00007D18"/>
    <w:rsid w:val="000127C7"/>
    <w:rsid w:val="00016749"/>
    <w:rsid w:val="00016BB5"/>
    <w:rsid w:val="00020FEF"/>
    <w:rsid w:val="0002575C"/>
    <w:rsid w:val="00025DDA"/>
    <w:rsid w:val="0002606F"/>
    <w:rsid w:val="00027B32"/>
    <w:rsid w:val="00027B5A"/>
    <w:rsid w:val="0003024B"/>
    <w:rsid w:val="000321AF"/>
    <w:rsid w:val="00033112"/>
    <w:rsid w:val="00033807"/>
    <w:rsid w:val="0003487C"/>
    <w:rsid w:val="00037F1E"/>
    <w:rsid w:val="0004220A"/>
    <w:rsid w:val="000428B9"/>
    <w:rsid w:val="00045E25"/>
    <w:rsid w:val="000502AD"/>
    <w:rsid w:val="00051045"/>
    <w:rsid w:val="00051E5B"/>
    <w:rsid w:val="0006137C"/>
    <w:rsid w:val="000620D4"/>
    <w:rsid w:val="00064DBC"/>
    <w:rsid w:val="00066D60"/>
    <w:rsid w:val="00073B64"/>
    <w:rsid w:val="00073D83"/>
    <w:rsid w:val="00074372"/>
    <w:rsid w:val="00074D8E"/>
    <w:rsid w:val="000753F4"/>
    <w:rsid w:val="000777C2"/>
    <w:rsid w:val="00081C54"/>
    <w:rsid w:val="00081EBB"/>
    <w:rsid w:val="000869E6"/>
    <w:rsid w:val="000905DA"/>
    <w:rsid w:val="00090AB0"/>
    <w:rsid w:val="00092AF1"/>
    <w:rsid w:val="00092E3A"/>
    <w:rsid w:val="000937EB"/>
    <w:rsid w:val="00093B16"/>
    <w:rsid w:val="000955E2"/>
    <w:rsid w:val="00095A67"/>
    <w:rsid w:val="0009630F"/>
    <w:rsid w:val="000A24DF"/>
    <w:rsid w:val="000A547F"/>
    <w:rsid w:val="000B08DF"/>
    <w:rsid w:val="000B0D83"/>
    <w:rsid w:val="000B13CD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2117"/>
    <w:rsid w:val="000D5093"/>
    <w:rsid w:val="000D57CF"/>
    <w:rsid w:val="000D6B16"/>
    <w:rsid w:val="000D6D59"/>
    <w:rsid w:val="000E00B3"/>
    <w:rsid w:val="000E2D9B"/>
    <w:rsid w:val="000E60D0"/>
    <w:rsid w:val="000E7B4B"/>
    <w:rsid w:val="000E7D44"/>
    <w:rsid w:val="000F0E18"/>
    <w:rsid w:val="000F174A"/>
    <w:rsid w:val="000F3B3C"/>
    <w:rsid w:val="000F641E"/>
    <w:rsid w:val="000F7133"/>
    <w:rsid w:val="000F7540"/>
    <w:rsid w:val="000F7E32"/>
    <w:rsid w:val="00100B45"/>
    <w:rsid w:val="001039F4"/>
    <w:rsid w:val="00105A9F"/>
    <w:rsid w:val="00106E17"/>
    <w:rsid w:val="00107561"/>
    <w:rsid w:val="0011190B"/>
    <w:rsid w:val="0011194D"/>
    <w:rsid w:val="00113928"/>
    <w:rsid w:val="0011631F"/>
    <w:rsid w:val="001168E8"/>
    <w:rsid w:val="00120B5F"/>
    <w:rsid w:val="00121595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41F1B"/>
    <w:rsid w:val="00142BCD"/>
    <w:rsid w:val="00142E21"/>
    <w:rsid w:val="00144FC9"/>
    <w:rsid w:val="00146074"/>
    <w:rsid w:val="0014712D"/>
    <w:rsid w:val="00150B78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936"/>
    <w:rsid w:val="001865FD"/>
    <w:rsid w:val="0019005F"/>
    <w:rsid w:val="001926CE"/>
    <w:rsid w:val="001926FA"/>
    <w:rsid w:val="001971CB"/>
    <w:rsid w:val="001A097E"/>
    <w:rsid w:val="001A0AF2"/>
    <w:rsid w:val="001A3149"/>
    <w:rsid w:val="001A7244"/>
    <w:rsid w:val="001A77D6"/>
    <w:rsid w:val="001B068B"/>
    <w:rsid w:val="001B0D00"/>
    <w:rsid w:val="001B7488"/>
    <w:rsid w:val="001C2F9F"/>
    <w:rsid w:val="001C3BEC"/>
    <w:rsid w:val="001C76CC"/>
    <w:rsid w:val="001C7D38"/>
    <w:rsid w:val="001D0327"/>
    <w:rsid w:val="001E2057"/>
    <w:rsid w:val="001E2BEB"/>
    <w:rsid w:val="001E56E2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B5E"/>
    <w:rsid w:val="0022773F"/>
    <w:rsid w:val="00227D72"/>
    <w:rsid w:val="0023492A"/>
    <w:rsid w:val="002350F0"/>
    <w:rsid w:val="00237F79"/>
    <w:rsid w:val="00240AE1"/>
    <w:rsid w:val="002442BC"/>
    <w:rsid w:val="002460EB"/>
    <w:rsid w:val="00246BC9"/>
    <w:rsid w:val="00247529"/>
    <w:rsid w:val="00250CFD"/>
    <w:rsid w:val="00250F7E"/>
    <w:rsid w:val="002543AC"/>
    <w:rsid w:val="002579EE"/>
    <w:rsid w:val="002624EF"/>
    <w:rsid w:val="00266DF8"/>
    <w:rsid w:val="00270302"/>
    <w:rsid w:val="002807F5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5402"/>
    <w:rsid w:val="00296540"/>
    <w:rsid w:val="00296CEA"/>
    <w:rsid w:val="002A20B2"/>
    <w:rsid w:val="002A3103"/>
    <w:rsid w:val="002A51C2"/>
    <w:rsid w:val="002B32EA"/>
    <w:rsid w:val="002B3BC1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5639"/>
    <w:rsid w:val="002F7CEA"/>
    <w:rsid w:val="003006E7"/>
    <w:rsid w:val="00302816"/>
    <w:rsid w:val="003034E2"/>
    <w:rsid w:val="003043FA"/>
    <w:rsid w:val="0030457B"/>
    <w:rsid w:val="003050BD"/>
    <w:rsid w:val="003052A8"/>
    <w:rsid w:val="0030680C"/>
    <w:rsid w:val="003105BC"/>
    <w:rsid w:val="0031202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37BA9"/>
    <w:rsid w:val="00341BCA"/>
    <w:rsid w:val="003427CD"/>
    <w:rsid w:val="00343514"/>
    <w:rsid w:val="00345EB4"/>
    <w:rsid w:val="0034750B"/>
    <w:rsid w:val="003518F6"/>
    <w:rsid w:val="00355C38"/>
    <w:rsid w:val="00355E24"/>
    <w:rsid w:val="00357ABA"/>
    <w:rsid w:val="00362CCE"/>
    <w:rsid w:val="00364AB5"/>
    <w:rsid w:val="0036597D"/>
    <w:rsid w:val="00370F7D"/>
    <w:rsid w:val="0037173E"/>
    <w:rsid w:val="00373594"/>
    <w:rsid w:val="00380D16"/>
    <w:rsid w:val="0038609F"/>
    <w:rsid w:val="003860BB"/>
    <w:rsid w:val="00386454"/>
    <w:rsid w:val="003868F5"/>
    <w:rsid w:val="0039021E"/>
    <w:rsid w:val="00390695"/>
    <w:rsid w:val="003915D2"/>
    <w:rsid w:val="00392A64"/>
    <w:rsid w:val="00393263"/>
    <w:rsid w:val="003941A3"/>
    <w:rsid w:val="00395A4D"/>
    <w:rsid w:val="003966CC"/>
    <w:rsid w:val="00396822"/>
    <w:rsid w:val="003974D5"/>
    <w:rsid w:val="003A35FE"/>
    <w:rsid w:val="003A4E58"/>
    <w:rsid w:val="003A5106"/>
    <w:rsid w:val="003B18BC"/>
    <w:rsid w:val="003B1B78"/>
    <w:rsid w:val="003B2451"/>
    <w:rsid w:val="003B3B58"/>
    <w:rsid w:val="003C1443"/>
    <w:rsid w:val="003C2623"/>
    <w:rsid w:val="003C5D96"/>
    <w:rsid w:val="003C5F3D"/>
    <w:rsid w:val="003C77E9"/>
    <w:rsid w:val="003D13C3"/>
    <w:rsid w:val="003D539D"/>
    <w:rsid w:val="003E05BB"/>
    <w:rsid w:val="003E06D1"/>
    <w:rsid w:val="003E10B3"/>
    <w:rsid w:val="003E2717"/>
    <w:rsid w:val="003F4D26"/>
    <w:rsid w:val="003F4FAF"/>
    <w:rsid w:val="00400D4F"/>
    <w:rsid w:val="00400F33"/>
    <w:rsid w:val="00402459"/>
    <w:rsid w:val="00405540"/>
    <w:rsid w:val="00410F99"/>
    <w:rsid w:val="004138DB"/>
    <w:rsid w:val="00415839"/>
    <w:rsid w:val="00421F4D"/>
    <w:rsid w:val="00426428"/>
    <w:rsid w:val="004274B3"/>
    <w:rsid w:val="00431EBD"/>
    <w:rsid w:val="00433085"/>
    <w:rsid w:val="00434783"/>
    <w:rsid w:val="0043518E"/>
    <w:rsid w:val="0043546F"/>
    <w:rsid w:val="00436BAB"/>
    <w:rsid w:val="00441ADD"/>
    <w:rsid w:val="00442866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71A9A"/>
    <w:rsid w:val="0048029B"/>
    <w:rsid w:val="00480C04"/>
    <w:rsid w:val="00482342"/>
    <w:rsid w:val="004846D4"/>
    <w:rsid w:val="0048510F"/>
    <w:rsid w:val="00486225"/>
    <w:rsid w:val="0049035C"/>
    <w:rsid w:val="00490EDE"/>
    <w:rsid w:val="00493C55"/>
    <w:rsid w:val="00495C07"/>
    <w:rsid w:val="004A0630"/>
    <w:rsid w:val="004A12A8"/>
    <w:rsid w:val="004A1F4A"/>
    <w:rsid w:val="004A4395"/>
    <w:rsid w:val="004A6DD0"/>
    <w:rsid w:val="004B47A2"/>
    <w:rsid w:val="004B5D00"/>
    <w:rsid w:val="004D0788"/>
    <w:rsid w:val="004D1EDA"/>
    <w:rsid w:val="004D4F10"/>
    <w:rsid w:val="004D68DB"/>
    <w:rsid w:val="004E0F7B"/>
    <w:rsid w:val="004E15AE"/>
    <w:rsid w:val="004E3E6B"/>
    <w:rsid w:val="004E739F"/>
    <w:rsid w:val="004F15CE"/>
    <w:rsid w:val="004F32F4"/>
    <w:rsid w:val="004F4649"/>
    <w:rsid w:val="004F4691"/>
    <w:rsid w:val="004F4944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6EC"/>
    <w:rsid w:val="00542822"/>
    <w:rsid w:val="0054680B"/>
    <w:rsid w:val="005508F8"/>
    <w:rsid w:val="00551E85"/>
    <w:rsid w:val="00553417"/>
    <w:rsid w:val="005551B7"/>
    <w:rsid w:val="00560F8F"/>
    <w:rsid w:val="00561122"/>
    <w:rsid w:val="00564432"/>
    <w:rsid w:val="005674C4"/>
    <w:rsid w:val="00574B33"/>
    <w:rsid w:val="005802F1"/>
    <w:rsid w:val="0058168B"/>
    <w:rsid w:val="005830E8"/>
    <w:rsid w:val="005860E5"/>
    <w:rsid w:val="00586EC6"/>
    <w:rsid w:val="00593F3E"/>
    <w:rsid w:val="00595DCC"/>
    <w:rsid w:val="00595DE2"/>
    <w:rsid w:val="00597056"/>
    <w:rsid w:val="005973F6"/>
    <w:rsid w:val="005A0BBD"/>
    <w:rsid w:val="005A2882"/>
    <w:rsid w:val="005A5397"/>
    <w:rsid w:val="005A6C5D"/>
    <w:rsid w:val="005B3964"/>
    <w:rsid w:val="005C1FA1"/>
    <w:rsid w:val="005C552E"/>
    <w:rsid w:val="005D1320"/>
    <w:rsid w:val="005D21B4"/>
    <w:rsid w:val="005D4980"/>
    <w:rsid w:val="005D5D97"/>
    <w:rsid w:val="005D6661"/>
    <w:rsid w:val="005E28DB"/>
    <w:rsid w:val="005E36E9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301B"/>
    <w:rsid w:val="006139F8"/>
    <w:rsid w:val="00613A78"/>
    <w:rsid w:val="00615ABC"/>
    <w:rsid w:val="00616543"/>
    <w:rsid w:val="00616646"/>
    <w:rsid w:val="006238FF"/>
    <w:rsid w:val="006242B9"/>
    <w:rsid w:val="00624921"/>
    <w:rsid w:val="006263DF"/>
    <w:rsid w:val="00627E3A"/>
    <w:rsid w:val="00630F12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329D"/>
    <w:rsid w:val="00655DD2"/>
    <w:rsid w:val="006577BB"/>
    <w:rsid w:val="0066344F"/>
    <w:rsid w:val="0066513B"/>
    <w:rsid w:val="00665C78"/>
    <w:rsid w:val="00671F96"/>
    <w:rsid w:val="0067245E"/>
    <w:rsid w:val="006727A8"/>
    <w:rsid w:val="00673726"/>
    <w:rsid w:val="006769EA"/>
    <w:rsid w:val="00677539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B7965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D7CE5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0EB"/>
    <w:rsid w:val="00713FFF"/>
    <w:rsid w:val="00715987"/>
    <w:rsid w:val="00720F39"/>
    <w:rsid w:val="0072174E"/>
    <w:rsid w:val="00723BD6"/>
    <w:rsid w:val="007332A1"/>
    <w:rsid w:val="00737A44"/>
    <w:rsid w:val="007403AD"/>
    <w:rsid w:val="0074279C"/>
    <w:rsid w:val="00742D78"/>
    <w:rsid w:val="00751EF5"/>
    <w:rsid w:val="00753AB0"/>
    <w:rsid w:val="007572B6"/>
    <w:rsid w:val="007574F5"/>
    <w:rsid w:val="00760409"/>
    <w:rsid w:val="00761A8A"/>
    <w:rsid w:val="00762BF0"/>
    <w:rsid w:val="007630DC"/>
    <w:rsid w:val="00763BF5"/>
    <w:rsid w:val="00764E8D"/>
    <w:rsid w:val="007677C3"/>
    <w:rsid w:val="00772775"/>
    <w:rsid w:val="00772848"/>
    <w:rsid w:val="00775AFB"/>
    <w:rsid w:val="00776069"/>
    <w:rsid w:val="00776683"/>
    <w:rsid w:val="00777C2A"/>
    <w:rsid w:val="00780304"/>
    <w:rsid w:val="0078355B"/>
    <w:rsid w:val="0078405E"/>
    <w:rsid w:val="00784527"/>
    <w:rsid w:val="00790B96"/>
    <w:rsid w:val="00795920"/>
    <w:rsid w:val="0079693B"/>
    <w:rsid w:val="00796FFC"/>
    <w:rsid w:val="007978E6"/>
    <w:rsid w:val="007A1650"/>
    <w:rsid w:val="007A20D0"/>
    <w:rsid w:val="007A3AE1"/>
    <w:rsid w:val="007A3B83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280E"/>
    <w:rsid w:val="007C6431"/>
    <w:rsid w:val="007C7AD2"/>
    <w:rsid w:val="007D2936"/>
    <w:rsid w:val="007D2DE4"/>
    <w:rsid w:val="007D34C7"/>
    <w:rsid w:val="007D6B6B"/>
    <w:rsid w:val="007D6C9E"/>
    <w:rsid w:val="007D7645"/>
    <w:rsid w:val="007E24C1"/>
    <w:rsid w:val="007E29EE"/>
    <w:rsid w:val="007E49C1"/>
    <w:rsid w:val="007E4C5D"/>
    <w:rsid w:val="007E5F54"/>
    <w:rsid w:val="007F2C31"/>
    <w:rsid w:val="00800351"/>
    <w:rsid w:val="0080447E"/>
    <w:rsid w:val="00807E68"/>
    <w:rsid w:val="008121B2"/>
    <w:rsid w:val="00812860"/>
    <w:rsid w:val="00813C3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30C"/>
    <w:rsid w:val="0084015D"/>
    <w:rsid w:val="00842880"/>
    <w:rsid w:val="00845D5E"/>
    <w:rsid w:val="00846C25"/>
    <w:rsid w:val="00850AE2"/>
    <w:rsid w:val="00852BD0"/>
    <w:rsid w:val="00861EB0"/>
    <w:rsid w:val="0086262A"/>
    <w:rsid w:val="0086289F"/>
    <w:rsid w:val="00862DCF"/>
    <w:rsid w:val="008643FD"/>
    <w:rsid w:val="00866316"/>
    <w:rsid w:val="0086662D"/>
    <w:rsid w:val="00867F4C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161A"/>
    <w:rsid w:val="00892FC1"/>
    <w:rsid w:val="008932FA"/>
    <w:rsid w:val="008A0155"/>
    <w:rsid w:val="008A26AA"/>
    <w:rsid w:val="008A450B"/>
    <w:rsid w:val="008A5205"/>
    <w:rsid w:val="008A7642"/>
    <w:rsid w:val="008B1E9B"/>
    <w:rsid w:val="008B489F"/>
    <w:rsid w:val="008B5EB6"/>
    <w:rsid w:val="008B7A31"/>
    <w:rsid w:val="008B7CFF"/>
    <w:rsid w:val="008C45C0"/>
    <w:rsid w:val="008C56ED"/>
    <w:rsid w:val="008C7D5F"/>
    <w:rsid w:val="008D0F58"/>
    <w:rsid w:val="008D1041"/>
    <w:rsid w:val="008D1C1E"/>
    <w:rsid w:val="008D3076"/>
    <w:rsid w:val="008D31FF"/>
    <w:rsid w:val="008D5485"/>
    <w:rsid w:val="008D7980"/>
    <w:rsid w:val="008E0E37"/>
    <w:rsid w:val="008E41B4"/>
    <w:rsid w:val="008E6A43"/>
    <w:rsid w:val="008F1CDF"/>
    <w:rsid w:val="008F3D63"/>
    <w:rsid w:val="008F5DF5"/>
    <w:rsid w:val="008F6C93"/>
    <w:rsid w:val="009018B4"/>
    <w:rsid w:val="00906787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2E34"/>
    <w:rsid w:val="00933574"/>
    <w:rsid w:val="00934CD3"/>
    <w:rsid w:val="0094277C"/>
    <w:rsid w:val="00943738"/>
    <w:rsid w:val="00943C02"/>
    <w:rsid w:val="00946107"/>
    <w:rsid w:val="009469A1"/>
    <w:rsid w:val="00950398"/>
    <w:rsid w:val="00952AA8"/>
    <w:rsid w:val="00956F4B"/>
    <w:rsid w:val="00960451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4830"/>
    <w:rsid w:val="009A0812"/>
    <w:rsid w:val="009A5B17"/>
    <w:rsid w:val="009B08F8"/>
    <w:rsid w:val="009B0B94"/>
    <w:rsid w:val="009B1052"/>
    <w:rsid w:val="009B223B"/>
    <w:rsid w:val="009B4213"/>
    <w:rsid w:val="009B4A32"/>
    <w:rsid w:val="009B4D57"/>
    <w:rsid w:val="009B5A64"/>
    <w:rsid w:val="009C2A63"/>
    <w:rsid w:val="009C4CD1"/>
    <w:rsid w:val="009C648F"/>
    <w:rsid w:val="009C71D0"/>
    <w:rsid w:val="009D23AE"/>
    <w:rsid w:val="009D45B8"/>
    <w:rsid w:val="009D766A"/>
    <w:rsid w:val="009D7CC7"/>
    <w:rsid w:val="009E0BAC"/>
    <w:rsid w:val="009E517F"/>
    <w:rsid w:val="009E52D3"/>
    <w:rsid w:val="009E74C7"/>
    <w:rsid w:val="009F1A11"/>
    <w:rsid w:val="009F2847"/>
    <w:rsid w:val="009F6D85"/>
    <w:rsid w:val="00A02931"/>
    <w:rsid w:val="00A03C45"/>
    <w:rsid w:val="00A04873"/>
    <w:rsid w:val="00A111A1"/>
    <w:rsid w:val="00A13A78"/>
    <w:rsid w:val="00A209C4"/>
    <w:rsid w:val="00A25AC0"/>
    <w:rsid w:val="00A25D89"/>
    <w:rsid w:val="00A309B2"/>
    <w:rsid w:val="00A34952"/>
    <w:rsid w:val="00A352EA"/>
    <w:rsid w:val="00A4007A"/>
    <w:rsid w:val="00A41B1E"/>
    <w:rsid w:val="00A43411"/>
    <w:rsid w:val="00A44E9B"/>
    <w:rsid w:val="00A47E90"/>
    <w:rsid w:val="00A51E31"/>
    <w:rsid w:val="00A52810"/>
    <w:rsid w:val="00A548E3"/>
    <w:rsid w:val="00A561EB"/>
    <w:rsid w:val="00A61402"/>
    <w:rsid w:val="00A654E5"/>
    <w:rsid w:val="00A834C2"/>
    <w:rsid w:val="00A85F74"/>
    <w:rsid w:val="00A86448"/>
    <w:rsid w:val="00A90A8D"/>
    <w:rsid w:val="00A924E6"/>
    <w:rsid w:val="00A95848"/>
    <w:rsid w:val="00A95E58"/>
    <w:rsid w:val="00A96352"/>
    <w:rsid w:val="00AA1156"/>
    <w:rsid w:val="00AA1E58"/>
    <w:rsid w:val="00AA418B"/>
    <w:rsid w:val="00AA76DD"/>
    <w:rsid w:val="00AA7B84"/>
    <w:rsid w:val="00AB1859"/>
    <w:rsid w:val="00AB2B29"/>
    <w:rsid w:val="00AB2B3A"/>
    <w:rsid w:val="00AB533D"/>
    <w:rsid w:val="00AB5BB0"/>
    <w:rsid w:val="00AB64FD"/>
    <w:rsid w:val="00AB6FFA"/>
    <w:rsid w:val="00AB72BA"/>
    <w:rsid w:val="00AC74FD"/>
    <w:rsid w:val="00AC7FDF"/>
    <w:rsid w:val="00AD07CD"/>
    <w:rsid w:val="00AD32C1"/>
    <w:rsid w:val="00AD587B"/>
    <w:rsid w:val="00AE0E59"/>
    <w:rsid w:val="00AE2434"/>
    <w:rsid w:val="00AE25AA"/>
    <w:rsid w:val="00AF2287"/>
    <w:rsid w:val="00AF2835"/>
    <w:rsid w:val="00AF3422"/>
    <w:rsid w:val="00AF3CC7"/>
    <w:rsid w:val="00AF72F1"/>
    <w:rsid w:val="00B02401"/>
    <w:rsid w:val="00B026DC"/>
    <w:rsid w:val="00B10906"/>
    <w:rsid w:val="00B11664"/>
    <w:rsid w:val="00B11CDA"/>
    <w:rsid w:val="00B13510"/>
    <w:rsid w:val="00B13CA1"/>
    <w:rsid w:val="00B154BB"/>
    <w:rsid w:val="00B20277"/>
    <w:rsid w:val="00B21EAB"/>
    <w:rsid w:val="00B21F04"/>
    <w:rsid w:val="00B22F35"/>
    <w:rsid w:val="00B25BB9"/>
    <w:rsid w:val="00B269D2"/>
    <w:rsid w:val="00B2787F"/>
    <w:rsid w:val="00B27DD1"/>
    <w:rsid w:val="00B322BB"/>
    <w:rsid w:val="00B33139"/>
    <w:rsid w:val="00B341B7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3C"/>
    <w:rsid w:val="00B704D6"/>
    <w:rsid w:val="00B717B4"/>
    <w:rsid w:val="00B731D1"/>
    <w:rsid w:val="00B7694F"/>
    <w:rsid w:val="00B82499"/>
    <w:rsid w:val="00B91379"/>
    <w:rsid w:val="00B9162D"/>
    <w:rsid w:val="00B93CDA"/>
    <w:rsid w:val="00BA3123"/>
    <w:rsid w:val="00BA5173"/>
    <w:rsid w:val="00BA542A"/>
    <w:rsid w:val="00BB1BE7"/>
    <w:rsid w:val="00BB1CC4"/>
    <w:rsid w:val="00BB2349"/>
    <w:rsid w:val="00BB56DF"/>
    <w:rsid w:val="00BB56E0"/>
    <w:rsid w:val="00BB6098"/>
    <w:rsid w:val="00BC1E8B"/>
    <w:rsid w:val="00BC2140"/>
    <w:rsid w:val="00BC26AF"/>
    <w:rsid w:val="00BD58DA"/>
    <w:rsid w:val="00BD7B7D"/>
    <w:rsid w:val="00BE4E91"/>
    <w:rsid w:val="00BE52A3"/>
    <w:rsid w:val="00BE6B52"/>
    <w:rsid w:val="00BE6C60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F2E"/>
    <w:rsid w:val="00C339CB"/>
    <w:rsid w:val="00C36947"/>
    <w:rsid w:val="00C37009"/>
    <w:rsid w:val="00C37FAA"/>
    <w:rsid w:val="00C42927"/>
    <w:rsid w:val="00C43360"/>
    <w:rsid w:val="00C43C99"/>
    <w:rsid w:val="00C452AB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0755"/>
    <w:rsid w:val="00C7106F"/>
    <w:rsid w:val="00C72AD9"/>
    <w:rsid w:val="00C73DA4"/>
    <w:rsid w:val="00C74D3C"/>
    <w:rsid w:val="00C7743D"/>
    <w:rsid w:val="00C81F1F"/>
    <w:rsid w:val="00C81FB9"/>
    <w:rsid w:val="00C84C6E"/>
    <w:rsid w:val="00C87C26"/>
    <w:rsid w:val="00C92129"/>
    <w:rsid w:val="00C93E3D"/>
    <w:rsid w:val="00C954C0"/>
    <w:rsid w:val="00C9710D"/>
    <w:rsid w:val="00CA354E"/>
    <w:rsid w:val="00CA3809"/>
    <w:rsid w:val="00CA3C9C"/>
    <w:rsid w:val="00CA6E5E"/>
    <w:rsid w:val="00CA7E53"/>
    <w:rsid w:val="00CB07C0"/>
    <w:rsid w:val="00CB1980"/>
    <w:rsid w:val="00CB2314"/>
    <w:rsid w:val="00CB2A56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34B8"/>
    <w:rsid w:val="00CE0BB0"/>
    <w:rsid w:val="00CE0D97"/>
    <w:rsid w:val="00CE5BEB"/>
    <w:rsid w:val="00CE69DC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4714"/>
    <w:rsid w:val="00D35BD9"/>
    <w:rsid w:val="00D40ACA"/>
    <w:rsid w:val="00D4231C"/>
    <w:rsid w:val="00D427D1"/>
    <w:rsid w:val="00D46998"/>
    <w:rsid w:val="00D5090E"/>
    <w:rsid w:val="00D50BBC"/>
    <w:rsid w:val="00D524CF"/>
    <w:rsid w:val="00D5291E"/>
    <w:rsid w:val="00D5329E"/>
    <w:rsid w:val="00D53882"/>
    <w:rsid w:val="00D550A9"/>
    <w:rsid w:val="00D65BCF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84349"/>
    <w:rsid w:val="00D914C0"/>
    <w:rsid w:val="00DA27AE"/>
    <w:rsid w:val="00DA5A7E"/>
    <w:rsid w:val="00DA72C1"/>
    <w:rsid w:val="00DB004E"/>
    <w:rsid w:val="00DB1B2B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2904"/>
    <w:rsid w:val="00DE411C"/>
    <w:rsid w:val="00DE6B7C"/>
    <w:rsid w:val="00DF0559"/>
    <w:rsid w:val="00DF08BF"/>
    <w:rsid w:val="00DF2C72"/>
    <w:rsid w:val="00DF4210"/>
    <w:rsid w:val="00DF5B83"/>
    <w:rsid w:val="00DF68EE"/>
    <w:rsid w:val="00E02E83"/>
    <w:rsid w:val="00E0386F"/>
    <w:rsid w:val="00E048C4"/>
    <w:rsid w:val="00E050CA"/>
    <w:rsid w:val="00E073B6"/>
    <w:rsid w:val="00E10CEB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5053"/>
    <w:rsid w:val="00E306D5"/>
    <w:rsid w:val="00E30DA1"/>
    <w:rsid w:val="00E31E75"/>
    <w:rsid w:val="00E355B1"/>
    <w:rsid w:val="00E35C6C"/>
    <w:rsid w:val="00E41C34"/>
    <w:rsid w:val="00E41EFD"/>
    <w:rsid w:val="00E5146F"/>
    <w:rsid w:val="00E70386"/>
    <w:rsid w:val="00E74A73"/>
    <w:rsid w:val="00E771A6"/>
    <w:rsid w:val="00E77ACB"/>
    <w:rsid w:val="00E81371"/>
    <w:rsid w:val="00E81EC0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27A"/>
    <w:rsid w:val="00E97B9C"/>
    <w:rsid w:val="00EA0727"/>
    <w:rsid w:val="00EA3809"/>
    <w:rsid w:val="00EA3DFC"/>
    <w:rsid w:val="00EA3E9C"/>
    <w:rsid w:val="00EB051B"/>
    <w:rsid w:val="00EB39BA"/>
    <w:rsid w:val="00EB403E"/>
    <w:rsid w:val="00EB46CF"/>
    <w:rsid w:val="00EB4AB9"/>
    <w:rsid w:val="00EC1833"/>
    <w:rsid w:val="00EC2133"/>
    <w:rsid w:val="00EC356E"/>
    <w:rsid w:val="00EC6A3D"/>
    <w:rsid w:val="00EC70B8"/>
    <w:rsid w:val="00EC7440"/>
    <w:rsid w:val="00ED037D"/>
    <w:rsid w:val="00ED09BB"/>
    <w:rsid w:val="00ED18F4"/>
    <w:rsid w:val="00ED394B"/>
    <w:rsid w:val="00ED3F31"/>
    <w:rsid w:val="00EE069D"/>
    <w:rsid w:val="00EE152E"/>
    <w:rsid w:val="00EE16FA"/>
    <w:rsid w:val="00EE60CC"/>
    <w:rsid w:val="00EE6199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07285"/>
    <w:rsid w:val="00F162B9"/>
    <w:rsid w:val="00F2027F"/>
    <w:rsid w:val="00F229C4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5F08"/>
    <w:rsid w:val="00F61A9B"/>
    <w:rsid w:val="00F67813"/>
    <w:rsid w:val="00F72B7F"/>
    <w:rsid w:val="00F72FA2"/>
    <w:rsid w:val="00F77703"/>
    <w:rsid w:val="00F83661"/>
    <w:rsid w:val="00F8434F"/>
    <w:rsid w:val="00F85990"/>
    <w:rsid w:val="00F86591"/>
    <w:rsid w:val="00F91382"/>
    <w:rsid w:val="00F920E3"/>
    <w:rsid w:val="00F95E72"/>
    <w:rsid w:val="00F95F9E"/>
    <w:rsid w:val="00F968FC"/>
    <w:rsid w:val="00FA014F"/>
    <w:rsid w:val="00FA7C4E"/>
    <w:rsid w:val="00FB0023"/>
    <w:rsid w:val="00FB0B35"/>
    <w:rsid w:val="00FB21E4"/>
    <w:rsid w:val="00FB50AF"/>
    <w:rsid w:val="00FB5554"/>
    <w:rsid w:val="00FC06EE"/>
    <w:rsid w:val="00FC4A30"/>
    <w:rsid w:val="00FD27A2"/>
    <w:rsid w:val="00FD2F53"/>
    <w:rsid w:val="00FD5D74"/>
    <w:rsid w:val="00FD7C3A"/>
    <w:rsid w:val="00FE31B0"/>
    <w:rsid w:val="00FE6910"/>
    <w:rsid w:val="00FE75FE"/>
    <w:rsid w:val="00FF3933"/>
    <w:rsid w:val="00FF44FC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BAA116-9E17-4C80-8401-302F9D06D227}"/>
</file>

<file path=customXml/itemProps3.xml><?xml version="1.0" encoding="utf-8"?>
<ds:datastoreItem xmlns:ds="http://schemas.openxmlformats.org/officeDocument/2006/customXml" ds:itemID="{89E2B154-97A6-4D34-8764-37F48AC76C1A}"/>
</file>

<file path=customXml/itemProps4.xml><?xml version="1.0" encoding="utf-8"?>
<ds:datastoreItem xmlns:ds="http://schemas.openxmlformats.org/officeDocument/2006/customXml" ds:itemID="{D4931777-DF4F-4948-802B-1374A4821F5A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115</TotalTime>
  <Pages>2</Pages>
  <Words>777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5043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Michel Reyes Pérez</cp:lastModifiedBy>
  <cp:revision>92</cp:revision>
  <cp:lastPrinted>2017-07-26T20:04:00Z</cp:lastPrinted>
  <dcterms:created xsi:type="dcterms:W3CDTF">2023-10-13T00:23:00Z</dcterms:created>
  <dcterms:modified xsi:type="dcterms:W3CDTF">2023-10-18T18:16:00Z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