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7B5" w:rsidRPr="007205F0" w:rsidRDefault="00B727B5" w:rsidP="00B72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B727B5" w:rsidRDefault="00B727B5" w:rsidP="00B72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B727B5" w:rsidRDefault="00B727B5" w:rsidP="00B727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B727B5" w:rsidRPr="007205F0" w:rsidRDefault="00B727B5" w:rsidP="00B7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ARTÍCULO 45. </w:t>
      </w:r>
      <w:r w:rsidRPr="00B727B5">
        <w:rPr>
          <w:rFonts w:ascii="Arial" w:hAnsi="Arial" w:cs="Arial"/>
          <w:color w:val="2F2F2F"/>
        </w:rPr>
        <w:t>La Dirección General de Cooperación Internacional, tendrá las siguientes atribuciones: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I. </w:t>
      </w:r>
      <w:r w:rsidRPr="00B727B5">
        <w:rPr>
          <w:rFonts w:ascii="Arial" w:hAnsi="Arial" w:cs="Arial"/>
          <w:color w:val="2F2F2F"/>
        </w:rPr>
        <w:t>Proponer al Director Ejecutivo, para su aprobación, con el apoyo de las unidades administrativas de la Agencia, la política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general de la Agencia en materia internacional, de acuerdo con los lineamientos que emita la Secretaría de Relaciones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Exteriores y de conformidad con la Ley del Servicio Exterior Mexicano y su Reglamento y la Ley sobre la Celebración de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Tratados y en coordinación con la unidad administrativa competente de la Secretaría;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II. </w:t>
      </w:r>
      <w:r w:rsidRPr="00B727B5">
        <w:rPr>
          <w:rFonts w:ascii="Arial" w:hAnsi="Arial" w:cs="Arial"/>
          <w:color w:val="2F2F2F"/>
        </w:rPr>
        <w:t>Ser el conducto formal de la Agencia para la aprobación de programas internacionales, la definición de posiciones en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eventos y foros internacionales; la suscripción, previa opinión de la Secretaría y de la Secretaría de Relaciones Exteriores, de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acuerdos con entidades extranjeras gubernamentales y organismos internacionales;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III. </w:t>
      </w:r>
      <w:r w:rsidRPr="00B727B5">
        <w:rPr>
          <w:rFonts w:ascii="Arial" w:hAnsi="Arial" w:cs="Arial"/>
          <w:color w:val="2F2F2F"/>
        </w:rPr>
        <w:t>Formular, en coordinación con la Secretaría, el capítulo en materia de asuntos internacionales de la Agencia, para la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integración del programa sectorial, darle seguimiento y evaluar su ejecución;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IV. </w:t>
      </w:r>
      <w:r w:rsidRPr="00B727B5">
        <w:rPr>
          <w:rFonts w:ascii="Arial" w:hAnsi="Arial" w:cs="Arial"/>
          <w:color w:val="2F2F2F"/>
        </w:rPr>
        <w:t>Promover y dar seguimiento a la negociación de recursos financieros provenientes de agencias, instituciones u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organizaciones de cooperación, a excepción de los organismos financieros internacionales, con la participación que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corresponda de la Secretaría;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V. </w:t>
      </w:r>
      <w:r w:rsidRPr="00B727B5">
        <w:rPr>
          <w:rFonts w:ascii="Arial" w:hAnsi="Arial" w:cs="Arial"/>
          <w:color w:val="2F2F2F"/>
        </w:rPr>
        <w:t>Coordinar y supervisar las políticas de la Agencia en materia internacional, con el apoyo de las unidades administrativas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competentes de la misma;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VI. </w:t>
      </w:r>
      <w:r w:rsidRPr="00B727B5">
        <w:rPr>
          <w:rFonts w:ascii="Arial" w:hAnsi="Arial" w:cs="Arial"/>
          <w:color w:val="2F2F2F"/>
        </w:rPr>
        <w:t>Coordinar la integración de los informes que deban presentarse por conducto de la Secretaría de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Relaciones Exteriores a organismos internacionales, y la celebración de reuniones de seguimiento y evaluación de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compromisos que sean competencia de la Agencia;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VII. </w:t>
      </w:r>
      <w:r w:rsidRPr="00B727B5">
        <w:rPr>
          <w:rFonts w:ascii="Arial" w:hAnsi="Arial" w:cs="Arial"/>
          <w:color w:val="2F2F2F"/>
        </w:rPr>
        <w:t>Asesorar a las unidades administrativas de la Agencia, con la participación de la unidad administrativa competente de la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Secretaría y de la Secretaría de Relaciones Exteriores, en materia de asuntos internacionales, así como analizar, evaluar y, en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su caso, tramitar las solicitudes de proyectos de cooperación internacional que éstos le presenten;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VIII. </w:t>
      </w:r>
      <w:r w:rsidRPr="00B727B5">
        <w:rPr>
          <w:rFonts w:ascii="Arial" w:hAnsi="Arial" w:cs="Arial"/>
          <w:color w:val="2F2F2F"/>
        </w:rPr>
        <w:t>Promover, organizar y coordinar la participación de la Secretaría, en eventos o foros de carácter internacional,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relacionados con las materias competencia de la Agencia, en coordinación con la unidad administrativa competente de la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Secretaría y con la Secretaría de Relaciones Exteriores;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IX. </w:t>
      </w:r>
      <w:r w:rsidRPr="00B727B5">
        <w:rPr>
          <w:rFonts w:ascii="Arial" w:hAnsi="Arial" w:cs="Arial"/>
          <w:color w:val="2F2F2F"/>
        </w:rPr>
        <w:t>Proponer al Director Ejecutivo, para su aprobación, la designación de los servidores públicos que deban participar en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foros y reuniones internacionales de interés para la Agencia, así como los lineamientos formulados bajo la coordinación de la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unidad administrativa competente de la Secretaría y de la Secretaría de Relaciones Exteriores, con base en los cuales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deberán regir su participación;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X. </w:t>
      </w:r>
      <w:r w:rsidRPr="00B727B5">
        <w:rPr>
          <w:rFonts w:ascii="Arial" w:hAnsi="Arial" w:cs="Arial"/>
          <w:color w:val="2F2F2F"/>
        </w:rPr>
        <w:t>Constituirse como depositario y custodio de acuerdos interinstitucionales en que la Agencia sea parte, de conformidad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con la legislación aplicable;</w:t>
      </w:r>
    </w:p>
    <w:p w:rsidR="00B727B5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727B5">
        <w:rPr>
          <w:rFonts w:ascii="Arial" w:hAnsi="Arial" w:cs="Arial"/>
          <w:b/>
          <w:bCs/>
          <w:color w:val="2F2F2F"/>
        </w:rPr>
        <w:t xml:space="preserve">XI. </w:t>
      </w:r>
      <w:r w:rsidRPr="00B727B5">
        <w:rPr>
          <w:rFonts w:ascii="Arial" w:hAnsi="Arial" w:cs="Arial"/>
          <w:color w:val="2F2F2F"/>
        </w:rPr>
        <w:t>Coordinar la negociación de instrumentos jurídicos internacionales, reuniones y talleres de trabajo de los tratados que</w:t>
      </w:r>
      <w:r>
        <w:rPr>
          <w:rFonts w:ascii="Arial" w:hAnsi="Arial" w:cs="Arial"/>
          <w:color w:val="2F2F2F"/>
        </w:rPr>
        <w:t xml:space="preserve"> </w:t>
      </w:r>
      <w:r w:rsidRPr="00B727B5">
        <w:rPr>
          <w:rFonts w:ascii="Arial" w:hAnsi="Arial" w:cs="Arial"/>
          <w:color w:val="2F2F2F"/>
        </w:rPr>
        <w:t>correspondan a las materias competencia de la Agencia, y</w:t>
      </w:r>
    </w:p>
    <w:p w:rsidR="00737522" w:rsidRPr="00B727B5" w:rsidRDefault="00B727B5" w:rsidP="00B727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27B5">
        <w:rPr>
          <w:rFonts w:ascii="Arial" w:hAnsi="Arial" w:cs="Arial"/>
          <w:b/>
          <w:bCs/>
          <w:color w:val="2F2F2F"/>
        </w:rPr>
        <w:t xml:space="preserve">XII. </w:t>
      </w:r>
      <w:r w:rsidRPr="00B727B5">
        <w:rPr>
          <w:rFonts w:ascii="Arial" w:hAnsi="Arial" w:cs="Arial"/>
          <w:color w:val="2F2F2F"/>
        </w:rPr>
        <w:t>Las demás que le confieran las disposiciones jurídicas aplicables y las encomendadas expresamente por el Director</w:t>
      </w:r>
      <w:r>
        <w:rPr>
          <w:rFonts w:ascii="Arial" w:hAnsi="Arial" w:cs="Arial"/>
          <w:color w:val="2F2F2F"/>
        </w:rPr>
        <w:t xml:space="preserve"> </w:t>
      </w:r>
      <w:bookmarkStart w:id="0" w:name="_GoBack"/>
      <w:bookmarkEnd w:id="0"/>
      <w:r w:rsidRPr="00B727B5">
        <w:rPr>
          <w:rFonts w:ascii="Arial" w:hAnsi="Arial" w:cs="Arial"/>
          <w:color w:val="2F2F2F"/>
        </w:rPr>
        <w:t>Ejecutivo.</w:t>
      </w:r>
    </w:p>
    <w:sectPr w:rsidR="00737522" w:rsidRPr="00B72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B5"/>
    <w:rsid w:val="00737522"/>
    <w:rsid w:val="00B7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EBFA"/>
  <w15:chartTrackingRefBased/>
  <w15:docId w15:val="{919A4D37-8D2F-4DCE-8D8A-7F55FC6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2018-05-18T18:54:00Z</dcterms:created>
  <dcterms:modified xsi:type="dcterms:W3CDTF">2018-05-18T18:55:00Z</dcterms:modified>
</cp:coreProperties>
</file>